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351" w:type="dxa"/>
        <w:tblLook w:val="04A0" w:firstRow="1" w:lastRow="0" w:firstColumn="1" w:lastColumn="0" w:noHBand="0" w:noVBand="1"/>
      </w:tblPr>
      <w:tblGrid>
        <w:gridCol w:w="1129"/>
        <w:gridCol w:w="2552"/>
        <w:gridCol w:w="992"/>
        <w:gridCol w:w="992"/>
        <w:gridCol w:w="1418"/>
        <w:gridCol w:w="2268"/>
      </w:tblGrid>
      <w:tr w:rsidR="001C591C" w:rsidRPr="00B3240C" w:rsidTr="003B2E4F">
        <w:tc>
          <w:tcPr>
            <w:tcW w:w="1129" w:type="dxa"/>
          </w:tcPr>
          <w:p w:rsidR="001C591C" w:rsidRPr="00B3240C" w:rsidRDefault="001C591C"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授業科目</w:t>
            </w:r>
          </w:p>
        </w:tc>
        <w:tc>
          <w:tcPr>
            <w:tcW w:w="2552" w:type="dxa"/>
            <w:vAlign w:val="center"/>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臨床判断</w:t>
            </w:r>
          </w:p>
          <w:p w:rsidR="001C591C" w:rsidRPr="00B3240C" w:rsidRDefault="001C591C"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(変化への気づきと判断)</w:t>
            </w:r>
          </w:p>
        </w:tc>
        <w:tc>
          <w:tcPr>
            <w:tcW w:w="992" w:type="dxa"/>
          </w:tcPr>
          <w:p w:rsidR="001C591C" w:rsidRPr="00B3240C" w:rsidRDefault="001C591C"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tcPr>
          <w:p w:rsidR="001C591C" w:rsidRPr="00B3240C" w:rsidRDefault="001C591C"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418" w:type="dxa"/>
          </w:tcPr>
          <w:p w:rsidR="001C591C" w:rsidRPr="00B3240C" w:rsidRDefault="001C591C"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68" w:type="dxa"/>
          </w:tcPr>
          <w:p w:rsidR="001C591C" w:rsidRPr="00B3240C" w:rsidRDefault="001C591C"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p>
        </w:tc>
      </w:tr>
      <w:tr w:rsidR="001C591C" w:rsidRPr="00B3240C" w:rsidTr="003B2E4F">
        <w:tc>
          <w:tcPr>
            <w:tcW w:w="1129" w:type="dxa"/>
          </w:tcPr>
          <w:p w:rsidR="001C591C" w:rsidRPr="00B3240C" w:rsidRDefault="001C591C"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中山　美加</w:t>
            </w:r>
            <w:r w:rsidR="00B3240C">
              <w:rPr>
                <w:rFonts w:asciiTheme="minorEastAsia" w:hAnsiTheme="minorEastAsia"/>
                <w:color w:val="000000" w:themeColor="text1"/>
                <w:szCs w:val="21"/>
              </w:rPr>
              <w:br/>
            </w:r>
            <w:r w:rsidR="00B3240C">
              <w:rPr>
                <w:rFonts w:asciiTheme="minorEastAsia" w:hAnsiTheme="minorEastAsia" w:hint="eastAsia"/>
                <w:color w:val="000000" w:themeColor="text1"/>
                <w:szCs w:val="21"/>
              </w:rPr>
              <w:t>（臨床経験５年）</w:t>
            </w:r>
          </w:p>
        </w:tc>
        <w:tc>
          <w:tcPr>
            <w:tcW w:w="992" w:type="dxa"/>
          </w:tcPr>
          <w:p w:rsidR="001C591C" w:rsidRPr="00B3240C" w:rsidRDefault="001C591C"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tcPr>
          <w:p w:rsidR="001C591C" w:rsidRPr="00B3240C" w:rsidRDefault="001C591C"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418" w:type="dxa"/>
          </w:tcPr>
          <w:p w:rsidR="001C591C" w:rsidRPr="00B3240C" w:rsidRDefault="001C591C"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68" w:type="dxa"/>
          </w:tcPr>
          <w:p w:rsidR="001C591C" w:rsidRPr="00B3240C" w:rsidRDefault="001C591C"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2学期</w:t>
            </w:r>
          </w:p>
        </w:tc>
      </w:tr>
      <w:tr w:rsidR="001C591C" w:rsidRPr="00B3240C" w:rsidTr="003B2E4F">
        <w:trPr>
          <w:trHeight w:val="683"/>
        </w:trPr>
        <w:tc>
          <w:tcPr>
            <w:tcW w:w="1129" w:type="dxa"/>
          </w:tcPr>
          <w:p w:rsidR="001C591C" w:rsidRPr="00B3240C" w:rsidRDefault="001C591C" w:rsidP="003B2E4F">
            <w:pPr>
              <w:spacing w:line="48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8222" w:type="dxa"/>
            <w:gridSpan w:val="5"/>
          </w:tcPr>
          <w:p w:rsidR="001C591C" w:rsidRPr="00B3240C" w:rsidRDefault="001C591C"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肝硬変の事例を用いて、病態の変化に気づき、何が起こっているのか考えられるよう、看護を導く臨床判断の基礎的能力を養う。</w:t>
            </w:r>
          </w:p>
        </w:tc>
      </w:tr>
      <w:tr w:rsidR="001C591C" w:rsidRPr="00B3240C" w:rsidTr="003B2E4F">
        <w:tc>
          <w:tcPr>
            <w:tcW w:w="1129" w:type="dxa"/>
          </w:tcPr>
          <w:p w:rsidR="001C591C" w:rsidRPr="00B3240C" w:rsidRDefault="001C591C"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8222" w:type="dxa"/>
            <w:gridSpan w:val="5"/>
          </w:tcPr>
          <w:p w:rsidR="001C591C" w:rsidRPr="00B3240C" w:rsidRDefault="001C591C"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１．臨床判断とは何かを理解しできる。</w:t>
            </w:r>
          </w:p>
          <w:p w:rsidR="001C591C" w:rsidRPr="00B3240C" w:rsidRDefault="001C591C"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２．事例を通して、臨床判断過程を思考できる。</w:t>
            </w:r>
          </w:p>
        </w:tc>
      </w:tr>
      <w:tr w:rsidR="001C591C" w:rsidRPr="00B3240C" w:rsidTr="003B2E4F">
        <w:tc>
          <w:tcPr>
            <w:tcW w:w="1129" w:type="dxa"/>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回数</w:t>
            </w:r>
          </w:p>
        </w:tc>
        <w:tc>
          <w:tcPr>
            <w:tcW w:w="5954" w:type="dxa"/>
            <w:gridSpan w:val="4"/>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2268" w:type="dxa"/>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1C591C" w:rsidRPr="00B3240C" w:rsidTr="003B2E4F">
        <w:tc>
          <w:tcPr>
            <w:tcW w:w="1129" w:type="dxa"/>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w:t>
            </w:r>
            <w:r w:rsidRPr="00B3240C">
              <w:rPr>
                <w:rFonts w:asciiTheme="minorEastAsia" w:hAnsiTheme="minorEastAsia"/>
                <w:color w:val="000000" w:themeColor="text1"/>
                <w:szCs w:val="21"/>
              </w:rPr>
              <w:t>回</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２～３回</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４～５回</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６回</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７</w:t>
            </w:r>
            <w:r w:rsidRPr="00B3240C">
              <w:rPr>
                <w:rFonts w:asciiTheme="minorEastAsia" w:hAnsiTheme="minorEastAsia"/>
                <w:color w:val="000000" w:themeColor="text1"/>
                <w:szCs w:val="21"/>
              </w:rPr>
              <w:t>回</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tc>
        <w:tc>
          <w:tcPr>
            <w:tcW w:w="5954" w:type="dxa"/>
            <w:gridSpan w:val="4"/>
          </w:tcPr>
          <w:p w:rsidR="001C591C" w:rsidRPr="00B3240C" w:rsidRDefault="001C591C"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１．臨床判断とは</w:t>
            </w:r>
          </w:p>
          <w:p w:rsidR="001C591C" w:rsidRPr="00B3240C" w:rsidRDefault="001C591C" w:rsidP="001C591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２．肝硬変症患者の理解</w:t>
            </w:r>
          </w:p>
          <w:p w:rsidR="001C591C" w:rsidRPr="00B3240C" w:rsidRDefault="001C591C" w:rsidP="001C591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１）肝硬変患者の観察</w:t>
            </w:r>
          </w:p>
          <w:p w:rsidR="001C591C" w:rsidRPr="00B3240C" w:rsidRDefault="001C591C" w:rsidP="003B2E4F">
            <w:pPr>
              <w:rPr>
                <w:rFonts w:asciiTheme="minorEastAsia" w:hAnsiTheme="minorEastAsia"/>
                <w:color w:val="000000" w:themeColor="text1"/>
                <w:szCs w:val="21"/>
              </w:rPr>
            </w:pPr>
          </w:p>
          <w:p w:rsidR="001C591C" w:rsidRPr="00B3240C" w:rsidRDefault="001C591C"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３～４．肝硬変患者の理解（肝硬変患者の事例展開）</w:t>
            </w:r>
          </w:p>
          <w:p w:rsidR="001C591C" w:rsidRPr="00B3240C" w:rsidRDefault="001C591C"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１）非代償期の患者におこっている身体の理解（気づき）</w:t>
            </w:r>
          </w:p>
          <w:p w:rsidR="001C591C" w:rsidRPr="00B3240C" w:rsidRDefault="001C591C" w:rsidP="001C591C">
            <w:pPr>
              <w:rPr>
                <w:rFonts w:asciiTheme="minorEastAsia" w:hAnsiTheme="minorEastAsia"/>
                <w:color w:val="000000" w:themeColor="text1"/>
                <w:szCs w:val="21"/>
              </w:rPr>
            </w:pPr>
          </w:p>
          <w:p w:rsidR="001C591C" w:rsidRPr="00B3240C" w:rsidRDefault="001C591C" w:rsidP="001C591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５～６肝硬変患者の理解</w:t>
            </w:r>
          </w:p>
          <w:p w:rsidR="001C591C" w:rsidRPr="00B3240C" w:rsidRDefault="001C591C"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１）非代償期の患者におこっている身体の理解（解釈）</w:t>
            </w:r>
          </w:p>
          <w:p w:rsidR="001C591C" w:rsidRPr="00B3240C" w:rsidRDefault="001C591C" w:rsidP="003B2E4F">
            <w:pPr>
              <w:rPr>
                <w:rFonts w:asciiTheme="minorEastAsia" w:hAnsiTheme="minorEastAsia"/>
                <w:color w:val="000000" w:themeColor="text1"/>
                <w:szCs w:val="21"/>
              </w:rPr>
            </w:pPr>
          </w:p>
          <w:p w:rsidR="001C591C" w:rsidRPr="00B3240C" w:rsidRDefault="001C591C" w:rsidP="001C591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７．肝硬変患者の理解</w:t>
            </w:r>
          </w:p>
          <w:p w:rsidR="001C591C" w:rsidRPr="00B3240C" w:rsidRDefault="001C591C" w:rsidP="001C591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１）非代償期の患者におこっている身体の理解（リスク・治</w:t>
            </w:r>
          </w:p>
          <w:p w:rsidR="001C591C" w:rsidRPr="00B3240C" w:rsidRDefault="001C591C" w:rsidP="001C591C">
            <w:pPr>
              <w:ind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療）</w:t>
            </w:r>
          </w:p>
          <w:p w:rsidR="001C591C" w:rsidRPr="00B3240C" w:rsidRDefault="001C591C" w:rsidP="001C591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８．肝硬変患者の理解</w:t>
            </w:r>
          </w:p>
          <w:p w:rsidR="001C591C" w:rsidRPr="00B3240C" w:rsidRDefault="001C591C" w:rsidP="001C591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１）体に起こっていることの理解と判断　まとめ</w:t>
            </w:r>
          </w:p>
          <w:p w:rsidR="001C591C" w:rsidRPr="00B3240C" w:rsidRDefault="001C591C" w:rsidP="003B2E4F">
            <w:pPr>
              <w:rPr>
                <w:rFonts w:asciiTheme="minorEastAsia" w:hAnsiTheme="minorEastAsia"/>
                <w:color w:val="000000" w:themeColor="text1"/>
                <w:szCs w:val="21"/>
              </w:rPr>
            </w:pPr>
          </w:p>
          <w:p w:rsidR="001C591C" w:rsidRPr="00B3240C" w:rsidRDefault="001C591C"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９．終了試験</w:t>
            </w:r>
          </w:p>
        </w:tc>
        <w:tc>
          <w:tcPr>
            <w:tcW w:w="2268" w:type="dxa"/>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個人ワーク・講義</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794E94" w:rsidRPr="00B3240C" w:rsidRDefault="00794E94" w:rsidP="00794E9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個人ワーク・講義</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794E94" w:rsidRPr="00B3240C" w:rsidRDefault="00794E94" w:rsidP="00794E9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個人ワーク・講義</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794E94" w:rsidRPr="00B3240C" w:rsidRDefault="00794E94" w:rsidP="00794E9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個人ワーク・講義</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1C591C" w:rsidRPr="00B3240C" w:rsidRDefault="001C591C" w:rsidP="003B2E4F">
            <w:pPr>
              <w:jc w:val="center"/>
              <w:rPr>
                <w:rFonts w:asciiTheme="minorEastAsia" w:hAnsiTheme="minorEastAsia"/>
                <w:color w:val="000000" w:themeColor="text1"/>
                <w:szCs w:val="21"/>
              </w:rPr>
            </w:pPr>
          </w:p>
          <w:p w:rsidR="001C591C" w:rsidRPr="00B3240C" w:rsidRDefault="001C591C" w:rsidP="003B2E4F">
            <w:pPr>
              <w:rPr>
                <w:rFonts w:asciiTheme="minorEastAsia" w:hAnsiTheme="minorEastAsia"/>
                <w:color w:val="000000" w:themeColor="text1"/>
                <w:szCs w:val="21"/>
              </w:rPr>
            </w:pPr>
          </w:p>
        </w:tc>
      </w:tr>
      <w:tr w:rsidR="001C591C" w:rsidRPr="00B3240C" w:rsidTr="003B2E4F">
        <w:tc>
          <w:tcPr>
            <w:tcW w:w="1129" w:type="dxa"/>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8222" w:type="dxa"/>
            <w:gridSpan w:val="5"/>
          </w:tcPr>
          <w:p w:rsidR="001C591C" w:rsidRPr="00B3240C" w:rsidRDefault="001C591C"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臨床看護概論</w:t>
            </w:r>
          </w:p>
        </w:tc>
      </w:tr>
      <w:tr w:rsidR="001C591C" w:rsidRPr="00B3240C" w:rsidTr="003B2E4F">
        <w:tc>
          <w:tcPr>
            <w:tcW w:w="1129" w:type="dxa"/>
          </w:tcPr>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1C591C" w:rsidRPr="00B3240C" w:rsidRDefault="001C591C"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8222" w:type="dxa"/>
            <w:gridSpan w:val="5"/>
          </w:tcPr>
          <w:p w:rsidR="001C591C" w:rsidRPr="00B3240C" w:rsidRDefault="001C591C"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専門基礎　人体の構造と機能〔1〕解剖生理学』医学書院</w:t>
            </w:r>
          </w:p>
          <w:p w:rsidR="001C591C" w:rsidRPr="00B3240C" w:rsidRDefault="001C591C" w:rsidP="003B2E4F">
            <w:pPr>
              <w:ind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成人看護学〔5〕消化器』医学書院</w:t>
            </w:r>
          </w:p>
          <w:p w:rsidR="001C591C" w:rsidRPr="00B3240C" w:rsidRDefault="001C591C" w:rsidP="003B2E4F">
            <w:pPr>
              <w:ind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別巻　臨床検査』医学書院</w:t>
            </w:r>
          </w:p>
          <w:p w:rsidR="001C591C" w:rsidRPr="00B3240C" w:rsidRDefault="001C591C" w:rsidP="003B2E4F">
            <w:pPr>
              <w:ind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専門基礎　疾病の成り立ちと促進〔２〕薬理学』医学書院</w:t>
            </w:r>
          </w:p>
          <w:p w:rsidR="001C591C" w:rsidRPr="00B3240C" w:rsidRDefault="001C591C" w:rsidP="003B2E4F">
            <w:pPr>
              <w:ind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専門基礎　人体の構造と機能〔３〕栄養学』医学書院</w:t>
            </w:r>
          </w:p>
        </w:tc>
      </w:tr>
      <w:tr w:rsidR="001C591C" w:rsidRPr="00B3240C" w:rsidTr="003B2E4F">
        <w:tc>
          <w:tcPr>
            <w:tcW w:w="1129" w:type="dxa"/>
          </w:tcPr>
          <w:p w:rsidR="001C591C" w:rsidRPr="00B3240C" w:rsidRDefault="001C591C"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8222" w:type="dxa"/>
            <w:gridSpan w:val="5"/>
          </w:tcPr>
          <w:p w:rsidR="001C591C" w:rsidRPr="00B3240C" w:rsidRDefault="001C591C"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課題（30点）、試験（</w:t>
            </w:r>
            <w:r w:rsidR="00884215" w:rsidRPr="00B3240C">
              <w:rPr>
                <w:rFonts w:asciiTheme="minorEastAsia" w:hAnsiTheme="minorEastAsia" w:hint="eastAsia"/>
                <w:color w:val="000000" w:themeColor="text1"/>
                <w:szCs w:val="21"/>
              </w:rPr>
              <w:t>70</w:t>
            </w:r>
            <w:r w:rsidRPr="00B3240C">
              <w:rPr>
                <w:rFonts w:asciiTheme="minorEastAsia" w:hAnsiTheme="minorEastAsia" w:hint="eastAsia"/>
                <w:color w:val="000000" w:themeColor="text1"/>
                <w:szCs w:val="21"/>
              </w:rPr>
              <w:t>点）</w:t>
            </w:r>
          </w:p>
        </w:tc>
      </w:tr>
      <w:tr w:rsidR="001C591C" w:rsidRPr="00B3240C" w:rsidTr="003B2E4F">
        <w:tc>
          <w:tcPr>
            <w:tcW w:w="1129" w:type="dxa"/>
          </w:tcPr>
          <w:p w:rsidR="001C591C" w:rsidRPr="00B3240C" w:rsidRDefault="001C591C"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8222" w:type="dxa"/>
            <w:gridSpan w:val="5"/>
          </w:tcPr>
          <w:p w:rsidR="001C591C" w:rsidRPr="00B3240C" w:rsidRDefault="001C591C"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解剖生理学、病態生理・病理学、疾病と治療Ⅱ、薬理学、栄養学</w:t>
            </w:r>
          </w:p>
        </w:tc>
      </w:tr>
      <w:tr w:rsidR="001C591C" w:rsidRPr="00B3240C" w:rsidTr="00693D1D">
        <w:tc>
          <w:tcPr>
            <w:tcW w:w="1129" w:type="dxa"/>
            <w:vAlign w:val="center"/>
          </w:tcPr>
          <w:p w:rsidR="001C591C" w:rsidRPr="00B3240C" w:rsidRDefault="001C591C" w:rsidP="00693D1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8222" w:type="dxa"/>
            <w:gridSpan w:val="5"/>
          </w:tcPr>
          <w:p w:rsidR="001C591C" w:rsidRPr="00B3240C" w:rsidRDefault="001C591C"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「なんでだろう」という気付きを大切にして、看護実践していく上で判断について学んでください。</w:t>
            </w:r>
          </w:p>
        </w:tc>
      </w:tr>
    </w:tbl>
    <w:p w:rsidR="001C591C" w:rsidRPr="00B3240C" w:rsidRDefault="001C591C">
      <w:pPr>
        <w:rPr>
          <w:rFonts w:asciiTheme="minorEastAsia" w:hAnsiTheme="minorEastAsia"/>
          <w:color w:val="000000" w:themeColor="text1"/>
        </w:rPr>
      </w:pPr>
    </w:p>
    <w:p w:rsidR="003B2E4F" w:rsidRPr="00B3240C" w:rsidRDefault="003B2E4F">
      <w:pPr>
        <w:rPr>
          <w:rFonts w:asciiTheme="minorEastAsia" w:hAnsiTheme="minorEastAsia"/>
          <w:color w:val="000000" w:themeColor="text1"/>
        </w:rPr>
      </w:pPr>
    </w:p>
    <w:tbl>
      <w:tblPr>
        <w:tblStyle w:val="a3"/>
        <w:tblW w:w="9201" w:type="dxa"/>
        <w:tblLook w:val="04A0" w:firstRow="1" w:lastRow="0" w:firstColumn="1" w:lastColumn="0" w:noHBand="0" w:noVBand="1"/>
      </w:tblPr>
      <w:tblGrid>
        <w:gridCol w:w="1145"/>
        <w:gridCol w:w="2589"/>
        <w:gridCol w:w="1006"/>
        <w:gridCol w:w="1006"/>
        <w:gridCol w:w="1294"/>
        <w:gridCol w:w="893"/>
        <w:gridCol w:w="1268"/>
      </w:tblGrid>
      <w:tr w:rsidR="003B2E4F" w:rsidRPr="00B3240C" w:rsidTr="003B2E4F">
        <w:trPr>
          <w:trHeight w:val="574"/>
        </w:trPr>
        <w:tc>
          <w:tcPr>
            <w:tcW w:w="1145" w:type="dxa"/>
          </w:tcPr>
          <w:p w:rsidR="003B2E4F" w:rsidRPr="00B3240C" w:rsidRDefault="003B2E4F" w:rsidP="003B2E4F">
            <w:pPr>
              <w:spacing w:line="480" w:lineRule="auto"/>
              <w:jc w:val="center"/>
              <w:rPr>
                <w:rFonts w:asciiTheme="minorEastAsia" w:hAnsiTheme="minorEastAsia"/>
                <w:color w:val="000000" w:themeColor="text1"/>
                <w:szCs w:val="21"/>
              </w:rPr>
            </w:pPr>
            <w:bookmarkStart w:id="0" w:name="_Hlk91486449"/>
            <w:r w:rsidRPr="00B3240C">
              <w:rPr>
                <w:rFonts w:asciiTheme="minorEastAsia" w:hAnsiTheme="minorEastAsia" w:hint="eastAsia"/>
                <w:color w:val="000000" w:themeColor="text1"/>
                <w:szCs w:val="21"/>
              </w:rPr>
              <w:lastRenderedPageBreak/>
              <w:t>授業科目</w:t>
            </w:r>
          </w:p>
        </w:tc>
        <w:tc>
          <w:tcPr>
            <w:tcW w:w="258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生活援助技術</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(感染・環境・食事・活動)</w:t>
            </w:r>
          </w:p>
        </w:tc>
        <w:tc>
          <w:tcPr>
            <w:tcW w:w="100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1006" w:type="dxa"/>
          </w:tcPr>
          <w:p w:rsidR="003B2E4F" w:rsidRPr="00B3240C" w:rsidRDefault="003B2E4F" w:rsidP="003B2E4F">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94"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161" w:type="dxa"/>
            <w:gridSpan w:val="2"/>
            <w:vAlign w:val="center"/>
          </w:tcPr>
          <w:p w:rsidR="00150CAA" w:rsidRDefault="003B2E4F" w:rsidP="00150CAA">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150CAA">
              <w:rPr>
                <w:rFonts w:asciiTheme="minorEastAsia" w:hAnsiTheme="minorEastAsia" w:hint="eastAsia"/>
                <w:color w:val="000000" w:themeColor="text1"/>
                <w:szCs w:val="21"/>
              </w:rPr>
              <w:t>のうち</w:t>
            </w:r>
          </w:p>
          <w:p w:rsidR="003B2E4F" w:rsidRPr="00B3240C" w:rsidRDefault="003B2E4F" w:rsidP="00150CAA">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w:t>
            </w:r>
            <w:r w:rsidR="00BB3962">
              <w:rPr>
                <w:rFonts w:asciiTheme="minorEastAsia" w:hAnsiTheme="minorEastAsia" w:hint="eastAsia"/>
                <w:color w:val="000000" w:themeColor="text1"/>
                <w:szCs w:val="21"/>
              </w:rPr>
              <w:t>0</w:t>
            </w:r>
            <w:r w:rsidRPr="00B3240C">
              <w:rPr>
                <w:rFonts w:asciiTheme="minorEastAsia" w:hAnsiTheme="minorEastAsia" w:hint="eastAsia"/>
                <w:color w:val="000000" w:themeColor="text1"/>
                <w:szCs w:val="21"/>
              </w:rPr>
              <w:t>時間</w:t>
            </w:r>
            <w:r w:rsidR="00150CAA">
              <w:rPr>
                <w:rFonts w:asciiTheme="minorEastAsia" w:hAnsiTheme="minorEastAsia" w:hint="eastAsia"/>
                <w:color w:val="000000" w:themeColor="text1"/>
                <w:szCs w:val="21"/>
              </w:rPr>
              <w:t>（講師別）</w:t>
            </w:r>
          </w:p>
        </w:tc>
      </w:tr>
      <w:tr w:rsidR="003B2E4F" w:rsidRPr="00B3240C" w:rsidTr="003B2E4F">
        <w:trPr>
          <w:trHeight w:val="251"/>
        </w:trPr>
        <w:tc>
          <w:tcPr>
            <w:tcW w:w="1145"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89" w:type="dxa"/>
            <w:vAlign w:val="center"/>
          </w:tcPr>
          <w:p w:rsidR="003B2E4F" w:rsidRDefault="003B2E4F"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諏訪　加代子</w:t>
            </w:r>
          </w:p>
          <w:p w:rsidR="00B3240C" w:rsidRDefault="00B3240C" w:rsidP="00B3240C">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（臨床経験23年）</w:t>
            </w:r>
          </w:p>
          <w:p w:rsidR="00952EA7" w:rsidRPr="00B3240C" w:rsidRDefault="00952EA7" w:rsidP="00B3240C">
            <w:pPr>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1006" w:type="dxa"/>
            <w:vAlign w:val="center"/>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1006" w:type="dxa"/>
            <w:vAlign w:val="center"/>
          </w:tcPr>
          <w:p w:rsidR="003B2E4F" w:rsidRPr="00B3240C" w:rsidRDefault="003B2E4F" w:rsidP="003B2E4F">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94" w:type="dxa"/>
            <w:vAlign w:val="center"/>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61" w:type="dxa"/>
            <w:gridSpan w:val="2"/>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3B2E4F" w:rsidRPr="00B3240C" w:rsidTr="003B2E4F">
        <w:trPr>
          <w:trHeight w:val="245"/>
        </w:trPr>
        <w:tc>
          <w:tcPr>
            <w:tcW w:w="1145" w:type="dxa"/>
          </w:tcPr>
          <w:p w:rsidR="003B2E4F" w:rsidRPr="00B3240C" w:rsidRDefault="003B2E4F" w:rsidP="003B2E4F">
            <w:pPr>
              <w:spacing w:line="36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8056"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科学的根拠に基づいた看護実践に必要な看護技術をおこなうための基礎的能力を養う。</w:t>
            </w:r>
          </w:p>
        </w:tc>
      </w:tr>
      <w:tr w:rsidR="003B2E4F" w:rsidRPr="00B3240C" w:rsidTr="003B2E4F">
        <w:trPr>
          <w:trHeight w:val="399"/>
        </w:trPr>
        <w:tc>
          <w:tcPr>
            <w:tcW w:w="1145" w:type="dxa"/>
            <w:vAlign w:val="center"/>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8056" w:type="dxa"/>
            <w:gridSpan w:val="6"/>
          </w:tcPr>
          <w:p w:rsidR="003B2E4F" w:rsidRPr="00B3240C" w:rsidRDefault="00BB3962" w:rsidP="00BB3962">
            <w:pPr>
              <w:rPr>
                <w:rFonts w:asciiTheme="minorEastAsia" w:hAnsiTheme="minorEastAsia"/>
                <w:color w:val="000000" w:themeColor="text1"/>
                <w:szCs w:val="21"/>
              </w:rPr>
            </w:pPr>
            <w:r>
              <w:rPr>
                <w:rFonts w:asciiTheme="minorEastAsia" w:hAnsiTheme="minorEastAsia" w:hint="eastAsia"/>
                <w:color w:val="000000" w:themeColor="text1"/>
                <w:szCs w:val="21"/>
              </w:rPr>
              <w:t>１．</w:t>
            </w:r>
            <w:r w:rsidR="003B2E4F" w:rsidRPr="00B3240C">
              <w:rPr>
                <w:rFonts w:asciiTheme="minorEastAsia" w:hAnsiTheme="minorEastAsia" w:hint="eastAsia"/>
                <w:color w:val="000000" w:themeColor="text1"/>
                <w:szCs w:val="21"/>
              </w:rPr>
              <w:t>生活援助技術が安全安楽に考慮しながら実施できる。</w:t>
            </w:r>
          </w:p>
          <w:p w:rsidR="003B2E4F" w:rsidRPr="00B3240C" w:rsidRDefault="00BB3962" w:rsidP="00BB3962">
            <w:pPr>
              <w:rPr>
                <w:rFonts w:asciiTheme="minorEastAsia" w:hAnsiTheme="minorEastAsia"/>
                <w:color w:val="000000" w:themeColor="text1"/>
                <w:szCs w:val="21"/>
              </w:rPr>
            </w:pPr>
            <w:r>
              <w:rPr>
                <w:rFonts w:asciiTheme="minorEastAsia" w:hAnsiTheme="minorEastAsia" w:hint="eastAsia"/>
                <w:color w:val="000000" w:themeColor="text1"/>
                <w:szCs w:val="21"/>
              </w:rPr>
              <w:t>２．</w:t>
            </w:r>
            <w:r w:rsidR="003B2E4F" w:rsidRPr="00B3240C">
              <w:rPr>
                <w:rFonts w:asciiTheme="minorEastAsia" w:hAnsiTheme="minorEastAsia" w:hint="eastAsia"/>
                <w:color w:val="000000" w:themeColor="text1"/>
                <w:szCs w:val="21"/>
              </w:rPr>
              <w:t>相手を尊重した態度や倫理性をもった態度で技術の提供ができる。</w:t>
            </w:r>
          </w:p>
          <w:p w:rsidR="003B2E4F" w:rsidRPr="00B3240C" w:rsidRDefault="00BB3962" w:rsidP="00BB3962">
            <w:pPr>
              <w:rPr>
                <w:rFonts w:asciiTheme="minorEastAsia" w:hAnsiTheme="minorEastAsia"/>
                <w:color w:val="000000" w:themeColor="text1"/>
                <w:szCs w:val="21"/>
              </w:rPr>
            </w:pPr>
            <w:r>
              <w:rPr>
                <w:rFonts w:asciiTheme="minorEastAsia" w:hAnsiTheme="minorEastAsia" w:hint="eastAsia"/>
                <w:color w:val="000000" w:themeColor="text1"/>
                <w:szCs w:val="21"/>
              </w:rPr>
              <w:t>３．</w:t>
            </w:r>
            <w:r w:rsidR="003B2E4F" w:rsidRPr="00B3240C">
              <w:rPr>
                <w:rFonts w:asciiTheme="minorEastAsia" w:hAnsiTheme="minorEastAsia" w:hint="eastAsia"/>
                <w:color w:val="000000" w:themeColor="text1"/>
                <w:szCs w:val="21"/>
              </w:rPr>
              <w:t>感染防止の技術が理解できる。</w:t>
            </w:r>
          </w:p>
        </w:tc>
      </w:tr>
      <w:tr w:rsidR="003B2E4F" w:rsidRPr="00B3240C" w:rsidTr="003B2E4F">
        <w:trPr>
          <w:trHeight w:val="75"/>
        </w:trPr>
        <w:tc>
          <w:tcPr>
            <w:tcW w:w="1145" w:type="dxa"/>
            <w:vAlign w:val="center"/>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788" w:type="dxa"/>
            <w:gridSpan w:val="5"/>
            <w:vAlign w:val="center"/>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268"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952EA7">
        <w:trPr>
          <w:trHeight w:val="6725"/>
        </w:trPr>
        <w:tc>
          <w:tcPr>
            <w:tcW w:w="1145" w:type="dxa"/>
          </w:tcPr>
          <w:p w:rsidR="003B2E4F" w:rsidRPr="00B3240C" w:rsidRDefault="00952EA7" w:rsidP="00B3240C">
            <w:pPr>
              <w:jc w:val="center"/>
              <w:rPr>
                <w:rFonts w:asciiTheme="minorEastAsia" w:hAnsiTheme="minorEastAsia"/>
                <w:color w:val="000000" w:themeColor="text1"/>
                <w:szCs w:val="21"/>
              </w:rPr>
            </w:pPr>
            <w:r>
              <w:rPr>
                <w:rFonts w:asciiTheme="minorEastAsia" w:hAnsiTheme="minorEastAsia" w:hint="eastAsia"/>
                <w:color w:val="000000" w:themeColor="text1"/>
                <w:szCs w:val="21"/>
              </w:rPr>
              <w:t>１</w:t>
            </w:r>
            <w:r w:rsidR="003B2E4F" w:rsidRPr="00B3240C">
              <w:rPr>
                <w:rFonts w:asciiTheme="minorEastAsia" w:hAnsiTheme="minorEastAsia" w:hint="eastAsia"/>
                <w:color w:val="000000" w:themeColor="text1"/>
                <w:szCs w:val="21"/>
              </w:rPr>
              <w:t>回</w:t>
            </w:r>
          </w:p>
          <w:p w:rsidR="003B2E4F" w:rsidRPr="00B3240C" w:rsidRDefault="003B2E4F" w:rsidP="00B3240C">
            <w:pPr>
              <w:jc w:val="center"/>
              <w:rPr>
                <w:rFonts w:asciiTheme="minorEastAsia" w:hAnsiTheme="minorEastAsia"/>
                <w:color w:val="000000" w:themeColor="text1"/>
                <w:szCs w:val="21"/>
              </w:rPr>
            </w:pPr>
          </w:p>
          <w:p w:rsidR="003B2E4F" w:rsidRDefault="003B2E4F"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3B2E4F" w:rsidRPr="00B3240C" w:rsidRDefault="003B2E4F" w:rsidP="00B3240C">
            <w:pPr>
              <w:jc w:val="center"/>
              <w:rPr>
                <w:rFonts w:asciiTheme="minorEastAsia" w:hAnsiTheme="minorEastAsia"/>
                <w:color w:val="000000" w:themeColor="text1"/>
                <w:szCs w:val="21"/>
              </w:rPr>
            </w:pPr>
          </w:p>
          <w:p w:rsidR="003B2E4F" w:rsidRPr="00B3240C" w:rsidRDefault="00B3240C" w:rsidP="00B3240C">
            <w:pPr>
              <w:jc w:val="center"/>
              <w:rPr>
                <w:rFonts w:asciiTheme="minorEastAsia" w:hAnsiTheme="minorEastAsia"/>
                <w:color w:val="000000" w:themeColor="text1"/>
                <w:szCs w:val="21"/>
              </w:rPr>
            </w:pPr>
            <w:r>
              <w:rPr>
                <w:rFonts w:asciiTheme="minorEastAsia" w:hAnsiTheme="minorEastAsia" w:hint="eastAsia"/>
                <w:color w:val="000000" w:themeColor="text1"/>
                <w:szCs w:val="21"/>
              </w:rPr>
              <w:t>２～３</w:t>
            </w:r>
            <w:r w:rsidR="003B2E4F" w:rsidRPr="00B3240C">
              <w:rPr>
                <w:rFonts w:asciiTheme="minorEastAsia" w:hAnsiTheme="minorEastAsia" w:hint="eastAsia"/>
                <w:color w:val="000000" w:themeColor="text1"/>
                <w:szCs w:val="21"/>
              </w:rPr>
              <w:t>回</w:t>
            </w:r>
          </w:p>
          <w:p w:rsidR="003B2E4F" w:rsidRPr="00B3240C" w:rsidRDefault="003B2E4F" w:rsidP="00B3240C">
            <w:pPr>
              <w:jc w:val="center"/>
              <w:rPr>
                <w:rFonts w:asciiTheme="minorEastAsia" w:hAnsiTheme="minorEastAsia"/>
                <w:color w:val="000000" w:themeColor="text1"/>
                <w:szCs w:val="21"/>
              </w:rPr>
            </w:pPr>
          </w:p>
          <w:p w:rsidR="00B3240C" w:rsidRDefault="00B3240C" w:rsidP="00B3240C">
            <w:pPr>
              <w:jc w:val="center"/>
              <w:rPr>
                <w:rFonts w:asciiTheme="minorEastAsia" w:hAnsiTheme="minorEastAsia"/>
                <w:color w:val="000000" w:themeColor="text1"/>
                <w:szCs w:val="21"/>
              </w:rPr>
            </w:pPr>
          </w:p>
          <w:p w:rsidR="00B3240C" w:rsidRDefault="00B3240C" w:rsidP="00B3240C">
            <w:pPr>
              <w:jc w:val="center"/>
              <w:rPr>
                <w:rFonts w:asciiTheme="minorEastAsia" w:hAnsiTheme="minorEastAsia"/>
                <w:color w:val="000000" w:themeColor="text1"/>
                <w:szCs w:val="21"/>
              </w:rPr>
            </w:pPr>
          </w:p>
          <w:p w:rsidR="00B3240C" w:rsidRDefault="00B3240C" w:rsidP="00B3240C">
            <w:pPr>
              <w:jc w:val="center"/>
              <w:rPr>
                <w:rFonts w:asciiTheme="minorEastAsia" w:hAnsiTheme="minorEastAsia"/>
                <w:color w:val="000000" w:themeColor="text1"/>
                <w:szCs w:val="21"/>
              </w:rPr>
            </w:pPr>
          </w:p>
          <w:p w:rsidR="00B3240C" w:rsidRDefault="00B3240C" w:rsidP="00B3240C">
            <w:pPr>
              <w:jc w:val="center"/>
              <w:rPr>
                <w:rFonts w:asciiTheme="minorEastAsia" w:hAnsiTheme="minorEastAsia"/>
                <w:color w:val="000000" w:themeColor="text1"/>
                <w:szCs w:val="21"/>
              </w:rPr>
            </w:pPr>
          </w:p>
          <w:p w:rsidR="00B3240C" w:rsidRDefault="00B3240C" w:rsidP="00B3240C">
            <w:pPr>
              <w:jc w:val="center"/>
              <w:rPr>
                <w:rFonts w:asciiTheme="minorEastAsia" w:hAnsiTheme="minorEastAsia"/>
                <w:color w:val="000000" w:themeColor="text1"/>
                <w:szCs w:val="21"/>
              </w:rPr>
            </w:pPr>
          </w:p>
          <w:p w:rsid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3B2E4F" w:rsidRPr="00B3240C" w:rsidRDefault="00B3240C" w:rsidP="00B3240C">
            <w:pPr>
              <w:jc w:val="center"/>
              <w:rPr>
                <w:rFonts w:asciiTheme="minorEastAsia" w:hAnsiTheme="minorEastAsia"/>
                <w:color w:val="000000" w:themeColor="text1"/>
                <w:szCs w:val="21"/>
              </w:rPr>
            </w:pPr>
            <w:r>
              <w:rPr>
                <w:rFonts w:asciiTheme="minorEastAsia" w:hAnsiTheme="minorEastAsia" w:hint="eastAsia"/>
                <w:color w:val="000000" w:themeColor="text1"/>
                <w:szCs w:val="21"/>
              </w:rPr>
              <w:t>４～５</w:t>
            </w:r>
            <w:r w:rsidR="003B2E4F" w:rsidRPr="00B3240C">
              <w:rPr>
                <w:rFonts w:asciiTheme="minorEastAsia" w:hAnsiTheme="minorEastAsia" w:hint="eastAsia"/>
                <w:color w:val="000000" w:themeColor="text1"/>
                <w:szCs w:val="21"/>
              </w:rPr>
              <w:t>回</w:t>
            </w:r>
          </w:p>
          <w:p w:rsidR="003B2E4F" w:rsidRPr="00B3240C" w:rsidRDefault="003B2E4F" w:rsidP="00B3240C">
            <w:pPr>
              <w:jc w:val="center"/>
              <w:rPr>
                <w:rFonts w:asciiTheme="minorEastAsia" w:hAnsiTheme="minorEastAsia"/>
                <w:color w:val="000000" w:themeColor="text1"/>
                <w:szCs w:val="21"/>
              </w:rPr>
            </w:pPr>
          </w:p>
          <w:p w:rsidR="003B2E4F" w:rsidRPr="00B3240C" w:rsidRDefault="003B2E4F" w:rsidP="00B3240C">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tc>
        <w:tc>
          <w:tcPr>
            <w:tcW w:w="6788" w:type="dxa"/>
            <w:gridSpan w:val="5"/>
          </w:tcPr>
          <w:p w:rsidR="003B2E4F" w:rsidRPr="00B3240C" w:rsidRDefault="00B3240C" w:rsidP="003B2E4F">
            <w:pPr>
              <w:rPr>
                <w:rFonts w:asciiTheme="minorEastAsia" w:hAnsiTheme="minorEastAsia"/>
                <w:color w:val="000000" w:themeColor="text1"/>
                <w:szCs w:val="21"/>
              </w:rPr>
            </w:pPr>
            <w:r>
              <w:rPr>
                <w:rFonts w:asciiTheme="minorEastAsia" w:hAnsiTheme="minorEastAsia" w:hint="eastAsia"/>
                <w:color w:val="000000" w:themeColor="text1"/>
                <w:szCs w:val="21"/>
              </w:rPr>
              <w:t>１</w:t>
            </w:r>
            <w:r w:rsidR="003B2E4F" w:rsidRPr="00B3240C">
              <w:rPr>
                <w:rFonts w:asciiTheme="minorEastAsia" w:hAnsiTheme="minorEastAsia" w:hint="eastAsia"/>
                <w:color w:val="000000" w:themeColor="text1"/>
                <w:szCs w:val="21"/>
              </w:rPr>
              <w:t>．環境調整技術</w:t>
            </w:r>
            <w:r w:rsidR="003B2E4F" w:rsidRPr="00B3240C">
              <w:rPr>
                <w:rFonts w:asciiTheme="minorEastAsia" w:hAnsiTheme="minorEastAsia" w:hint="eastAsia"/>
                <w:color w:val="000000" w:themeColor="text1"/>
                <w:szCs w:val="21"/>
              </w:rPr>
              <w:tab/>
            </w:r>
            <w:r w:rsidR="003B2E4F" w:rsidRPr="00B3240C">
              <w:rPr>
                <w:rFonts w:asciiTheme="minorEastAsia" w:hAnsiTheme="minorEastAsia" w:hint="eastAsia"/>
                <w:color w:val="000000" w:themeColor="text1"/>
                <w:szCs w:val="21"/>
              </w:rPr>
              <w:tab/>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１）援助の</w:t>
            </w:r>
            <w:r w:rsidRPr="00B3240C">
              <w:rPr>
                <w:rFonts w:asciiTheme="minorEastAsia" w:hAnsiTheme="minorEastAsia"/>
                <w:color w:val="000000" w:themeColor="text1"/>
                <w:szCs w:val="21"/>
              </w:rPr>
              <w:t>基礎知識</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２）援助の</w:t>
            </w:r>
            <w:r w:rsidRPr="00B3240C">
              <w:rPr>
                <w:rFonts w:asciiTheme="minorEastAsia" w:hAnsiTheme="minorEastAsia"/>
                <w:color w:val="000000" w:themeColor="text1"/>
                <w:szCs w:val="21"/>
              </w:rPr>
              <w:t>実際</w:t>
            </w:r>
          </w:p>
          <w:p w:rsidR="003B2E4F" w:rsidRDefault="003B2E4F" w:rsidP="003B2E4F">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（１）ベッド周囲の環境整備　（２）ベッドメーキング</w:t>
            </w:r>
          </w:p>
          <w:p w:rsidR="00B3240C" w:rsidRPr="00B3240C" w:rsidRDefault="00B3240C" w:rsidP="003B2E4F">
            <w:pPr>
              <w:ind w:firstLine="210"/>
              <w:rPr>
                <w:rFonts w:asciiTheme="minorEastAsia" w:hAnsiTheme="minorEastAsia"/>
                <w:color w:val="000000" w:themeColor="text1"/>
                <w:szCs w:val="21"/>
              </w:rPr>
            </w:pPr>
          </w:p>
          <w:p w:rsidR="003B2E4F" w:rsidRPr="00B3240C" w:rsidRDefault="00B3240C" w:rsidP="003B2E4F">
            <w:pPr>
              <w:rPr>
                <w:rFonts w:asciiTheme="minorEastAsia" w:hAnsiTheme="minorEastAsia"/>
                <w:color w:val="000000" w:themeColor="text1"/>
                <w:szCs w:val="21"/>
              </w:rPr>
            </w:pPr>
            <w:r>
              <w:rPr>
                <w:rFonts w:asciiTheme="minorEastAsia" w:hAnsiTheme="minorEastAsia" w:hint="eastAsia"/>
                <w:color w:val="000000" w:themeColor="text1"/>
                <w:szCs w:val="21"/>
              </w:rPr>
              <w:t>２</w:t>
            </w:r>
            <w:r w:rsidR="003B2E4F" w:rsidRPr="00B3240C">
              <w:rPr>
                <w:rFonts w:asciiTheme="minorEastAsia" w:hAnsiTheme="minorEastAsia" w:hint="eastAsia"/>
                <w:color w:val="000000" w:themeColor="text1"/>
                <w:szCs w:val="21"/>
              </w:rPr>
              <w:t>．食事援助の基礎知識</w:t>
            </w:r>
          </w:p>
          <w:p w:rsidR="003B2E4F"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１）食事栄養の意義　２）食事と栄養に関する基礎知識</w:t>
            </w:r>
          </w:p>
          <w:p w:rsidR="00B3240C" w:rsidRPr="00B3240C" w:rsidRDefault="00B3240C" w:rsidP="003B2E4F">
            <w:pPr>
              <w:rPr>
                <w:rFonts w:asciiTheme="minorEastAsia" w:hAnsiTheme="minorEastAsia"/>
                <w:color w:val="000000" w:themeColor="text1"/>
                <w:szCs w:val="21"/>
              </w:rPr>
            </w:pPr>
          </w:p>
          <w:p w:rsidR="003B2E4F" w:rsidRPr="00B3240C" w:rsidRDefault="00B3240C" w:rsidP="003B2E4F">
            <w:pPr>
              <w:rPr>
                <w:rFonts w:asciiTheme="minorEastAsia" w:hAnsiTheme="minorEastAsia"/>
                <w:color w:val="000000" w:themeColor="text1"/>
                <w:szCs w:val="21"/>
              </w:rPr>
            </w:pPr>
            <w:r>
              <w:rPr>
                <w:rFonts w:asciiTheme="minorEastAsia" w:hAnsiTheme="minorEastAsia" w:hint="eastAsia"/>
                <w:color w:val="000000" w:themeColor="text1"/>
                <w:szCs w:val="21"/>
              </w:rPr>
              <w:t>３</w:t>
            </w:r>
            <w:r w:rsidR="003B2E4F" w:rsidRPr="00B3240C">
              <w:rPr>
                <w:rFonts w:asciiTheme="minorEastAsia" w:hAnsiTheme="minorEastAsia" w:hint="eastAsia"/>
                <w:color w:val="000000" w:themeColor="text1"/>
                <w:szCs w:val="21"/>
              </w:rPr>
              <w:t>．食事摂取の介助（からだの知識と日常生活行動をつなぐ）</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１）援助の基礎知識　２）食事介助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３）非経口的栄養摂取の援助</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（１）経管栄養法（２）経鼻胃チューブの挿入</w:t>
            </w:r>
          </w:p>
          <w:p w:rsidR="003B2E4F"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（３）中心静脈栄養法</w:t>
            </w:r>
          </w:p>
          <w:p w:rsidR="00B3240C" w:rsidRPr="00B3240C" w:rsidRDefault="00B3240C" w:rsidP="003B2E4F">
            <w:pPr>
              <w:ind w:firstLineChars="100" w:firstLine="210"/>
              <w:rPr>
                <w:rFonts w:asciiTheme="minorEastAsia" w:hAnsiTheme="minorEastAsia"/>
                <w:color w:val="000000" w:themeColor="text1"/>
                <w:szCs w:val="21"/>
              </w:rPr>
            </w:pPr>
          </w:p>
          <w:p w:rsidR="003B2E4F" w:rsidRPr="00B3240C" w:rsidRDefault="00B3240C" w:rsidP="003B2E4F">
            <w:pPr>
              <w:rPr>
                <w:rFonts w:asciiTheme="minorEastAsia" w:hAnsiTheme="minorEastAsia"/>
                <w:color w:val="000000" w:themeColor="text1"/>
                <w:szCs w:val="21"/>
              </w:rPr>
            </w:pPr>
            <w:r>
              <w:rPr>
                <w:rFonts w:asciiTheme="minorEastAsia" w:hAnsiTheme="minorEastAsia" w:hint="eastAsia"/>
                <w:color w:val="000000" w:themeColor="text1"/>
                <w:szCs w:val="21"/>
              </w:rPr>
              <w:t>４</w:t>
            </w:r>
            <w:r w:rsidR="003B2E4F" w:rsidRPr="00B3240C">
              <w:rPr>
                <w:rFonts w:asciiTheme="minorEastAsia" w:hAnsiTheme="minorEastAsia" w:hint="eastAsia"/>
                <w:color w:val="000000" w:themeColor="text1"/>
                <w:szCs w:val="21"/>
              </w:rPr>
              <w:t>．活動・休息援助技術</w:t>
            </w:r>
            <w:r w:rsidR="003B2E4F" w:rsidRPr="00B3240C">
              <w:rPr>
                <w:rFonts w:asciiTheme="minorEastAsia" w:hAnsiTheme="minorEastAsia" w:hint="eastAsia"/>
                <w:color w:val="000000" w:themeColor="text1"/>
                <w:szCs w:val="21"/>
              </w:rPr>
              <w:tab/>
            </w:r>
            <w:r w:rsidR="003B2E4F" w:rsidRPr="00B3240C">
              <w:rPr>
                <w:rFonts w:asciiTheme="minorEastAsia" w:hAnsiTheme="minorEastAsia" w:hint="eastAsia"/>
                <w:color w:val="000000" w:themeColor="text1"/>
                <w:szCs w:val="21"/>
              </w:rPr>
              <w:tab/>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１）基本的活動</w:t>
            </w:r>
            <w:r w:rsidRPr="00B3240C">
              <w:rPr>
                <w:rFonts w:asciiTheme="minorEastAsia" w:hAnsiTheme="minorEastAsia"/>
                <w:color w:val="000000" w:themeColor="text1"/>
                <w:szCs w:val="21"/>
              </w:rPr>
              <w:t>の</w:t>
            </w:r>
            <w:r w:rsidRPr="00B3240C">
              <w:rPr>
                <w:rFonts w:asciiTheme="minorEastAsia" w:hAnsiTheme="minorEastAsia" w:hint="eastAsia"/>
                <w:color w:val="000000" w:themeColor="text1"/>
                <w:szCs w:val="21"/>
              </w:rPr>
              <w:t>援助</w:t>
            </w:r>
            <w:r w:rsidRPr="00B3240C">
              <w:rPr>
                <w:rFonts w:asciiTheme="minorEastAsia" w:hAnsiTheme="minorEastAsia"/>
                <w:color w:val="000000" w:themeColor="text1"/>
                <w:szCs w:val="21"/>
              </w:rPr>
              <w:t xml:space="preserve">　</w:t>
            </w:r>
            <w:r w:rsidRPr="00B3240C">
              <w:rPr>
                <w:rFonts w:asciiTheme="minorEastAsia" w:hAnsiTheme="minorEastAsia" w:hint="eastAsia"/>
                <w:color w:val="000000" w:themeColor="text1"/>
                <w:szCs w:val="21"/>
              </w:rPr>
              <w:t xml:space="preserve">　</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１</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基本的</w:t>
            </w:r>
            <w:r w:rsidRPr="00B3240C">
              <w:rPr>
                <w:rFonts w:asciiTheme="minorEastAsia" w:hAnsiTheme="minorEastAsia"/>
                <w:color w:val="000000" w:themeColor="text1"/>
                <w:szCs w:val="21"/>
              </w:rPr>
              <w:t>活動の基礎知識</w:t>
            </w:r>
            <w:r w:rsidRPr="00B3240C">
              <w:rPr>
                <w:rFonts w:asciiTheme="minorEastAsia" w:hAnsiTheme="minorEastAsia" w:hint="eastAsia"/>
                <w:color w:val="000000" w:themeColor="text1"/>
                <w:szCs w:val="21"/>
              </w:rPr>
              <w:t xml:space="preserve">　</w:t>
            </w:r>
          </w:p>
          <w:p w:rsidR="003B2E4F" w:rsidRPr="00B3240C" w:rsidRDefault="003B2E4F" w:rsidP="003B2E4F">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（２）移動</w:t>
            </w:r>
          </w:p>
          <w:p w:rsidR="003B2E4F" w:rsidRPr="00B3240C" w:rsidRDefault="003B2E4F" w:rsidP="003B2E4F">
            <w:pPr>
              <w:ind w:firstLineChars="300"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①体位変換・保持、歩行・移動介助</w:t>
            </w:r>
          </w:p>
          <w:p w:rsidR="003B2E4F" w:rsidRPr="00B3240C" w:rsidRDefault="003B2E4F" w:rsidP="003B2E4F">
            <w:pPr>
              <w:ind w:firstLineChars="200"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②移乗介助、車椅子・ストレッチャー</w:t>
            </w:r>
            <w:r w:rsidRPr="00B3240C">
              <w:rPr>
                <w:rFonts w:asciiTheme="minorEastAsia" w:hAnsiTheme="minorEastAsia"/>
                <w:color w:val="000000" w:themeColor="text1"/>
                <w:szCs w:val="21"/>
              </w:rPr>
              <w:t>移送</w:t>
            </w:r>
            <w:r w:rsidRPr="00B3240C">
              <w:rPr>
                <w:rFonts w:asciiTheme="minorEastAsia" w:hAnsiTheme="minorEastAsia" w:hint="eastAsia"/>
                <w:color w:val="000000" w:themeColor="text1"/>
                <w:szCs w:val="21"/>
              </w:rPr>
              <w:t>の</w:t>
            </w:r>
            <w:r w:rsidRPr="00B3240C">
              <w:rPr>
                <w:rFonts w:asciiTheme="minorEastAsia" w:hAnsiTheme="minorEastAsia"/>
                <w:color w:val="000000" w:themeColor="text1"/>
                <w:szCs w:val="21"/>
              </w:rPr>
              <w:t>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２）睡眠・</w:t>
            </w:r>
            <w:r w:rsidRPr="00B3240C">
              <w:rPr>
                <w:rFonts w:asciiTheme="minorEastAsia" w:hAnsiTheme="minorEastAsia"/>
                <w:color w:val="000000" w:themeColor="text1"/>
                <w:szCs w:val="21"/>
              </w:rPr>
              <w:t>休息</w:t>
            </w:r>
            <w:r w:rsidRPr="00B3240C">
              <w:rPr>
                <w:rFonts w:asciiTheme="minorEastAsia" w:hAnsiTheme="minorEastAsia" w:hint="eastAsia"/>
                <w:color w:val="000000" w:themeColor="text1"/>
                <w:szCs w:val="21"/>
              </w:rPr>
              <w:t>の援助</w:t>
            </w:r>
          </w:p>
          <w:p w:rsidR="003B2E4F" w:rsidRPr="00B3240C" w:rsidRDefault="003B2E4F" w:rsidP="003B2E4F">
            <w:pPr>
              <w:ind w:firstLineChars="200" w:firstLine="420"/>
              <w:rPr>
                <w:rFonts w:asciiTheme="minorEastAsia" w:hAnsiTheme="minorEastAsia"/>
                <w:color w:val="000000" w:themeColor="text1"/>
                <w:szCs w:val="21"/>
              </w:rPr>
            </w:pP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１</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援助</w:t>
            </w:r>
            <w:r w:rsidRPr="00B3240C">
              <w:rPr>
                <w:rFonts w:asciiTheme="minorEastAsia" w:hAnsiTheme="minorEastAsia"/>
                <w:color w:val="000000" w:themeColor="text1"/>
                <w:szCs w:val="21"/>
              </w:rPr>
              <w:t>の基礎知識</w:t>
            </w:r>
            <w:r w:rsidRPr="00B3240C">
              <w:rPr>
                <w:rFonts w:asciiTheme="minorEastAsia" w:hAnsiTheme="minorEastAsia" w:hint="eastAsia"/>
                <w:color w:val="000000" w:themeColor="text1"/>
                <w:szCs w:val="21"/>
              </w:rPr>
              <w:t xml:space="preserve">　</w:t>
            </w:r>
            <w:r w:rsidRPr="00B3240C">
              <w:rPr>
                <w:rFonts w:asciiTheme="minorEastAsia" w:hAnsiTheme="minorEastAsia"/>
                <w:color w:val="000000" w:themeColor="text1"/>
                <w:szCs w:val="21"/>
              </w:rPr>
              <w:t xml:space="preserve">　　</w:t>
            </w:r>
            <w:r w:rsidRPr="00B3240C">
              <w:rPr>
                <w:rFonts w:asciiTheme="minorEastAsia" w:hAnsiTheme="minorEastAsia" w:hint="eastAsia"/>
                <w:color w:val="000000" w:themeColor="text1"/>
                <w:szCs w:val="21"/>
              </w:rPr>
              <w:t xml:space="preserve">　（２）睡眠</w:t>
            </w:r>
            <w:r w:rsidRPr="00B3240C">
              <w:rPr>
                <w:rFonts w:asciiTheme="minorEastAsia" w:hAnsiTheme="minorEastAsia"/>
                <w:color w:val="000000" w:themeColor="text1"/>
                <w:szCs w:val="21"/>
              </w:rPr>
              <w:t>・休息の援助</w:t>
            </w:r>
            <w:r w:rsidRPr="00B3240C">
              <w:rPr>
                <w:rFonts w:asciiTheme="minorEastAsia" w:hAnsiTheme="minorEastAsia" w:hint="eastAsia"/>
                <w:color w:val="000000" w:themeColor="text1"/>
                <w:szCs w:val="21"/>
              </w:rPr>
              <w:tab/>
            </w:r>
          </w:p>
        </w:tc>
        <w:tc>
          <w:tcPr>
            <w:tcW w:w="1268" w:type="dxa"/>
          </w:tcPr>
          <w:p w:rsidR="003B2E4F" w:rsidRPr="00B3240C" w:rsidRDefault="003B2E4F"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ind w:leftChars="-46" w:hangingChars="46" w:hanging="97"/>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Default="003B2E4F" w:rsidP="003B2E4F">
            <w:pPr>
              <w:rPr>
                <w:rFonts w:asciiTheme="minorEastAsia" w:hAnsiTheme="minorEastAsia"/>
                <w:color w:val="000000" w:themeColor="text1"/>
                <w:szCs w:val="21"/>
              </w:rPr>
            </w:pPr>
          </w:p>
          <w:p w:rsidR="00B3240C" w:rsidRPr="00B3240C" w:rsidRDefault="00B3240C"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ind w:leftChars="-46" w:hangingChars="46" w:hanging="97"/>
              <w:jc w:val="center"/>
              <w:rPr>
                <w:rFonts w:asciiTheme="minorEastAsia" w:hAnsiTheme="minorEastAsia"/>
                <w:color w:val="000000" w:themeColor="text1"/>
                <w:szCs w:val="21"/>
              </w:rPr>
            </w:pPr>
          </w:p>
          <w:p w:rsidR="003B2E4F" w:rsidRPr="00B3240C" w:rsidRDefault="003B2E4F" w:rsidP="003B2E4F">
            <w:pPr>
              <w:ind w:leftChars="-46" w:hangingChars="46" w:hanging="97"/>
              <w:jc w:val="center"/>
              <w:rPr>
                <w:rFonts w:asciiTheme="minorEastAsia" w:hAnsiTheme="minorEastAsia"/>
                <w:color w:val="000000" w:themeColor="text1"/>
                <w:szCs w:val="21"/>
              </w:rPr>
            </w:pPr>
          </w:p>
          <w:p w:rsidR="003B2E4F" w:rsidRPr="00B3240C" w:rsidRDefault="003B2E4F" w:rsidP="003B2E4F">
            <w:pPr>
              <w:ind w:leftChars="-46" w:hangingChars="46" w:hanging="97"/>
              <w:jc w:val="center"/>
              <w:rPr>
                <w:rFonts w:asciiTheme="minorEastAsia" w:hAnsiTheme="minorEastAsia"/>
                <w:color w:val="000000" w:themeColor="text1"/>
                <w:szCs w:val="21"/>
              </w:rPr>
            </w:pPr>
          </w:p>
          <w:p w:rsidR="003B2E4F" w:rsidRPr="00B3240C" w:rsidRDefault="003B2E4F" w:rsidP="003B2E4F">
            <w:pPr>
              <w:ind w:leftChars="-46" w:hangingChars="46" w:hanging="97"/>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Default="003B2E4F" w:rsidP="003B2E4F">
            <w:pPr>
              <w:rPr>
                <w:rFonts w:asciiTheme="minorEastAsia" w:hAnsiTheme="minorEastAsia"/>
                <w:color w:val="000000" w:themeColor="text1"/>
                <w:szCs w:val="21"/>
              </w:rPr>
            </w:pPr>
          </w:p>
          <w:p w:rsidR="00952EA7" w:rsidRDefault="00952EA7" w:rsidP="003B2E4F">
            <w:pPr>
              <w:rPr>
                <w:rFonts w:asciiTheme="minorEastAsia" w:hAnsiTheme="minorEastAsia"/>
                <w:color w:val="000000" w:themeColor="text1"/>
                <w:szCs w:val="21"/>
              </w:rPr>
            </w:pPr>
          </w:p>
          <w:p w:rsidR="00952EA7" w:rsidRPr="00B3240C" w:rsidRDefault="00952EA7" w:rsidP="003B2E4F">
            <w:pP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tc>
      </w:tr>
      <w:tr w:rsidR="003B2E4F" w:rsidRPr="00B3240C" w:rsidTr="003B2E4F">
        <w:trPr>
          <w:trHeight w:val="397"/>
        </w:trPr>
        <w:tc>
          <w:tcPr>
            <w:tcW w:w="1145" w:type="dxa"/>
            <w:vAlign w:val="center"/>
          </w:tcPr>
          <w:p w:rsidR="003B2E4F" w:rsidRPr="00952EA7" w:rsidRDefault="003B2E4F" w:rsidP="003B2E4F">
            <w:pPr>
              <w:adjustRightInd w:val="0"/>
              <w:snapToGrid w:val="0"/>
              <w:ind w:firstLine="160"/>
              <w:rPr>
                <w:rFonts w:asciiTheme="minorEastAsia" w:hAnsiTheme="minorEastAsia"/>
                <w:color w:val="000000" w:themeColor="text1"/>
                <w:szCs w:val="18"/>
              </w:rPr>
            </w:pPr>
            <w:r w:rsidRPr="00952EA7">
              <w:rPr>
                <w:rFonts w:asciiTheme="minorEastAsia" w:hAnsiTheme="minorEastAsia" w:hint="eastAsia"/>
                <w:color w:val="000000" w:themeColor="text1"/>
                <w:szCs w:val="18"/>
              </w:rPr>
              <w:t>准看時</w:t>
            </w:r>
          </w:p>
          <w:p w:rsidR="003B2E4F" w:rsidRPr="00952EA7" w:rsidRDefault="003B2E4F" w:rsidP="003B2E4F">
            <w:pPr>
              <w:adjustRightInd w:val="0"/>
              <w:snapToGrid w:val="0"/>
              <w:jc w:val="center"/>
              <w:rPr>
                <w:rFonts w:asciiTheme="minorEastAsia" w:hAnsiTheme="minorEastAsia"/>
                <w:color w:val="000000" w:themeColor="text1"/>
                <w:szCs w:val="18"/>
              </w:rPr>
            </w:pPr>
            <w:r w:rsidRPr="00952EA7">
              <w:rPr>
                <w:rFonts w:asciiTheme="minorEastAsia" w:hAnsiTheme="minorEastAsia" w:hint="eastAsia"/>
                <w:color w:val="000000" w:themeColor="text1"/>
                <w:szCs w:val="18"/>
              </w:rPr>
              <w:t>授業内容</w:t>
            </w:r>
          </w:p>
        </w:tc>
        <w:tc>
          <w:tcPr>
            <w:tcW w:w="8056" w:type="dxa"/>
            <w:gridSpan w:val="6"/>
            <w:vAlign w:val="center"/>
          </w:tcPr>
          <w:p w:rsidR="003B2E4F" w:rsidRPr="00952EA7" w:rsidRDefault="003B2E4F" w:rsidP="003B2E4F">
            <w:pPr>
              <w:adjustRightInd w:val="0"/>
              <w:snapToGrid w:val="0"/>
              <w:rPr>
                <w:rFonts w:asciiTheme="minorEastAsia" w:hAnsiTheme="minorEastAsia"/>
                <w:color w:val="000000" w:themeColor="text1"/>
                <w:szCs w:val="18"/>
              </w:rPr>
            </w:pPr>
            <w:r w:rsidRPr="00952EA7">
              <w:rPr>
                <w:rFonts w:asciiTheme="minorEastAsia" w:hAnsiTheme="minorEastAsia" w:hint="eastAsia"/>
                <w:color w:val="000000" w:themeColor="text1"/>
                <w:szCs w:val="18"/>
              </w:rPr>
              <w:t>基礎看護技術</w:t>
            </w:r>
          </w:p>
        </w:tc>
      </w:tr>
      <w:tr w:rsidR="003B2E4F" w:rsidRPr="00B3240C" w:rsidTr="003B2E4F">
        <w:trPr>
          <w:trHeight w:val="694"/>
        </w:trPr>
        <w:tc>
          <w:tcPr>
            <w:tcW w:w="1145" w:type="dxa"/>
            <w:vAlign w:val="center"/>
          </w:tcPr>
          <w:p w:rsidR="003B2E4F" w:rsidRPr="00952EA7" w:rsidRDefault="003B2E4F" w:rsidP="003B2E4F">
            <w:pPr>
              <w:adjustRightInd w:val="0"/>
              <w:snapToGrid w:val="0"/>
              <w:jc w:val="center"/>
              <w:rPr>
                <w:rFonts w:asciiTheme="minorEastAsia" w:hAnsiTheme="minorEastAsia"/>
                <w:color w:val="000000" w:themeColor="text1"/>
                <w:szCs w:val="18"/>
              </w:rPr>
            </w:pPr>
            <w:r w:rsidRPr="00952EA7">
              <w:rPr>
                <w:rFonts w:asciiTheme="minorEastAsia" w:hAnsiTheme="minorEastAsia" w:hint="eastAsia"/>
                <w:color w:val="000000" w:themeColor="text1"/>
                <w:szCs w:val="18"/>
              </w:rPr>
              <w:t>教科書</w:t>
            </w:r>
          </w:p>
          <w:p w:rsidR="003B2E4F" w:rsidRPr="00952EA7" w:rsidRDefault="003B2E4F" w:rsidP="003B2E4F">
            <w:pPr>
              <w:adjustRightInd w:val="0"/>
              <w:snapToGrid w:val="0"/>
              <w:jc w:val="center"/>
              <w:rPr>
                <w:rFonts w:asciiTheme="minorEastAsia" w:hAnsiTheme="minorEastAsia"/>
                <w:color w:val="000000" w:themeColor="text1"/>
                <w:szCs w:val="18"/>
              </w:rPr>
            </w:pPr>
            <w:r w:rsidRPr="00952EA7">
              <w:rPr>
                <w:rFonts w:asciiTheme="minorEastAsia" w:hAnsiTheme="minorEastAsia" w:hint="eastAsia"/>
                <w:color w:val="000000" w:themeColor="text1"/>
                <w:szCs w:val="18"/>
              </w:rPr>
              <w:t>参考書</w:t>
            </w:r>
          </w:p>
        </w:tc>
        <w:tc>
          <w:tcPr>
            <w:tcW w:w="8056" w:type="dxa"/>
            <w:gridSpan w:val="6"/>
            <w:vAlign w:val="center"/>
          </w:tcPr>
          <w:p w:rsidR="003B2E4F" w:rsidRPr="00952EA7" w:rsidRDefault="003B2E4F" w:rsidP="003B2E4F">
            <w:pPr>
              <w:adjustRightInd w:val="0"/>
              <w:snapToGrid w:val="0"/>
              <w:rPr>
                <w:rFonts w:asciiTheme="minorEastAsia" w:hAnsiTheme="minorEastAsia"/>
                <w:color w:val="000000" w:themeColor="text1"/>
                <w:szCs w:val="18"/>
              </w:rPr>
            </w:pPr>
            <w:r w:rsidRPr="00952EA7">
              <w:rPr>
                <w:rFonts w:asciiTheme="minorEastAsia" w:hAnsiTheme="minorEastAsia" w:hint="eastAsia"/>
                <w:color w:val="000000" w:themeColor="text1"/>
                <w:szCs w:val="18"/>
              </w:rPr>
              <w:t>教科書：『系統看護学講座　専門分野　基礎看護学〔２〕基礎看護技術Ⅰ』医学書院</w:t>
            </w:r>
          </w:p>
          <w:p w:rsidR="003B2E4F" w:rsidRPr="00952EA7" w:rsidRDefault="003B2E4F" w:rsidP="003B2E4F">
            <w:pPr>
              <w:adjustRightInd w:val="0"/>
              <w:snapToGrid w:val="0"/>
              <w:ind w:firstLineChars="300" w:firstLine="630"/>
              <w:rPr>
                <w:rFonts w:asciiTheme="minorEastAsia" w:hAnsiTheme="minorEastAsia"/>
                <w:color w:val="000000" w:themeColor="text1"/>
                <w:szCs w:val="18"/>
              </w:rPr>
            </w:pPr>
            <w:r w:rsidRPr="00952EA7">
              <w:rPr>
                <w:rFonts w:asciiTheme="minorEastAsia" w:hAnsiTheme="minorEastAsia" w:hint="eastAsia"/>
                <w:color w:val="000000" w:themeColor="text1"/>
                <w:szCs w:val="18"/>
              </w:rPr>
              <w:t>『系統看護学講座　専門分野　基礎看護学〔３〕基礎看護技術Ⅱ』医学書院</w:t>
            </w:r>
          </w:p>
          <w:p w:rsidR="003B2E4F" w:rsidRPr="00952EA7" w:rsidRDefault="003B2E4F" w:rsidP="003B2E4F">
            <w:pPr>
              <w:adjustRightInd w:val="0"/>
              <w:snapToGrid w:val="0"/>
              <w:rPr>
                <w:rFonts w:asciiTheme="minorEastAsia" w:hAnsiTheme="minorEastAsia"/>
                <w:color w:val="000000" w:themeColor="text1"/>
                <w:szCs w:val="18"/>
              </w:rPr>
            </w:pPr>
            <w:r w:rsidRPr="00952EA7">
              <w:rPr>
                <w:rFonts w:asciiTheme="minorEastAsia" w:hAnsiTheme="minorEastAsia" w:hint="eastAsia"/>
                <w:color w:val="000000" w:themeColor="text1"/>
                <w:szCs w:val="18"/>
              </w:rPr>
              <w:t>参考書：『根拠と事故防止からみた基礎・臨床看護技術』医学書院</w:t>
            </w:r>
          </w:p>
          <w:p w:rsidR="003B2E4F" w:rsidRPr="00952EA7" w:rsidRDefault="003B2E4F" w:rsidP="003B2E4F">
            <w:pPr>
              <w:adjustRightInd w:val="0"/>
              <w:snapToGrid w:val="0"/>
              <w:rPr>
                <w:rFonts w:asciiTheme="minorEastAsia" w:hAnsiTheme="minorEastAsia"/>
                <w:color w:val="000000" w:themeColor="text1"/>
                <w:szCs w:val="18"/>
              </w:rPr>
            </w:pPr>
            <w:r w:rsidRPr="00952EA7">
              <w:rPr>
                <w:rFonts w:asciiTheme="minorEastAsia" w:hAnsiTheme="minorEastAsia" w:hint="eastAsia"/>
                <w:color w:val="000000" w:themeColor="text1"/>
                <w:szCs w:val="18"/>
              </w:rPr>
              <w:t xml:space="preserve">　　　『看護形態機能学ワークブック』日本看護協会</w:t>
            </w:r>
          </w:p>
        </w:tc>
      </w:tr>
      <w:tr w:rsidR="003B2E4F" w:rsidRPr="00B3240C" w:rsidTr="003B2E4F">
        <w:trPr>
          <w:trHeight w:val="277"/>
        </w:trPr>
        <w:tc>
          <w:tcPr>
            <w:tcW w:w="1145" w:type="dxa"/>
            <w:vAlign w:val="center"/>
          </w:tcPr>
          <w:p w:rsidR="003B2E4F" w:rsidRPr="00952EA7" w:rsidRDefault="003B2E4F" w:rsidP="003B2E4F">
            <w:pPr>
              <w:jc w:val="center"/>
              <w:rPr>
                <w:rFonts w:asciiTheme="minorEastAsia" w:hAnsiTheme="minorEastAsia"/>
                <w:color w:val="000000" w:themeColor="text1"/>
                <w:szCs w:val="18"/>
              </w:rPr>
            </w:pPr>
            <w:r w:rsidRPr="00952EA7">
              <w:rPr>
                <w:rFonts w:asciiTheme="minorEastAsia" w:hAnsiTheme="minorEastAsia" w:hint="eastAsia"/>
                <w:color w:val="000000" w:themeColor="text1"/>
                <w:szCs w:val="18"/>
              </w:rPr>
              <w:t>評価方法</w:t>
            </w:r>
          </w:p>
        </w:tc>
        <w:tc>
          <w:tcPr>
            <w:tcW w:w="8056" w:type="dxa"/>
            <w:gridSpan w:val="6"/>
            <w:vAlign w:val="center"/>
          </w:tcPr>
          <w:p w:rsidR="003B2E4F" w:rsidRPr="00952EA7" w:rsidRDefault="003B2E4F" w:rsidP="003B2E4F">
            <w:pPr>
              <w:rPr>
                <w:rFonts w:asciiTheme="minorEastAsia" w:hAnsiTheme="minorEastAsia"/>
                <w:color w:val="000000" w:themeColor="text1"/>
                <w:szCs w:val="18"/>
              </w:rPr>
            </w:pPr>
            <w:r w:rsidRPr="00952EA7">
              <w:rPr>
                <w:rFonts w:asciiTheme="minorEastAsia" w:hAnsiTheme="minorEastAsia" w:hint="eastAsia"/>
                <w:color w:val="000000" w:themeColor="text1"/>
                <w:szCs w:val="18"/>
              </w:rPr>
              <w:t xml:space="preserve">筆記試験　</w:t>
            </w:r>
          </w:p>
        </w:tc>
      </w:tr>
      <w:tr w:rsidR="003B2E4F" w:rsidRPr="00B3240C" w:rsidTr="003B2E4F">
        <w:trPr>
          <w:trHeight w:val="423"/>
        </w:trPr>
        <w:tc>
          <w:tcPr>
            <w:tcW w:w="1145" w:type="dxa"/>
            <w:vAlign w:val="center"/>
          </w:tcPr>
          <w:p w:rsidR="003B2E4F" w:rsidRPr="00952EA7" w:rsidRDefault="003B2E4F" w:rsidP="003B2E4F">
            <w:pPr>
              <w:spacing w:line="360" w:lineRule="auto"/>
              <w:jc w:val="center"/>
              <w:rPr>
                <w:rFonts w:asciiTheme="minorEastAsia" w:hAnsiTheme="minorEastAsia"/>
                <w:color w:val="000000" w:themeColor="text1"/>
                <w:szCs w:val="18"/>
              </w:rPr>
            </w:pPr>
            <w:r w:rsidRPr="00952EA7">
              <w:rPr>
                <w:rFonts w:asciiTheme="minorEastAsia" w:hAnsiTheme="minorEastAsia" w:hint="eastAsia"/>
                <w:color w:val="000000" w:themeColor="text1"/>
                <w:szCs w:val="18"/>
              </w:rPr>
              <w:t>関連科目</w:t>
            </w:r>
          </w:p>
        </w:tc>
        <w:tc>
          <w:tcPr>
            <w:tcW w:w="8056" w:type="dxa"/>
            <w:gridSpan w:val="6"/>
            <w:vAlign w:val="center"/>
          </w:tcPr>
          <w:p w:rsidR="003B2E4F" w:rsidRPr="00952EA7" w:rsidRDefault="003B2E4F" w:rsidP="003B2E4F">
            <w:pPr>
              <w:spacing w:line="360" w:lineRule="auto"/>
              <w:rPr>
                <w:rFonts w:asciiTheme="minorEastAsia" w:hAnsiTheme="minorEastAsia"/>
                <w:color w:val="000000" w:themeColor="text1"/>
                <w:szCs w:val="18"/>
              </w:rPr>
            </w:pPr>
            <w:r w:rsidRPr="00952EA7">
              <w:rPr>
                <w:rFonts w:asciiTheme="minorEastAsia" w:hAnsiTheme="minorEastAsia" w:hint="eastAsia"/>
                <w:color w:val="000000" w:themeColor="text1"/>
                <w:szCs w:val="18"/>
              </w:rPr>
              <w:t>解剖生理学、病理・病態生理学、看護学概論</w:t>
            </w:r>
            <w:r w:rsidRPr="00952EA7">
              <w:rPr>
                <w:rFonts w:asciiTheme="minorEastAsia" w:hAnsiTheme="minorEastAsia"/>
                <w:color w:val="000000" w:themeColor="text1"/>
                <w:szCs w:val="18"/>
              </w:rPr>
              <w:t>、</w:t>
            </w:r>
            <w:r w:rsidRPr="00952EA7">
              <w:rPr>
                <w:rFonts w:asciiTheme="minorEastAsia" w:hAnsiTheme="minorEastAsia" w:hint="eastAsia"/>
                <w:color w:val="000000" w:themeColor="text1"/>
                <w:szCs w:val="18"/>
              </w:rPr>
              <w:t>生活援助技術</w:t>
            </w:r>
            <w:r w:rsidRPr="00952EA7">
              <w:rPr>
                <w:rFonts w:asciiTheme="minorEastAsia" w:hAnsiTheme="minorEastAsia"/>
                <w:color w:val="000000" w:themeColor="text1"/>
                <w:szCs w:val="18"/>
              </w:rPr>
              <w:t>、看護過程</w:t>
            </w:r>
          </w:p>
        </w:tc>
      </w:tr>
      <w:tr w:rsidR="003B2E4F" w:rsidRPr="00B3240C" w:rsidTr="003B2E4F">
        <w:trPr>
          <w:trHeight w:val="414"/>
        </w:trPr>
        <w:tc>
          <w:tcPr>
            <w:tcW w:w="1145" w:type="dxa"/>
            <w:vAlign w:val="center"/>
          </w:tcPr>
          <w:p w:rsidR="003B2E4F" w:rsidRPr="00952EA7" w:rsidRDefault="003B2E4F" w:rsidP="003B2E4F">
            <w:pPr>
              <w:jc w:val="center"/>
              <w:rPr>
                <w:rFonts w:asciiTheme="minorEastAsia" w:hAnsiTheme="minorEastAsia"/>
                <w:color w:val="000000" w:themeColor="text1"/>
                <w:szCs w:val="18"/>
              </w:rPr>
            </w:pPr>
            <w:r w:rsidRPr="00952EA7">
              <w:rPr>
                <w:rFonts w:asciiTheme="minorEastAsia" w:hAnsiTheme="minorEastAsia" w:hint="eastAsia"/>
                <w:color w:val="000000" w:themeColor="text1"/>
                <w:szCs w:val="18"/>
              </w:rPr>
              <w:t>備考</w:t>
            </w:r>
          </w:p>
        </w:tc>
        <w:tc>
          <w:tcPr>
            <w:tcW w:w="8056" w:type="dxa"/>
            <w:gridSpan w:val="6"/>
            <w:vAlign w:val="center"/>
          </w:tcPr>
          <w:p w:rsidR="003B2E4F" w:rsidRPr="00952EA7" w:rsidRDefault="003B2E4F" w:rsidP="003B2E4F">
            <w:pPr>
              <w:adjustRightInd w:val="0"/>
              <w:snapToGrid w:val="0"/>
              <w:rPr>
                <w:rFonts w:asciiTheme="minorEastAsia" w:hAnsiTheme="minorEastAsia"/>
                <w:color w:val="000000" w:themeColor="text1"/>
                <w:szCs w:val="18"/>
              </w:rPr>
            </w:pPr>
            <w:r w:rsidRPr="00952EA7">
              <w:rPr>
                <w:rFonts w:asciiTheme="minorEastAsia" w:hAnsiTheme="minorEastAsia" w:hint="eastAsia"/>
                <w:color w:val="000000" w:themeColor="text1"/>
                <w:szCs w:val="18"/>
              </w:rPr>
              <w:t>演習中心の科目であり、</w:t>
            </w:r>
            <w:r w:rsidRPr="00952EA7">
              <w:rPr>
                <w:rFonts w:asciiTheme="minorEastAsia" w:hAnsiTheme="minorEastAsia"/>
                <w:color w:val="000000" w:themeColor="text1"/>
                <w:szCs w:val="18"/>
              </w:rPr>
              <w:t>モデル</w:t>
            </w:r>
            <w:r w:rsidRPr="00952EA7">
              <w:rPr>
                <w:rFonts w:asciiTheme="minorEastAsia" w:hAnsiTheme="minorEastAsia" w:hint="eastAsia"/>
                <w:color w:val="000000" w:themeColor="text1"/>
                <w:szCs w:val="18"/>
              </w:rPr>
              <w:t>人形</w:t>
            </w:r>
            <w:r w:rsidRPr="00952EA7">
              <w:rPr>
                <w:rFonts w:asciiTheme="minorEastAsia" w:hAnsiTheme="minorEastAsia"/>
                <w:color w:val="000000" w:themeColor="text1"/>
                <w:szCs w:val="18"/>
              </w:rPr>
              <w:t>を使用し</w:t>
            </w:r>
            <w:r w:rsidRPr="00952EA7">
              <w:rPr>
                <w:rFonts w:asciiTheme="minorEastAsia" w:hAnsiTheme="minorEastAsia" w:hint="eastAsia"/>
                <w:color w:val="000000" w:themeColor="text1"/>
                <w:szCs w:val="18"/>
              </w:rPr>
              <w:t>たりしながら看護技術を実施します。事前学習</w:t>
            </w:r>
            <w:r w:rsidRPr="00952EA7">
              <w:rPr>
                <w:rFonts w:asciiTheme="minorEastAsia" w:hAnsiTheme="minorEastAsia"/>
                <w:color w:val="000000" w:themeColor="text1"/>
                <w:szCs w:val="18"/>
              </w:rPr>
              <w:t>を</w:t>
            </w:r>
            <w:r w:rsidRPr="00952EA7">
              <w:rPr>
                <w:rFonts w:asciiTheme="minorEastAsia" w:hAnsiTheme="minorEastAsia" w:hint="eastAsia"/>
                <w:color w:val="000000" w:themeColor="text1"/>
                <w:szCs w:val="18"/>
              </w:rPr>
              <w:t>行い、</w:t>
            </w:r>
            <w:r w:rsidRPr="00952EA7">
              <w:rPr>
                <w:rFonts w:asciiTheme="minorEastAsia" w:hAnsiTheme="minorEastAsia"/>
                <w:color w:val="000000" w:themeColor="text1"/>
                <w:szCs w:val="18"/>
              </w:rPr>
              <w:t>演習に臨んで下さい。</w:t>
            </w:r>
            <w:r w:rsidRPr="00952EA7">
              <w:rPr>
                <w:rFonts w:asciiTheme="minorEastAsia" w:hAnsiTheme="minorEastAsia" w:hint="eastAsia"/>
                <w:color w:val="000000" w:themeColor="text1"/>
                <w:szCs w:val="18"/>
              </w:rPr>
              <w:t>生活援助技術は、どのようにすれば安全安楽で効果的かを考えながら練習してください。</w:t>
            </w:r>
          </w:p>
        </w:tc>
      </w:tr>
      <w:bookmarkEnd w:id="0"/>
    </w:tbl>
    <w:p w:rsidR="003B2E4F" w:rsidRPr="00B3240C" w:rsidRDefault="003B2E4F">
      <w:pPr>
        <w:rPr>
          <w:rFonts w:asciiTheme="minorEastAsia" w:hAnsiTheme="minorEastAsia"/>
          <w:color w:val="000000" w:themeColor="text1"/>
        </w:rPr>
      </w:pPr>
    </w:p>
    <w:tbl>
      <w:tblPr>
        <w:tblStyle w:val="a3"/>
        <w:tblW w:w="9209" w:type="dxa"/>
        <w:tblInd w:w="-5" w:type="dxa"/>
        <w:tblLook w:val="04A0" w:firstRow="1" w:lastRow="0" w:firstColumn="1" w:lastColumn="0" w:noHBand="0" w:noVBand="1"/>
      </w:tblPr>
      <w:tblGrid>
        <w:gridCol w:w="1129"/>
        <w:gridCol w:w="2552"/>
        <w:gridCol w:w="992"/>
        <w:gridCol w:w="992"/>
        <w:gridCol w:w="1276"/>
        <w:gridCol w:w="851"/>
        <w:gridCol w:w="1417"/>
      </w:tblGrid>
      <w:tr w:rsidR="003B2E4F" w:rsidRPr="00B3240C" w:rsidTr="003B2E4F">
        <w:tc>
          <w:tcPr>
            <w:tcW w:w="1129" w:type="dxa"/>
          </w:tcPr>
          <w:p w:rsidR="003B2E4F" w:rsidRPr="00B3240C" w:rsidRDefault="003B2E4F" w:rsidP="003B2E4F">
            <w:pPr>
              <w:spacing w:line="480" w:lineRule="auto"/>
              <w:jc w:val="center"/>
              <w:rPr>
                <w:rFonts w:asciiTheme="minorEastAsia" w:hAnsiTheme="minorEastAsia"/>
                <w:color w:val="000000" w:themeColor="text1"/>
                <w:szCs w:val="21"/>
              </w:rPr>
            </w:pPr>
            <w:bookmarkStart w:id="1" w:name="_Hlk91486802"/>
            <w:r w:rsidRPr="00B3240C">
              <w:rPr>
                <w:rFonts w:asciiTheme="minorEastAsia" w:hAnsiTheme="minorEastAsia" w:hint="eastAsia"/>
                <w:color w:val="000000" w:themeColor="text1"/>
                <w:szCs w:val="21"/>
              </w:rPr>
              <w:lastRenderedPageBreak/>
              <w:t>授業科目</w:t>
            </w:r>
          </w:p>
        </w:tc>
        <w:tc>
          <w:tcPr>
            <w:tcW w:w="2552" w:type="dxa"/>
          </w:tcPr>
          <w:p w:rsidR="003B2E4F" w:rsidRPr="00B3240C" w:rsidRDefault="003B2E4F" w:rsidP="003B2E4F">
            <w:pPr>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生活援助技術</w:t>
            </w:r>
          </w:p>
          <w:p w:rsidR="003B2E4F" w:rsidRPr="00B3240C" w:rsidRDefault="003B2E4F" w:rsidP="003B2E4F">
            <w:pPr>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（清潔・排泄）</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68" w:type="dxa"/>
            <w:gridSpan w:val="2"/>
            <w:vAlign w:val="center"/>
          </w:tcPr>
          <w:p w:rsidR="00150CAA"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150CAA">
              <w:rPr>
                <w:rFonts w:asciiTheme="minorEastAsia" w:hAnsiTheme="minorEastAsia" w:hint="eastAsia"/>
                <w:color w:val="000000" w:themeColor="text1"/>
                <w:szCs w:val="21"/>
              </w:rPr>
              <w:t>のうち</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16時間</w:t>
            </w:r>
            <w:r w:rsidR="00150CAA">
              <w:rPr>
                <w:rFonts w:asciiTheme="minorEastAsia" w:hAnsiTheme="minorEastAsia" w:hint="eastAsia"/>
                <w:color w:val="000000" w:themeColor="text1"/>
                <w:szCs w:val="21"/>
              </w:rPr>
              <w:t>（講師別）</w:t>
            </w:r>
          </w:p>
        </w:tc>
      </w:tr>
      <w:tr w:rsidR="003B2E4F" w:rsidRPr="00B3240C" w:rsidTr="003B2E4F">
        <w:tc>
          <w:tcPr>
            <w:tcW w:w="1129"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952EA7" w:rsidRPr="00952EA7" w:rsidRDefault="00952EA7" w:rsidP="00952EA7">
            <w:pPr>
              <w:jc w:val="center"/>
              <w:rPr>
                <w:rFonts w:asciiTheme="minorEastAsia" w:hAnsiTheme="minorEastAsia"/>
                <w:color w:val="000000" w:themeColor="text1"/>
                <w:szCs w:val="21"/>
              </w:rPr>
            </w:pPr>
            <w:r w:rsidRPr="00952EA7">
              <w:rPr>
                <w:rFonts w:asciiTheme="minorEastAsia" w:hAnsiTheme="minorEastAsia" w:hint="eastAsia"/>
                <w:color w:val="000000" w:themeColor="text1"/>
                <w:szCs w:val="21"/>
              </w:rPr>
              <w:t>諏訪　加代子</w:t>
            </w:r>
          </w:p>
          <w:p w:rsidR="003B2E4F" w:rsidRPr="00B3240C" w:rsidRDefault="00952EA7" w:rsidP="00952EA7">
            <w:pPr>
              <w:jc w:val="center"/>
              <w:rPr>
                <w:rFonts w:asciiTheme="minorEastAsia" w:hAnsiTheme="minorEastAsia"/>
                <w:color w:val="000000" w:themeColor="text1"/>
                <w:szCs w:val="21"/>
              </w:rPr>
            </w:pPr>
            <w:r w:rsidRPr="00952EA7">
              <w:rPr>
                <w:rFonts w:asciiTheme="minorEastAsia" w:hAnsiTheme="minorEastAsia" w:hint="eastAsia"/>
                <w:color w:val="000000" w:themeColor="text1"/>
                <w:szCs w:val="21"/>
              </w:rPr>
              <w:t>（臨床経験23年）</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68" w:type="dxa"/>
            <w:gridSpan w:val="2"/>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3B2E4F" w:rsidRPr="00B3240C" w:rsidTr="003B2E4F">
        <w:trPr>
          <w:trHeight w:val="59"/>
        </w:trPr>
        <w:tc>
          <w:tcPr>
            <w:tcW w:w="1129" w:type="dxa"/>
            <w:vAlign w:val="center"/>
          </w:tcPr>
          <w:p w:rsidR="003B2E4F" w:rsidRPr="00B3240C" w:rsidRDefault="003B2E4F" w:rsidP="003B2E4F">
            <w:pPr>
              <w:spacing w:line="276"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8080" w:type="dxa"/>
            <w:gridSpan w:val="6"/>
            <w:vAlign w:val="center"/>
          </w:tcPr>
          <w:p w:rsidR="003B2E4F" w:rsidRPr="00952EA7" w:rsidRDefault="003B2E4F" w:rsidP="003B2E4F">
            <w:pPr>
              <w:spacing w:line="276" w:lineRule="auto"/>
              <w:rPr>
                <w:rFonts w:asciiTheme="minorEastAsia" w:hAnsiTheme="minorEastAsia"/>
                <w:color w:val="000000" w:themeColor="text1"/>
                <w:spacing w:val="-4"/>
              </w:rPr>
            </w:pPr>
            <w:r w:rsidRPr="00952EA7">
              <w:rPr>
                <w:rFonts w:asciiTheme="minorEastAsia" w:hAnsiTheme="minorEastAsia" w:hint="eastAsia"/>
                <w:color w:val="000000" w:themeColor="text1"/>
                <w:spacing w:val="-4"/>
                <w:szCs w:val="21"/>
              </w:rPr>
              <w:t>科学的根拠に基づいた看護実践に必要な看護技術をおこなうための基礎的能力を養う。</w:t>
            </w:r>
          </w:p>
        </w:tc>
      </w:tr>
      <w:tr w:rsidR="003B2E4F" w:rsidRPr="00B3240C" w:rsidTr="00952EA7">
        <w:trPr>
          <w:trHeight w:val="779"/>
        </w:trPr>
        <w:tc>
          <w:tcPr>
            <w:tcW w:w="1129" w:type="dxa"/>
            <w:vAlign w:val="center"/>
          </w:tcPr>
          <w:p w:rsidR="003B2E4F" w:rsidRPr="00B3240C" w:rsidRDefault="003B2E4F" w:rsidP="00952EA7">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8080" w:type="dxa"/>
            <w:gridSpan w:val="6"/>
            <w:vAlign w:val="center"/>
          </w:tcPr>
          <w:p w:rsidR="003B2E4F" w:rsidRPr="00B3240C" w:rsidRDefault="00BB3962" w:rsidP="00952EA7">
            <w:pPr>
              <w:spacing w:line="300" w:lineRule="exact"/>
              <w:rPr>
                <w:rFonts w:asciiTheme="minorEastAsia" w:hAnsiTheme="minorEastAsia"/>
                <w:color w:val="000000" w:themeColor="text1"/>
                <w:szCs w:val="21"/>
              </w:rPr>
            </w:pPr>
            <w:r>
              <w:rPr>
                <w:rFonts w:asciiTheme="minorEastAsia" w:hAnsiTheme="minorEastAsia" w:hint="eastAsia"/>
                <w:color w:val="000000" w:themeColor="text1"/>
                <w:szCs w:val="21"/>
              </w:rPr>
              <w:t>１．</w:t>
            </w:r>
            <w:r w:rsidR="003B2E4F" w:rsidRPr="00B3240C">
              <w:rPr>
                <w:rFonts w:asciiTheme="minorEastAsia" w:hAnsiTheme="minorEastAsia" w:hint="eastAsia"/>
                <w:color w:val="000000" w:themeColor="text1"/>
                <w:szCs w:val="21"/>
              </w:rPr>
              <w:t>生活援助技術が安全安楽に考慮しながら実施できる。</w:t>
            </w:r>
          </w:p>
          <w:p w:rsidR="003B2E4F" w:rsidRPr="00B3240C" w:rsidRDefault="00BB3962" w:rsidP="00952EA7">
            <w:pPr>
              <w:spacing w:line="300" w:lineRule="exact"/>
              <w:rPr>
                <w:rFonts w:asciiTheme="minorEastAsia" w:hAnsiTheme="minorEastAsia"/>
                <w:color w:val="000000" w:themeColor="text1"/>
                <w:szCs w:val="21"/>
              </w:rPr>
            </w:pPr>
            <w:r>
              <w:rPr>
                <w:rFonts w:asciiTheme="minorEastAsia" w:hAnsiTheme="minorEastAsia" w:hint="eastAsia"/>
                <w:color w:val="000000" w:themeColor="text1"/>
                <w:szCs w:val="21"/>
              </w:rPr>
              <w:t>２．</w:t>
            </w:r>
            <w:r w:rsidR="003B2E4F" w:rsidRPr="00B3240C">
              <w:rPr>
                <w:rFonts w:asciiTheme="minorEastAsia" w:hAnsiTheme="minorEastAsia" w:hint="eastAsia"/>
                <w:color w:val="000000" w:themeColor="text1"/>
                <w:szCs w:val="21"/>
              </w:rPr>
              <w:t>相手を尊重した態度や倫理性をもった態度で技術の提供ができる。</w:t>
            </w:r>
          </w:p>
        </w:tc>
      </w:tr>
      <w:tr w:rsidR="003B2E4F" w:rsidRPr="00B3240C" w:rsidTr="003B2E4F">
        <w:trPr>
          <w:trHeight w:val="353"/>
        </w:trPr>
        <w:tc>
          <w:tcPr>
            <w:tcW w:w="1129"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663" w:type="dxa"/>
            <w:gridSpan w:val="5"/>
            <w:vAlign w:val="center"/>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417" w:type="dxa"/>
            <w:vAlign w:val="center"/>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952EA7">
        <w:trPr>
          <w:trHeight w:val="835"/>
        </w:trPr>
        <w:tc>
          <w:tcPr>
            <w:tcW w:w="1129" w:type="dxa"/>
          </w:tcPr>
          <w:p w:rsidR="003B2E4F" w:rsidRPr="00B3240C" w:rsidRDefault="00952EA7" w:rsidP="00952EA7">
            <w:pPr>
              <w:jc w:val="center"/>
              <w:rPr>
                <w:rFonts w:asciiTheme="minorEastAsia" w:hAnsiTheme="minorEastAsia"/>
                <w:color w:val="000000" w:themeColor="text1"/>
                <w:szCs w:val="21"/>
              </w:rPr>
            </w:pPr>
            <w:r>
              <w:rPr>
                <w:rFonts w:asciiTheme="minorEastAsia" w:hAnsiTheme="minorEastAsia" w:hint="eastAsia"/>
                <w:color w:val="000000" w:themeColor="text1"/>
                <w:szCs w:val="21"/>
              </w:rPr>
              <w:t>１～２</w:t>
            </w:r>
            <w:r w:rsidR="003B2E4F" w:rsidRPr="00B3240C">
              <w:rPr>
                <w:rFonts w:asciiTheme="minorEastAsia" w:hAnsiTheme="minorEastAsia" w:hint="eastAsia"/>
                <w:color w:val="000000" w:themeColor="text1"/>
                <w:szCs w:val="21"/>
              </w:rPr>
              <w:t>回</w:t>
            </w: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952EA7" w:rsidP="00952EA7">
            <w:pPr>
              <w:jc w:val="center"/>
              <w:rPr>
                <w:rFonts w:asciiTheme="minorEastAsia" w:hAnsiTheme="minorEastAsia"/>
                <w:color w:val="000000" w:themeColor="text1"/>
                <w:szCs w:val="21"/>
              </w:rPr>
            </w:pPr>
            <w:r>
              <w:rPr>
                <w:rFonts w:asciiTheme="minorEastAsia" w:hAnsiTheme="minorEastAsia" w:hint="eastAsia"/>
                <w:color w:val="000000" w:themeColor="text1"/>
                <w:szCs w:val="21"/>
              </w:rPr>
              <w:t>３</w:t>
            </w:r>
            <w:r w:rsidR="003B2E4F" w:rsidRPr="00B3240C">
              <w:rPr>
                <w:rFonts w:asciiTheme="minorEastAsia" w:hAnsiTheme="minorEastAsia" w:hint="eastAsia"/>
                <w:color w:val="000000" w:themeColor="text1"/>
                <w:szCs w:val="21"/>
              </w:rPr>
              <w:t>回</w:t>
            </w:r>
          </w:p>
          <w:p w:rsidR="003B2E4F" w:rsidRPr="00B3240C" w:rsidRDefault="00952EA7" w:rsidP="00952EA7">
            <w:pPr>
              <w:jc w:val="center"/>
              <w:rPr>
                <w:rFonts w:asciiTheme="minorEastAsia" w:hAnsiTheme="minorEastAsia"/>
                <w:color w:val="000000" w:themeColor="text1"/>
                <w:szCs w:val="21"/>
              </w:rPr>
            </w:pPr>
            <w:r>
              <w:rPr>
                <w:rFonts w:asciiTheme="minorEastAsia" w:hAnsiTheme="minorEastAsia" w:hint="eastAsia"/>
                <w:color w:val="000000" w:themeColor="text1"/>
                <w:szCs w:val="21"/>
              </w:rPr>
              <w:t>４</w:t>
            </w:r>
            <w:r w:rsidR="003B2E4F" w:rsidRPr="00B3240C">
              <w:rPr>
                <w:rFonts w:asciiTheme="minorEastAsia" w:hAnsiTheme="minorEastAsia" w:hint="eastAsia"/>
                <w:color w:val="000000" w:themeColor="text1"/>
                <w:szCs w:val="21"/>
              </w:rPr>
              <w:t>回</w:t>
            </w:r>
          </w:p>
          <w:p w:rsidR="003B2E4F" w:rsidRPr="00B3240C" w:rsidRDefault="003B2E4F" w:rsidP="00952EA7">
            <w:pPr>
              <w:jc w:val="center"/>
              <w:rPr>
                <w:rFonts w:asciiTheme="minorEastAsia" w:hAnsiTheme="minorEastAsia"/>
                <w:color w:val="000000" w:themeColor="text1"/>
                <w:szCs w:val="21"/>
              </w:rPr>
            </w:pPr>
          </w:p>
          <w:p w:rsidR="003B2E4F" w:rsidRPr="00B3240C" w:rsidRDefault="00952EA7" w:rsidP="00952EA7">
            <w:pPr>
              <w:jc w:val="center"/>
              <w:rPr>
                <w:rFonts w:asciiTheme="minorEastAsia" w:hAnsiTheme="minorEastAsia"/>
                <w:color w:val="000000" w:themeColor="text1"/>
                <w:szCs w:val="21"/>
              </w:rPr>
            </w:pPr>
            <w:r>
              <w:rPr>
                <w:rFonts w:asciiTheme="minorEastAsia" w:hAnsiTheme="minorEastAsia" w:hint="eastAsia"/>
                <w:color w:val="000000" w:themeColor="text1"/>
                <w:szCs w:val="21"/>
              </w:rPr>
              <w:t>５～６</w:t>
            </w:r>
            <w:r w:rsidR="003B2E4F" w:rsidRPr="00B3240C">
              <w:rPr>
                <w:rFonts w:asciiTheme="minorEastAsia" w:hAnsiTheme="minorEastAsia" w:hint="eastAsia"/>
                <w:color w:val="000000" w:themeColor="text1"/>
                <w:szCs w:val="21"/>
              </w:rPr>
              <w:t>回</w:t>
            </w: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ind w:firstLineChars="100" w:firstLine="210"/>
              <w:jc w:val="center"/>
              <w:rPr>
                <w:rFonts w:asciiTheme="minorEastAsia" w:hAnsiTheme="minorEastAsia"/>
                <w:color w:val="000000" w:themeColor="text1"/>
                <w:szCs w:val="21"/>
              </w:rPr>
            </w:pPr>
          </w:p>
          <w:p w:rsidR="003B2E4F" w:rsidRPr="00B3240C" w:rsidRDefault="003B2E4F" w:rsidP="00952EA7">
            <w:pPr>
              <w:ind w:firstLineChars="100" w:firstLine="210"/>
              <w:jc w:val="center"/>
              <w:rPr>
                <w:rFonts w:asciiTheme="minorEastAsia" w:hAnsiTheme="minorEastAsia"/>
                <w:color w:val="000000" w:themeColor="text1"/>
                <w:szCs w:val="21"/>
              </w:rPr>
            </w:pPr>
          </w:p>
          <w:p w:rsidR="003B2E4F" w:rsidRPr="00B3240C" w:rsidRDefault="003B2E4F" w:rsidP="00952EA7">
            <w:pPr>
              <w:ind w:firstLineChars="100" w:firstLine="210"/>
              <w:jc w:val="center"/>
              <w:rPr>
                <w:rFonts w:asciiTheme="minorEastAsia" w:hAnsiTheme="minorEastAsia"/>
                <w:color w:val="000000" w:themeColor="text1"/>
                <w:szCs w:val="21"/>
              </w:rPr>
            </w:pPr>
          </w:p>
          <w:p w:rsidR="003B2E4F" w:rsidRPr="00B3240C" w:rsidRDefault="003B2E4F" w:rsidP="00952EA7">
            <w:pPr>
              <w:ind w:firstLineChars="100" w:firstLine="210"/>
              <w:jc w:val="center"/>
              <w:rPr>
                <w:rFonts w:asciiTheme="minorEastAsia" w:hAnsiTheme="minorEastAsia"/>
                <w:color w:val="000000" w:themeColor="text1"/>
                <w:szCs w:val="21"/>
              </w:rPr>
            </w:pPr>
          </w:p>
          <w:p w:rsidR="003B2E4F" w:rsidRPr="00B3240C" w:rsidRDefault="00952EA7" w:rsidP="00952EA7">
            <w:pPr>
              <w:jc w:val="center"/>
              <w:rPr>
                <w:rFonts w:asciiTheme="minorEastAsia" w:hAnsiTheme="minorEastAsia"/>
                <w:color w:val="000000" w:themeColor="text1"/>
                <w:szCs w:val="21"/>
              </w:rPr>
            </w:pPr>
            <w:r>
              <w:rPr>
                <w:rFonts w:asciiTheme="minorEastAsia" w:hAnsiTheme="minorEastAsia" w:hint="eastAsia"/>
                <w:color w:val="000000" w:themeColor="text1"/>
                <w:szCs w:val="21"/>
              </w:rPr>
              <w:t>７</w:t>
            </w:r>
            <w:r w:rsidR="003B2E4F" w:rsidRPr="00B3240C">
              <w:rPr>
                <w:rFonts w:asciiTheme="minorEastAsia" w:hAnsiTheme="minorEastAsia" w:hint="eastAsia"/>
                <w:color w:val="000000" w:themeColor="text1"/>
                <w:szCs w:val="21"/>
              </w:rPr>
              <w:t>回</w:t>
            </w:r>
          </w:p>
          <w:p w:rsidR="003B2E4F" w:rsidRPr="00B3240C" w:rsidRDefault="003B2E4F" w:rsidP="00952EA7">
            <w:pPr>
              <w:ind w:firstLineChars="100" w:firstLine="210"/>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952EA7" w:rsidP="00952EA7">
            <w:pPr>
              <w:jc w:val="center"/>
              <w:rPr>
                <w:rFonts w:asciiTheme="minorEastAsia" w:hAnsiTheme="minorEastAsia"/>
                <w:color w:val="000000" w:themeColor="text1"/>
                <w:szCs w:val="21"/>
              </w:rPr>
            </w:pPr>
            <w:r>
              <w:rPr>
                <w:rFonts w:asciiTheme="minorEastAsia" w:hAnsiTheme="minorEastAsia" w:hint="eastAsia"/>
                <w:color w:val="000000" w:themeColor="text1"/>
                <w:szCs w:val="21"/>
              </w:rPr>
              <w:t>８</w:t>
            </w:r>
            <w:r w:rsidR="003B2E4F" w:rsidRPr="00B3240C">
              <w:rPr>
                <w:rFonts w:asciiTheme="minorEastAsia" w:hAnsiTheme="minorEastAsia" w:hint="eastAsia"/>
                <w:color w:val="000000" w:themeColor="text1"/>
                <w:szCs w:val="21"/>
              </w:rPr>
              <w:t>回</w:t>
            </w:r>
          </w:p>
        </w:tc>
        <w:tc>
          <w:tcPr>
            <w:tcW w:w="6663" w:type="dxa"/>
            <w:gridSpan w:val="5"/>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１．清潔・衣生活援助技術</w:t>
            </w:r>
            <w:r w:rsidRPr="00B3240C">
              <w:rPr>
                <w:rFonts w:asciiTheme="minorEastAsia" w:hAnsiTheme="minorEastAsia" w:hint="eastAsia"/>
                <w:color w:val="000000" w:themeColor="text1"/>
                <w:szCs w:val="21"/>
              </w:rPr>
              <w:tab/>
            </w:r>
          </w:p>
          <w:p w:rsidR="003B2E4F" w:rsidRPr="00B3240C" w:rsidRDefault="003B2E4F" w:rsidP="003B2E4F">
            <w:pPr>
              <w:ind w:leftChars="100" w:left="840" w:hangingChars="300" w:hanging="63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１）清潔援助・衣生活の基礎知識</w:t>
            </w:r>
          </w:p>
          <w:p w:rsidR="003B2E4F" w:rsidRPr="00B3240C" w:rsidRDefault="003B2E4F" w:rsidP="003B2E4F">
            <w:pPr>
              <w:ind w:leftChars="400" w:left="840"/>
              <w:rPr>
                <w:rFonts w:asciiTheme="minorEastAsia" w:hAnsiTheme="minorEastAsia"/>
                <w:color w:val="000000" w:themeColor="text1"/>
                <w:szCs w:val="21"/>
              </w:rPr>
            </w:pPr>
            <w:r w:rsidRPr="00B3240C">
              <w:rPr>
                <w:rFonts w:asciiTheme="minorEastAsia" w:hAnsiTheme="minorEastAsia" w:hint="eastAsia"/>
                <w:color w:val="000000" w:themeColor="text1"/>
                <w:szCs w:val="21"/>
              </w:rPr>
              <w:t>（からだの知識と日常生活行動をつなぐ）</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２）清潔援助の実際</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（１）入浴・シャワー浴、足浴・手浴の介助、口腔ケア</w:t>
            </w:r>
          </w:p>
          <w:p w:rsidR="003B2E4F" w:rsidRPr="00B3240C" w:rsidRDefault="003B2E4F" w:rsidP="003B2E4F">
            <w:pPr>
              <w:ind w:firstLineChars="300"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（２）臥床患者の洗髪、整容</w:t>
            </w:r>
          </w:p>
          <w:p w:rsidR="003B2E4F" w:rsidRPr="00B3240C" w:rsidRDefault="003B2E4F" w:rsidP="003B2E4F">
            <w:pPr>
              <w:ind w:firstLineChars="300"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（３）全身の保清</w:t>
            </w:r>
          </w:p>
          <w:p w:rsidR="003B2E4F" w:rsidRPr="00B3240C" w:rsidRDefault="003B2E4F" w:rsidP="00952EA7">
            <w:pPr>
              <w:ind w:firstLineChars="600" w:firstLine="1260"/>
              <w:rPr>
                <w:rFonts w:asciiTheme="minorEastAsia" w:hAnsiTheme="minorEastAsia"/>
                <w:color w:val="000000" w:themeColor="text1"/>
                <w:szCs w:val="21"/>
              </w:rPr>
            </w:pPr>
            <w:r w:rsidRPr="00B3240C">
              <w:rPr>
                <w:rFonts w:asciiTheme="minorEastAsia" w:hAnsiTheme="minorEastAsia" w:hint="eastAsia"/>
                <w:color w:val="000000" w:themeColor="text1"/>
                <w:szCs w:val="21"/>
              </w:rPr>
              <w:t>陰部の保清（陰部洗浄）、全身清拭、寝衣交換</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w:t>
            </w:r>
            <w:r w:rsidRPr="00B3240C">
              <w:rPr>
                <w:rFonts w:asciiTheme="minorEastAsia" w:hAnsiTheme="minorEastAsia"/>
                <w:color w:val="000000" w:themeColor="text1"/>
                <w:szCs w:val="21"/>
              </w:rPr>
              <w:t>自然排尿および</w:t>
            </w:r>
            <w:r w:rsidRPr="00B3240C">
              <w:rPr>
                <w:rFonts w:asciiTheme="minorEastAsia" w:hAnsiTheme="minorEastAsia" w:hint="eastAsia"/>
                <w:color w:val="000000" w:themeColor="text1"/>
                <w:szCs w:val="21"/>
              </w:rPr>
              <w:t>自然排便</w:t>
            </w:r>
            <w:r w:rsidRPr="00B3240C">
              <w:rPr>
                <w:rFonts w:asciiTheme="minorEastAsia" w:hAnsiTheme="minorEastAsia"/>
                <w:color w:val="000000" w:themeColor="text1"/>
                <w:szCs w:val="21"/>
              </w:rPr>
              <w:t>の</w:t>
            </w:r>
            <w:r w:rsidRPr="00B3240C">
              <w:rPr>
                <w:rFonts w:asciiTheme="minorEastAsia" w:hAnsiTheme="minorEastAsia" w:hint="eastAsia"/>
                <w:color w:val="000000" w:themeColor="text1"/>
                <w:szCs w:val="21"/>
              </w:rPr>
              <w:t>基礎知識</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w:t>
            </w:r>
            <w:r w:rsidRPr="00B3240C">
              <w:rPr>
                <w:rFonts w:asciiTheme="minorEastAsia" w:hAnsiTheme="minorEastAsia"/>
                <w:color w:val="000000" w:themeColor="text1"/>
                <w:szCs w:val="21"/>
              </w:rPr>
              <w:t>１）</w:t>
            </w:r>
            <w:r w:rsidRPr="00B3240C">
              <w:rPr>
                <w:rFonts w:asciiTheme="minorEastAsia" w:hAnsiTheme="minorEastAsia" w:hint="eastAsia"/>
                <w:color w:val="000000" w:themeColor="text1"/>
                <w:szCs w:val="21"/>
              </w:rPr>
              <w:t xml:space="preserve">排泄の意義　　　</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２）排泄のメカニズム</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３）排泄のアセスメント</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３．自然排尿および自然排便の介助</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１）トイレにおける排泄介助</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２）床上排泄援助</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３）おむつによる排泄援助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w:t>
            </w:r>
            <w:r w:rsidRPr="00B3240C">
              <w:rPr>
                <w:rFonts w:asciiTheme="minorEastAsia" w:hAnsiTheme="minorEastAsia"/>
                <w:color w:val="000000" w:themeColor="text1"/>
                <w:szCs w:val="21"/>
              </w:rPr>
              <w:t>排便を促す援助</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１）浣腸</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グリセリン</w:t>
            </w:r>
            <w:r w:rsidRPr="00B3240C">
              <w:rPr>
                <w:rFonts w:asciiTheme="minorEastAsia" w:hAnsiTheme="minorEastAsia"/>
                <w:color w:val="000000" w:themeColor="text1"/>
                <w:szCs w:val="21"/>
              </w:rPr>
              <w:t>浣腸）</w:t>
            </w:r>
            <w:r w:rsidRPr="00B3240C">
              <w:rPr>
                <w:rFonts w:asciiTheme="minorEastAsia" w:hAnsiTheme="minorEastAsia" w:hint="eastAsia"/>
                <w:color w:val="000000" w:themeColor="text1"/>
                <w:szCs w:val="21"/>
              </w:rPr>
              <w:t xml:space="preserve">　　２）摘便</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５．ストーマケアの基礎知識</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６．</w:t>
            </w:r>
            <w:r w:rsidRPr="00B3240C">
              <w:rPr>
                <w:rFonts w:asciiTheme="minorEastAsia" w:hAnsiTheme="minorEastAsia"/>
                <w:color w:val="000000" w:themeColor="text1"/>
                <w:szCs w:val="21"/>
              </w:rPr>
              <w:t>導尿</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一時的</w:t>
            </w:r>
            <w:r w:rsidRPr="00B3240C">
              <w:rPr>
                <w:rFonts w:asciiTheme="minorEastAsia" w:hAnsiTheme="minorEastAsia"/>
                <w:color w:val="000000" w:themeColor="text1"/>
                <w:szCs w:val="21"/>
              </w:rPr>
              <w:t>導尿</w:t>
            </w:r>
            <w:r w:rsidRPr="00B3240C">
              <w:rPr>
                <w:rFonts w:asciiTheme="minorEastAsia" w:hAnsiTheme="minorEastAsia" w:hint="eastAsia"/>
                <w:color w:val="000000" w:themeColor="text1"/>
                <w:szCs w:val="21"/>
              </w:rPr>
              <w:t xml:space="preserve">　　</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持続的</w:t>
            </w:r>
            <w:r w:rsidRPr="00B3240C">
              <w:rPr>
                <w:rFonts w:asciiTheme="minorEastAsia" w:hAnsiTheme="minorEastAsia"/>
                <w:color w:val="000000" w:themeColor="text1"/>
                <w:szCs w:val="21"/>
              </w:rPr>
              <w:t>導尿</w:t>
            </w:r>
            <w:r w:rsidRPr="00B3240C">
              <w:rPr>
                <w:rFonts w:asciiTheme="minorEastAsia" w:hAnsiTheme="minorEastAsia" w:hint="eastAsia"/>
                <w:color w:val="000000" w:themeColor="text1"/>
                <w:szCs w:val="21"/>
              </w:rPr>
              <w:t xml:space="preserve">（膀胱留置カテーテルの管理含む）　</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７．終了試験　</w:t>
            </w:r>
          </w:p>
        </w:tc>
        <w:tc>
          <w:tcPr>
            <w:tcW w:w="1417" w:type="dxa"/>
          </w:tcPr>
          <w:p w:rsidR="003B2E4F" w:rsidRPr="00B3240C" w:rsidRDefault="003B2E4F" w:rsidP="00952EA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r w:rsidRPr="00B3240C">
              <w:rPr>
                <w:rFonts w:asciiTheme="minorEastAsia" w:hAnsiTheme="minorEastAsia"/>
                <w:color w:val="000000" w:themeColor="text1"/>
                <w:szCs w:val="21"/>
              </w:rPr>
              <w:t>・演習</w:t>
            </w: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演習</w:t>
            </w:r>
          </w:p>
          <w:p w:rsidR="003B2E4F" w:rsidRPr="00B3240C" w:rsidRDefault="003B2E4F" w:rsidP="00952EA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演習</w:t>
            </w:r>
          </w:p>
          <w:p w:rsidR="003B2E4F" w:rsidRPr="00B3240C" w:rsidRDefault="003B2E4F" w:rsidP="00952EA7">
            <w:pP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p w:rsidR="003B2E4F" w:rsidRPr="00B3240C" w:rsidRDefault="003B2E4F" w:rsidP="00952EA7">
            <w:pPr>
              <w:jc w:val="center"/>
              <w:rPr>
                <w:rFonts w:asciiTheme="minorEastAsia" w:hAnsiTheme="minorEastAsia"/>
                <w:color w:val="000000" w:themeColor="text1"/>
                <w:szCs w:val="21"/>
              </w:rPr>
            </w:pPr>
          </w:p>
        </w:tc>
      </w:tr>
      <w:tr w:rsidR="003B2E4F" w:rsidRPr="00B3240C" w:rsidTr="003B2E4F">
        <w:trPr>
          <w:trHeight w:val="556"/>
        </w:trPr>
        <w:tc>
          <w:tcPr>
            <w:tcW w:w="1129"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8080" w:type="dxa"/>
            <w:gridSpan w:val="6"/>
          </w:tcPr>
          <w:p w:rsidR="003B2E4F" w:rsidRPr="00B3240C" w:rsidRDefault="003B2E4F"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基礎看護技術</w:t>
            </w:r>
          </w:p>
        </w:tc>
      </w:tr>
      <w:tr w:rsidR="003B2E4F" w:rsidRPr="00B3240C" w:rsidTr="00952EA7">
        <w:trPr>
          <w:trHeight w:val="527"/>
        </w:trPr>
        <w:tc>
          <w:tcPr>
            <w:tcW w:w="1129" w:type="dxa"/>
            <w:vAlign w:val="center"/>
          </w:tcPr>
          <w:p w:rsidR="003B2E4F" w:rsidRPr="00B3240C" w:rsidRDefault="003B2E4F" w:rsidP="00952EA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952EA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8080" w:type="dxa"/>
            <w:gridSpan w:val="6"/>
          </w:tcPr>
          <w:p w:rsidR="003B2E4F" w:rsidRPr="00B3240C" w:rsidRDefault="003B2E4F" w:rsidP="003B2E4F">
            <w:pPr>
              <w:rPr>
                <w:rFonts w:asciiTheme="minorEastAsia" w:hAnsiTheme="minorEastAsia"/>
                <w:color w:val="000000" w:themeColor="text1"/>
                <w:sz w:val="18"/>
                <w:szCs w:val="18"/>
              </w:rPr>
            </w:pPr>
            <w:r w:rsidRPr="00B3240C">
              <w:rPr>
                <w:rFonts w:asciiTheme="minorEastAsia" w:hAnsiTheme="minorEastAsia" w:hint="eastAsia"/>
                <w:color w:val="000000" w:themeColor="text1"/>
                <w:sz w:val="18"/>
                <w:szCs w:val="18"/>
              </w:rPr>
              <w:t>教科書：『系統看護学講座　専門分野　基礎看護学〔３〕基礎看護技術Ⅱ』医学書院</w:t>
            </w:r>
          </w:p>
          <w:p w:rsidR="003B2E4F" w:rsidRPr="00B3240C" w:rsidRDefault="003B2E4F" w:rsidP="003B2E4F">
            <w:pPr>
              <w:ind w:firstLineChars="350" w:firstLine="630"/>
              <w:rPr>
                <w:rFonts w:asciiTheme="minorEastAsia" w:hAnsiTheme="minorEastAsia"/>
                <w:color w:val="000000" w:themeColor="text1"/>
                <w:sz w:val="18"/>
                <w:szCs w:val="18"/>
              </w:rPr>
            </w:pPr>
            <w:r w:rsidRPr="00B3240C">
              <w:rPr>
                <w:rFonts w:asciiTheme="minorEastAsia" w:hAnsiTheme="minorEastAsia" w:hint="eastAsia"/>
                <w:color w:val="000000" w:themeColor="text1"/>
                <w:sz w:val="18"/>
                <w:szCs w:val="18"/>
              </w:rPr>
              <w:t>『根拠と事故防止からみた基礎・臨床看護技術』医学書院</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 w:val="18"/>
                <w:szCs w:val="18"/>
              </w:rPr>
              <w:t>参考書：『看護形態機能学ワークブック』日本看護協会</w:t>
            </w:r>
          </w:p>
        </w:tc>
      </w:tr>
      <w:tr w:rsidR="003B2E4F" w:rsidRPr="00B3240C" w:rsidTr="00952EA7">
        <w:trPr>
          <w:trHeight w:val="477"/>
        </w:trPr>
        <w:tc>
          <w:tcPr>
            <w:tcW w:w="1129" w:type="dxa"/>
            <w:vAlign w:val="center"/>
          </w:tcPr>
          <w:p w:rsidR="003B2E4F" w:rsidRPr="00B3240C" w:rsidRDefault="003B2E4F" w:rsidP="00952EA7">
            <w:pPr>
              <w:spacing w:line="24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8080" w:type="dxa"/>
            <w:gridSpan w:val="6"/>
            <w:vAlign w:val="center"/>
          </w:tcPr>
          <w:p w:rsidR="003B2E4F" w:rsidRPr="00B3240C" w:rsidRDefault="003B2E4F" w:rsidP="00952EA7">
            <w:pPr>
              <w:spacing w:line="24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筆記試験35点、技術試験20点　</w:t>
            </w:r>
          </w:p>
        </w:tc>
      </w:tr>
      <w:tr w:rsidR="003B2E4F" w:rsidRPr="00B3240C" w:rsidTr="00952EA7">
        <w:trPr>
          <w:trHeight w:val="477"/>
        </w:trPr>
        <w:tc>
          <w:tcPr>
            <w:tcW w:w="1129" w:type="dxa"/>
            <w:vAlign w:val="center"/>
          </w:tcPr>
          <w:p w:rsidR="003B2E4F" w:rsidRPr="00B3240C" w:rsidRDefault="003B2E4F" w:rsidP="00952EA7">
            <w:pPr>
              <w:spacing w:line="24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関連科目</w:t>
            </w:r>
          </w:p>
        </w:tc>
        <w:tc>
          <w:tcPr>
            <w:tcW w:w="8080" w:type="dxa"/>
            <w:gridSpan w:val="6"/>
            <w:vAlign w:val="center"/>
          </w:tcPr>
          <w:p w:rsidR="003B2E4F" w:rsidRPr="00B3240C" w:rsidRDefault="003B2E4F" w:rsidP="00952EA7">
            <w:pPr>
              <w:spacing w:line="24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解剖生理学</w:t>
            </w:r>
            <w:r w:rsidRPr="00B3240C">
              <w:rPr>
                <w:rFonts w:asciiTheme="minorEastAsia" w:hAnsiTheme="minorEastAsia"/>
                <w:color w:val="000000" w:themeColor="text1"/>
                <w:sz w:val="20"/>
                <w:szCs w:val="20"/>
              </w:rPr>
              <w:t>、</w:t>
            </w:r>
            <w:r w:rsidRPr="00B3240C">
              <w:rPr>
                <w:rFonts w:asciiTheme="minorEastAsia" w:hAnsiTheme="minorEastAsia" w:hint="eastAsia"/>
                <w:color w:val="000000" w:themeColor="text1"/>
                <w:sz w:val="20"/>
                <w:szCs w:val="20"/>
              </w:rPr>
              <w:t>病態生理・病理学</w:t>
            </w:r>
            <w:r w:rsidRPr="00B3240C">
              <w:rPr>
                <w:rFonts w:asciiTheme="minorEastAsia" w:hAnsiTheme="minorEastAsia"/>
                <w:color w:val="000000" w:themeColor="text1"/>
                <w:sz w:val="20"/>
                <w:szCs w:val="20"/>
              </w:rPr>
              <w:t>、</w:t>
            </w:r>
            <w:r w:rsidRPr="00B3240C">
              <w:rPr>
                <w:rFonts w:asciiTheme="minorEastAsia" w:hAnsiTheme="minorEastAsia" w:hint="eastAsia"/>
                <w:color w:val="000000" w:themeColor="text1"/>
                <w:sz w:val="20"/>
                <w:szCs w:val="20"/>
              </w:rPr>
              <w:t>疾病と治療Ⅱ、看護学概論</w:t>
            </w:r>
            <w:r w:rsidRPr="00B3240C">
              <w:rPr>
                <w:rFonts w:asciiTheme="minorEastAsia" w:hAnsiTheme="minorEastAsia"/>
                <w:color w:val="000000" w:themeColor="text1"/>
                <w:sz w:val="20"/>
                <w:szCs w:val="20"/>
              </w:rPr>
              <w:t>、</w:t>
            </w:r>
            <w:r w:rsidRPr="00B3240C">
              <w:rPr>
                <w:rFonts w:asciiTheme="minorEastAsia" w:hAnsiTheme="minorEastAsia" w:hint="eastAsia"/>
                <w:color w:val="000000" w:themeColor="text1"/>
                <w:sz w:val="20"/>
                <w:szCs w:val="20"/>
              </w:rPr>
              <w:t>生活援助技術</w:t>
            </w:r>
            <w:r w:rsidRPr="00B3240C">
              <w:rPr>
                <w:rFonts w:asciiTheme="minorEastAsia" w:hAnsiTheme="minorEastAsia"/>
                <w:color w:val="000000" w:themeColor="text1"/>
                <w:sz w:val="20"/>
                <w:szCs w:val="20"/>
              </w:rPr>
              <w:t>、看護過程</w:t>
            </w:r>
          </w:p>
        </w:tc>
      </w:tr>
      <w:tr w:rsidR="003B2E4F" w:rsidRPr="00B3240C" w:rsidTr="00952EA7">
        <w:trPr>
          <w:trHeight w:val="470"/>
        </w:trPr>
        <w:tc>
          <w:tcPr>
            <w:tcW w:w="1129" w:type="dxa"/>
            <w:vAlign w:val="center"/>
          </w:tcPr>
          <w:p w:rsidR="003B2E4F" w:rsidRPr="00B3240C" w:rsidRDefault="003B2E4F" w:rsidP="00952EA7">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8080" w:type="dxa"/>
            <w:gridSpan w:val="6"/>
          </w:tcPr>
          <w:p w:rsidR="003B2E4F" w:rsidRPr="00B3240C" w:rsidRDefault="003B2E4F" w:rsidP="00952EA7">
            <w:pPr>
              <w:spacing w:line="240" w:lineRule="exact"/>
              <w:rPr>
                <w:rFonts w:asciiTheme="minorEastAsia" w:hAnsiTheme="minorEastAsia"/>
                <w:color w:val="000000" w:themeColor="text1"/>
                <w:sz w:val="18"/>
                <w:szCs w:val="18"/>
              </w:rPr>
            </w:pPr>
            <w:r w:rsidRPr="00B3240C">
              <w:rPr>
                <w:rFonts w:asciiTheme="minorEastAsia" w:hAnsiTheme="minorEastAsia"/>
                <w:color w:val="000000" w:themeColor="text1"/>
                <w:sz w:val="18"/>
                <w:szCs w:val="18"/>
              </w:rPr>
              <w:t>演習中心の科目であり、モデル</w:t>
            </w:r>
            <w:r w:rsidRPr="00B3240C">
              <w:rPr>
                <w:rFonts w:asciiTheme="minorEastAsia" w:hAnsiTheme="minorEastAsia" w:hint="eastAsia"/>
                <w:color w:val="000000" w:themeColor="text1"/>
                <w:sz w:val="18"/>
                <w:szCs w:val="18"/>
              </w:rPr>
              <w:t>人形等</w:t>
            </w:r>
            <w:r w:rsidRPr="00B3240C">
              <w:rPr>
                <w:rFonts w:asciiTheme="minorEastAsia" w:hAnsiTheme="minorEastAsia"/>
                <w:color w:val="000000" w:themeColor="text1"/>
                <w:sz w:val="18"/>
                <w:szCs w:val="18"/>
              </w:rPr>
              <w:t>を使用</w:t>
            </w:r>
            <w:r w:rsidRPr="00B3240C">
              <w:rPr>
                <w:rFonts w:asciiTheme="minorEastAsia" w:hAnsiTheme="minorEastAsia" w:hint="eastAsia"/>
                <w:color w:val="000000" w:themeColor="text1"/>
                <w:sz w:val="18"/>
                <w:szCs w:val="18"/>
              </w:rPr>
              <w:t>しながら</w:t>
            </w:r>
            <w:r w:rsidRPr="00B3240C">
              <w:rPr>
                <w:rFonts w:asciiTheme="minorEastAsia" w:hAnsiTheme="minorEastAsia"/>
                <w:color w:val="000000" w:themeColor="text1"/>
                <w:sz w:val="18"/>
                <w:szCs w:val="18"/>
              </w:rPr>
              <w:t>看護技術を</w:t>
            </w:r>
            <w:r w:rsidRPr="00B3240C">
              <w:rPr>
                <w:rFonts w:asciiTheme="minorEastAsia" w:hAnsiTheme="minorEastAsia" w:hint="eastAsia"/>
                <w:color w:val="000000" w:themeColor="text1"/>
                <w:sz w:val="18"/>
                <w:szCs w:val="18"/>
              </w:rPr>
              <w:t>実施します。事前学習</w:t>
            </w:r>
            <w:r w:rsidRPr="00B3240C">
              <w:rPr>
                <w:rFonts w:asciiTheme="minorEastAsia" w:hAnsiTheme="minorEastAsia"/>
                <w:color w:val="000000" w:themeColor="text1"/>
                <w:sz w:val="18"/>
                <w:szCs w:val="18"/>
              </w:rPr>
              <w:t>を</w:t>
            </w:r>
            <w:r w:rsidRPr="00B3240C">
              <w:rPr>
                <w:rFonts w:asciiTheme="minorEastAsia" w:hAnsiTheme="minorEastAsia" w:hint="eastAsia"/>
                <w:color w:val="000000" w:themeColor="text1"/>
                <w:sz w:val="18"/>
                <w:szCs w:val="18"/>
              </w:rPr>
              <w:t>行い、</w:t>
            </w:r>
            <w:r w:rsidRPr="00B3240C">
              <w:rPr>
                <w:rFonts w:asciiTheme="minorEastAsia" w:hAnsiTheme="minorEastAsia"/>
                <w:color w:val="000000" w:themeColor="text1"/>
                <w:sz w:val="18"/>
                <w:szCs w:val="18"/>
              </w:rPr>
              <w:t>演習に臨んで下さい。</w:t>
            </w:r>
            <w:r w:rsidRPr="00B3240C">
              <w:rPr>
                <w:rFonts w:asciiTheme="minorEastAsia" w:hAnsiTheme="minorEastAsia" w:hint="eastAsia"/>
                <w:color w:val="000000" w:themeColor="text1"/>
                <w:sz w:val="18"/>
                <w:szCs w:val="18"/>
              </w:rPr>
              <w:t>洗髪援助技術は演習および技術チェックを行います。そのほかの清潔援助技術は、どのようにすれば安全安楽で効果的かを考えながら練習して下さい。</w:t>
            </w:r>
          </w:p>
        </w:tc>
      </w:tr>
      <w:bookmarkEnd w:id="1"/>
    </w:tbl>
    <w:p w:rsidR="003B2E4F" w:rsidRPr="00B3240C" w:rsidRDefault="003B2E4F">
      <w:pPr>
        <w:rPr>
          <w:rFonts w:asciiTheme="minorEastAsia" w:hAnsiTheme="minorEastAsia"/>
          <w:color w:val="000000" w:themeColor="text1"/>
        </w:rPr>
      </w:pPr>
    </w:p>
    <w:tbl>
      <w:tblPr>
        <w:tblStyle w:val="a3"/>
        <w:tblW w:w="9253" w:type="dxa"/>
        <w:tblLook w:val="04A0" w:firstRow="1" w:lastRow="0" w:firstColumn="1" w:lastColumn="0" w:noHBand="0" w:noVBand="1"/>
      </w:tblPr>
      <w:tblGrid>
        <w:gridCol w:w="1134"/>
        <w:gridCol w:w="2564"/>
        <w:gridCol w:w="996"/>
        <w:gridCol w:w="996"/>
        <w:gridCol w:w="1282"/>
        <w:gridCol w:w="429"/>
        <w:gridCol w:w="1852"/>
      </w:tblGrid>
      <w:tr w:rsidR="003B2E4F" w:rsidRPr="00B3240C" w:rsidTr="003B2E4F">
        <w:trPr>
          <w:trHeight w:val="563"/>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564" w:type="dxa"/>
            <w:vAlign w:val="center"/>
          </w:tcPr>
          <w:p w:rsidR="003B2E4F" w:rsidRPr="00B3240C" w:rsidRDefault="003B2E4F" w:rsidP="003B2E4F">
            <w:pPr>
              <w:spacing w:line="280" w:lineRule="exact"/>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診療に伴う</w:t>
            </w:r>
            <w:r w:rsidRPr="00B3240C">
              <w:rPr>
                <w:rFonts w:asciiTheme="minorEastAsia" w:hAnsiTheme="minorEastAsia"/>
                <w:color w:val="000000" w:themeColor="text1"/>
                <w:szCs w:val="21"/>
              </w:rPr>
              <w:t>技術</w:t>
            </w:r>
          </w:p>
        </w:tc>
        <w:tc>
          <w:tcPr>
            <w:tcW w:w="99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8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81" w:type="dxa"/>
            <w:gridSpan w:val="2"/>
            <w:vAlign w:val="center"/>
          </w:tcPr>
          <w:p w:rsidR="00150CAA"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150CAA">
              <w:rPr>
                <w:rFonts w:asciiTheme="minorEastAsia" w:hAnsiTheme="minorEastAsia" w:hint="eastAsia"/>
                <w:color w:val="000000" w:themeColor="text1"/>
                <w:szCs w:val="21"/>
              </w:rPr>
              <w:t>のうち</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r w:rsidR="00150CAA">
              <w:rPr>
                <w:rFonts w:asciiTheme="minorEastAsia" w:hAnsiTheme="minorEastAsia" w:hint="eastAsia"/>
                <w:color w:val="000000" w:themeColor="text1"/>
                <w:szCs w:val="21"/>
              </w:rPr>
              <w:t>（講師別）</w:t>
            </w:r>
          </w:p>
        </w:tc>
      </w:tr>
      <w:tr w:rsidR="003B2E4F" w:rsidRPr="00B3240C" w:rsidTr="003B2E4F">
        <w:trPr>
          <w:trHeight w:val="578"/>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64" w:type="dxa"/>
            <w:vAlign w:val="center"/>
          </w:tcPr>
          <w:p w:rsidR="003B2E4F" w:rsidRDefault="003B2E4F" w:rsidP="003B2E4F">
            <w:pPr>
              <w:spacing w:line="280" w:lineRule="exact"/>
              <w:jc w:val="center"/>
              <w:rPr>
                <w:rFonts w:asciiTheme="minorEastAsia" w:hAnsiTheme="minorEastAsia"/>
                <w:color w:val="000000" w:themeColor="text1"/>
                <w:kern w:val="0"/>
                <w:szCs w:val="21"/>
              </w:rPr>
            </w:pPr>
            <w:r w:rsidRPr="00B3240C">
              <w:rPr>
                <w:rFonts w:asciiTheme="minorEastAsia" w:hAnsiTheme="minorEastAsia" w:hint="eastAsia"/>
                <w:color w:val="000000" w:themeColor="text1"/>
                <w:kern w:val="0"/>
                <w:szCs w:val="21"/>
              </w:rPr>
              <w:t>原田　高志</w:t>
            </w:r>
          </w:p>
          <w:p w:rsidR="00952EA7" w:rsidRPr="00B3240C" w:rsidRDefault="00952EA7" w:rsidP="003B2E4F">
            <w:pPr>
              <w:spacing w:line="280" w:lineRule="exact"/>
              <w:jc w:val="center"/>
              <w:rPr>
                <w:rFonts w:asciiTheme="minorEastAsia" w:hAnsiTheme="minorEastAsia"/>
                <w:color w:val="000000" w:themeColor="text1"/>
                <w:kern w:val="0"/>
                <w:szCs w:val="21"/>
              </w:rPr>
            </w:pPr>
            <w:r>
              <w:rPr>
                <w:rFonts w:asciiTheme="minorEastAsia" w:hAnsiTheme="minorEastAsia" w:hint="eastAsia"/>
                <w:color w:val="000000" w:themeColor="text1"/>
                <w:kern w:val="0"/>
                <w:szCs w:val="21"/>
              </w:rPr>
              <w:t>（臨床経験20年）</w:t>
            </w:r>
          </w:p>
        </w:tc>
        <w:tc>
          <w:tcPr>
            <w:tcW w:w="99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8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81" w:type="dxa"/>
            <w:gridSpan w:val="2"/>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２学期</w:t>
            </w:r>
          </w:p>
        </w:tc>
      </w:tr>
      <w:tr w:rsidR="003B2E4F" w:rsidRPr="00B3240C" w:rsidTr="003B2E4F">
        <w:trPr>
          <w:trHeight w:val="498"/>
        </w:trPr>
        <w:tc>
          <w:tcPr>
            <w:tcW w:w="1134" w:type="dxa"/>
            <w:vAlign w:val="center"/>
          </w:tcPr>
          <w:p w:rsidR="003B2E4F" w:rsidRPr="00B3240C" w:rsidRDefault="003B2E4F" w:rsidP="003B2E4F">
            <w:pPr>
              <w:spacing w:line="280" w:lineRule="exact"/>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8119" w:type="dxa"/>
            <w:gridSpan w:val="6"/>
            <w:vAlign w:val="center"/>
          </w:tcPr>
          <w:p w:rsidR="003B2E4F" w:rsidRPr="00B3240C" w:rsidRDefault="003B2E4F" w:rsidP="003B2E4F">
            <w:pPr>
              <w:spacing w:line="280" w:lineRule="exact"/>
              <w:rPr>
                <w:rFonts w:asciiTheme="minorEastAsia" w:hAnsiTheme="minorEastAsia"/>
                <w:strike/>
                <w:color w:val="000000" w:themeColor="text1"/>
              </w:rPr>
            </w:pPr>
            <w:r w:rsidRPr="00B3240C">
              <w:rPr>
                <w:rFonts w:asciiTheme="minorEastAsia" w:hAnsiTheme="minorEastAsia" w:hint="eastAsia"/>
                <w:color w:val="000000" w:themeColor="text1"/>
                <w:szCs w:val="21"/>
              </w:rPr>
              <w:t>科学的根拠に基づいた診療に伴う援助に必要な基礎的能力を養う。</w:t>
            </w:r>
          </w:p>
        </w:tc>
      </w:tr>
      <w:tr w:rsidR="003B2E4F" w:rsidRPr="00B3240C" w:rsidTr="003B2E4F">
        <w:trPr>
          <w:trHeight w:val="476"/>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8119" w:type="dxa"/>
            <w:gridSpan w:val="6"/>
          </w:tcPr>
          <w:p w:rsidR="003B2E4F" w:rsidRPr="00B3240C" w:rsidRDefault="00BB3962" w:rsidP="00952EA7">
            <w:pPr>
              <w:spacing w:line="280" w:lineRule="exact"/>
              <w:rPr>
                <w:rFonts w:asciiTheme="minorEastAsia" w:hAnsiTheme="minorEastAsia"/>
                <w:color w:val="000000" w:themeColor="text1"/>
                <w:szCs w:val="21"/>
              </w:rPr>
            </w:pPr>
            <w:r>
              <w:rPr>
                <w:rFonts w:asciiTheme="minorEastAsia" w:hAnsiTheme="minorEastAsia" w:hint="eastAsia"/>
                <w:color w:val="000000" w:themeColor="text1"/>
                <w:szCs w:val="21"/>
              </w:rPr>
              <w:t>１．</w:t>
            </w:r>
            <w:r w:rsidR="003B2E4F" w:rsidRPr="00B3240C">
              <w:rPr>
                <w:rFonts w:asciiTheme="minorEastAsia" w:hAnsiTheme="minorEastAsia" w:hint="eastAsia"/>
                <w:color w:val="000000" w:themeColor="text1"/>
                <w:szCs w:val="21"/>
              </w:rPr>
              <w:t>技術を実施するために必要な科学的根拠が理解できる。</w:t>
            </w:r>
          </w:p>
          <w:p w:rsidR="003B2E4F" w:rsidRPr="00B3240C" w:rsidRDefault="00BB3962" w:rsidP="00952EA7">
            <w:pPr>
              <w:spacing w:line="280" w:lineRule="exact"/>
              <w:rPr>
                <w:rFonts w:asciiTheme="minorEastAsia" w:hAnsiTheme="minorEastAsia"/>
                <w:color w:val="000000" w:themeColor="text1"/>
                <w:szCs w:val="21"/>
              </w:rPr>
            </w:pPr>
            <w:r>
              <w:rPr>
                <w:rFonts w:asciiTheme="minorEastAsia" w:hAnsiTheme="minorEastAsia" w:hint="eastAsia"/>
                <w:color w:val="000000" w:themeColor="text1"/>
                <w:szCs w:val="21"/>
              </w:rPr>
              <w:t>２．</w:t>
            </w:r>
            <w:r w:rsidR="003B2E4F" w:rsidRPr="00B3240C">
              <w:rPr>
                <w:rFonts w:asciiTheme="minorEastAsia" w:hAnsiTheme="minorEastAsia" w:hint="eastAsia"/>
                <w:color w:val="000000" w:themeColor="text1"/>
                <w:szCs w:val="21"/>
              </w:rPr>
              <w:t>安全安楽に考慮しながら技術を実施できる。</w:t>
            </w:r>
          </w:p>
          <w:p w:rsidR="003B2E4F" w:rsidRPr="00B3240C" w:rsidRDefault="00BB3962" w:rsidP="00952EA7">
            <w:pPr>
              <w:spacing w:line="280" w:lineRule="exact"/>
              <w:rPr>
                <w:rFonts w:asciiTheme="minorEastAsia" w:hAnsiTheme="minorEastAsia"/>
                <w:color w:val="000000" w:themeColor="text1"/>
                <w:szCs w:val="21"/>
              </w:rPr>
            </w:pPr>
            <w:r>
              <w:rPr>
                <w:rFonts w:asciiTheme="minorEastAsia" w:hAnsiTheme="minorEastAsia" w:hint="eastAsia"/>
                <w:color w:val="000000" w:themeColor="text1"/>
                <w:szCs w:val="21"/>
              </w:rPr>
              <w:t>３．</w:t>
            </w:r>
            <w:r w:rsidR="003B2E4F" w:rsidRPr="00B3240C">
              <w:rPr>
                <w:rFonts w:asciiTheme="minorEastAsia" w:hAnsiTheme="minorEastAsia" w:hint="eastAsia"/>
                <w:color w:val="000000" w:themeColor="text1"/>
                <w:szCs w:val="21"/>
              </w:rPr>
              <w:t>相手を尊重した態度や倫理性をもった態度で技術が</w:t>
            </w:r>
            <w:r w:rsidR="003B2E4F" w:rsidRPr="00B3240C">
              <w:rPr>
                <w:rFonts w:asciiTheme="minorEastAsia" w:hAnsiTheme="minorEastAsia" w:hint="eastAsia"/>
                <w:strike/>
                <w:color w:val="000000" w:themeColor="text1"/>
                <w:szCs w:val="21"/>
              </w:rPr>
              <w:t>実施</w:t>
            </w:r>
            <w:r w:rsidR="003B2E4F" w:rsidRPr="00B3240C">
              <w:rPr>
                <w:rFonts w:asciiTheme="minorEastAsia" w:hAnsiTheme="minorEastAsia" w:hint="eastAsia"/>
                <w:color w:val="000000" w:themeColor="text1"/>
                <w:szCs w:val="21"/>
              </w:rPr>
              <w:t>できる。</w:t>
            </w:r>
          </w:p>
        </w:tc>
      </w:tr>
      <w:tr w:rsidR="003B2E4F" w:rsidRPr="00B3240C" w:rsidTr="003B2E4F">
        <w:trPr>
          <w:trHeight w:val="446"/>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267" w:type="dxa"/>
            <w:gridSpan w:val="5"/>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852"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rPr>
          <w:trHeight w:val="7357"/>
        </w:trPr>
        <w:tc>
          <w:tcPr>
            <w:tcW w:w="1134" w:type="dxa"/>
          </w:tcPr>
          <w:p w:rsidR="003B2E4F" w:rsidRPr="00B3240C" w:rsidRDefault="003B2E4F" w:rsidP="003B2E4F">
            <w:pPr>
              <w:spacing w:line="280" w:lineRule="exact"/>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3B2E4F" w:rsidRPr="00B3240C" w:rsidRDefault="003B2E4F" w:rsidP="003B2E4F">
            <w:pPr>
              <w:spacing w:line="280" w:lineRule="exact"/>
              <w:jc w:val="center"/>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２～３回</w:t>
            </w: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４～５回</w:t>
            </w: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ind w:firstLineChars="100" w:firstLine="210"/>
              <w:rPr>
                <w:rFonts w:asciiTheme="minorEastAsia" w:hAnsiTheme="minorEastAsia"/>
                <w:color w:val="000000" w:themeColor="text1"/>
                <w:szCs w:val="21"/>
              </w:rPr>
            </w:pPr>
          </w:p>
          <w:p w:rsidR="003B2E4F" w:rsidRPr="00B3240C" w:rsidRDefault="003B2E4F" w:rsidP="003B2E4F">
            <w:pPr>
              <w:spacing w:line="280" w:lineRule="exact"/>
              <w:ind w:firstLineChars="100" w:firstLine="210"/>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６回</w:t>
            </w:r>
          </w:p>
          <w:p w:rsidR="003B2E4F" w:rsidRPr="00B3240C" w:rsidRDefault="003B2E4F" w:rsidP="003B2E4F">
            <w:pPr>
              <w:spacing w:line="280" w:lineRule="exact"/>
              <w:jc w:val="center"/>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７回</w:t>
            </w:r>
          </w:p>
          <w:p w:rsidR="003B2E4F" w:rsidRPr="00B3240C" w:rsidRDefault="003B2E4F" w:rsidP="003B2E4F">
            <w:pPr>
              <w:spacing w:line="280" w:lineRule="exact"/>
              <w:jc w:val="center"/>
              <w:rPr>
                <w:rFonts w:asciiTheme="minorEastAsia" w:hAnsiTheme="minorEastAsia"/>
                <w:color w:val="000000" w:themeColor="text1"/>
                <w:szCs w:val="21"/>
              </w:rPr>
            </w:pPr>
          </w:p>
          <w:p w:rsidR="003B2E4F" w:rsidRPr="00B3240C" w:rsidRDefault="003B2E4F" w:rsidP="003B2E4F">
            <w:pPr>
              <w:spacing w:line="280" w:lineRule="exact"/>
              <w:jc w:val="center"/>
              <w:rPr>
                <w:rFonts w:asciiTheme="minorEastAsia" w:hAnsiTheme="minorEastAsia"/>
                <w:color w:val="000000" w:themeColor="text1"/>
                <w:szCs w:val="21"/>
              </w:rPr>
            </w:pPr>
          </w:p>
          <w:p w:rsidR="003B2E4F" w:rsidRPr="00B3240C" w:rsidRDefault="003B2E4F" w:rsidP="003B2E4F">
            <w:pPr>
              <w:spacing w:line="280" w:lineRule="exact"/>
              <w:jc w:val="center"/>
              <w:rPr>
                <w:rFonts w:asciiTheme="minorEastAsia" w:hAnsiTheme="minorEastAsia"/>
                <w:color w:val="000000" w:themeColor="text1"/>
                <w:szCs w:val="21"/>
              </w:rPr>
            </w:pPr>
          </w:p>
          <w:p w:rsidR="003B2E4F" w:rsidRPr="00B3240C" w:rsidRDefault="003B2E4F" w:rsidP="003B2E4F">
            <w:pPr>
              <w:spacing w:line="280" w:lineRule="exact"/>
              <w:jc w:val="center"/>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p w:rsidR="003B2E4F" w:rsidRPr="00B3240C" w:rsidRDefault="003B2E4F" w:rsidP="003B2E4F">
            <w:pPr>
              <w:spacing w:line="280" w:lineRule="exact"/>
              <w:rPr>
                <w:rFonts w:asciiTheme="minorEastAsia" w:hAnsiTheme="minorEastAsia"/>
                <w:color w:val="000000" w:themeColor="text1"/>
                <w:szCs w:val="21"/>
              </w:rPr>
            </w:pPr>
          </w:p>
        </w:tc>
        <w:tc>
          <w:tcPr>
            <w:tcW w:w="6267" w:type="dxa"/>
            <w:gridSpan w:val="5"/>
          </w:tcPr>
          <w:p w:rsidR="003B2E4F" w:rsidRPr="00B3240C" w:rsidRDefault="003B2E4F" w:rsidP="003B2E4F">
            <w:pPr>
              <w:tabs>
                <w:tab w:val="center" w:pos="1239"/>
                <w:tab w:val="center" w:pos="4252"/>
                <w:tab w:val="right" w:pos="8504"/>
              </w:tabs>
              <w:snapToGrid w:val="0"/>
              <w:spacing w:line="280" w:lineRule="exact"/>
              <w:jc w:val="left"/>
              <w:rPr>
                <w:rFonts w:asciiTheme="minorEastAsia" w:hAnsiTheme="minorEastAsia" w:cs="Times New Roman"/>
                <w:color w:val="000000" w:themeColor="text1"/>
                <w:szCs w:val="21"/>
              </w:rPr>
            </w:pPr>
            <w:r w:rsidRPr="00B3240C">
              <w:rPr>
                <w:rFonts w:asciiTheme="minorEastAsia" w:hAnsiTheme="minorEastAsia" w:hint="eastAsia"/>
                <w:color w:val="000000" w:themeColor="text1"/>
                <w:szCs w:val="21"/>
              </w:rPr>
              <w:t>１．診察の介助技術と検体検査の技術</w:t>
            </w:r>
          </w:p>
          <w:p w:rsidR="003B2E4F" w:rsidRPr="00B3240C" w:rsidRDefault="003B2E4F" w:rsidP="003B2E4F">
            <w:pPr>
              <w:spacing w:line="280" w:lineRule="exact"/>
              <w:ind w:firstLine="440"/>
              <w:jc w:val="left"/>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１）診察</w:t>
            </w:r>
            <w:r w:rsidRPr="00B3240C">
              <w:rPr>
                <w:rFonts w:asciiTheme="minorEastAsia" w:hAnsiTheme="minorEastAsia" w:cs="Times New Roman"/>
                <w:color w:val="000000" w:themeColor="text1"/>
                <w:szCs w:val="21"/>
              </w:rPr>
              <w:t>の介助</w:t>
            </w:r>
          </w:p>
          <w:p w:rsidR="003B2E4F" w:rsidRPr="00B3240C" w:rsidRDefault="003B2E4F" w:rsidP="003B2E4F">
            <w:pPr>
              <w:spacing w:line="280" w:lineRule="exact"/>
              <w:ind w:firstLine="860"/>
              <w:jc w:val="left"/>
              <w:rPr>
                <w:rFonts w:asciiTheme="minorEastAsia" w:hAnsiTheme="minorEastAsia" w:cs="Times New Roman"/>
                <w:color w:val="000000" w:themeColor="text1"/>
                <w:szCs w:val="21"/>
              </w:rPr>
            </w:pPr>
            <w:r w:rsidRPr="00B3240C">
              <w:rPr>
                <w:rFonts w:asciiTheme="minorEastAsia" w:hAnsiTheme="minorEastAsia" w:cs="Times New Roman"/>
                <w:color w:val="000000" w:themeColor="text1"/>
                <w:szCs w:val="21"/>
              </w:rPr>
              <w:t>症状・生体</w:t>
            </w:r>
            <w:r w:rsidRPr="00B3240C">
              <w:rPr>
                <w:rFonts w:asciiTheme="minorEastAsia" w:hAnsiTheme="minorEastAsia" w:cs="Times New Roman" w:hint="eastAsia"/>
                <w:color w:val="000000" w:themeColor="text1"/>
                <w:szCs w:val="21"/>
              </w:rPr>
              <w:t>機能管理技術</w:t>
            </w:r>
            <w:r w:rsidRPr="00B3240C">
              <w:rPr>
                <w:rFonts w:asciiTheme="minorEastAsia" w:hAnsiTheme="minorEastAsia" w:cs="Times New Roman"/>
                <w:color w:val="000000" w:themeColor="text1"/>
                <w:szCs w:val="21"/>
              </w:rPr>
              <w:t>の基礎知識</w:t>
            </w:r>
          </w:p>
          <w:p w:rsidR="003B2E4F" w:rsidRPr="00B3240C" w:rsidRDefault="003B2E4F" w:rsidP="003B2E4F">
            <w:pPr>
              <w:spacing w:line="280" w:lineRule="exact"/>
              <w:ind w:firstLine="440"/>
              <w:jc w:val="left"/>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２）</w:t>
            </w:r>
            <w:r w:rsidRPr="00B3240C">
              <w:rPr>
                <w:rFonts w:asciiTheme="minorEastAsia" w:hAnsiTheme="minorEastAsia" w:cs="Times New Roman"/>
                <w:color w:val="000000" w:themeColor="text1"/>
                <w:szCs w:val="21"/>
              </w:rPr>
              <w:t>検体検査（尿</w:t>
            </w:r>
            <w:r w:rsidRPr="00B3240C">
              <w:rPr>
                <w:rFonts w:asciiTheme="minorEastAsia" w:hAnsiTheme="minorEastAsia" w:cs="Times New Roman" w:hint="eastAsia"/>
                <w:color w:val="000000" w:themeColor="text1"/>
                <w:szCs w:val="21"/>
              </w:rPr>
              <w:t>検査</w:t>
            </w:r>
            <w:r w:rsidRPr="00B3240C">
              <w:rPr>
                <w:rFonts w:asciiTheme="minorEastAsia" w:hAnsiTheme="minorEastAsia" w:cs="Times New Roman"/>
                <w:color w:val="000000" w:themeColor="text1"/>
                <w:szCs w:val="21"/>
              </w:rPr>
              <w:t>・便</w:t>
            </w:r>
            <w:r w:rsidRPr="00B3240C">
              <w:rPr>
                <w:rFonts w:asciiTheme="minorEastAsia" w:hAnsiTheme="minorEastAsia" w:cs="Times New Roman" w:hint="eastAsia"/>
                <w:color w:val="000000" w:themeColor="text1"/>
                <w:szCs w:val="21"/>
              </w:rPr>
              <w:t>検査</w:t>
            </w:r>
            <w:r w:rsidRPr="00B3240C">
              <w:rPr>
                <w:rFonts w:asciiTheme="minorEastAsia" w:hAnsiTheme="minorEastAsia" w:cs="Times New Roman"/>
                <w:color w:val="000000" w:themeColor="text1"/>
                <w:szCs w:val="21"/>
              </w:rPr>
              <w:t>・喀痰</w:t>
            </w:r>
            <w:r w:rsidRPr="00B3240C">
              <w:rPr>
                <w:rFonts w:asciiTheme="minorEastAsia" w:hAnsiTheme="minorEastAsia" w:cs="Times New Roman" w:hint="eastAsia"/>
                <w:color w:val="000000" w:themeColor="text1"/>
                <w:szCs w:val="21"/>
              </w:rPr>
              <w:t>検査</w:t>
            </w:r>
            <w:r w:rsidRPr="00B3240C">
              <w:rPr>
                <w:rFonts w:asciiTheme="minorEastAsia" w:hAnsiTheme="minorEastAsia" w:cs="Times New Roman"/>
                <w:color w:val="000000" w:themeColor="text1"/>
                <w:szCs w:val="21"/>
              </w:rPr>
              <w:t>）</w:t>
            </w:r>
          </w:p>
          <w:p w:rsidR="003B2E4F" w:rsidRPr="00B3240C" w:rsidRDefault="003B2E4F" w:rsidP="003B2E4F">
            <w:pPr>
              <w:spacing w:line="280" w:lineRule="exact"/>
              <w:rPr>
                <w:rFonts w:asciiTheme="minorEastAsia" w:hAnsiTheme="minorEastAsia" w:cs="Times New Roman"/>
                <w:color w:val="000000" w:themeColor="text1"/>
                <w:szCs w:val="21"/>
              </w:rPr>
            </w:pPr>
            <w:r w:rsidRPr="00B3240C">
              <w:rPr>
                <w:rFonts w:asciiTheme="minorEastAsia" w:hAnsiTheme="minorEastAsia" w:hint="eastAsia"/>
                <w:color w:val="000000" w:themeColor="text1"/>
                <w:szCs w:val="21"/>
              </w:rPr>
              <w:t>２．</w:t>
            </w:r>
            <w:r w:rsidRPr="00B3240C">
              <w:rPr>
                <w:rFonts w:asciiTheme="minorEastAsia" w:hAnsiTheme="minorEastAsia" w:cs="Times New Roman" w:hint="eastAsia"/>
                <w:color w:val="000000" w:themeColor="text1"/>
                <w:szCs w:val="21"/>
              </w:rPr>
              <w:t>検体検査の技術（血液検査）</w:t>
            </w:r>
          </w:p>
          <w:p w:rsidR="003B2E4F" w:rsidRPr="00B3240C" w:rsidRDefault="003B2E4F" w:rsidP="003B2E4F">
            <w:pPr>
              <w:spacing w:line="280" w:lineRule="exact"/>
              <w:ind w:firstLine="420"/>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１）</w:t>
            </w:r>
            <w:r w:rsidRPr="00B3240C">
              <w:rPr>
                <w:rFonts w:asciiTheme="minorEastAsia" w:hAnsiTheme="minorEastAsia" w:cs="Times New Roman"/>
                <w:color w:val="000000" w:themeColor="text1"/>
                <w:szCs w:val="21"/>
              </w:rPr>
              <w:t>静脈</w:t>
            </w:r>
            <w:r w:rsidRPr="00B3240C">
              <w:rPr>
                <w:rFonts w:asciiTheme="minorEastAsia" w:hAnsiTheme="minorEastAsia" w:cs="Times New Roman" w:hint="eastAsia"/>
                <w:color w:val="000000" w:themeColor="text1"/>
                <w:szCs w:val="21"/>
              </w:rPr>
              <w:t>血</w:t>
            </w:r>
            <w:r w:rsidRPr="00B3240C">
              <w:rPr>
                <w:rFonts w:asciiTheme="minorEastAsia" w:hAnsiTheme="minorEastAsia" w:cs="Times New Roman"/>
                <w:color w:val="000000" w:themeColor="text1"/>
                <w:szCs w:val="21"/>
              </w:rPr>
              <w:t>採血</w:t>
            </w:r>
            <w:r w:rsidRPr="00B3240C">
              <w:rPr>
                <w:rFonts w:asciiTheme="minorEastAsia" w:hAnsiTheme="minorEastAsia" w:cs="Times New Roman" w:hint="eastAsia"/>
                <w:color w:val="000000" w:themeColor="text1"/>
                <w:szCs w:val="21"/>
              </w:rPr>
              <w:t xml:space="preserve">　　２）</w:t>
            </w:r>
            <w:r w:rsidRPr="00B3240C">
              <w:rPr>
                <w:rFonts w:asciiTheme="minorEastAsia" w:hAnsiTheme="minorEastAsia" w:cs="Times New Roman"/>
                <w:color w:val="000000" w:themeColor="text1"/>
                <w:szCs w:val="21"/>
              </w:rPr>
              <w:t>血糖測定</w:t>
            </w:r>
          </w:p>
          <w:p w:rsidR="003B2E4F" w:rsidRPr="00B3240C" w:rsidRDefault="003B2E4F" w:rsidP="003B2E4F">
            <w:pPr>
              <w:spacing w:line="280" w:lineRule="exact"/>
              <w:ind w:firstLine="840"/>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※３回目は45分間</w:t>
            </w:r>
          </w:p>
          <w:p w:rsidR="003B2E4F" w:rsidRPr="00B3240C" w:rsidRDefault="003B2E4F" w:rsidP="003B2E4F">
            <w:pPr>
              <w:spacing w:line="280" w:lineRule="exact"/>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３．</w:t>
            </w:r>
            <w:r w:rsidRPr="00B3240C">
              <w:rPr>
                <w:rFonts w:asciiTheme="minorEastAsia" w:hAnsiTheme="minorEastAsia" w:cs="Times New Roman"/>
                <w:color w:val="000000" w:themeColor="text1"/>
                <w:szCs w:val="21"/>
              </w:rPr>
              <w:t>呼吸・</w:t>
            </w:r>
            <w:r w:rsidRPr="00B3240C">
              <w:rPr>
                <w:rFonts w:asciiTheme="minorEastAsia" w:hAnsiTheme="minorEastAsia" w:cs="Times New Roman" w:hint="eastAsia"/>
                <w:color w:val="000000" w:themeColor="text1"/>
                <w:szCs w:val="21"/>
              </w:rPr>
              <w:t>循環を</w:t>
            </w:r>
            <w:r w:rsidRPr="00B3240C">
              <w:rPr>
                <w:rFonts w:asciiTheme="minorEastAsia" w:hAnsiTheme="minorEastAsia" w:cs="Times New Roman"/>
                <w:color w:val="000000" w:themeColor="text1"/>
                <w:szCs w:val="21"/>
              </w:rPr>
              <w:t>整える技術</w:t>
            </w:r>
          </w:p>
          <w:p w:rsidR="003B2E4F" w:rsidRPr="00B3240C" w:rsidRDefault="003B2E4F" w:rsidP="003B2E4F">
            <w:pPr>
              <w:spacing w:line="280" w:lineRule="exact"/>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 xml:space="preserve">　</w:t>
            </w:r>
            <w:r w:rsidRPr="00B3240C">
              <w:rPr>
                <w:rFonts w:asciiTheme="minorEastAsia" w:hAnsiTheme="minorEastAsia" w:cs="Times New Roman"/>
                <w:color w:val="000000" w:themeColor="text1"/>
                <w:szCs w:val="21"/>
              </w:rPr>
              <w:t xml:space="preserve">　</w:t>
            </w:r>
            <w:r w:rsidRPr="00B3240C">
              <w:rPr>
                <w:rFonts w:asciiTheme="minorEastAsia" w:hAnsiTheme="minorEastAsia" w:cs="Times New Roman" w:hint="eastAsia"/>
                <w:color w:val="000000" w:themeColor="text1"/>
                <w:szCs w:val="21"/>
              </w:rPr>
              <w:t>１</w:t>
            </w:r>
            <w:r w:rsidRPr="00B3240C">
              <w:rPr>
                <w:rFonts w:asciiTheme="minorEastAsia" w:hAnsiTheme="minorEastAsia" w:cs="Times New Roman"/>
                <w:color w:val="000000" w:themeColor="text1"/>
                <w:szCs w:val="21"/>
              </w:rPr>
              <w:t>）酸素吸入療法</w:t>
            </w:r>
            <w:r w:rsidRPr="00B3240C">
              <w:rPr>
                <w:rFonts w:asciiTheme="minorEastAsia" w:hAnsiTheme="minorEastAsia" w:cs="Times New Roman" w:hint="eastAsia"/>
                <w:color w:val="000000" w:themeColor="text1"/>
                <w:szCs w:val="21"/>
              </w:rPr>
              <w:t>（酸素ボンベの操作・管理含む）</w:t>
            </w:r>
          </w:p>
          <w:p w:rsidR="003B2E4F" w:rsidRPr="00B3240C" w:rsidRDefault="003B2E4F" w:rsidP="003B2E4F">
            <w:pPr>
              <w:spacing w:line="280" w:lineRule="exact"/>
              <w:ind w:firstLine="440"/>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２）</w:t>
            </w:r>
            <w:r w:rsidRPr="00B3240C">
              <w:rPr>
                <w:rFonts w:asciiTheme="minorEastAsia" w:hAnsiTheme="minorEastAsia" w:cs="Times New Roman"/>
                <w:color w:val="000000" w:themeColor="text1"/>
                <w:szCs w:val="21"/>
              </w:rPr>
              <w:t>排痰ケア</w:t>
            </w:r>
          </w:p>
          <w:p w:rsidR="003B2E4F" w:rsidRPr="00B3240C" w:rsidRDefault="003B2E4F" w:rsidP="003B2E4F">
            <w:pPr>
              <w:spacing w:line="280" w:lineRule="exact"/>
              <w:ind w:firstLine="440"/>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 xml:space="preserve">　（１）</w:t>
            </w:r>
            <w:r w:rsidRPr="00B3240C">
              <w:rPr>
                <w:rFonts w:asciiTheme="minorEastAsia" w:hAnsiTheme="minorEastAsia" w:cs="Times New Roman"/>
                <w:color w:val="000000" w:themeColor="text1"/>
                <w:szCs w:val="21"/>
              </w:rPr>
              <w:t xml:space="preserve"> </w:t>
            </w:r>
            <w:r w:rsidRPr="00B3240C">
              <w:rPr>
                <w:rFonts w:asciiTheme="minorEastAsia" w:hAnsiTheme="minorEastAsia" w:cs="Times New Roman" w:hint="eastAsia"/>
                <w:color w:val="000000" w:themeColor="text1"/>
                <w:szCs w:val="21"/>
              </w:rPr>
              <w:t xml:space="preserve">体位ドレナージ　</w:t>
            </w:r>
            <w:r w:rsidRPr="00B3240C">
              <w:rPr>
                <w:rFonts w:asciiTheme="minorEastAsia" w:hAnsiTheme="minorEastAsia" w:cs="Times New Roman"/>
                <w:color w:val="000000" w:themeColor="text1"/>
                <w:szCs w:val="21"/>
              </w:rPr>
              <w:t xml:space="preserve">　　</w:t>
            </w:r>
            <w:r w:rsidRPr="00B3240C">
              <w:rPr>
                <w:rFonts w:asciiTheme="minorEastAsia" w:hAnsiTheme="minorEastAsia" w:cs="Times New Roman" w:hint="eastAsia"/>
                <w:color w:val="000000" w:themeColor="text1"/>
                <w:szCs w:val="21"/>
              </w:rPr>
              <w:t>（</w:t>
            </w:r>
            <w:r w:rsidRPr="00B3240C">
              <w:rPr>
                <w:rFonts w:asciiTheme="minorEastAsia" w:hAnsiTheme="minorEastAsia" w:cs="Times New Roman"/>
                <w:color w:val="000000" w:themeColor="text1"/>
                <w:szCs w:val="21"/>
              </w:rPr>
              <w:t>２） 咳嗽</w:t>
            </w:r>
            <w:r w:rsidRPr="00B3240C">
              <w:rPr>
                <w:rFonts w:asciiTheme="minorEastAsia" w:hAnsiTheme="minorEastAsia" w:cs="Times New Roman" w:hint="eastAsia"/>
                <w:color w:val="000000" w:themeColor="text1"/>
                <w:szCs w:val="21"/>
              </w:rPr>
              <w:t>介助</w:t>
            </w:r>
          </w:p>
          <w:p w:rsidR="003B2E4F" w:rsidRPr="00B3240C" w:rsidRDefault="003B2E4F" w:rsidP="003B2E4F">
            <w:pPr>
              <w:spacing w:line="280" w:lineRule="exact"/>
              <w:ind w:firstLine="440"/>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 xml:space="preserve">　（</w:t>
            </w:r>
            <w:r w:rsidRPr="00B3240C">
              <w:rPr>
                <w:rFonts w:asciiTheme="minorEastAsia" w:hAnsiTheme="minorEastAsia" w:cs="Times New Roman"/>
                <w:color w:val="000000" w:themeColor="text1"/>
                <w:szCs w:val="21"/>
              </w:rPr>
              <w:t>３） 吸引</w:t>
            </w:r>
            <w:r w:rsidRPr="00B3240C">
              <w:rPr>
                <w:rFonts w:asciiTheme="minorEastAsia" w:hAnsiTheme="minorEastAsia" w:cs="Times New Roman" w:hint="eastAsia"/>
                <w:color w:val="000000" w:themeColor="text1"/>
                <w:szCs w:val="21"/>
              </w:rPr>
              <w:t>（</w:t>
            </w:r>
            <w:r w:rsidRPr="00B3240C">
              <w:rPr>
                <w:rFonts w:asciiTheme="minorEastAsia" w:hAnsiTheme="minorEastAsia" w:cs="Times New Roman"/>
                <w:color w:val="000000" w:themeColor="text1"/>
                <w:szCs w:val="21"/>
              </w:rPr>
              <w:t>口腔</w:t>
            </w:r>
            <w:r w:rsidRPr="00B3240C">
              <w:rPr>
                <w:rFonts w:asciiTheme="minorEastAsia" w:hAnsiTheme="minorEastAsia" w:cs="Times New Roman" w:hint="eastAsia"/>
                <w:color w:val="000000" w:themeColor="text1"/>
                <w:szCs w:val="21"/>
              </w:rPr>
              <w:t>・</w:t>
            </w:r>
            <w:r w:rsidRPr="00B3240C">
              <w:rPr>
                <w:rFonts w:asciiTheme="minorEastAsia" w:hAnsiTheme="minorEastAsia" w:cs="Times New Roman"/>
                <w:color w:val="000000" w:themeColor="text1"/>
                <w:szCs w:val="21"/>
              </w:rPr>
              <w:t>鼻腔</w:t>
            </w:r>
            <w:r w:rsidRPr="00B3240C">
              <w:rPr>
                <w:rFonts w:asciiTheme="minorEastAsia" w:hAnsiTheme="minorEastAsia" w:cs="Times New Roman" w:hint="eastAsia"/>
                <w:color w:val="000000" w:themeColor="text1"/>
                <w:szCs w:val="21"/>
              </w:rPr>
              <w:t>・</w:t>
            </w:r>
            <w:r w:rsidRPr="00B3240C">
              <w:rPr>
                <w:rFonts w:asciiTheme="minorEastAsia" w:hAnsiTheme="minorEastAsia" w:cs="Times New Roman"/>
                <w:color w:val="000000" w:themeColor="text1"/>
                <w:szCs w:val="21"/>
              </w:rPr>
              <w:t>気管内吸引</w:t>
            </w:r>
            <w:r w:rsidRPr="00B3240C">
              <w:rPr>
                <w:rFonts w:asciiTheme="minorEastAsia" w:hAnsiTheme="minorEastAsia" w:cs="Times New Roman" w:hint="eastAsia"/>
                <w:color w:val="000000" w:themeColor="text1"/>
                <w:szCs w:val="21"/>
              </w:rPr>
              <w:t>）</w:t>
            </w:r>
          </w:p>
          <w:p w:rsidR="003B2E4F" w:rsidRPr="00B3240C" w:rsidRDefault="003B2E4F" w:rsidP="003B2E4F">
            <w:pPr>
              <w:spacing w:line="280" w:lineRule="exact"/>
              <w:ind w:firstLine="440"/>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 xml:space="preserve">　（４） ネブライザーを用いた気道内加湿</w:t>
            </w:r>
          </w:p>
          <w:p w:rsidR="003B2E4F" w:rsidRPr="00B3240C" w:rsidRDefault="003B2E4F" w:rsidP="003B2E4F">
            <w:pPr>
              <w:spacing w:line="280" w:lineRule="exact"/>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４．</w:t>
            </w:r>
            <w:r w:rsidRPr="00B3240C">
              <w:rPr>
                <w:rFonts w:asciiTheme="minorEastAsia" w:hAnsiTheme="minorEastAsia" w:cs="Times New Roman"/>
                <w:color w:val="000000" w:themeColor="text1"/>
                <w:szCs w:val="21"/>
              </w:rPr>
              <w:t>検査</w:t>
            </w:r>
            <w:r w:rsidRPr="00B3240C">
              <w:rPr>
                <w:rFonts w:asciiTheme="minorEastAsia" w:hAnsiTheme="minorEastAsia" w:cs="Times New Roman" w:hint="eastAsia"/>
                <w:color w:val="000000" w:themeColor="text1"/>
                <w:szCs w:val="21"/>
              </w:rPr>
              <w:t>・</w:t>
            </w:r>
            <w:r w:rsidRPr="00B3240C">
              <w:rPr>
                <w:rFonts w:asciiTheme="minorEastAsia" w:hAnsiTheme="minorEastAsia" w:cs="Times New Roman"/>
                <w:color w:val="000000" w:themeColor="text1"/>
                <w:szCs w:val="21"/>
              </w:rPr>
              <w:t>処置の介助技術</w:t>
            </w:r>
          </w:p>
          <w:p w:rsidR="003B2E4F" w:rsidRPr="00B3240C" w:rsidRDefault="003B2E4F" w:rsidP="003B2E4F">
            <w:pPr>
              <w:spacing w:line="280" w:lineRule="exact"/>
              <w:jc w:val="left"/>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 xml:space="preserve">　</w:t>
            </w:r>
            <w:r w:rsidRPr="00B3240C">
              <w:rPr>
                <w:rFonts w:asciiTheme="minorEastAsia" w:hAnsiTheme="minorEastAsia" w:cs="Times New Roman"/>
                <w:color w:val="000000" w:themeColor="text1"/>
                <w:szCs w:val="21"/>
              </w:rPr>
              <w:t xml:space="preserve">　１）</w:t>
            </w:r>
            <w:r w:rsidRPr="00B3240C">
              <w:rPr>
                <w:rFonts w:asciiTheme="minorEastAsia" w:hAnsiTheme="minorEastAsia" w:cs="Times New Roman" w:hint="eastAsia"/>
                <w:color w:val="000000" w:themeColor="text1"/>
                <w:szCs w:val="21"/>
              </w:rPr>
              <w:t>穿刺</w:t>
            </w:r>
            <w:r w:rsidRPr="00B3240C">
              <w:rPr>
                <w:rFonts w:asciiTheme="minorEastAsia" w:hAnsiTheme="minorEastAsia" w:cs="Times New Roman"/>
                <w:color w:val="000000" w:themeColor="text1"/>
                <w:szCs w:val="21"/>
              </w:rPr>
              <w:t>（</w:t>
            </w:r>
            <w:r w:rsidRPr="00B3240C">
              <w:rPr>
                <w:rFonts w:asciiTheme="minorEastAsia" w:hAnsiTheme="minorEastAsia" w:cs="Times New Roman" w:hint="eastAsia"/>
                <w:color w:val="000000" w:themeColor="text1"/>
                <w:szCs w:val="21"/>
              </w:rPr>
              <w:t>胸腔穿刺・腹腔穿刺・腰椎</w:t>
            </w:r>
            <w:r w:rsidRPr="00B3240C">
              <w:rPr>
                <w:rFonts w:asciiTheme="minorEastAsia" w:hAnsiTheme="minorEastAsia" w:cs="Times New Roman"/>
                <w:color w:val="000000" w:themeColor="text1"/>
                <w:szCs w:val="21"/>
              </w:rPr>
              <w:t>穿刺・骨髄穿刺</w:t>
            </w:r>
            <w:r w:rsidRPr="00B3240C">
              <w:rPr>
                <w:rFonts w:asciiTheme="minorEastAsia" w:hAnsiTheme="minorEastAsia" w:cs="Times New Roman" w:hint="eastAsia"/>
                <w:color w:val="000000" w:themeColor="text1"/>
                <w:szCs w:val="21"/>
              </w:rPr>
              <w:t>）</w:t>
            </w:r>
          </w:p>
          <w:p w:rsidR="003B2E4F" w:rsidRPr="00B3240C" w:rsidRDefault="003B2E4F" w:rsidP="003B2E4F">
            <w:pPr>
              <w:spacing w:line="280" w:lineRule="exact"/>
              <w:jc w:val="left"/>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 xml:space="preserve">　　２）</w:t>
            </w:r>
            <w:r w:rsidRPr="00B3240C">
              <w:rPr>
                <w:rFonts w:asciiTheme="minorEastAsia" w:hAnsiTheme="minorEastAsia" w:cs="Times New Roman"/>
                <w:color w:val="000000" w:themeColor="text1"/>
                <w:szCs w:val="21"/>
              </w:rPr>
              <w:t>持続吸引</w:t>
            </w:r>
            <w:r w:rsidRPr="00B3240C">
              <w:rPr>
                <w:rFonts w:asciiTheme="minorEastAsia" w:hAnsiTheme="minorEastAsia" w:cs="Times New Roman" w:hint="eastAsia"/>
                <w:color w:val="000000" w:themeColor="text1"/>
                <w:szCs w:val="21"/>
              </w:rPr>
              <w:t>（</w:t>
            </w:r>
            <w:r w:rsidRPr="00B3240C">
              <w:rPr>
                <w:rFonts w:asciiTheme="minorEastAsia" w:hAnsiTheme="minorEastAsia" w:cs="Times New Roman"/>
                <w:color w:val="000000" w:themeColor="text1"/>
                <w:szCs w:val="21"/>
              </w:rPr>
              <w:t>胸腔ドレナージ）</w:t>
            </w:r>
          </w:p>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５．看護師の</w:t>
            </w:r>
            <w:r w:rsidRPr="00B3240C">
              <w:rPr>
                <w:rFonts w:asciiTheme="minorEastAsia" w:hAnsiTheme="minorEastAsia"/>
                <w:color w:val="000000" w:themeColor="text1"/>
                <w:szCs w:val="21"/>
              </w:rPr>
              <w:t>労働安全衛生上の事故防止</w:t>
            </w:r>
            <w:r w:rsidRPr="00B3240C">
              <w:rPr>
                <w:rFonts w:asciiTheme="minorEastAsia" w:hAnsiTheme="minorEastAsia" w:hint="eastAsia"/>
                <w:color w:val="000000" w:themeColor="text1"/>
                <w:szCs w:val="21"/>
              </w:rPr>
              <w:t>の基礎知識</w:t>
            </w:r>
          </w:p>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１）人体へのリスクの大きい薬剤のばく露予防策</w:t>
            </w:r>
          </w:p>
          <w:p w:rsidR="003B2E4F" w:rsidRPr="00B3240C" w:rsidRDefault="003B2E4F" w:rsidP="003B2E4F">
            <w:pPr>
              <w:spacing w:line="280" w:lineRule="exact"/>
              <w:rPr>
                <w:rFonts w:asciiTheme="minorEastAsia" w:hAnsiTheme="minorEastAsia"/>
                <w:strike/>
                <w:color w:val="000000" w:themeColor="text1"/>
                <w:szCs w:val="21"/>
              </w:rPr>
            </w:pPr>
            <w:r w:rsidRPr="00B3240C">
              <w:rPr>
                <w:rFonts w:asciiTheme="minorEastAsia" w:hAnsiTheme="minorEastAsia" w:hint="eastAsia"/>
                <w:color w:val="000000" w:themeColor="text1"/>
                <w:szCs w:val="21"/>
              </w:rPr>
              <w:t xml:space="preserve">　　（１）抗がん薬の特徴　（２）抗がん薬暴露からの防護</w:t>
            </w:r>
          </w:p>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２）放射線の被ばく防止</w:t>
            </w:r>
          </w:p>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（１）放射線の特徴　（２）放射線療法の特徴</w:t>
            </w:r>
          </w:p>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（３）放射線被曝からの防護</w:t>
            </w:r>
          </w:p>
          <w:p w:rsidR="003B2E4F" w:rsidRPr="00B3240C" w:rsidRDefault="003B2E4F" w:rsidP="003B2E4F">
            <w:pPr>
              <w:spacing w:line="280" w:lineRule="exact"/>
              <w:rPr>
                <w:rFonts w:asciiTheme="minorEastAsia" w:hAnsiTheme="minorEastAsia" w:cs="Times New Roman"/>
                <w:color w:val="000000" w:themeColor="text1"/>
                <w:szCs w:val="21"/>
              </w:rPr>
            </w:pPr>
            <w:r w:rsidRPr="00B3240C">
              <w:rPr>
                <w:rFonts w:asciiTheme="minorEastAsia" w:hAnsiTheme="minorEastAsia" w:hint="eastAsia"/>
                <w:color w:val="000000" w:themeColor="text1"/>
                <w:szCs w:val="21"/>
              </w:rPr>
              <w:t>６．</w:t>
            </w:r>
            <w:r w:rsidRPr="00B3240C">
              <w:rPr>
                <w:rFonts w:asciiTheme="minorEastAsia" w:hAnsiTheme="minorEastAsia" w:cs="Times New Roman"/>
                <w:color w:val="000000" w:themeColor="text1"/>
                <w:szCs w:val="21"/>
              </w:rPr>
              <w:t>検査の介助技術</w:t>
            </w:r>
          </w:p>
          <w:p w:rsidR="003B2E4F" w:rsidRPr="00B3240C" w:rsidRDefault="003B2E4F" w:rsidP="003B2E4F">
            <w:pPr>
              <w:spacing w:line="280" w:lineRule="exact"/>
              <w:ind w:firstLineChars="200" w:firstLine="420"/>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１</w:t>
            </w:r>
            <w:r w:rsidRPr="00B3240C">
              <w:rPr>
                <w:rFonts w:asciiTheme="minorEastAsia" w:hAnsiTheme="minorEastAsia" w:cs="Times New Roman"/>
                <w:color w:val="000000" w:themeColor="text1"/>
                <w:szCs w:val="21"/>
              </w:rPr>
              <w:t>）</w:t>
            </w:r>
            <w:r w:rsidRPr="00B3240C">
              <w:rPr>
                <w:rFonts w:asciiTheme="minorEastAsia" w:hAnsiTheme="minorEastAsia" w:cs="Times New Roman" w:hint="eastAsia"/>
                <w:color w:val="000000" w:themeColor="text1"/>
                <w:szCs w:val="21"/>
              </w:rPr>
              <w:t>Ｘ線検査（上部消化管造影）</w:t>
            </w:r>
          </w:p>
          <w:p w:rsidR="003B2E4F" w:rsidRPr="00B3240C" w:rsidRDefault="003B2E4F" w:rsidP="003B2E4F">
            <w:pPr>
              <w:spacing w:line="280" w:lineRule="exact"/>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 xml:space="preserve">　</w:t>
            </w:r>
            <w:r w:rsidRPr="00B3240C">
              <w:rPr>
                <w:rFonts w:asciiTheme="minorEastAsia" w:hAnsiTheme="minorEastAsia" w:cs="Times New Roman"/>
                <w:color w:val="000000" w:themeColor="text1"/>
                <w:szCs w:val="21"/>
              </w:rPr>
              <w:t xml:space="preserve">　</w:t>
            </w:r>
            <w:r w:rsidRPr="00B3240C">
              <w:rPr>
                <w:rFonts w:asciiTheme="minorEastAsia" w:hAnsiTheme="minorEastAsia" w:cs="Times New Roman" w:hint="eastAsia"/>
                <w:color w:val="000000" w:themeColor="text1"/>
                <w:szCs w:val="21"/>
              </w:rPr>
              <w:t>２）内視鏡検査</w:t>
            </w:r>
          </w:p>
          <w:p w:rsidR="003B2E4F" w:rsidRPr="00B3240C" w:rsidRDefault="003B2E4F" w:rsidP="003B2E4F">
            <w:pPr>
              <w:spacing w:line="280" w:lineRule="exact"/>
              <w:ind w:firstLineChars="400" w:firstLine="840"/>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w:t>
            </w:r>
            <w:r w:rsidRPr="00B3240C">
              <w:rPr>
                <w:rFonts w:asciiTheme="minorEastAsia" w:hAnsiTheme="minorEastAsia" w:cs="Times New Roman"/>
                <w:color w:val="000000" w:themeColor="text1"/>
                <w:szCs w:val="21"/>
              </w:rPr>
              <w:t>上部</w:t>
            </w:r>
            <w:r w:rsidRPr="00B3240C">
              <w:rPr>
                <w:rFonts w:asciiTheme="minorEastAsia" w:hAnsiTheme="minorEastAsia" w:cs="Times New Roman" w:hint="eastAsia"/>
                <w:color w:val="000000" w:themeColor="text1"/>
                <w:szCs w:val="21"/>
              </w:rPr>
              <w:t>消化管内視鏡</w:t>
            </w:r>
            <w:r w:rsidRPr="00B3240C">
              <w:rPr>
                <w:rFonts w:asciiTheme="minorEastAsia" w:hAnsiTheme="minorEastAsia" w:cs="Times New Roman"/>
                <w:color w:val="000000" w:themeColor="text1"/>
                <w:szCs w:val="21"/>
              </w:rPr>
              <w:t>検査</w:t>
            </w:r>
            <w:r w:rsidRPr="00B3240C">
              <w:rPr>
                <w:rFonts w:asciiTheme="minorEastAsia" w:hAnsiTheme="minorEastAsia" w:cs="Times New Roman" w:hint="eastAsia"/>
                <w:color w:val="000000" w:themeColor="text1"/>
                <w:szCs w:val="21"/>
              </w:rPr>
              <w:t>、</w:t>
            </w:r>
            <w:r w:rsidRPr="00B3240C">
              <w:rPr>
                <w:rFonts w:asciiTheme="minorEastAsia" w:hAnsiTheme="minorEastAsia" w:cs="Times New Roman"/>
                <w:color w:val="000000" w:themeColor="text1"/>
                <w:szCs w:val="21"/>
              </w:rPr>
              <w:t>下部</w:t>
            </w:r>
            <w:r w:rsidRPr="00B3240C">
              <w:rPr>
                <w:rFonts w:asciiTheme="minorEastAsia" w:hAnsiTheme="minorEastAsia" w:cs="Times New Roman" w:hint="eastAsia"/>
                <w:color w:val="000000" w:themeColor="text1"/>
                <w:szCs w:val="21"/>
              </w:rPr>
              <w:t>消化管内視鏡</w:t>
            </w:r>
            <w:r w:rsidRPr="00B3240C">
              <w:rPr>
                <w:rFonts w:asciiTheme="minorEastAsia" w:hAnsiTheme="minorEastAsia" w:cs="Times New Roman"/>
                <w:color w:val="000000" w:themeColor="text1"/>
                <w:szCs w:val="21"/>
              </w:rPr>
              <w:t>検査</w:t>
            </w:r>
            <w:r w:rsidRPr="00B3240C">
              <w:rPr>
                <w:rFonts w:asciiTheme="minorEastAsia" w:hAnsiTheme="minorEastAsia" w:cs="Times New Roman" w:hint="eastAsia"/>
                <w:color w:val="000000" w:themeColor="text1"/>
                <w:szCs w:val="21"/>
              </w:rPr>
              <w:t>）</w:t>
            </w:r>
          </w:p>
        </w:tc>
        <w:tc>
          <w:tcPr>
            <w:tcW w:w="1852" w:type="dxa"/>
          </w:tcPr>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strike/>
                <w:color w:val="000000" w:themeColor="text1"/>
                <w:szCs w:val="21"/>
              </w:rPr>
            </w:pPr>
            <w:r w:rsidRPr="00B3240C">
              <w:rPr>
                <w:rFonts w:asciiTheme="minorEastAsia" w:hAnsiTheme="minorEastAsia" w:cs="Times New Roman" w:hint="eastAsia"/>
                <w:color w:val="000000" w:themeColor="text1"/>
                <w:szCs w:val="21"/>
              </w:rPr>
              <w:t>講義</w:t>
            </w: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講義・演習</w:t>
            </w:r>
          </w:p>
          <w:p w:rsidR="003B2E4F" w:rsidRPr="00B3240C" w:rsidRDefault="003B2E4F" w:rsidP="003B2E4F">
            <w:pPr>
              <w:rPr>
                <w:rFonts w:asciiTheme="minorEastAsia" w:hAnsiTheme="minorEastAsia" w:cs="Times New Roman"/>
                <w:color w:val="000000" w:themeColor="text1"/>
                <w:szCs w:val="21"/>
              </w:rPr>
            </w:pPr>
          </w:p>
          <w:p w:rsidR="003B2E4F" w:rsidRPr="00B3240C" w:rsidRDefault="003B2E4F" w:rsidP="003B2E4F">
            <w:pP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講義・演習</w:t>
            </w: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rPr>
                <w:rFonts w:asciiTheme="minorEastAsia" w:hAnsiTheme="minorEastAsia" w:cs="Times New Roman"/>
                <w:color w:val="000000" w:themeColor="text1"/>
                <w:szCs w:val="21"/>
              </w:rPr>
            </w:pPr>
          </w:p>
          <w:p w:rsidR="003B2E4F" w:rsidRPr="00B3240C" w:rsidRDefault="003B2E4F" w:rsidP="003B2E4F">
            <w:pP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講義</w:t>
            </w: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講義</w:t>
            </w: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rPr>
                <w:rFonts w:asciiTheme="minorEastAsia" w:hAnsiTheme="minorEastAsia" w:cs="Times New Roman"/>
                <w:color w:val="000000" w:themeColor="text1"/>
                <w:szCs w:val="21"/>
              </w:rPr>
            </w:pPr>
          </w:p>
          <w:p w:rsidR="003B2E4F" w:rsidRPr="00B3240C" w:rsidRDefault="003B2E4F" w:rsidP="003B2E4F">
            <w:pP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p>
          <w:p w:rsidR="003B2E4F" w:rsidRPr="00B3240C" w:rsidRDefault="003B2E4F" w:rsidP="003B2E4F">
            <w:pPr>
              <w:jc w:val="center"/>
              <w:rPr>
                <w:rFonts w:asciiTheme="minorEastAsia" w:hAnsiTheme="minorEastAsia" w:cs="Times New Roman"/>
                <w:color w:val="000000" w:themeColor="text1"/>
                <w:szCs w:val="21"/>
              </w:rPr>
            </w:pPr>
            <w:r w:rsidRPr="00B3240C">
              <w:rPr>
                <w:rFonts w:asciiTheme="minorEastAsia" w:hAnsiTheme="minorEastAsia" w:cs="Times New Roman" w:hint="eastAsia"/>
                <w:color w:val="000000" w:themeColor="text1"/>
                <w:szCs w:val="21"/>
              </w:rPr>
              <w:t>講義</w:t>
            </w:r>
          </w:p>
        </w:tc>
      </w:tr>
      <w:tr w:rsidR="003B2E4F" w:rsidRPr="00B3240C" w:rsidTr="003B2E4F">
        <w:trPr>
          <w:trHeight w:val="578"/>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8119" w:type="dxa"/>
            <w:gridSpan w:val="6"/>
            <w:vAlign w:val="center"/>
          </w:tcPr>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基礎看護技術</w:t>
            </w:r>
          </w:p>
        </w:tc>
      </w:tr>
      <w:tr w:rsidR="003B2E4F" w:rsidRPr="00B3240C" w:rsidTr="003B2E4F">
        <w:trPr>
          <w:trHeight w:val="563"/>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8119" w:type="dxa"/>
            <w:gridSpan w:val="6"/>
            <w:vAlign w:val="center"/>
          </w:tcPr>
          <w:p w:rsidR="003B2E4F" w:rsidRPr="00B3240C" w:rsidRDefault="003B2E4F" w:rsidP="003B2E4F">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教科書：『系統看護学講座　専門分野　基礎看護学〔３〕基礎看護技術Ⅰ・Ⅱ』 医学書院</w:t>
            </w:r>
          </w:p>
          <w:p w:rsidR="003B2E4F" w:rsidRPr="00B3240C" w:rsidRDefault="003B2E4F" w:rsidP="003B2E4F">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『系統看護学講座　専門分野　基礎看護学〔４〕臨床看護総論』医学書院</w:t>
            </w:r>
          </w:p>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 w:val="20"/>
                <w:szCs w:val="20"/>
              </w:rPr>
              <w:t>参考書</w:t>
            </w:r>
            <w:r w:rsidRPr="00B3240C">
              <w:rPr>
                <w:rFonts w:asciiTheme="minorEastAsia" w:hAnsiTheme="minorEastAsia"/>
                <w:color w:val="000000" w:themeColor="text1"/>
                <w:sz w:val="20"/>
                <w:szCs w:val="20"/>
              </w:rPr>
              <w:t>：『</w:t>
            </w:r>
            <w:r w:rsidRPr="00B3240C">
              <w:rPr>
                <w:rFonts w:asciiTheme="minorEastAsia" w:hAnsiTheme="minorEastAsia" w:hint="eastAsia"/>
                <w:color w:val="000000" w:themeColor="text1"/>
                <w:sz w:val="20"/>
                <w:szCs w:val="20"/>
              </w:rPr>
              <w:t>根拠と事故防止からみた基礎・臨床看護技術』医学書院</w:t>
            </w:r>
          </w:p>
        </w:tc>
      </w:tr>
      <w:tr w:rsidR="003B2E4F" w:rsidRPr="00B3240C" w:rsidTr="003B2E4F">
        <w:trPr>
          <w:trHeight w:val="440"/>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8119" w:type="dxa"/>
            <w:gridSpan w:val="6"/>
            <w:vAlign w:val="center"/>
          </w:tcPr>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w:t>
            </w:r>
          </w:p>
        </w:tc>
      </w:tr>
      <w:tr w:rsidR="003B2E4F" w:rsidRPr="00B3240C" w:rsidTr="003B2E4F">
        <w:trPr>
          <w:trHeight w:val="563"/>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8119" w:type="dxa"/>
            <w:gridSpan w:val="6"/>
            <w:vAlign w:val="center"/>
          </w:tcPr>
          <w:p w:rsidR="003B2E4F" w:rsidRPr="00B3240C" w:rsidRDefault="003B2E4F" w:rsidP="003B2E4F">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解剖生理学、病理・病態生理学、疾病と治療Ⅰ・Ⅱ、生化学</w:t>
            </w:r>
          </w:p>
        </w:tc>
      </w:tr>
      <w:tr w:rsidR="003B2E4F" w:rsidRPr="00B3240C" w:rsidTr="003B2E4F">
        <w:trPr>
          <w:trHeight w:val="563"/>
        </w:trPr>
        <w:tc>
          <w:tcPr>
            <w:tcW w:w="1134" w:type="dxa"/>
            <w:vAlign w:val="center"/>
          </w:tcPr>
          <w:p w:rsidR="003B2E4F" w:rsidRPr="00B3240C" w:rsidRDefault="003B2E4F" w:rsidP="003B2E4F">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8119" w:type="dxa"/>
            <w:gridSpan w:val="6"/>
          </w:tcPr>
          <w:p w:rsidR="003B2E4F" w:rsidRPr="00B3240C" w:rsidRDefault="003B2E4F" w:rsidP="003B2E4F">
            <w:pPr>
              <w:spacing w:line="280" w:lineRule="exact"/>
              <w:rPr>
                <w:rFonts w:asciiTheme="minorEastAsia" w:hAnsiTheme="minorEastAsia"/>
                <w:color w:val="000000" w:themeColor="text1"/>
              </w:rPr>
            </w:pPr>
            <w:r w:rsidRPr="00B3240C">
              <w:rPr>
                <w:rFonts w:asciiTheme="minorEastAsia" w:hAnsiTheme="minorEastAsia" w:hint="eastAsia"/>
                <w:color w:val="000000" w:themeColor="text1"/>
              </w:rPr>
              <w:t>演習中心の科目であり、シミュレーター</w:t>
            </w:r>
            <w:r w:rsidRPr="00B3240C">
              <w:rPr>
                <w:rFonts w:asciiTheme="minorEastAsia" w:hAnsiTheme="minorEastAsia"/>
                <w:color w:val="000000" w:themeColor="text1"/>
              </w:rPr>
              <w:t>を使用し</w:t>
            </w:r>
            <w:r w:rsidRPr="00B3240C">
              <w:rPr>
                <w:rFonts w:asciiTheme="minorEastAsia" w:hAnsiTheme="minorEastAsia" w:hint="eastAsia"/>
                <w:color w:val="000000" w:themeColor="text1"/>
              </w:rPr>
              <w:t>て看護技術を実施します。事前学習</w:t>
            </w:r>
            <w:r w:rsidRPr="00B3240C">
              <w:rPr>
                <w:rFonts w:asciiTheme="minorEastAsia" w:hAnsiTheme="minorEastAsia"/>
                <w:color w:val="000000" w:themeColor="text1"/>
              </w:rPr>
              <w:t>を</w:t>
            </w:r>
            <w:r w:rsidRPr="00B3240C">
              <w:rPr>
                <w:rFonts w:asciiTheme="minorEastAsia" w:hAnsiTheme="minorEastAsia" w:hint="eastAsia"/>
                <w:color w:val="000000" w:themeColor="text1"/>
              </w:rPr>
              <w:t>行い、</w:t>
            </w:r>
            <w:r w:rsidRPr="00B3240C">
              <w:rPr>
                <w:rFonts w:asciiTheme="minorEastAsia" w:hAnsiTheme="minorEastAsia"/>
                <w:color w:val="000000" w:themeColor="text1"/>
              </w:rPr>
              <w:t>演習に臨んで下さい。</w:t>
            </w:r>
          </w:p>
        </w:tc>
      </w:tr>
    </w:tbl>
    <w:p w:rsidR="003B2E4F" w:rsidRPr="00B3240C" w:rsidRDefault="003B2E4F">
      <w:pPr>
        <w:rPr>
          <w:rFonts w:asciiTheme="minorEastAsia" w:hAnsiTheme="minorEastAsia"/>
          <w:color w:val="000000" w:themeColor="text1"/>
        </w:rPr>
      </w:pPr>
    </w:p>
    <w:tbl>
      <w:tblPr>
        <w:tblStyle w:val="a3"/>
        <w:tblW w:w="9209" w:type="dxa"/>
        <w:tblLook w:val="04A0" w:firstRow="1" w:lastRow="0" w:firstColumn="1" w:lastColumn="0" w:noHBand="0" w:noVBand="1"/>
      </w:tblPr>
      <w:tblGrid>
        <w:gridCol w:w="1129"/>
        <w:gridCol w:w="2552"/>
        <w:gridCol w:w="992"/>
        <w:gridCol w:w="992"/>
        <w:gridCol w:w="1276"/>
        <w:gridCol w:w="425"/>
        <w:gridCol w:w="1843"/>
      </w:tblGrid>
      <w:tr w:rsidR="003B2E4F" w:rsidRPr="00B3240C" w:rsidTr="003B2E4F">
        <w:tc>
          <w:tcPr>
            <w:tcW w:w="1129"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552"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診療に伴う</w:t>
            </w:r>
            <w:r w:rsidRPr="00B3240C">
              <w:rPr>
                <w:rFonts w:asciiTheme="minorEastAsia" w:hAnsiTheme="minorEastAsia"/>
                <w:color w:val="000000" w:themeColor="text1"/>
                <w:szCs w:val="21"/>
              </w:rPr>
              <w:t>技術</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68" w:type="dxa"/>
            <w:gridSpan w:val="2"/>
            <w:vAlign w:val="center"/>
          </w:tcPr>
          <w:p w:rsidR="00150CAA"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150CAA">
              <w:rPr>
                <w:rFonts w:asciiTheme="minorEastAsia" w:hAnsiTheme="minorEastAsia" w:hint="eastAsia"/>
                <w:color w:val="000000" w:themeColor="text1"/>
                <w:szCs w:val="21"/>
              </w:rPr>
              <w:t>のうち</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r w:rsidR="00150CAA">
              <w:rPr>
                <w:rFonts w:asciiTheme="minorEastAsia" w:hAnsiTheme="minorEastAsia" w:hint="eastAsia"/>
                <w:color w:val="000000" w:themeColor="text1"/>
                <w:szCs w:val="21"/>
              </w:rPr>
              <w:t>（講師別）</w:t>
            </w:r>
          </w:p>
        </w:tc>
      </w:tr>
      <w:tr w:rsidR="003B2E4F" w:rsidRPr="00B3240C" w:rsidTr="003B2E4F">
        <w:tc>
          <w:tcPr>
            <w:tcW w:w="1129"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3B2E4F"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原田　高志</w:t>
            </w:r>
          </w:p>
          <w:p w:rsidR="00952EA7" w:rsidRPr="00B3240C" w:rsidRDefault="00952EA7"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（臨床経験20年）</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68" w:type="dxa"/>
            <w:gridSpan w:val="2"/>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２学期</w:t>
            </w:r>
          </w:p>
        </w:tc>
      </w:tr>
      <w:tr w:rsidR="003B2E4F" w:rsidRPr="00B3240C" w:rsidTr="003B2E4F">
        <w:trPr>
          <w:trHeight w:val="541"/>
        </w:trPr>
        <w:tc>
          <w:tcPr>
            <w:tcW w:w="1129" w:type="dxa"/>
            <w:vAlign w:val="center"/>
          </w:tcPr>
          <w:p w:rsidR="003B2E4F" w:rsidRPr="00B3240C" w:rsidRDefault="003B2E4F" w:rsidP="003B2E4F">
            <w:pPr>
              <w:spacing w:line="48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8080" w:type="dxa"/>
            <w:gridSpan w:val="6"/>
            <w:vAlign w:val="center"/>
          </w:tcPr>
          <w:p w:rsidR="003B2E4F" w:rsidRPr="00B3240C" w:rsidRDefault="003B2E4F" w:rsidP="003B2E4F">
            <w:pPr>
              <w:rPr>
                <w:rFonts w:asciiTheme="minorEastAsia" w:hAnsiTheme="minorEastAsia"/>
                <w:color w:val="000000" w:themeColor="text1"/>
              </w:rPr>
            </w:pPr>
            <w:r w:rsidRPr="00B3240C">
              <w:rPr>
                <w:rFonts w:asciiTheme="minorEastAsia" w:hAnsiTheme="minorEastAsia" w:hint="eastAsia"/>
                <w:color w:val="000000" w:themeColor="text1"/>
                <w:szCs w:val="21"/>
              </w:rPr>
              <w:t>科学的根拠に基づいた診療に伴う援助に必要な基礎的能力を養う。</w:t>
            </w:r>
          </w:p>
        </w:tc>
      </w:tr>
      <w:tr w:rsidR="003B2E4F" w:rsidRPr="00B3240C" w:rsidTr="003B2E4F">
        <w:trPr>
          <w:trHeight w:val="637"/>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8080" w:type="dxa"/>
            <w:gridSpan w:val="6"/>
            <w:vAlign w:val="center"/>
          </w:tcPr>
          <w:p w:rsidR="003B2E4F" w:rsidRPr="00B3240C" w:rsidRDefault="00BB3962" w:rsidP="003B2E4F">
            <w:pPr>
              <w:rPr>
                <w:rFonts w:asciiTheme="minorEastAsia" w:hAnsiTheme="minorEastAsia"/>
                <w:color w:val="000000" w:themeColor="text1"/>
                <w:szCs w:val="21"/>
              </w:rPr>
            </w:pPr>
            <w:r>
              <w:rPr>
                <w:rFonts w:asciiTheme="minorEastAsia" w:hAnsiTheme="minorEastAsia" w:hint="eastAsia"/>
                <w:color w:val="000000" w:themeColor="text1"/>
                <w:szCs w:val="21"/>
              </w:rPr>
              <w:t>１．</w:t>
            </w:r>
            <w:r w:rsidR="003B2E4F" w:rsidRPr="00B3240C">
              <w:rPr>
                <w:rFonts w:asciiTheme="minorEastAsia" w:hAnsiTheme="minorEastAsia" w:hint="eastAsia"/>
                <w:color w:val="000000" w:themeColor="text1"/>
                <w:szCs w:val="21"/>
              </w:rPr>
              <w:t>与薬の技術が安全安楽に考慮しながら実施できる。</w:t>
            </w:r>
          </w:p>
          <w:p w:rsidR="003B2E4F" w:rsidRPr="00B3240C" w:rsidRDefault="00BB3962" w:rsidP="003B2E4F">
            <w:pPr>
              <w:rPr>
                <w:rFonts w:asciiTheme="minorEastAsia" w:hAnsiTheme="minorEastAsia"/>
                <w:color w:val="000000" w:themeColor="text1"/>
                <w:szCs w:val="21"/>
              </w:rPr>
            </w:pPr>
            <w:r>
              <w:rPr>
                <w:rFonts w:asciiTheme="minorEastAsia" w:hAnsiTheme="minorEastAsia" w:hint="eastAsia"/>
                <w:color w:val="000000" w:themeColor="text1"/>
                <w:szCs w:val="21"/>
              </w:rPr>
              <w:t>２．</w:t>
            </w:r>
            <w:r w:rsidR="003B2E4F" w:rsidRPr="00B3240C">
              <w:rPr>
                <w:rFonts w:asciiTheme="minorEastAsia" w:hAnsiTheme="minorEastAsia" w:hint="eastAsia"/>
                <w:color w:val="000000" w:themeColor="text1"/>
                <w:szCs w:val="21"/>
              </w:rPr>
              <w:t>相手を尊重した態度や倫理性をもった態度で技術</w:t>
            </w:r>
            <w:r w:rsidR="003B2E4F" w:rsidRPr="00B3240C">
              <w:rPr>
                <w:rFonts w:asciiTheme="minorEastAsia" w:hAnsiTheme="minorEastAsia" w:hint="eastAsia"/>
                <w:strike/>
                <w:color w:val="000000" w:themeColor="text1"/>
                <w:szCs w:val="21"/>
              </w:rPr>
              <w:t>の提供</w:t>
            </w:r>
            <w:r w:rsidR="003B2E4F" w:rsidRPr="00B3240C">
              <w:rPr>
                <w:rFonts w:asciiTheme="minorEastAsia" w:hAnsiTheme="minorEastAsia" w:hint="eastAsia"/>
                <w:color w:val="000000" w:themeColor="text1"/>
                <w:szCs w:val="21"/>
              </w:rPr>
              <w:t>ができる。</w:t>
            </w:r>
          </w:p>
          <w:p w:rsidR="003B2E4F" w:rsidRPr="00B3240C" w:rsidRDefault="00BB3962" w:rsidP="003B2E4F">
            <w:pPr>
              <w:rPr>
                <w:rFonts w:asciiTheme="minorEastAsia" w:hAnsiTheme="minorEastAsia"/>
                <w:color w:val="000000" w:themeColor="text1"/>
                <w:szCs w:val="21"/>
              </w:rPr>
            </w:pPr>
            <w:r>
              <w:rPr>
                <w:rFonts w:asciiTheme="minorEastAsia" w:hAnsiTheme="minorEastAsia" w:hint="eastAsia"/>
                <w:color w:val="000000" w:themeColor="text1"/>
                <w:szCs w:val="21"/>
              </w:rPr>
              <w:t>３．</w:t>
            </w:r>
            <w:r w:rsidR="003B2E4F" w:rsidRPr="00B3240C">
              <w:rPr>
                <w:rFonts w:asciiTheme="minorEastAsia" w:hAnsiTheme="minorEastAsia" w:hint="eastAsia"/>
                <w:color w:val="000000" w:themeColor="text1"/>
                <w:szCs w:val="21"/>
              </w:rPr>
              <w:t>針刺し事故防止・事故後の対応が理解できる。</w:t>
            </w:r>
          </w:p>
        </w:tc>
      </w:tr>
      <w:tr w:rsidR="003B2E4F" w:rsidRPr="00B3240C" w:rsidTr="003B2E4F">
        <w:trPr>
          <w:trHeight w:val="59"/>
        </w:trPr>
        <w:tc>
          <w:tcPr>
            <w:tcW w:w="1129" w:type="dxa"/>
            <w:vAlign w:val="center"/>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237" w:type="dxa"/>
            <w:gridSpan w:val="5"/>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843" w:type="dxa"/>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color w:val="000000" w:themeColor="text1"/>
              </w:rPr>
              <w:t>方法</w:t>
            </w:r>
          </w:p>
        </w:tc>
      </w:tr>
      <w:tr w:rsidR="003B2E4F" w:rsidRPr="00B3240C" w:rsidTr="003B2E4F">
        <w:trPr>
          <w:trHeight w:val="5980"/>
        </w:trPr>
        <w:tc>
          <w:tcPr>
            <w:tcW w:w="1129"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3B2E4F" w:rsidRPr="00B3240C" w:rsidRDefault="003B2E4F" w:rsidP="003B2E4F">
            <w:pPr>
              <w:spacing w:line="276" w:lineRule="auto"/>
              <w:jc w:val="center"/>
              <w:rPr>
                <w:rFonts w:asciiTheme="minorEastAsia" w:hAnsiTheme="minorEastAsia"/>
                <w:color w:val="000000" w:themeColor="text1"/>
                <w:szCs w:val="21"/>
              </w:rPr>
            </w:pPr>
          </w:p>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２回</w:t>
            </w:r>
          </w:p>
          <w:p w:rsidR="003B2E4F" w:rsidRPr="00B3240C" w:rsidRDefault="003B2E4F" w:rsidP="003B2E4F">
            <w:pPr>
              <w:spacing w:line="276" w:lineRule="auto"/>
              <w:rPr>
                <w:rFonts w:asciiTheme="minorEastAsia" w:hAnsiTheme="minorEastAsia"/>
                <w:color w:val="000000" w:themeColor="text1"/>
                <w:szCs w:val="21"/>
              </w:rPr>
            </w:pPr>
          </w:p>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３回</w:t>
            </w:r>
          </w:p>
          <w:p w:rsidR="003B2E4F" w:rsidRPr="00B3240C" w:rsidRDefault="003B2E4F" w:rsidP="003B2E4F">
            <w:pPr>
              <w:spacing w:line="276" w:lineRule="auto"/>
              <w:jc w:val="center"/>
              <w:rPr>
                <w:rFonts w:asciiTheme="minorEastAsia" w:hAnsiTheme="minorEastAsia"/>
                <w:color w:val="000000" w:themeColor="text1"/>
                <w:szCs w:val="21"/>
              </w:rPr>
            </w:pPr>
          </w:p>
          <w:p w:rsidR="003B2E4F" w:rsidRPr="00B3240C" w:rsidRDefault="003B2E4F" w:rsidP="003B2E4F">
            <w:pPr>
              <w:spacing w:line="276" w:lineRule="auto"/>
              <w:rPr>
                <w:rFonts w:asciiTheme="minorEastAsia" w:hAnsiTheme="minorEastAsia"/>
                <w:color w:val="000000" w:themeColor="text1"/>
                <w:szCs w:val="21"/>
              </w:rPr>
            </w:pPr>
          </w:p>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４回</w:t>
            </w:r>
          </w:p>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５～７回</w:t>
            </w:r>
          </w:p>
          <w:p w:rsidR="003B2E4F" w:rsidRPr="00B3240C" w:rsidRDefault="003B2E4F" w:rsidP="003B2E4F">
            <w:pPr>
              <w:spacing w:line="276" w:lineRule="auto"/>
              <w:rPr>
                <w:rFonts w:asciiTheme="minorEastAsia" w:hAnsiTheme="minorEastAsia"/>
                <w:color w:val="000000" w:themeColor="text1"/>
                <w:szCs w:val="21"/>
              </w:rPr>
            </w:pPr>
          </w:p>
          <w:p w:rsidR="003B2E4F" w:rsidRPr="00B3240C" w:rsidRDefault="003B2E4F" w:rsidP="003B2E4F">
            <w:pPr>
              <w:spacing w:line="276" w:lineRule="auto"/>
              <w:rPr>
                <w:rFonts w:asciiTheme="minorEastAsia" w:hAnsiTheme="minorEastAsia"/>
                <w:color w:val="000000" w:themeColor="text1"/>
                <w:szCs w:val="21"/>
              </w:rPr>
            </w:pPr>
          </w:p>
          <w:p w:rsidR="003B2E4F" w:rsidRPr="00B3240C" w:rsidRDefault="003B2E4F" w:rsidP="003B2E4F">
            <w:pPr>
              <w:spacing w:line="276" w:lineRule="auto"/>
              <w:rPr>
                <w:rFonts w:asciiTheme="minorEastAsia" w:hAnsiTheme="minorEastAsia"/>
                <w:color w:val="000000" w:themeColor="text1"/>
                <w:szCs w:val="21"/>
              </w:rPr>
            </w:pPr>
          </w:p>
          <w:p w:rsidR="003B2E4F" w:rsidRPr="00B3240C" w:rsidRDefault="003B2E4F" w:rsidP="003B2E4F">
            <w:pPr>
              <w:spacing w:line="276" w:lineRule="auto"/>
              <w:rPr>
                <w:rFonts w:asciiTheme="minorEastAsia" w:hAnsiTheme="minorEastAsia"/>
                <w:color w:val="000000" w:themeColor="text1"/>
                <w:szCs w:val="21"/>
              </w:rPr>
            </w:pPr>
          </w:p>
          <w:p w:rsidR="003B2E4F" w:rsidRPr="00B3240C" w:rsidRDefault="003B2E4F" w:rsidP="003B2E4F">
            <w:pPr>
              <w:spacing w:line="276" w:lineRule="auto"/>
              <w:rPr>
                <w:rFonts w:asciiTheme="minorEastAsia" w:hAnsiTheme="minorEastAsia"/>
                <w:color w:val="000000" w:themeColor="text1"/>
                <w:szCs w:val="21"/>
              </w:rPr>
            </w:pPr>
          </w:p>
          <w:p w:rsidR="003B2E4F" w:rsidRPr="00B3240C" w:rsidRDefault="003B2E4F" w:rsidP="003B2E4F">
            <w:pPr>
              <w:spacing w:line="276" w:lineRule="auto"/>
              <w:rPr>
                <w:rFonts w:asciiTheme="minorEastAsia" w:hAnsiTheme="minorEastAsia"/>
                <w:color w:val="000000" w:themeColor="text1"/>
                <w:szCs w:val="21"/>
              </w:rPr>
            </w:pPr>
          </w:p>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tc>
        <w:tc>
          <w:tcPr>
            <w:tcW w:w="6237" w:type="dxa"/>
            <w:gridSpan w:val="5"/>
          </w:tcPr>
          <w:p w:rsidR="003B2E4F" w:rsidRPr="00B3240C" w:rsidRDefault="003B2E4F" w:rsidP="003B2E4F">
            <w:pPr>
              <w:spacing w:line="276" w:lineRule="auto"/>
              <w:ind w:left="420" w:hangingChars="20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１</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与薬の基礎知識と薬剤の管理（毒薬、劇薬、麻薬）</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２．経口与薬（バッカル錠、内服薬、舌下錠）の投与</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３．点眼、点鼻、経皮・外用薬の投与、座薬の投与　　　</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４．注射の基礎知識</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５．注射の実施法</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１）皮下注射</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２）皮内注射</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３）筋肉内注射</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６．注射の実施法と管理</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１）静脈内注射</w:t>
            </w:r>
          </w:p>
          <w:p w:rsidR="003B2E4F" w:rsidRPr="00B3240C" w:rsidRDefault="003B2E4F" w:rsidP="003B2E4F">
            <w:pPr>
              <w:spacing w:line="276"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（１）ワンショット・点滴静脈内注射</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（２）静脈路確保</w:t>
            </w:r>
          </w:p>
          <w:p w:rsidR="003B2E4F" w:rsidRPr="00B3240C" w:rsidRDefault="003B2E4F" w:rsidP="003B2E4F">
            <w:pPr>
              <w:spacing w:line="276" w:lineRule="auto"/>
              <w:ind w:firstLine="84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輸液ポンプ・シリンジポンプ（管理を含む）　　</w:t>
            </w:r>
          </w:p>
          <w:p w:rsidR="003B2E4F" w:rsidRPr="00B3240C" w:rsidRDefault="003B2E4F" w:rsidP="003B2E4F">
            <w:pPr>
              <w:spacing w:line="276" w:lineRule="auto"/>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輸血法（血液製剤の管理を含む）</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７．針刺し事故の防止・事故後の対応</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８．終了試験</w:t>
            </w:r>
          </w:p>
        </w:tc>
        <w:tc>
          <w:tcPr>
            <w:tcW w:w="1843"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tc>
      </w:tr>
      <w:tr w:rsidR="003B2E4F" w:rsidRPr="00B3240C" w:rsidTr="003B2E4F">
        <w:trPr>
          <w:trHeight w:val="737"/>
        </w:trPr>
        <w:tc>
          <w:tcPr>
            <w:tcW w:w="1129"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8080"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基礎看護技術</w:t>
            </w:r>
          </w:p>
        </w:tc>
      </w:tr>
      <w:tr w:rsidR="003B2E4F" w:rsidRPr="00B3240C" w:rsidTr="003B2E4F">
        <w:trPr>
          <w:trHeight w:val="860"/>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8080"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専門分野　基礎看護学〔２〕基礎看護技術Ⅰ』 医学</w:t>
            </w:r>
            <w:r w:rsidRPr="00B3240C">
              <w:rPr>
                <w:rFonts w:asciiTheme="minorEastAsia" w:hAnsiTheme="minorEastAsia"/>
                <w:color w:val="000000" w:themeColor="text1"/>
                <w:szCs w:val="21"/>
              </w:rPr>
              <w:t>書院</w:t>
            </w:r>
          </w:p>
          <w:p w:rsidR="003B2E4F" w:rsidRPr="00B3240C" w:rsidRDefault="003B2E4F" w:rsidP="003B2E4F">
            <w:pPr>
              <w:ind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基礎看護学〔３〕基礎看護技術Ⅱ』 医学</w:t>
            </w:r>
            <w:r w:rsidRPr="00B3240C">
              <w:rPr>
                <w:rFonts w:asciiTheme="minorEastAsia" w:hAnsiTheme="minorEastAsia"/>
                <w:color w:val="000000" w:themeColor="text1"/>
                <w:szCs w:val="21"/>
              </w:rPr>
              <w:t>書院</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根拠と事故防止からみた基礎・臨床看護技術』医学書院</w:t>
            </w:r>
          </w:p>
        </w:tc>
      </w:tr>
      <w:tr w:rsidR="003B2E4F" w:rsidRPr="00B3240C" w:rsidTr="003B2E4F">
        <w:trPr>
          <w:trHeight w:val="261"/>
        </w:trPr>
        <w:tc>
          <w:tcPr>
            <w:tcW w:w="1129"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8080" w:type="dxa"/>
            <w:gridSpan w:val="6"/>
          </w:tcPr>
          <w:p w:rsidR="003B2E4F" w:rsidRPr="00B3240C" w:rsidRDefault="003B2E4F"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w:t>
            </w:r>
          </w:p>
        </w:tc>
      </w:tr>
      <w:tr w:rsidR="003B2E4F" w:rsidRPr="00B3240C" w:rsidTr="003B2E4F">
        <w:trPr>
          <w:trHeight w:val="59"/>
        </w:trPr>
        <w:tc>
          <w:tcPr>
            <w:tcW w:w="1129"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8080" w:type="dxa"/>
            <w:gridSpan w:val="6"/>
          </w:tcPr>
          <w:p w:rsidR="003B2E4F" w:rsidRPr="00B3240C" w:rsidRDefault="003B2E4F"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解剖生理学、病理・病態生理学、疾病と治療Ⅰ～Ⅳ、</w:t>
            </w:r>
            <w:r w:rsidRPr="00B3240C">
              <w:rPr>
                <w:rFonts w:asciiTheme="minorEastAsia" w:hAnsiTheme="minorEastAsia"/>
                <w:color w:val="000000" w:themeColor="text1"/>
                <w:szCs w:val="21"/>
              </w:rPr>
              <w:t>薬理学</w:t>
            </w:r>
          </w:p>
        </w:tc>
      </w:tr>
      <w:tr w:rsidR="003B2E4F" w:rsidRPr="00B3240C" w:rsidTr="003B2E4F">
        <w:trPr>
          <w:trHeight w:val="251"/>
        </w:trPr>
        <w:tc>
          <w:tcPr>
            <w:tcW w:w="1129"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8080" w:type="dxa"/>
            <w:gridSpan w:val="6"/>
            <w:vAlign w:val="center"/>
          </w:tcPr>
          <w:p w:rsidR="003B2E4F" w:rsidRPr="00B3240C" w:rsidRDefault="003B2E4F" w:rsidP="003B2E4F">
            <w:pPr>
              <w:pStyle w:val="ab"/>
              <w:rPr>
                <w:rFonts w:asciiTheme="minorEastAsia" w:hAnsiTheme="minorEastAsia"/>
                <w:color w:val="000000" w:themeColor="text1"/>
              </w:rPr>
            </w:pPr>
            <w:r w:rsidRPr="00B3240C">
              <w:rPr>
                <w:rFonts w:asciiTheme="minorEastAsia" w:hAnsiTheme="minorEastAsia" w:hint="eastAsia"/>
                <w:color w:val="000000" w:themeColor="text1"/>
              </w:rPr>
              <w:t>演習中心の科目であり、</w:t>
            </w:r>
            <w:r w:rsidRPr="00B3240C">
              <w:rPr>
                <w:rFonts w:asciiTheme="minorEastAsia" w:hAnsiTheme="minorEastAsia"/>
                <w:color w:val="000000" w:themeColor="text1"/>
              </w:rPr>
              <w:t>モデル</w:t>
            </w:r>
            <w:r w:rsidRPr="00B3240C">
              <w:rPr>
                <w:rFonts w:asciiTheme="minorEastAsia" w:hAnsiTheme="minorEastAsia" w:hint="eastAsia"/>
                <w:color w:val="000000" w:themeColor="text1"/>
              </w:rPr>
              <w:t>人形</w:t>
            </w:r>
            <w:r w:rsidRPr="00B3240C">
              <w:rPr>
                <w:rFonts w:asciiTheme="minorEastAsia" w:hAnsiTheme="minorEastAsia"/>
                <w:color w:val="000000" w:themeColor="text1"/>
              </w:rPr>
              <w:t>を使用し</w:t>
            </w:r>
            <w:r w:rsidRPr="00B3240C">
              <w:rPr>
                <w:rFonts w:asciiTheme="minorEastAsia" w:hAnsiTheme="minorEastAsia" w:hint="eastAsia"/>
                <w:color w:val="000000" w:themeColor="text1"/>
              </w:rPr>
              <w:t>看護技術を実施します。事前学習</w:t>
            </w:r>
            <w:r w:rsidRPr="00B3240C">
              <w:rPr>
                <w:rFonts w:asciiTheme="minorEastAsia" w:hAnsiTheme="minorEastAsia"/>
                <w:color w:val="000000" w:themeColor="text1"/>
              </w:rPr>
              <w:t>を</w:t>
            </w:r>
            <w:r w:rsidRPr="00B3240C">
              <w:rPr>
                <w:rFonts w:asciiTheme="minorEastAsia" w:hAnsiTheme="minorEastAsia" w:hint="eastAsia"/>
                <w:color w:val="000000" w:themeColor="text1"/>
              </w:rPr>
              <w:t>行い、</w:t>
            </w:r>
            <w:r w:rsidRPr="00B3240C">
              <w:rPr>
                <w:rFonts w:asciiTheme="minorEastAsia" w:hAnsiTheme="minorEastAsia"/>
                <w:color w:val="000000" w:themeColor="text1"/>
              </w:rPr>
              <w:t>演習に臨んで下さい。</w:t>
            </w:r>
          </w:p>
        </w:tc>
      </w:tr>
    </w:tbl>
    <w:p w:rsidR="003B2E4F" w:rsidRPr="00B3240C" w:rsidRDefault="003B2E4F">
      <w:pPr>
        <w:rPr>
          <w:rFonts w:asciiTheme="minorEastAsia" w:hAnsiTheme="minorEastAsia"/>
          <w:color w:val="000000" w:themeColor="text1"/>
        </w:rPr>
      </w:pPr>
    </w:p>
    <w:p w:rsidR="003B2E4F" w:rsidRPr="00B3240C" w:rsidRDefault="003B2E4F">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709"/>
        <w:gridCol w:w="1410"/>
      </w:tblGrid>
      <w:tr w:rsidR="003B2E4F" w:rsidRPr="00B3240C" w:rsidTr="00693D1D">
        <w:trPr>
          <w:trHeight w:val="410"/>
        </w:trPr>
        <w:tc>
          <w:tcPr>
            <w:tcW w:w="1129"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552" w:type="dxa"/>
            <w:vAlign w:val="center"/>
          </w:tcPr>
          <w:p w:rsidR="003B2E4F" w:rsidRPr="00B3240C" w:rsidRDefault="003B2E4F" w:rsidP="00693D1D">
            <w:pPr>
              <w:spacing w:line="280" w:lineRule="exact"/>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看護過程</w:t>
            </w:r>
          </w:p>
        </w:tc>
        <w:tc>
          <w:tcPr>
            <w:tcW w:w="992" w:type="dxa"/>
            <w:vAlign w:val="center"/>
          </w:tcPr>
          <w:p w:rsidR="003B2E4F" w:rsidRPr="00B3240C" w:rsidRDefault="003B2E4F" w:rsidP="00693D1D">
            <w:pPr>
              <w:spacing w:line="28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vAlign w:val="center"/>
          </w:tcPr>
          <w:p w:rsidR="003B2E4F" w:rsidRPr="00B3240C" w:rsidRDefault="003B2E4F" w:rsidP="00693D1D">
            <w:pPr>
              <w:spacing w:line="28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119" w:type="dxa"/>
            <w:gridSpan w:val="2"/>
            <w:tcBorders>
              <w:top w:val="single" w:sz="4" w:space="0" w:color="auto"/>
              <w:left w:val="single" w:sz="4" w:space="0" w:color="auto"/>
              <w:bottom w:val="single" w:sz="4" w:space="0" w:color="auto"/>
              <w:right w:val="single" w:sz="4" w:space="0" w:color="auto"/>
            </w:tcBorders>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p>
        </w:tc>
      </w:tr>
      <w:tr w:rsidR="003B2E4F" w:rsidRPr="00B3240C" w:rsidTr="00150CAA">
        <w:trPr>
          <w:trHeight w:val="476"/>
        </w:trPr>
        <w:tc>
          <w:tcPr>
            <w:tcW w:w="1129" w:type="dxa"/>
            <w:vAlign w:val="center"/>
          </w:tcPr>
          <w:p w:rsidR="003B2E4F" w:rsidRPr="00B3240C" w:rsidRDefault="003B2E4F" w:rsidP="00150CAA">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3B2E4F" w:rsidRDefault="003B2E4F" w:rsidP="00150CAA">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原田　高志</w:t>
            </w:r>
          </w:p>
          <w:p w:rsidR="00952EA7" w:rsidRPr="00B3240C" w:rsidRDefault="00952EA7" w:rsidP="00150CAA">
            <w:pPr>
              <w:spacing w:line="28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（臨床経験20年）</w:t>
            </w:r>
          </w:p>
        </w:tc>
        <w:tc>
          <w:tcPr>
            <w:tcW w:w="992" w:type="dxa"/>
            <w:vAlign w:val="center"/>
          </w:tcPr>
          <w:p w:rsidR="003B2E4F" w:rsidRPr="00B3240C" w:rsidRDefault="003B2E4F" w:rsidP="00150CAA">
            <w:pPr>
              <w:spacing w:line="28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3B2E4F" w:rsidRPr="00B3240C" w:rsidRDefault="003B2E4F" w:rsidP="00150CAA">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vAlign w:val="center"/>
          </w:tcPr>
          <w:p w:rsidR="003B2E4F" w:rsidRPr="00B3240C" w:rsidRDefault="003B2E4F" w:rsidP="00150CAA">
            <w:pPr>
              <w:spacing w:line="28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19" w:type="dxa"/>
            <w:gridSpan w:val="2"/>
            <w:vAlign w:val="center"/>
          </w:tcPr>
          <w:p w:rsidR="003B2E4F" w:rsidRPr="00B3240C" w:rsidRDefault="003B2E4F" w:rsidP="00150CAA">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3B2E4F" w:rsidRPr="00B3240C" w:rsidTr="00150CAA">
        <w:trPr>
          <w:trHeight w:val="399"/>
        </w:trPr>
        <w:tc>
          <w:tcPr>
            <w:tcW w:w="1129" w:type="dxa"/>
            <w:vAlign w:val="center"/>
          </w:tcPr>
          <w:p w:rsidR="003B2E4F" w:rsidRPr="00B3240C" w:rsidRDefault="003B2E4F" w:rsidP="00150CAA">
            <w:pPr>
              <w:spacing w:line="280" w:lineRule="exact"/>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vAlign w:val="center"/>
          </w:tcPr>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対象を理解するためのコミュニケーションを学び、対象に必要な看護を導き出すプロセスを学ぶ。</w:t>
            </w:r>
          </w:p>
        </w:tc>
      </w:tr>
      <w:tr w:rsidR="003B2E4F" w:rsidRPr="00B3240C" w:rsidTr="003B2E4F">
        <w:tc>
          <w:tcPr>
            <w:tcW w:w="1129" w:type="dxa"/>
            <w:vAlign w:val="center"/>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tcPr>
          <w:p w:rsidR="003B2E4F" w:rsidRPr="00B3240C" w:rsidRDefault="003B2E4F" w:rsidP="00096B5B">
            <w:pPr>
              <w:spacing w:line="280" w:lineRule="exact"/>
              <w:ind w:left="420" w:hanging="42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１．看護過程の基盤となるコミュニケーションの特徴と重要性が理解できる。</w:t>
            </w:r>
          </w:p>
          <w:p w:rsidR="003B2E4F" w:rsidRPr="00B3240C" w:rsidRDefault="003B2E4F" w:rsidP="00096B5B">
            <w:pPr>
              <w:spacing w:line="280" w:lineRule="exact"/>
              <w:ind w:left="420" w:hanging="42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２．看護過程を構成する要素とそのプロセス、また看護過程を用いることの意義が理解</w:t>
            </w:r>
          </w:p>
          <w:p w:rsidR="003B2E4F" w:rsidRPr="00B3240C" w:rsidRDefault="003B2E4F" w:rsidP="00096B5B">
            <w:pPr>
              <w:spacing w:line="280" w:lineRule="exact"/>
              <w:ind w:left="420" w:hanging="2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できる。</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３</w:t>
            </w:r>
            <w:r w:rsidRPr="00B3240C">
              <w:rPr>
                <w:rFonts w:asciiTheme="minorEastAsia" w:hAnsiTheme="minorEastAsia" w:hint="eastAsia"/>
                <w:b/>
                <w:color w:val="000000" w:themeColor="text1"/>
                <w:sz w:val="20"/>
                <w:szCs w:val="20"/>
              </w:rPr>
              <w:t>．</w:t>
            </w:r>
            <w:r w:rsidRPr="00B3240C">
              <w:rPr>
                <w:rFonts w:asciiTheme="minorEastAsia" w:hAnsiTheme="minorEastAsia" w:hint="eastAsia"/>
                <w:color w:val="000000" w:themeColor="text1"/>
                <w:sz w:val="20"/>
                <w:szCs w:val="20"/>
              </w:rPr>
              <w:t>看護過程の基盤となる考え方が理解できる。</w:t>
            </w:r>
          </w:p>
          <w:p w:rsidR="003B2E4F" w:rsidRPr="00B3240C" w:rsidRDefault="003B2E4F" w:rsidP="00096B5B">
            <w:pPr>
              <w:spacing w:line="280" w:lineRule="exact"/>
              <w:ind w:left="400" w:hangingChars="200" w:hanging="4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４．看護過程の各段階の基本的な考え方を理解し、事例をもとに、看護過程の展開の実際が理解できる</w:t>
            </w:r>
            <w:r w:rsidRPr="00B3240C">
              <w:rPr>
                <w:rFonts w:asciiTheme="minorEastAsia" w:hAnsiTheme="minorEastAsia"/>
                <w:color w:val="000000" w:themeColor="text1"/>
                <w:sz w:val="20"/>
                <w:szCs w:val="20"/>
              </w:rPr>
              <w:t>。</w:t>
            </w:r>
          </w:p>
          <w:p w:rsidR="003B2E4F" w:rsidRPr="00B3240C" w:rsidRDefault="003B2E4F" w:rsidP="00096B5B">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 w:val="20"/>
                <w:szCs w:val="20"/>
              </w:rPr>
              <w:t>５．看護記録の目的と留意点、その構成について理解できる。</w:t>
            </w:r>
          </w:p>
        </w:tc>
      </w:tr>
      <w:tr w:rsidR="003B2E4F" w:rsidRPr="00B3240C" w:rsidTr="003B2E4F">
        <w:trPr>
          <w:trHeight w:val="70"/>
        </w:trPr>
        <w:tc>
          <w:tcPr>
            <w:tcW w:w="1129" w:type="dxa"/>
            <w:vAlign w:val="center"/>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521" w:type="dxa"/>
            <w:gridSpan w:val="5"/>
            <w:vAlign w:val="center"/>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410" w:type="dxa"/>
            <w:vAlign w:val="center"/>
          </w:tcPr>
          <w:p w:rsidR="003B2E4F" w:rsidRPr="00B3240C" w:rsidRDefault="003B2E4F" w:rsidP="00096B5B">
            <w:pPr>
              <w:spacing w:line="280" w:lineRule="exact"/>
              <w:ind w:left="420" w:hanging="42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rPr>
          <w:trHeight w:val="5591"/>
        </w:trPr>
        <w:tc>
          <w:tcPr>
            <w:tcW w:w="1129" w:type="dxa"/>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２回</w:t>
            </w: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３回</w:t>
            </w: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４回</w:t>
            </w: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５回</w:t>
            </w: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６回</w:t>
            </w: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７～11回</w:t>
            </w: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12～14回</w:t>
            </w: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15回</w:t>
            </w:r>
          </w:p>
        </w:tc>
        <w:tc>
          <w:tcPr>
            <w:tcW w:w="6521" w:type="dxa"/>
            <w:gridSpan w:val="5"/>
          </w:tcPr>
          <w:p w:rsidR="003B2E4F" w:rsidRPr="00B3240C" w:rsidRDefault="003B2E4F" w:rsidP="00096B5B">
            <w:pPr>
              <w:spacing w:line="280" w:lineRule="exact"/>
              <w:rPr>
                <w:rFonts w:asciiTheme="minorEastAsia" w:hAnsiTheme="minorEastAsia"/>
                <w:strike/>
                <w:color w:val="000000" w:themeColor="text1"/>
                <w:sz w:val="20"/>
                <w:szCs w:val="20"/>
              </w:rPr>
            </w:pPr>
            <w:r w:rsidRPr="00B3240C">
              <w:rPr>
                <w:rFonts w:asciiTheme="minorEastAsia" w:hAnsiTheme="minorEastAsia" w:hint="eastAsia"/>
                <w:color w:val="000000" w:themeColor="text1"/>
                <w:sz w:val="20"/>
                <w:szCs w:val="20"/>
              </w:rPr>
              <w:t>１．コミュニケーション</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１）関係構築のためのコミュニケーションの基本</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２）効果的なコミュニケーションの実際</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３）コミュニケーション障害への対応</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２．看護過程展開の技術</w:t>
            </w:r>
          </w:p>
          <w:p w:rsidR="003B2E4F" w:rsidRPr="00B3240C" w:rsidRDefault="003B2E4F" w:rsidP="00096B5B">
            <w:pPr>
              <w:spacing w:line="280" w:lineRule="exact"/>
              <w:ind w:firstLineChars="100" w:firstLine="2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１）看護過程とは</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２）看護過程を展開する際に基盤となる考え方</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（１）問題解決過程　（２）クリティカルシンキング　</w:t>
            </w:r>
          </w:p>
          <w:p w:rsidR="003B2E4F" w:rsidRPr="00B3240C" w:rsidRDefault="003B2E4F" w:rsidP="00096B5B">
            <w:pPr>
              <w:spacing w:line="280" w:lineRule="exact"/>
              <w:ind w:firstLineChars="200" w:firstLine="4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（３）倫理的判断　　（４）リフレクション</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３．看護過程の各段階１</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（１）アセスメント（情報の収集と分析）　（２）全体像の把握</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（３）看護問題の明確化（看護診断）</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４．看護過程の各段階２</w:t>
            </w:r>
          </w:p>
          <w:p w:rsidR="003B2E4F" w:rsidRPr="00B3240C" w:rsidRDefault="003B2E4F" w:rsidP="00096B5B">
            <w:pPr>
              <w:spacing w:line="280" w:lineRule="exact"/>
              <w:ind w:firstLine="42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（１）看護計画（２）実施（３）評価</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５．看護記録</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６</w:t>
            </w:r>
            <w:r w:rsidRPr="00B3240C">
              <w:rPr>
                <w:rFonts w:asciiTheme="minorEastAsia" w:hAnsiTheme="minorEastAsia"/>
                <w:color w:val="000000" w:themeColor="text1"/>
                <w:sz w:val="20"/>
                <w:szCs w:val="20"/>
              </w:rPr>
              <w:t>．</w:t>
            </w:r>
            <w:r w:rsidRPr="00B3240C">
              <w:rPr>
                <w:rFonts w:asciiTheme="minorEastAsia" w:hAnsiTheme="minorEastAsia" w:hint="eastAsia"/>
                <w:color w:val="000000" w:themeColor="text1"/>
                <w:sz w:val="20"/>
                <w:szCs w:val="20"/>
              </w:rPr>
              <w:t>脳梗塞患者（回復期）の看護展開</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・事例紹介　・記録用紙の説明</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７．事例を用いた看護過程の展開　</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情報収集・分析・関連図・看護診断・看護計画</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８．事例を用いた看護過程の展開　関連図・看護計画</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９．終了試験　まとめ</w:t>
            </w:r>
          </w:p>
        </w:tc>
        <w:tc>
          <w:tcPr>
            <w:tcW w:w="1410" w:type="dxa"/>
          </w:tcPr>
          <w:p w:rsidR="003B2E4F" w:rsidRPr="00B3240C" w:rsidRDefault="003B2E4F" w:rsidP="00096B5B">
            <w:pPr>
              <w:spacing w:line="28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講義</w:t>
            </w: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講義</w:t>
            </w: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講義</w:t>
            </w: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講義</w:t>
            </w: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講義</w:t>
            </w:r>
          </w:p>
          <w:p w:rsidR="003B2E4F" w:rsidRPr="00B3240C" w:rsidRDefault="003B2E4F" w:rsidP="00096B5B">
            <w:pPr>
              <w:spacing w:line="28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講義</w:t>
            </w: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個人ワーク</w:t>
            </w: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p>
          <w:p w:rsidR="003B2E4F" w:rsidRPr="00B3240C" w:rsidRDefault="003B2E4F" w:rsidP="00096B5B">
            <w:pPr>
              <w:spacing w:line="28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個人ワーク</w:t>
            </w:r>
          </w:p>
          <w:p w:rsidR="003B2E4F" w:rsidRPr="00B3240C" w:rsidRDefault="003B2E4F" w:rsidP="00096B5B">
            <w:pPr>
              <w:spacing w:line="280" w:lineRule="exact"/>
              <w:jc w:val="center"/>
              <w:rPr>
                <w:rFonts w:asciiTheme="minorEastAsia" w:hAnsiTheme="minorEastAsia"/>
                <w:color w:val="000000" w:themeColor="text1"/>
                <w:sz w:val="20"/>
                <w:szCs w:val="20"/>
              </w:rPr>
            </w:pPr>
          </w:p>
        </w:tc>
      </w:tr>
      <w:tr w:rsidR="003B2E4F" w:rsidRPr="00B3240C" w:rsidTr="003B2E4F">
        <w:trPr>
          <w:trHeight w:val="624"/>
        </w:trPr>
        <w:tc>
          <w:tcPr>
            <w:tcW w:w="1129" w:type="dxa"/>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 w:val="20"/>
                <w:szCs w:val="20"/>
              </w:rPr>
              <w:t>授業内容</w:t>
            </w:r>
          </w:p>
        </w:tc>
        <w:tc>
          <w:tcPr>
            <w:tcW w:w="7931" w:type="dxa"/>
            <w:gridSpan w:val="6"/>
          </w:tcPr>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基礎看護技術</w:t>
            </w:r>
          </w:p>
        </w:tc>
      </w:tr>
      <w:tr w:rsidR="003B2E4F" w:rsidRPr="00B3240C" w:rsidTr="003B2E4F">
        <w:trPr>
          <w:trHeight w:val="737"/>
        </w:trPr>
        <w:tc>
          <w:tcPr>
            <w:tcW w:w="1129" w:type="dxa"/>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1" w:type="dxa"/>
            <w:gridSpan w:val="6"/>
          </w:tcPr>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教科書：『系統看護学講座　専門分野　基礎看護学〔2〕基礎看護技術Ⅰ』医学書院</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w:t>
            </w:r>
            <w:r w:rsidRPr="00B3240C">
              <w:rPr>
                <w:rFonts w:asciiTheme="minorEastAsia" w:hAnsiTheme="minorEastAsia"/>
                <w:color w:val="000000" w:themeColor="text1"/>
                <w:sz w:val="20"/>
                <w:szCs w:val="20"/>
              </w:rPr>
              <w:t xml:space="preserve">      </w:t>
            </w:r>
            <w:r w:rsidRPr="00B3240C">
              <w:rPr>
                <w:rFonts w:asciiTheme="minorEastAsia" w:hAnsiTheme="minorEastAsia" w:hint="eastAsia"/>
                <w:color w:val="000000" w:themeColor="text1"/>
                <w:sz w:val="20"/>
                <w:szCs w:val="20"/>
              </w:rPr>
              <w:t>『系統看護学講座　専門分野　成人看護学〔7〕　脳・神経』医学書院</w:t>
            </w:r>
          </w:p>
          <w:p w:rsidR="003B2E4F" w:rsidRPr="00B3240C" w:rsidRDefault="003B2E4F" w:rsidP="00096B5B">
            <w:pPr>
              <w:spacing w:line="280" w:lineRule="exact"/>
              <w:ind w:firstLineChars="350" w:firstLine="7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『看護診断ハンドブック』医学書院</w:t>
            </w:r>
          </w:p>
          <w:p w:rsidR="003B2E4F" w:rsidRPr="00B3240C" w:rsidRDefault="003B2E4F" w:rsidP="00096B5B">
            <w:pPr>
              <w:spacing w:line="280" w:lineRule="exact"/>
              <w:ind w:firstLine="735"/>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『患者さんの情報収集ガイドブック』メヂカルフレンド社</w:t>
            </w:r>
          </w:p>
        </w:tc>
      </w:tr>
      <w:tr w:rsidR="003B2E4F" w:rsidRPr="00B3240C" w:rsidTr="003B2E4F">
        <w:trPr>
          <w:trHeight w:val="100"/>
        </w:trPr>
        <w:tc>
          <w:tcPr>
            <w:tcW w:w="1129" w:type="dxa"/>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1" w:type="dxa"/>
            <w:gridSpan w:val="6"/>
          </w:tcPr>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学習成果物　50点　　筆記試験　50点</w:t>
            </w:r>
          </w:p>
        </w:tc>
      </w:tr>
      <w:tr w:rsidR="003B2E4F" w:rsidRPr="00B3240C" w:rsidTr="003B2E4F">
        <w:trPr>
          <w:trHeight w:val="624"/>
        </w:trPr>
        <w:tc>
          <w:tcPr>
            <w:tcW w:w="1129" w:type="dxa"/>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1" w:type="dxa"/>
            <w:gridSpan w:val="6"/>
          </w:tcPr>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解剖生理学、病態生理・病理学、成人看護学概論</w:t>
            </w:r>
          </w:p>
          <w:p w:rsidR="003B2E4F" w:rsidRPr="00B3240C" w:rsidRDefault="003B2E4F" w:rsidP="00096B5B">
            <w:pPr>
              <w:spacing w:line="28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健康の回復と看護④「脳・神経機能障害/感覚機能障害」</w:t>
            </w:r>
          </w:p>
        </w:tc>
      </w:tr>
      <w:tr w:rsidR="003B2E4F" w:rsidRPr="00B3240C" w:rsidTr="003B2E4F">
        <w:trPr>
          <w:trHeight w:val="624"/>
        </w:trPr>
        <w:tc>
          <w:tcPr>
            <w:tcW w:w="1129" w:type="dxa"/>
          </w:tcPr>
          <w:p w:rsidR="003B2E4F" w:rsidRPr="00B3240C" w:rsidRDefault="003B2E4F" w:rsidP="00096B5B">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1" w:type="dxa"/>
            <w:gridSpan w:val="6"/>
          </w:tcPr>
          <w:p w:rsidR="003B2E4F" w:rsidRPr="00B3240C" w:rsidRDefault="003B2E4F" w:rsidP="00096B5B">
            <w:pPr>
              <w:spacing w:line="280" w:lineRule="exact"/>
              <w:ind w:left="420" w:hanging="42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１．開講前にシラバスを確認し、事例内容に必要となる既習学習内容の復習を行い講義</w:t>
            </w:r>
          </w:p>
          <w:p w:rsidR="003B2E4F" w:rsidRPr="00B3240C" w:rsidRDefault="003B2E4F" w:rsidP="00096B5B">
            <w:pPr>
              <w:spacing w:line="280" w:lineRule="exact"/>
              <w:ind w:left="420" w:hanging="22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に臨んでください。</w:t>
            </w:r>
          </w:p>
          <w:p w:rsidR="003B2E4F" w:rsidRPr="00B3240C" w:rsidRDefault="003B2E4F" w:rsidP="00096B5B">
            <w:pPr>
              <w:spacing w:line="280" w:lineRule="exact"/>
              <w:ind w:left="210" w:hanging="210"/>
              <w:rPr>
                <w:rFonts w:asciiTheme="minorEastAsia" w:hAnsiTheme="minorEastAsia"/>
                <w:color w:val="000000" w:themeColor="text1"/>
                <w:szCs w:val="21"/>
              </w:rPr>
            </w:pPr>
            <w:r w:rsidRPr="00B3240C">
              <w:rPr>
                <w:rFonts w:asciiTheme="minorEastAsia" w:hAnsiTheme="minorEastAsia" w:hint="eastAsia"/>
                <w:color w:val="000000" w:themeColor="text1"/>
                <w:kern w:val="0"/>
                <w:sz w:val="20"/>
                <w:szCs w:val="20"/>
              </w:rPr>
              <w:t>２．学習成果物の提出については、講義開始時に提示します。提出期限が守れない場合は評価の減点対象となります。</w:t>
            </w:r>
          </w:p>
        </w:tc>
      </w:tr>
    </w:tbl>
    <w:p w:rsidR="003B2E4F" w:rsidRPr="00B3240C" w:rsidRDefault="003B2E4F">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284"/>
        <w:gridCol w:w="1701"/>
      </w:tblGrid>
      <w:tr w:rsidR="003B2E4F" w:rsidRPr="00B3240C" w:rsidTr="00693D1D">
        <w:tc>
          <w:tcPr>
            <w:tcW w:w="1129" w:type="dxa"/>
            <w:vAlign w:val="center"/>
          </w:tcPr>
          <w:p w:rsidR="003B2E4F" w:rsidRPr="00B3240C" w:rsidRDefault="003B2E4F" w:rsidP="00693D1D">
            <w:pPr>
              <w:spacing w:line="260" w:lineRule="exact"/>
              <w:jc w:val="center"/>
              <w:rPr>
                <w:rFonts w:asciiTheme="minorEastAsia" w:hAnsiTheme="minorEastAsia"/>
                <w:color w:val="000000" w:themeColor="text1"/>
                <w:szCs w:val="21"/>
              </w:rPr>
            </w:pPr>
            <w:bookmarkStart w:id="2" w:name="_Hlk91499476"/>
            <w:r w:rsidRPr="00B3240C">
              <w:rPr>
                <w:rFonts w:asciiTheme="minorEastAsia" w:hAnsiTheme="minorEastAsia" w:hint="eastAsia"/>
                <w:color w:val="000000" w:themeColor="text1"/>
                <w:szCs w:val="21"/>
              </w:rPr>
              <w:lastRenderedPageBreak/>
              <w:t>授業科目</w:t>
            </w:r>
          </w:p>
        </w:tc>
        <w:tc>
          <w:tcPr>
            <w:tcW w:w="2552" w:type="dxa"/>
            <w:vAlign w:val="center"/>
          </w:tcPr>
          <w:p w:rsidR="003B2E4F" w:rsidRPr="00B3240C" w:rsidRDefault="003B2E4F" w:rsidP="00693D1D">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フィジカルアセスメント</w:t>
            </w:r>
          </w:p>
          <w:p w:rsidR="003B2E4F" w:rsidRPr="00B3240C" w:rsidRDefault="003B2E4F" w:rsidP="00693D1D">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tc>
        <w:tc>
          <w:tcPr>
            <w:tcW w:w="992" w:type="dxa"/>
            <w:vAlign w:val="center"/>
          </w:tcPr>
          <w:p w:rsidR="003B2E4F" w:rsidRPr="00B3240C" w:rsidRDefault="003B2E4F" w:rsidP="00693D1D">
            <w:pPr>
              <w:spacing w:line="26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vAlign w:val="center"/>
          </w:tcPr>
          <w:p w:rsidR="003B2E4F" w:rsidRPr="00B3240C" w:rsidRDefault="003B2E4F" w:rsidP="00693D1D">
            <w:pPr>
              <w:spacing w:line="26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vAlign w:val="center"/>
          </w:tcPr>
          <w:p w:rsidR="003B2E4F" w:rsidRPr="00B3240C" w:rsidRDefault="003B2E4F" w:rsidP="00693D1D">
            <w:pPr>
              <w:spacing w:line="26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B2E4F" w:rsidRPr="00B3240C" w:rsidRDefault="003B2E4F" w:rsidP="00693D1D">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p>
        </w:tc>
      </w:tr>
      <w:tr w:rsidR="003B2E4F" w:rsidRPr="00B3240C" w:rsidTr="00096B5B">
        <w:trPr>
          <w:trHeight w:val="267"/>
        </w:trPr>
        <w:tc>
          <w:tcPr>
            <w:tcW w:w="1129" w:type="dxa"/>
            <w:vAlign w:val="center"/>
          </w:tcPr>
          <w:p w:rsidR="003B2E4F" w:rsidRPr="00B3240C" w:rsidRDefault="003B2E4F" w:rsidP="00693D1D">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3B2E4F" w:rsidRDefault="003B2E4F" w:rsidP="00693D1D">
            <w:pPr>
              <w:spacing w:line="260" w:lineRule="exact"/>
              <w:jc w:val="center"/>
              <w:rPr>
                <w:rFonts w:asciiTheme="minorEastAsia" w:hAnsiTheme="minorEastAsia"/>
                <w:color w:val="000000" w:themeColor="text1"/>
                <w:kern w:val="0"/>
                <w:szCs w:val="21"/>
              </w:rPr>
            </w:pPr>
            <w:r w:rsidRPr="00B3240C">
              <w:rPr>
                <w:rFonts w:asciiTheme="minorEastAsia" w:hAnsiTheme="minorEastAsia" w:hint="eastAsia"/>
                <w:color w:val="000000" w:themeColor="text1"/>
                <w:kern w:val="0"/>
                <w:szCs w:val="21"/>
              </w:rPr>
              <w:t>諏訪　加代子</w:t>
            </w:r>
          </w:p>
          <w:p w:rsidR="00096B5B" w:rsidRPr="00B3240C" w:rsidRDefault="00096B5B" w:rsidP="00693D1D">
            <w:pPr>
              <w:spacing w:line="260" w:lineRule="exact"/>
              <w:jc w:val="center"/>
              <w:rPr>
                <w:rFonts w:asciiTheme="minorEastAsia" w:hAnsiTheme="minorEastAsia"/>
                <w:color w:val="000000" w:themeColor="text1"/>
                <w:kern w:val="0"/>
                <w:szCs w:val="21"/>
              </w:rPr>
            </w:pPr>
            <w:r>
              <w:rPr>
                <w:rFonts w:asciiTheme="minorEastAsia" w:hAnsiTheme="minorEastAsia" w:hint="eastAsia"/>
                <w:color w:val="000000" w:themeColor="text1"/>
                <w:kern w:val="0"/>
                <w:szCs w:val="21"/>
              </w:rPr>
              <w:t>（臨床経験23年）</w:t>
            </w:r>
          </w:p>
        </w:tc>
        <w:tc>
          <w:tcPr>
            <w:tcW w:w="992" w:type="dxa"/>
            <w:vAlign w:val="center"/>
          </w:tcPr>
          <w:p w:rsidR="003B2E4F" w:rsidRPr="00B3240C" w:rsidRDefault="003B2E4F" w:rsidP="00693D1D">
            <w:pPr>
              <w:spacing w:line="26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3B2E4F" w:rsidRPr="00B3240C" w:rsidRDefault="003B2E4F" w:rsidP="00693D1D">
            <w:pPr>
              <w:spacing w:line="26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vAlign w:val="center"/>
          </w:tcPr>
          <w:p w:rsidR="003B2E4F" w:rsidRPr="00B3240C" w:rsidRDefault="003B2E4F" w:rsidP="00693D1D">
            <w:pPr>
              <w:spacing w:line="26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1985" w:type="dxa"/>
            <w:gridSpan w:val="2"/>
            <w:vAlign w:val="center"/>
          </w:tcPr>
          <w:p w:rsidR="003B2E4F" w:rsidRPr="00B3240C" w:rsidRDefault="003B2E4F" w:rsidP="00693D1D">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3B2E4F" w:rsidRPr="00B3240C" w:rsidTr="003B2E4F">
        <w:trPr>
          <w:trHeight w:val="232"/>
        </w:trPr>
        <w:tc>
          <w:tcPr>
            <w:tcW w:w="1129" w:type="dxa"/>
          </w:tcPr>
          <w:p w:rsidR="003B2E4F" w:rsidRPr="00B3240C" w:rsidRDefault="003B2E4F" w:rsidP="00693D1D">
            <w:pPr>
              <w:spacing w:line="260" w:lineRule="exact"/>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797" w:type="dxa"/>
            <w:gridSpan w:val="6"/>
          </w:tcPr>
          <w:p w:rsidR="003B2E4F" w:rsidRPr="00B3240C" w:rsidRDefault="003B2E4F" w:rsidP="00693D1D">
            <w:pPr>
              <w:spacing w:line="260" w:lineRule="exact"/>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フィジカルアセスメントを用いた看護の実践ができるための方法を学ぶ。</w:t>
            </w:r>
          </w:p>
        </w:tc>
      </w:tr>
      <w:tr w:rsidR="003B2E4F" w:rsidRPr="00B3240C" w:rsidTr="00BB3962">
        <w:trPr>
          <w:trHeight w:val="1074"/>
        </w:trPr>
        <w:tc>
          <w:tcPr>
            <w:tcW w:w="1129" w:type="dxa"/>
            <w:vAlign w:val="center"/>
          </w:tcPr>
          <w:p w:rsidR="003B2E4F" w:rsidRPr="00096B5B" w:rsidRDefault="003B2E4F" w:rsidP="00BB3962">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科目目標</w:t>
            </w:r>
          </w:p>
        </w:tc>
        <w:tc>
          <w:tcPr>
            <w:tcW w:w="7797" w:type="dxa"/>
            <w:gridSpan w:val="6"/>
          </w:tcPr>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１．看護におけるフィジカルアセスメントの意義が理解できる。</w:t>
            </w:r>
          </w:p>
          <w:p w:rsidR="003B2E4F" w:rsidRPr="00096B5B" w:rsidRDefault="003B2E4F" w:rsidP="00096B5B">
            <w:pPr>
              <w:spacing w:line="280" w:lineRule="exact"/>
              <w:ind w:left="420" w:hanging="42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２．フィジカルイグザミネーションの方法が理解できる。</w:t>
            </w:r>
          </w:p>
          <w:p w:rsidR="003B2E4F" w:rsidRPr="00096B5B" w:rsidRDefault="003B2E4F" w:rsidP="00096B5B">
            <w:pPr>
              <w:spacing w:line="280" w:lineRule="exact"/>
              <w:ind w:left="420" w:hanging="42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３．フィジカルアセスメントに必要な基礎的知識と系統別フィジカルアセスメントが理解できる。</w:t>
            </w:r>
          </w:p>
        </w:tc>
      </w:tr>
      <w:tr w:rsidR="003B2E4F" w:rsidRPr="00B3240C" w:rsidTr="003B2E4F">
        <w:trPr>
          <w:trHeight w:val="59"/>
        </w:trPr>
        <w:tc>
          <w:tcPr>
            <w:tcW w:w="1129"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096" w:type="dxa"/>
            <w:gridSpan w:val="5"/>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701"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rPr>
          <w:trHeight w:val="7657"/>
        </w:trPr>
        <w:tc>
          <w:tcPr>
            <w:tcW w:w="1129" w:type="dxa"/>
          </w:tcPr>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１～２回</w:t>
            </w: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３～４回</w:t>
            </w: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５～６回</w:t>
            </w: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７～８回</w:t>
            </w: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９～10回</w:t>
            </w: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11～12回</w:t>
            </w: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13～14回</w:t>
            </w: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15回</w:t>
            </w:r>
          </w:p>
        </w:tc>
        <w:tc>
          <w:tcPr>
            <w:tcW w:w="6096" w:type="dxa"/>
            <w:gridSpan w:val="5"/>
          </w:tcPr>
          <w:p w:rsidR="003B2E4F" w:rsidRPr="00096B5B" w:rsidRDefault="003B2E4F" w:rsidP="00096B5B">
            <w:pPr>
              <w:spacing w:line="280" w:lineRule="exact"/>
              <w:rPr>
                <w:rFonts w:asciiTheme="minorEastAsia" w:hAnsiTheme="minorEastAsia"/>
                <w:strike/>
                <w:color w:val="000000" w:themeColor="text1"/>
                <w:sz w:val="20"/>
                <w:szCs w:val="21"/>
              </w:rPr>
            </w:pPr>
            <w:r w:rsidRPr="00096B5B">
              <w:rPr>
                <w:rFonts w:asciiTheme="minorEastAsia" w:hAnsiTheme="minorEastAsia" w:hint="eastAsia"/>
                <w:color w:val="000000" w:themeColor="text1"/>
                <w:sz w:val="20"/>
                <w:szCs w:val="21"/>
              </w:rPr>
              <w:t>１．ヘルスアセスメントとは</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 xml:space="preserve">　１）ヘルスアセスメントが持つ意味　</w:t>
            </w:r>
          </w:p>
          <w:p w:rsidR="003B2E4F" w:rsidRPr="00096B5B" w:rsidRDefault="003B2E4F" w:rsidP="00096B5B">
            <w:pPr>
              <w:spacing w:line="280" w:lineRule="exact"/>
              <w:ind w:firstLine="184"/>
              <w:rPr>
                <w:rFonts w:asciiTheme="minorEastAsia" w:hAnsiTheme="minorEastAsia"/>
                <w:strike/>
                <w:color w:val="000000" w:themeColor="text1"/>
                <w:sz w:val="20"/>
                <w:szCs w:val="21"/>
              </w:rPr>
            </w:pPr>
            <w:r w:rsidRPr="00096B5B">
              <w:rPr>
                <w:rFonts w:asciiTheme="minorEastAsia" w:hAnsiTheme="minorEastAsia" w:hint="eastAsia"/>
                <w:color w:val="000000" w:themeColor="text1"/>
                <w:sz w:val="20"/>
                <w:szCs w:val="21"/>
              </w:rPr>
              <w:t>２）ヘルスアセスメントにおける観察</w:t>
            </w:r>
          </w:p>
          <w:p w:rsidR="003B2E4F" w:rsidRPr="00096B5B" w:rsidRDefault="003B2E4F" w:rsidP="00096B5B">
            <w:pPr>
              <w:spacing w:line="280" w:lineRule="exact"/>
              <w:rPr>
                <w:rFonts w:asciiTheme="minorEastAsia" w:hAnsiTheme="minorEastAsia"/>
                <w:strike/>
                <w:color w:val="000000" w:themeColor="text1"/>
                <w:sz w:val="20"/>
                <w:szCs w:val="21"/>
              </w:rPr>
            </w:pPr>
            <w:r w:rsidRPr="00096B5B">
              <w:rPr>
                <w:rFonts w:asciiTheme="minorEastAsia" w:hAnsiTheme="minorEastAsia" w:hint="eastAsia"/>
                <w:color w:val="000000" w:themeColor="text1"/>
                <w:sz w:val="20"/>
                <w:szCs w:val="21"/>
              </w:rPr>
              <w:t xml:space="preserve">　３）ヘルスアセスメントにおける重要な視点</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２．健康歴とセルフケア能力のアセスメント</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 xml:space="preserve">　１）問診の技術　２）健康歴の聴取　</w:t>
            </w:r>
          </w:p>
          <w:p w:rsidR="003B2E4F" w:rsidRPr="00096B5B" w:rsidRDefault="003B2E4F" w:rsidP="00096B5B">
            <w:pPr>
              <w:spacing w:line="280" w:lineRule="exact"/>
              <w:ind w:firstLine="184"/>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３）セルフケア能力のアセスメント　４）情報の整理</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３．フィジカルアセスメントに必要な技術</w:t>
            </w:r>
          </w:p>
          <w:p w:rsidR="003B2E4F" w:rsidRPr="00096B5B" w:rsidRDefault="003B2E4F" w:rsidP="00096B5B">
            <w:pPr>
              <w:spacing w:line="280" w:lineRule="exact"/>
              <w:ind w:firstLineChars="200" w:firstLine="40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w:t>
            </w:r>
            <w:r w:rsidRPr="00096B5B">
              <w:rPr>
                <w:rFonts w:asciiTheme="minorEastAsia" w:hAnsiTheme="minorEastAsia"/>
                <w:color w:val="000000" w:themeColor="text1"/>
                <w:sz w:val="20"/>
                <w:szCs w:val="21"/>
              </w:rPr>
              <w:t>視診、触診、</w:t>
            </w:r>
            <w:r w:rsidRPr="00096B5B">
              <w:rPr>
                <w:rFonts w:asciiTheme="minorEastAsia" w:hAnsiTheme="minorEastAsia" w:hint="eastAsia"/>
                <w:color w:val="000000" w:themeColor="text1"/>
                <w:sz w:val="20"/>
                <w:szCs w:val="21"/>
              </w:rPr>
              <w:t>聴診、</w:t>
            </w:r>
            <w:r w:rsidRPr="00096B5B">
              <w:rPr>
                <w:rFonts w:asciiTheme="minorEastAsia" w:hAnsiTheme="minorEastAsia"/>
                <w:color w:val="000000" w:themeColor="text1"/>
                <w:sz w:val="20"/>
                <w:szCs w:val="21"/>
              </w:rPr>
              <w:t>打診）</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 xml:space="preserve">４．バイタルサインの観察とアセスメント　</w:t>
            </w:r>
          </w:p>
          <w:p w:rsidR="003B2E4F" w:rsidRPr="00096B5B" w:rsidRDefault="003B2E4F" w:rsidP="00096B5B">
            <w:pPr>
              <w:spacing w:line="280" w:lineRule="exact"/>
              <w:rPr>
                <w:rFonts w:asciiTheme="minorEastAsia" w:hAnsiTheme="minorEastAsia"/>
                <w:color w:val="000000" w:themeColor="text1"/>
                <w:sz w:val="20"/>
                <w:szCs w:val="18"/>
              </w:rPr>
            </w:pPr>
            <w:r w:rsidRPr="00096B5B">
              <w:rPr>
                <w:rFonts w:asciiTheme="minorEastAsia" w:hAnsiTheme="minorEastAsia" w:hint="eastAsia"/>
                <w:color w:val="000000" w:themeColor="text1"/>
                <w:sz w:val="20"/>
                <w:szCs w:val="21"/>
              </w:rPr>
              <w:t>５．呼吸器系のフィジカルアセスメント『息をする』</w:t>
            </w:r>
          </w:p>
          <w:p w:rsidR="003B2E4F" w:rsidRPr="00096B5B" w:rsidRDefault="003B2E4F" w:rsidP="00096B5B">
            <w:pPr>
              <w:spacing w:line="280" w:lineRule="exact"/>
              <w:ind w:left="210" w:hanging="21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 xml:space="preserve">　１）</w:t>
            </w:r>
            <w:r w:rsidRPr="00096B5B">
              <w:rPr>
                <w:rFonts w:asciiTheme="minorEastAsia" w:hAnsiTheme="minorEastAsia"/>
                <w:color w:val="000000" w:themeColor="text1"/>
                <w:sz w:val="20"/>
                <w:szCs w:val="21"/>
              </w:rPr>
              <w:t xml:space="preserve">基本的構造と機能　</w:t>
            </w:r>
            <w:r w:rsidRPr="00096B5B">
              <w:rPr>
                <w:rFonts w:asciiTheme="minorEastAsia" w:hAnsiTheme="minorEastAsia" w:hint="eastAsia"/>
                <w:color w:val="000000" w:themeColor="text1"/>
                <w:sz w:val="20"/>
                <w:szCs w:val="21"/>
              </w:rPr>
              <w:t xml:space="preserve">２）フィジカルイグザミネーション　　</w:t>
            </w:r>
          </w:p>
          <w:p w:rsidR="003B2E4F" w:rsidRPr="00096B5B" w:rsidRDefault="003B2E4F" w:rsidP="00096B5B">
            <w:pPr>
              <w:spacing w:line="280" w:lineRule="exact"/>
              <w:ind w:left="21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３）フィジカルアセスメント</w:t>
            </w:r>
          </w:p>
          <w:p w:rsidR="003B2E4F" w:rsidRPr="00096B5B" w:rsidRDefault="003B2E4F" w:rsidP="00096B5B">
            <w:pPr>
              <w:spacing w:line="280" w:lineRule="exact"/>
              <w:rPr>
                <w:rFonts w:asciiTheme="minorEastAsia" w:hAnsiTheme="minorEastAsia"/>
                <w:color w:val="000000" w:themeColor="text1"/>
                <w:sz w:val="20"/>
                <w:szCs w:val="18"/>
              </w:rPr>
            </w:pPr>
            <w:r w:rsidRPr="00096B5B">
              <w:rPr>
                <w:rFonts w:asciiTheme="minorEastAsia" w:hAnsiTheme="minorEastAsia" w:hint="eastAsia"/>
                <w:color w:val="000000" w:themeColor="text1"/>
                <w:sz w:val="20"/>
                <w:szCs w:val="21"/>
              </w:rPr>
              <w:t>６．循環器系のフィジカルアセスメント『物質の流通』</w:t>
            </w:r>
          </w:p>
          <w:p w:rsidR="003B2E4F" w:rsidRPr="00096B5B" w:rsidRDefault="003B2E4F" w:rsidP="00096B5B">
            <w:pPr>
              <w:spacing w:line="280" w:lineRule="exact"/>
              <w:ind w:left="210" w:hanging="21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 xml:space="preserve">　１）</w:t>
            </w:r>
            <w:r w:rsidRPr="00096B5B">
              <w:rPr>
                <w:rFonts w:asciiTheme="minorEastAsia" w:hAnsiTheme="minorEastAsia"/>
                <w:color w:val="000000" w:themeColor="text1"/>
                <w:sz w:val="20"/>
                <w:szCs w:val="21"/>
              </w:rPr>
              <w:t xml:space="preserve">基本的構造と機能　</w:t>
            </w:r>
            <w:r w:rsidRPr="00096B5B">
              <w:rPr>
                <w:rFonts w:asciiTheme="minorEastAsia" w:hAnsiTheme="minorEastAsia" w:hint="eastAsia"/>
                <w:color w:val="000000" w:themeColor="text1"/>
                <w:sz w:val="20"/>
                <w:szCs w:val="21"/>
              </w:rPr>
              <w:t xml:space="preserve">２）フィジカルイグザミネーション　　</w:t>
            </w:r>
          </w:p>
          <w:p w:rsidR="003B2E4F" w:rsidRPr="00096B5B" w:rsidRDefault="003B2E4F" w:rsidP="00096B5B">
            <w:pPr>
              <w:spacing w:line="280" w:lineRule="exact"/>
              <w:ind w:left="21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３）フィジカルアセスメント</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７．消化器系のフィジカルアセスメント</w:t>
            </w:r>
          </w:p>
          <w:p w:rsidR="003B2E4F" w:rsidRPr="00096B5B" w:rsidRDefault="003B2E4F" w:rsidP="00096B5B">
            <w:pPr>
              <w:spacing w:line="280" w:lineRule="exact"/>
              <w:ind w:firstLineChars="100" w:firstLine="20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１）</w:t>
            </w:r>
            <w:r w:rsidRPr="00096B5B">
              <w:rPr>
                <w:rFonts w:asciiTheme="minorEastAsia" w:hAnsiTheme="minorEastAsia"/>
                <w:color w:val="000000" w:themeColor="text1"/>
                <w:sz w:val="20"/>
                <w:szCs w:val="21"/>
              </w:rPr>
              <w:t xml:space="preserve">基本的構造と機能　</w:t>
            </w:r>
            <w:r w:rsidRPr="00096B5B">
              <w:rPr>
                <w:rFonts w:asciiTheme="minorEastAsia" w:hAnsiTheme="minorEastAsia" w:hint="eastAsia"/>
                <w:color w:val="000000" w:themeColor="text1"/>
                <w:sz w:val="20"/>
                <w:szCs w:val="21"/>
              </w:rPr>
              <w:t xml:space="preserve">２）フィジカルイグザミネーション　　</w:t>
            </w:r>
          </w:p>
          <w:p w:rsidR="003B2E4F" w:rsidRPr="00096B5B" w:rsidRDefault="003B2E4F" w:rsidP="00096B5B">
            <w:pPr>
              <w:spacing w:line="280" w:lineRule="exact"/>
              <w:ind w:firstLine="21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３）フィジカルアセスメント</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８．筋・骨格系、神経系のフィジカルアセスメント</w:t>
            </w:r>
          </w:p>
          <w:p w:rsidR="003B2E4F" w:rsidRPr="00096B5B" w:rsidRDefault="003B2E4F" w:rsidP="00096B5B">
            <w:pPr>
              <w:spacing w:line="280" w:lineRule="exact"/>
              <w:ind w:left="210" w:hanging="21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 xml:space="preserve">　１）</w:t>
            </w:r>
            <w:r w:rsidRPr="00096B5B">
              <w:rPr>
                <w:rFonts w:asciiTheme="minorEastAsia" w:hAnsiTheme="minorEastAsia"/>
                <w:color w:val="000000" w:themeColor="text1"/>
                <w:sz w:val="20"/>
                <w:szCs w:val="21"/>
              </w:rPr>
              <w:t xml:space="preserve">基本的構造と機能　</w:t>
            </w:r>
            <w:r w:rsidRPr="00096B5B">
              <w:rPr>
                <w:rFonts w:asciiTheme="minorEastAsia" w:hAnsiTheme="minorEastAsia" w:hint="eastAsia"/>
                <w:color w:val="000000" w:themeColor="text1"/>
                <w:sz w:val="20"/>
                <w:szCs w:val="21"/>
              </w:rPr>
              <w:t xml:space="preserve">２）フィジカルイグザミネーション　　</w:t>
            </w:r>
          </w:p>
          <w:p w:rsidR="003B2E4F" w:rsidRPr="00096B5B" w:rsidRDefault="003B2E4F" w:rsidP="00096B5B">
            <w:pPr>
              <w:spacing w:line="280" w:lineRule="exact"/>
              <w:ind w:firstLine="21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３）フィジカルアセスメント</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９．事例検討</w:t>
            </w:r>
          </w:p>
          <w:p w:rsidR="003B2E4F" w:rsidRPr="00096B5B" w:rsidRDefault="003B2E4F" w:rsidP="00096B5B">
            <w:pPr>
              <w:spacing w:line="280" w:lineRule="exact"/>
              <w:ind w:firstLineChars="100" w:firstLine="200"/>
              <w:rPr>
                <w:rFonts w:asciiTheme="minorEastAsia" w:hAnsiTheme="minorEastAsia"/>
                <w:color w:val="000000" w:themeColor="text1"/>
                <w:sz w:val="20"/>
                <w:szCs w:val="21"/>
              </w:rPr>
            </w:pPr>
            <w:r w:rsidRPr="00096B5B">
              <w:rPr>
                <w:rFonts w:asciiTheme="minorEastAsia" w:hAnsiTheme="minorEastAsia"/>
                <w:color w:val="000000" w:themeColor="text1"/>
                <w:sz w:val="20"/>
                <w:szCs w:val="21"/>
              </w:rPr>
              <w:t>１）必要なフィジカルイグザミネ</w:t>
            </w:r>
            <w:r w:rsidRPr="00096B5B">
              <w:rPr>
                <w:rFonts w:asciiTheme="minorEastAsia" w:hAnsiTheme="minorEastAsia" w:hint="eastAsia"/>
                <w:color w:val="000000" w:themeColor="text1"/>
                <w:sz w:val="20"/>
                <w:szCs w:val="21"/>
              </w:rPr>
              <w:t>ー</w:t>
            </w:r>
            <w:r w:rsidRPr="00096B5B">
              <w:rPr>
                <w:rFonts w:asciiTheme="minorEastAsia" w:hAnsiTheme="minorEastAsia"/>
                <w:color w:val="000000" w:themeColor="text1"/>
                <w:sz w:val="20"/>
                <w:szCs w:val="21"/>
              </w:rPr>
              <w:t>ションを考える</w:t>
            </w:r>
          </w:p>
          <w:p w:rsidR="003B2E4F" w:rsidRPr="00096B5B" w:rsidRDefault="003B2E4F" w:rsidP="00096B5B">
            <w:pPr>
              <w:spacing w:line="280" w:lineRule="exact"/>
              <w:ind w:firstLine="210"/>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２）</w:t>
            </w:r>
            <w:r w:rsidRPr="00096B5B">
              <w:rPr>
                <w:rFonts w:asciiTheme="minorEastAsia" w:hAnsiTheme="minorEastAsia"/>
                <w:color w:val="000000" w:themeColor="text1"/>
                <w:sz w:val="20"/>
                <w:szCs w:val="21"/>
              </w:rPr>
              <w:t>フィジカルイグザミネーション</w:t>
            </w:r>
          </w:p>
          <w:p w:rsidR="003B2E4F" w:rsidRPr="00096B5B" w:rsidRDefault="003B2E4F" w:rsidP="00096B5B">
            <w:pPr>
              <w:spacing w:line="280" w:lineRule="exact"/>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 xml:space="preserve">　３）フィジカルアセスメント</w:t>
            </w:r>
          </w:p>
          <w:p w:rsidR="003B2E4F" w:rsidRPr="00096B5B" w:rsidRDefault="003B2E4F" w:rsidP="00096B5B">
            <w:pPr>
              <w:spacing w:line="280" w:lineRule="exact"/>
              <w:rPr>
                <w:rFonts w:asciiTheme="minorEastAsia" w:hAnsiTheme="minorEastAsia"/>
                <w:color w:val="000000" w:themeColor="text1"/>
                <w:kern w:val="0"/>
                <w:sz w:val="20"/>
                <w:szCs w:val="21"/>
              </w:rPr>
            </w:pPr>
            <w:r w:rsidRPr="00096B5B">
              <w:rPr>
                <w:rFonts w:asciiTheme="minorEastAsia" w:hAnsiTheme="minorEastAsia" w:hint="eastAsia"/>
                <w:color w:val="000000" w:themeColor="text1"/>
                <w:kern w:val="0"/>
                <w:sz w:val="20"/>
                <w:szCs w:val="21"/>
              </w:rPr>
              <w:t xml:space="preserve">まとめ　</w:t>
            </w:r>
            <w:r w:rsidRPr="00096B5B">
              <w:rPr>
                <w:rFonts w:asciiTheme="minorEastAsia" w:hAnsiTheme="minorEastAsia"/>
                <w:color w:val="000000" w:themeColor="text1"/>
                <w:sz w:val="20"/>
                <w:szCs w:val="21"/>
              </w:rPr>
              <w:t>終了試験</w:t>
            </w:r>
          </w:p>
        </w:tc>
        <w:tc>
          <w:tcPr>
            <w:tcW w:w="1701" w:type="dxa"/>
          </w:tcPr>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講義</w:t>
            </w: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講義・演習</w:t>
            </w: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講義・演習</w:t>
            </w: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講義・演習</w:t>
            </w: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講義・演習</w:t>
            </w: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講義・演習</w:t>
            </w: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講義・演習</w:t>
            </w: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個人ワーク</w:t>
            </w: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r w:rsidRPr="00096B5B">
              <w:rPr>
                <w:rFonts w:asciiTheme="minorEastAsia" w:hAnsiTheme="minorEastAsia" w:hint="eastAsia"/>
                <w:color w:val="000000" w:themeColor="text1"/>
                <w:sz w:val="20"/>
                <w:szCs w:val="21"/>
              </w:rPr>
              <w:t>演習</w:t>
            </w: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ind w:left="210" w:hanging="210"/>
              <w:jc w:val="center"/>
              <w:rPr>
                <w:rFonts w:asciiTheme="minorEastAsia" w:hAnsiTheme="minorEastAsia"/>
                <w:color w:val="000000" w:themeColor="text1"/>
                <w:sz w:val="20"/>
                <w:szCs w:val="21"/>
              </w:rPr>
            </w:pPr>
          </w:p>
          <w:p w:rsidR="003B2E4F" w:rsidRPr="00096B5B" w:rsidRDefault="003B2E4F" w:rsidP="00096B5B">
            <w:pPr>
              <w:spacing w:line="280" w:lineRule="exact"/>
              <w:rPr>
                <w:rFonts w:asciiTheme="minorEastAsia" w:hAnsiTheme="minorEastAsia"/>
                <w:color w:val="000000" w:themeColor="text1"/>
                <w:sz w:val="20"/>
                <w:szCs w:val="21"/>
              </w:rPr>
            </w:pPr>
          </w:p>
        </w:tc>
      </w:tr>
      <w:tr w:rsidR="003B2E4F" w:rsidRPr="00B3240C" w:rsidTr="003B2E4F">
        <w:trPr>
          <w:trHeight w:val="261"/>
        </w:trPr>
        <w:tc>
          <w:tcPr>
            <w:tcW w:w="1129" w:type="dxa"/>
            <w:vAlign w:val="center"/>
          </w:tcPr>
          <w:p w:rsidR="003B2E4F" w:rsidRPr="00B3240C" w:rsidRDefault="003B2E4F" w:rsidP="00096B5B">
            <w:pPr>
              <w:spacing w:line="260" w:lineRule="exact"/>
              <w:jc w:val="center"/>
              <w:rPr>
                <w:rFonts w:asciiTheme="minorEastAsia" w:hAnsiTheme="minorEastAsia"/>
                <w:color w:val="000000" w:themeColor="text1"/>
                <w:sz w:val="18"/>
                <w:szCs w:val="18"/>
              </w:rPr>
            </w:pPr>
            <w:r w:rsidRPr="00B3240C">
              <w:rPr>
                <w:rFonts w:asciiTheme="minorEastAsia" w:hAnsiTheme="minorEastAsia" w:hint="eastAsia"/>
                <w:color w:val="000000" w:themeColor="text1"/>
                <w:sz w:val="18"/>
                <w:szCs w:val="18"/>
              </w:rPr>
              <w:t>准看時</w:t>
            </w:r>
          </w:p>
          <w:p w:rsidR="003B2E4F" w:rsidRPr="00B3240C" w:rsidRDefault="003B2E4F" w:rsidP="00096B5B">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 w:val="18"/>
                <w:szCs w:val="18"/>
              </w:rPr>
              <w:t>授業内容</w:t>
            </w:r>
          </w:p>
        </w:tc>
        <w:tc>
          <w:tcPr>
            <w:tcW w:w="7797" w:type="dxa"/>
            <w:gridSpan w:val="6"/>
            <w:vAlign w:val="center"/>
          </w:tcPr>
          <w:p w:rsidR="003B2E4F" w:rsidRPr="00B3240C" w:rsidRDefault="003B2E4F" w:rsidP="00096B5B">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基礎看護技術</w:t>
            </w:r>
          </w:p>
        </w:tc>
      </w:tr>
      <w:tr w:rsidR="003B2E4F" w:rsidRPr="00B3240C" w:rsidTr="003B2E4F">
        <w:trPr>
          <w:trHeight w:val="630"/>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797" w:type="dxa"/>
            <w:gridSpan w:val="6"/>
            <w:vAlign w:val="center"/>
          </w:tcPr>
          <w:p w:rsidR="003B2E4F" w:rsidRPr="00B3240C" w:rsidRDefault="003B2E4F" w:rsidP="003B2E4F">
            <w:pPr>
              <w:rPr>
                <w:rFonts w:asciiTheme="minorEastAsia" w:hAnsiTheme="minorEastAsia"/>
                <w:color w:val="000000" w:themeColor="text1"/>
                <w:sz w:val="18"/>
                <w:szCs w:val="18"/>
              </w:rPr>
            </w:pPr>
            <w:r w:rsidRPr="00B3240C">
              <w:rPr>
                <w:rFonts w:asciiTheme="minorEastAsia" w:hAnsiTheme="minorEastAsia" w:hint="eastAsia"/>
                <w:color w:val="000000" w:themeColor="text1"/>
                <w:sz w:val="18"/>
                <w:szCs w:val="18"/>
              </w:rPr>
              <w:t>教科書：『はじめてのフィジカルアセスメント』メヂカルフレンド社</w:t>
            </w:r>
          </w:p>
          <w:p w:rsidR="003B2E4F" w:rsidRPr="00B3240C" w:rsidRDefault="003B2E4F" w:rsidP="003B2E4F">
            <w:pPr>
              <w:ind w:left="-113" w:right="-283"/>
              <w:rPr>
                <w:rFonts w:asciiTheme="minorEastAsia" w:hAnsiTheme="minorEastAsia"/>
                <w:color w:val="000000" w:themeColor="text1"/>
                <w:sz w:val="18"/>
                <w:szCs w:val="18"/>
              </w:rPr>
            </w:pPr>
            <w:r w:rsidRPr="00B3240C">
              <w:rPr>
                <w:rFonts w:asciiTheme="minorEastAsia" w:hAnsiTheme="minorEastAsia" w:hint="eastAsia"/>
                <w:color w:val="000000" w:themeColor="text1"/>
                <w:sz w:val="18"/>
                <w:szCs w:val="18"/>
              </w:rPr>
              <w:t xml:space="preserve">　</w:t>
            </w:r>
            <w:r w:rsidRPr="00B3240C">
              <w:rPr>
                <w:rFonts w:asciiTheme="minorEastAsia" w:hAnsiTheme="minorEastAsia"/>
                <w:color w:val="000000" w:themeColor="text1"/>
                <w:sz w:val="18"/>
                <w:szCs w:val="18"/>
              </w:rPr>
              <w:t xml:space="preserve">　　　</w:t>
            </w:r>
            <w:r w:rsidRPr="00B3240C">
              <w:rPr>
                <w:rFonts w:asciiTheme="minorEastAsia" w:hAnsiTheme="minorEastAsia" w:hint="eastAsia"/>
                <w:color w:val="000000" w:themeColor="text1"/>
                <w:sz w:val="18"/>
                <w:szCs w:val="18"/>
              </w:rPr>
              <w:t>『系統看護学講座　専門分野　基礎看護学〔２〕基礎看護技術Ⅰ</w:t>
            </w:r>
            <w:r w:rsidRPr="00B3240C">
              <w:rPr>
                <w:rFonts w:asciiTheme="minorEastAsia" w:hAnsiTheme="minorEastAsia"/>
                <w:color w:val="000000" w:themeColor="text1"/>
                <w:sz w:val="18"/>
                <w:szCs w:val="18"/>
              </w:rPr>
              <w:t>』医学</w:t>
            </w:r>
            <w:r w:rsidRPr="00B3240C">
              <w:rPr>
                <w:rFonts w:asciiTheme="minorEastAsia" w:hAnsiTheme="minorEastAsia" w:hint="eastAsia"/>
                <w:color w:val="000000" w:themeColor="text1"/>
                <w:sz w:val="18"/>
                <w:szCs w:val="18"/>
              </w:rPr>
              <w:t>書院</w:t>
            </w:r>
          </w:p>
          <w:p w:rsidR="003B2E4F" w:rsidRPr="00B3240C" w:rsidRDefault="003B2E4F" w:rsidP="00096B5B">
            <w:pPr>
              <w:ind w:left="-113" w:right="-283" w:firstLine="706"/>
              <w:rPr>
                <w:rFonts w:asciiTheme="minorEastAsia" w:hAnsiTheme="minorEastAsia"/>
                <w:color w:val="000000" w:themeColor="text1"/>
                <w:sz w:val="18"/>
                <w:szCs w:val="18"/>
              </w:rPr>
            </w:pPr>
            <w:r w:rsidRPr="00B3240C">
              <w:rPr>
                <w:rFonts w:asciiTheme="minorEastAsia" w:hAnsiTheme="minorEastAsia" w:hint="eastAsia"/>
                <w:color w:val="000000" w:themeColor="text1"/>
                <w:sz w:val="18"/>
                <w:szCs w:val="18"/>
              </w:rPr>
              <w:t xml:space="preserve">『看護形態機能学ワークブック』日本看護協会　　　　</w:t>
            </w:r>
          </w:p>
        </w:tc>
      </w:tr>
      <w:tr w:rsidR="003B2E4F" w:rsidRPr="00B3240C" w:rsidTr="003B2E4F">
        <w:trPr>
          <w:trHeight w:val="347"/>
        </w:trPr>
        <w:tc>
          <w:tcPr>
            <w:tcW w:w="1129" w:type="dxa"/>
            <w:vAlign w:val="center"/>
          </w:tcPr>
          <w:p w:rsidR="003B2E4F" w:rsidRPr="00B3240C" w:rsidRDefault="003B2E4F" w:rsidP="003B2E4F">
            <w:pPr>
              <w:spacing w:line="24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797" w:type="dxa"/>
            <w:gridSpan w:val="6"/>
            <w:vAlign w:val="center"/>
          </w:tcPr>
          <w:p w:rsidR="003B2E4F" w:rsidRPr="00B3240C" w:rsidRDefault="003B2E4F" w:rsidP="003B2E4F">
            <w:pPr>
              <w:spacing w:line="24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筆記試験1</w:t>
            </w:r>
            <w:r w:rsidRPr="00B3240C">
              <w:rPr>
                <w:rFonts w:asciiTheme="minorEastAsia" w:hAnsiTheme="minorEastAsia"/>
                <w:color w:val="000000" w:themeColor="text1"/>
                <w:szCs w:val="21"/>
              </w:rPr>
              <w:t>00</w:t>
            </w:r>
            <w:r w:rsidRPr="00B3240C">
              <w:rPr>
                <w:rFonts w:asciiTheme="minorEastAsia" w:hAnsiTheme="minorEastAsia" w:hint="eastAsia"/>
                <w:color w:val="000000" w:themeColor="text1"/>
                <w:szCs w:val="21"/>
              </w:rPr>
              <w:t>点</w:t>
            </w:r>
          </w:p>
        </w:tc>
      </w:tr>
      <w:tr w:rsidR="003B2E4F" w:rsidRPr="00B3240C" w:rsidTr="00693D1D">
        <w:trPr>
          <w:trHeight w:val="387"/>
        </w:trPr>
        <w:tc>
          <w:tcPr>
            <w:tcW w:w="1129" w:type="dxa"/>
            <w:vAlign w:val="center"/>
          </w:tcPr>
          <w:p w:rsidR="003B2E4F" w:rsidRPr="00B3240C" w:rsidRDefault="003B2E4F" w:rsidP="00693D1D">
            <w:pPr>
              <w:spacing w:line="2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797" w:type="dxa"/>
            <w:gridSpan w:val="6"/>
            <w:vAlign w:val="center"/>
          </w:tcPr>
          <w:p w:rsidR="003B2E4F" w:rsidRPr="00B3240C" w:rsidRDefault="003B2E4F" w:rsidP="00693D1D">
            <w:pPr>
              <w:spacing w:line="20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解剖生理学、病態生理・病理学、疾病と治療Ⅰ～Ⅳ</w:t>
            </w:r>
          </w:p>
        </w:tc>
      </w:tr>
      <w:tr w:rsidR="003B2E4F" w:rsidRPr="00B3240C" w:rsidTr="003B2E4F">
        <w:trPr>
          <w:trHeight w:val="703"/>
        </w:trPr>
        <w:tc>
          <w:tcPr>
            <w:tcW w:w="1129" w:type="dxa"/>
            <w:vAlign w:val="center"/>
          </w:tcPr>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p w:rsidR="003B2E4F" w:rsidRPr="00B3240C" w:rsidRDefault="003B2E4F" w:rsidP="003B2E4F">
            <w:pPr>
              <w:jc w:val="center"/>
              <w:rPr>
                <w:rFonts w:asciiTheme="minorEastAsia" w:hAnsiTheme="minorEastAsia"/>
                <w:color w:val="000000" w:themeColor="text1"/>
                <w:szCs w:val="21"/>
              </w:rPr>
            </w:pPr>
          </w:p>
        </w:tc>
        <w:tc>
          <w:tcPr>
            <w:tcW w:w="7797" w:type="dxa"/>
            <w:gridSpan w:val="6"/>
          </w:tcPr>
          <w:p w:rsidR="003B2E4F" w:rsidRPr="00B3240C" w:rsidRDefault="003B2E4F" w:rsidP="003B2E4F">
            <w:pPr>
              <w:rPr>
                <w:rFonts w:asciiTheme="minorEastAsia" w:hAnsiTheme="minorEastAsia"/>
                <w:color w:val="000000" w:themeColor="text1"/>
                <w:sz w:val="18"/>
                <w:szCs w:val="18"/>
              </w:rPr>
            </w:pPr>
            <w:r w:rsidRPr="00B3240C">
              <w:rPr>
                <w:rFonts w:asciiTheme="minorEastAsia" w:hAnsiTheme="minorEastAsia" w:hint="eastAsia"/>
                <w:color w:val="000000" w:themeColor="text1"/>
                <w:sz w:val="18"/>
                <w:szCs w:val="18"/>
              </w:rPr>
              <w:t>目的をもった患者観察が行えるために、フィジカルイグザミネーションをどのように用いるのか、また、イグザミネーションから得られた情報をどのようにアセスメントし、看護実践につなげていくのか演習を通して理解を深めていきましょう。</w:t>
            </w:r>
          </w:p>
        </w:tc>
      </w:tr>
      <w:bookmarkEnd w:id="2"/>
    </w:tbl>
    <w:p w:rsidR="003B2E4F" w:rsidRPr="00B3240C" w:rsidRDefault="003B2E4F">
      <w:pPr>
        <w:rPr>
          <w:rFonts w:asciiTheme="minorEastAsia" w:hAnsiTheme="minorEastAsia"/>
          <w:color w:val="000000" w:themeColor="text1"/>
        </w:rPr>
      </w:pPr>
    </w:p>
    <w:tbl>
      <w:tblPr>
        <w:tblStyle w:val="a3"/>
        <w:tblW w:w="9385" w:type="dxa"/>
        <w:tblLook w:val="04A0" w:firstRow="1" w:lastRow="0" w:firstColumn="1" w:lastColumn="0" w:noHBand="0" w:noVBand="1"/>
      </w:tblPr>
      <w:tblGrid>
        <w:gridCol w:w="1168"/>
        <w:gridCol w:w="2643"/>
        <w:gridCol w:w="1026"/>
        <w:gridCol w:w="1026"/>
        <w:gridCol w:w="1320"/>
        <w:gridCol w:w="301"/>
        <w:gridCol w:w="1901"/>
      </w:tblGrid>
      <w:tr w:rsidR="003B2E4F" w:rsidRPr="00B3240C" w:rsidTr="00BB3962">
        <w:trPr>
          <w:trHeight w:val="425"/>
        </w:trPr>
        <w:tc>
          <w:tcPr>
            <w:tcW w:w="1168" w:type="dxa"/>
            <w:vAlign w:val="center"/>
          </w:tcPr>
          <w:p w:rsidR="003B2E4F" w:rsidRPr="00B3240C" w:rsidRDefault="003B2E4F" w:rsidP="00BB3962">
            <w:pPr>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授業科目</w:t>
            </w:r>
          </w:p>
        </w:tc>
        <w:tc>
          <w:tcPr>
            <w:tcW w:w="2643" w:type="dxa"/>
            <w:vAlign w:val="center"/>
          </w:tcPr>
          <w:p w:rsidR="003B2E4F" w:rsidRPr="00B3240C" w:rsidRDefault="003B2E4F" w:rsidP="00BB3962">
            <w:pPr>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臨床看護総論</w:t>
            </w:r>
          </w:p>
        </w:tc>
        <w:tc>
          <w:tcPr>
            <w:tcW w:w="1026" w:type="dxa"/>
            <w:vAlign w:val="center"/>
          </w:tcPr>
          <w:p w:rsidR="003B2E4F" w:rsidRPr="00B3240C" w:rsidRDefault="003B2E4F" w:rsidP="00BB3962">
            <w:pPr>
              <w:ind w:firstLineChars="50" w:firstLine="105"/>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単位数</w:t>
            </w:r>
          </w:p>
        </w:tc>
        <w:tc>
          <w:tcPr>
            <w:tcW w:w="1026" w:type="dxa"/>
            <w:vAlign w:val="center"/>
          </w:tcPr>
          <w:p w:rsidR="003B2E4F" w:rsidRPr="00B3240C" w:rsidRDefault="003B2E4F" w:rsidP="00BB3962">
            <w:pPr>
              <w:ind w:firstLineChars="50" w:firstLine="105"/>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１単位</w:t>
            </w:r>
          </w:p>
        </w:tc>
        <w:tc>
          <w:tcPr>
            <w:tcW w:w="1320" w:type="dxa"/>
            <w:vAlign w:val="center"/>
          </w:tcPr>
          <w:p w:rsidR="003B2E4F" w:rsidRPr="00B3240C" w:rsidRDefault="003B2E4F" w:rsidP="00BB3962">
            <w:pPr>
              <w:ind w:firstLineChars="50" w:firstLine="105"/>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時間数</w:t>
            </w:r>
          </w:p>
        </w:tc>
        <w:tc>
          <w:tcPr>
            <w:tcW w:w="2199" w:type="dxa"/>
            <w:gridSpan w:val="2"/>
            <w:vAlign w:val="center"/>
          </w:tcPr>
          <w:p w:rsidR="003B2E4F" w:rsidRDefault="003B2E4F" w:rsidP="00BB3962">
            <w:pPr>
              <w:jc w:val="center"/>
              <w:rPr>
                <w:rFonts w:asciiTheme="minorEastAsia" w:hAnsiTheme="minorEastAsia"/>
                <w:color w:val="000000" w:themeColor="text1"/>
                <w:szCs w:val="20"/>
              </w:rPr>
            </w:pPr>
            <w:r w:rsidRPr="00B3240C">
              <w:rPr>
                <w:rFonts w:asciiTheme="minorEastAsia" w:hAnsiTheme="minorEastAsia"/>
                <w:color w:val="000000" w:themeColor="text1"/>
                <w:szCs w:val="20"/>
              </w:rPr>
              <w:t>1</w:t>
            </w:r>
            <w:r w:rsidRPr="00B3240C">
              <w:rPr>
                <w:rFonts w:asciiTheme="minorEastAsia" w:hAnsiTheme="minorEastAsia" w:hint="eastAsia"/>
                <w:color w:val="000000" w:themeColor="text1"/>
                <w:szCs w:val="20"/>
              </w:rPr>
              <w:t>5時間</w:t>
            </w:r>
            <w:r w:rsidR="00BB3962">
              <w:rPr>
                <w:rFonts w:asciiTheme="minorEastAsia" w:hAnsiTheme="minorEastAsia" w:hint="eastAsia"/>
                <w:color w:val="000000" w:themeColor="text1"/>
                <w:szCs w:val="20"/>
              </w:rPr>
              <w:t>のうち</w:t>
            </w:r>
          </w:p>
          <w:p w:rsidR="00BB3962" w:rsidRPr="00B3240C" w:rsidRDefault="00BB3962" w:rsidP="00BB3962">
            <w:pPr>
              <w:jc w:val="center"/>
              <w:rPr>
                <w:rFonts w:asciiTheme="minorEastAsia" w:hAnsiTheme="minorEastAsia"/>
                <w:color w:val="000000" w:themeColor="text1"/>
                <w:szCs w:val="20"/>
              </w:rPr>
            </w:pPr>
            <w:r>
              <w:rPr>
                <w:rFonts w:asciiTheme="minorEastAsia" w:hAnsiTheme="minorEastAsia" w:hint="eastAsia"/>
                <w:color w:val="000000" w:themeColor="text1"/>
                <w:szCs w:val="20"/>
              </w:rPr>
              <w:t>11時間（講師別）</w:t>
            </w:r>
          </w:p>
        </w:tc>
      </w:tr>
      <w:tr w:rsidR="003B2E4F" w:rsidRPr="00B3240C" w:rsidTr="00693D1D">
        <w:trPr>
          <w:trHeight w:val="580"/>
        </w:trPr>
        <w:tc>
          <w:tcPr>
            <w:tcW w:w="1168" w:type="dxa"/>
            <w:vAlign w:val="center"/>
          </w:tcPr>
          <w:p w:rsidR="003B2E4F" w:rsidRPr="00B3240C" w:rsidRDefault="003B2E4F" w:rsidP="003B2E4F">
            <w:pPr>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担 当 者</w:t>
            </w:r>
          </w:p>
        </w:tc>
        <w:tc>
          <w:tcPr>
            <w:tcW w:w="2643" w:type="dxa"/>
            <w:vAlign w:val="center"/>
          </w:tcPr>
          <w:p w:rsidR="003B2E4F" w:rsidRPr="00B3240C" w:rsidRDefault="003B2E4F" w:rsidP="003B2E4F">
            <w:pPr>
              <w:adjustRightInd w:val="0"/>
              <w:snapToGrid w:val="0"/>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原田　高志</w:t>
            </w:r>
          </w:p>
          <w:p w:rsidR="003B2E4F" w:rsidRDefault="00693D1D" w:rsidP="003B2E4F">
            <w:pPr>
              <w:adjustRightInd w:val="0"/>
              <w:snapToGrid w:val="0"/>
              <w:jc w:val="center"/>
              <w:rPr>
                <w:rFonts w:asciiTheme="minorEastAsia" w:hAnsiTheme="minorEastAsia"/>
                <w:color w:val="000000" w:themeColor="text1"/>
                <w:szCs w:val="20"/>
              </w:rPr>
            </w:pPr>
            <w:r>
              <w:rPr>
                <w:rFonts w:asciiTheme="minorEastAsia" w:hAnsiTheme="minorEastAsia" w:hint="eastAsia"/>
                <w:color w:val="000000" w:themeColor="text1"/>
                <w:szCs w:val="20"/>
              </w:rPr>
              <w:t>（臨床経験20年）</w:t>
            </w:r>
          </w:p>
          <w:p w:rsidR="00693D1D" w:rsidRPr="00B3240C" w:rsidRDefault="00693D1D" w:rsidP="003B2E4F">
            <w:pPr>
              <w:adjustRightInd w:val="0"/>
              <w:snapToGrid w:val="0"/>
              <w:jc w:val="center"/>
              <w:rPr>
                <w:rFonts w:asciiTheme="minorEastAsia" w:hAnsiTheme="minorEastAsia"/>
                <w:color w:val="000000" w:themeColor="text1"/>
                <w:szCs w:val="20"/>
              </w:rPr>
            </w:pPr>
            <w:r>
              <w:rPr>
                <w:rFonts w:asciiTheme="minorEastAsia" w:hAnsiTheme="minorEastAsia" w:hint="eastAsia"/>
                <w:color w:val="000000" w:themeColor="text1"/>
                <w:szCs w:val="20"/>
              </w:rPr>
              <w:t>※他担当者あり</w:t>
            </w:r>
          </w:p>
        </w:tc>
        <w:tc>
          <w:tcPr>
            <w:tcW w:w="1026" w:type="dxa"/>
            <w:vAlign w:val="center"/>
          </w:tcPr>
          <w:p w:rsidR="003B2E4F" w:rsidRPr="00B3240C" w:rsidRDefault="003B2E4F" w:rsidP="003B2E4F">
            <w:pPr>
              <w:spacing w:line="480" w:lineRule="auto"/>
              <w:ind w:firstLineChars="50" w:firstLine="105"/>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学　年</w:t>
            </w:r>
          </w:p>
        </w:tc>
        <w:tc>
          <w:tcPr>
            <w:tcW w:w="1026" w:type="dxa"/>
            <w:vAlign w:val="center"/>
          </w:tcPr>
          <w:p w:rsidR="003B2E4F" w:rsidRPr="00B3240C" w:rsidRDefault="003B2E4F" w:rsidP="003B2E4F">
            <w:pPr>
              <w:spacing w:line="480" w:lineRule="auto"/>
              <w:ind w:firstLineChars="50" w:firstLine="105"/>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１学年</w:t>
            </w:r>
          </w:p>
        </w:tc>
        <w:tc>
          <w:tcPr>
            <w:tcW w:w="1320" w:type="dxa"/>
            <w:vAlign w:val="center"/>
          </w:tcPr>
          <w:p w:rsidR="003B2E4F" w:rsidRPr="00B3240C" w:rsidRDefault="003B2E4F" w:rsidP="003B2E4F">
            <w:pPr>
              <w:spacing w:line="480" w:lineRule="auto"/>
              <w:ind w:firstLineChars="50" w:firstLine="105"/>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開講年次</w:t>
            </w:r>
          </w:p>
        </w:tc>
        <w:tc>
          <w:tcPr>
            <w:tcW w:w="2199" w:type="dxa"/>
            <w:gridSpan w:val="2"/>
            <w:vAlign w:val="center"/>
          </w:tcPr>
          <w:p w:rsidR="003B2E4F" w:rsidRPr="00B3240C" w:rsidRDefault="003B2E4F" w:rsidP="003B2E4F">
            <w:pPr>
              <w:spacing w:line="480" w:lineRule="auto"/>
              <w:jc w:val="center"/>
              <w:rPr>
                <w:rFonts w:asciiTheme="minorEastAsia" w:hAnsiTheme="minorEastAsia"/>
                <w:color w:val="000000" w:themeColor="text1"/>
                <w:szCs w:val="20"/>
              </w:rPr>
            </w:pPr>
            <w:r w:rsidRPr="00B3240C">
              <w:rPr>
                <w:rFonts w:asciiTheme="minorEastAsia" w:hAnsiTheme="minorEastAsia" w:hint="eastAsia"/>
                <w:color w:val="000000" w:themeColor="text1"/>
                <w:szCs w:val="20"/>
              </w:rPr>
              <w:t>１学期</w:t>
            </w:r>
          </w:p>
        </w:tc>
      </w:tr>
      <w:tr w:rsidR="003B2E4F" w:rsidRPr="00B3240C" w:rsidTr="00693D1D">
        <w:trPr>
          <w:trHeight w:val="645"/>
        </w:trPr>
        <w:tc>
          <w:tcPr>
            <w:tcW w:w="1168" w:type="dxa"/>
            <w:vAlign w:val="center"/>
          </w:tcPr>
          <w:p w:rsidR="003B2E4F" w:rsidRPr="00B3240C" w:rsidRDefault="003B2E4F" w:rsidP="00693D1D">
            <w:pPr>
              <w:spacing w:line="360" w:lineRule="auto"/>
              <w:ind w:firstLineChars="100" w:firstLine="210"/>
              <w:rPr>
                <w:rFonts w:asciiTheme="minorEastAsia" w:hAnsiTheme="minorEastAsia"/>
                <w:color w:val="000000" w:themeColor="text1"/>
                <w:sz w:val="20"/>
                <w:szCs w:val="20"/>
              </w:rPr>
            </w:pPr>
            <w:r w:rsidRPr="00B3240C">
              <w:rPr>
                <w:rFonts w:asciiTheme="minorEastAsia" w:hAnsiTheme="minorEastAsia" w:hint="eastAsia"/>
                <w:color w:val="000000" w:themeColor="text1"/>
                <w:szCs w:val="20"/>
              </w:rPr>
              <w:t>目的</w:t>
            </w:r>
          </w:p>
        </w:tc>
        <w:tc>
          <w:tcPr>
            <w:tcW w:w="8217" w:type="dxa"/>
            <w:gridSpan w:val="6"/>
            <w:vAlign w:val="center"/>
          </w:tcPr>
          <w:p w:rsidR="003B2E4F" w:rsidRPr="00B3240C" w:rsidRDefault="003B2E4F" w:rsidP="00693D1D">
            <w:pPr>
              <w:adjustRightInd w:val="0"/>
              <w:snapToGrid w:val="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対象の症状及び治療・処置から看護実践を展開するときの基本的な思考過程に沿って看護援助を学ぶ。</w:t>
            </w:r>
          </w:p>
        </w:tc>
      </w:tr>
      <w:tr w:rsidR="003B2E4F" w:rsidRPr="00B3240C" w:rsidTr="003B2E4F">
        <w:trPr>
          <w:trHeight w:val="653"/>
        </w:trPr>
        <w:tc>
          <w:tcPr>
            <w:tcW w:w="1168" w:type="dxa"/>
            <w:vAlign w:val="center"/>
          </w:tcPr>
          <w:p w:rsidR="003B2E4F" w:rsidRPr="00B3240C" w:rsidRDefault="003B2E4F" w:rsidP="003B2E4F">
            <w:pPr>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Cs w:val="20"/>
              </w:rPr>
              <w:t>科目目標</w:t>
            </w:r>
          </w:p>
        </w:tc>
        <w:tc>
          <w:tcPr>
            <w:tcW w:w="8217" w:type="dxa"/>
            <w:gridSpan w:val="6"/>
          </w:tcPr>
          <w:p w:rsidR="003B2E4F" w:rsidRPr="00B3240C" w:rsidRDefault="003B2E4F" w:rsidP="003B2E4F">
            <w:pPr>
              <w:ind w:left="420" w:hanging="42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１．対象の症状に対する看護援助が理解</w:t>
            </w:r>
            <w:r w:rsidRPr="00B3240C">
              <w:rPr>
                <w:rFonts w:asciiTheme="minorEastAsia" w:hAnsiTheme="minorEastAsia"/>
                <w:color w:val="000000" w:themeColor="text1"/>
                <w:sz w:val="20"/>
                <w:szCs w:val="20"/>
              </w:rPr>
              <w:t>できる。</w:t>
            </w:r>
          </w:p>
          <w:p w:rsidR="003B2E4F" w:rsidRPr="00B3240C" w:rsidRDefault="003B2E4F" w:rsidP="003B2E4F">
            <w:pPr>
              <w:ind w:left="420" w:hanging="42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２</w:t>
            </w:r>
            <w:r w:rsidRPr="00B3240C">
              <w:rPr>
                <w:rFonts w:asciiTheme="minorEastAsia" w:hAnsiTheme="minorEastAsia"/>
                <w:color w:val="000000" w:themeColor="text1"/>
                <w:sz w:val="20"/>
                <w:szCs w:val="20"/>
              </w:rPr>
              <w:t>．</w:t>
            </w:r>
            <w:r w:rsidRPr="00B3240C">
              <w:rPr>
                <w:rFonts w:asciiTheme="minorEastAsia" w:hAnsiTheme="minorEastAsia" w:hint="eastAsia"/>
                <w:color w:val="000000" w:themeColor="text1"/>
                <w:sz w:val="20"/>
                <w:szCs w:val="20"/>
              </w:rPr>
              <w:t>治療・処置における看護援助が</w:t>
            </w:r>
            <w:r w:rsidRPr="00B3240C">
              <w:rPr>
                <w:rFonts w:asciiTheme="minorEastAsia" w:hAnsiTheme="minorEastAsia"/>
                <w:color w:val="000000" w:themeColor="text1"/>
                <w:sz w:val="20"/>
                <w:szCs w:val="20"/>
              </w:rPr>
              <w:t>理解できる</w:t>
            </w:r>
            <w:r w:rsidRPr="00B3240C">
              <w:rPr>
                <w:rFonts w:asciiTheme="minorEastAsia" w:hAnsiTheme="minorEastAsia" w:hint="eastAsia"/>
                <w:color w:val="000000" w:themeColor="text1"/>
                <w:sz w:val="20"/>
                <w:szCs w:val="20"/>
              </w:rPr>
              <w:t>。</w:t>
            </w:r>
          </w:p>
        </w:tc>
      </w:tr>
      <w:tr w:rsidR="003B2E4F" w:rsidRPr="00B3240C" w:rsidTr="003B2E4F">
        <w:trPr>
          <w:trHeight w:val="372"/>
        </w:trPr>
        <w:tc>
          <w:tcPr>
            <w:tcW w:w="1168"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316" w:type="dxa"/>
            <w:gridSpan w:val="5"/>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901"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693D1D">
        <w:trPr>
          <w:trHeight w:val="7404"/>
        </w:trPr>
        <w:tc>
          <w:tcPr>
            <w:tcW w:w="1168" w:type="dxa"/>
          </w:tcPr>
          <w:p w:rsidR="003B2E4F" w:rsidRPr="00B3240C" w:rsidRDefault="003B2E4F" w:rsidP="00693D1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２回</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３回</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４回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５回</w:t>
            </w:r>
          </w:p>
          <w:p w:rsidR="003B2E4F" w:rsidRPr="00B3240C" w:rsidRDefault="003B2E4F" w:rsidP="003B2E4F">
            <w:pPr>
              <w:rPr>
                <w:rFonts w:asciiTheme="minorEastAsia" w:hAnsiTheme="minorEastAsia"/>
                <w:color w:val="000000" w:themeColor="text1"/>
                <w:szCs w:val="21"/>
              </w:rPr>
            </w:pPr>
          </w:p>
          <w:p w:rsidR="003B2E4F" w:rsidRDefault="003B2E4F" w:rsidP="003B2E4F">
            <w:pPr>
              <w:rPr>
                <w:rFonts w:asciiTheme="minorEastAsia" w:hAnsiTheme="minorEastAsia"/>
                <w:color w:val="000000" w:themeColor="text1"/>
                <w:szCs w:val="21"/>
              </w:rPr>
            </w:pPr>
          </w:p>
          <w:p w:rsidR="00693D1D" w:rsidRPr="00B3240C" w:rsidRDefault="00693D1D"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693D1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６</w:t>
            </w:r>
            <w:r w:rsidR="00693D1D">
              <w:rPr>
                <w:rFonts w:asciiTheme="minorEastAsia" w:hAnsiTheme="minorEastAsia" w:hint="eastAsia"/>
                <w:color w:val="000000" w:themeColor="text1"/>
                <w:szCs w:val="21"/>
              </w:rPr>
              <w:t>回</w:t>
            </w:r>
          </w:p>
        </w:tc>
        <w:tc>
          <w:tcPr>
            <w:tcW w:w="6316" w:type="dxa"/>
            <w:gridSpan w:val="5"/>
          </w:tcPr>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１．発熱（体温管理）</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１）体温調節のメカニズム</w:t>
            </w:r>
          </w:p>
          <w:p w:rsidR="003B2E4F" w:rsidRPr="00B3240C" w:rsidRDefault="003B2E4F" w:rsidP="003B2E4F">
            <w:pPr>
              <w:ind w:firstLineChars="100" w:firstLine="210"/>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２）体温管理の技術（発熱・うつ熱・低体温）</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２．身体計測・包帯法</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１）身体計測の技術（身長・体重・皮下脂肪厚・腹囲）</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２）包帯法の技術（包帯法の目的・包帯の種類・援助方法）</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３．生体検査の看護（肺機能検査・心電図）</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１）肺機能検査（スパイロメトリー・スパイログラム・換気</w:t>
            </w:r>
          </w:p>
          <w:p w:rsidR="003B2E4F" w:rsidRPr="00B3240C" w:rsidRDefault="003B2E4F" w:rsidP="003B2E4F">
            <w:pPr>
              <w:ind w:firstLineChars="300" w:firstLine="630"/>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障害の分類）</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２）心電図（検査の種類・標準12誘導心電図の援助方法）</w:t>
            </w:r>
          </w:p>
          <w:p w:rsidR="003B2E4F" w:rsidRPr="00B3240C" w:rsidRDefault="003B2E4F" w:rsidP="003B2E4F">
            <w:pPr>
              <w:jc w:val="left"/>
              <w:rPr>
                <w:rFonts w:asciiTheme="minorEastAsia" w:hAnsiTheme="minorEastAsia"/>
                <w:strike/>
                <w:color w:val="000000" w:themeColor="text1"/>
                <w:szCs w:val="21"/>
              </w:rPr>
            </w:pPr>
            <w:r w:rsidRPr="00B3240C">
              <w:rPr>
                <w:rFonts w:asciiTheme="minorEastAsia" w:hAnsiTheme="minorEastAsia" w:hint="eastAsia"/>
                <w:color w:val="000000" w:themeColor="text1"/>
                <w:szCs w:val="21"/>
              </w:rPr>
              <w:t>４．創傷処置・創傷ケア</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１）創傷処置・創傷ケアにおける観察</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２）創傷患者への援助</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３）創傷と創傷処置・創傷ケアの評価</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５．褥瘡ケア</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１）褥瘡発生のしくみと好発部位</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２）褥瘡発生の要因</w:t>
            </w:r>
          </w:p>
          <w:p w:rsidR="003B2E4F" w:rsidRPr="00B3240C"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３）褥瘡の分類と評価方法</w:t>
            </w:r>
          </w:p>
          <w:p w:rsidR="00693D1D" w:rsidRDefault="003B2E4F" w:rsidP="003B2E4F">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４）褥瘡患者への援助</w:t>
            </w:r>
          </w:p>
          <w:p w:rsidR="003B2E4F" w:rsidRPr="00B3240C" w:rsidRDefault="00693D1D" w:rsidP="003B2E4F">
            <w:pPr>
              <w:jc w:val="left"/>
              <w:rPr>
                <w:rFonts w:asciiTheme="minorEastAsia" w:hAnsiTheme="minorEastAsia"/>
                <w:color w:val="000000" w:themeColor="text1"/>
                <w:szCs w:val="21"/>
              </w:rPr>
            </w:pPr>
            <w:r>
              <w:rPr>
                <w:rFonts w:asciiTheme="minorEastAsia" w:hAnsiTheme="minorEastAsia" w:hint="eastAsia"/>
                <w:color w:val="000000" w:themeColor="text1"/>
                <w:szCs w:val="21"/>
              </w:rPr>
              <w:t>６．</w:t>
            </w:r>
            <w:r w:rsidR="003B2E4F" w:rsidRPr="00B3240C">
              <w:rPr>
                <w:rFonts w:asciiTheme="minorEastAsia" w:hAnsiTheme="minorEastAsia" w:hint="eastAsia"/>
                <w:color w:val="000000" w:themeColor="text1"/>
                <w:szCs w:val="21"/>
              </w:rPr>
              <w:t>終了試験</w:t>
            </w:r>
          </w:p>
        </w:tc>
        <w:tc>
          <w:tcPr>
            <w:tcW w:w="1901" w:type="dxa"/>
          </w:tcPr>
          <w:p w:rsidR="003B2E4F" w:rsidRPr="00B3240C" w:rsidRDefault="003B2E4F" w:rsidP="00693D1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693D1D">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Default="003B2E4F" w:rsidP="003B2E4F">
            <w:pPr>
              <w:jc w:val="center"/>
              <w:rPr>
                <w:rFonts w:asciiTheme="minorEastAsia" w:hAnsiTheme="minorEastAsia"/>
                <w:color w:val="000000" w:themeColor="text1"/>
                <w:szCs w:val="21"/>
              </w:rPr>
            </w:pPr>
          </w:p>
          <w:p w:rsidR="00693D1D" w:rsidRPr="00B3240C" w:rsidRDefault="00693D1D"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693D1D">
            <w:pPr>
              <w:rPr>
                <w:rFonts w:asciiTheme="minorEastAsia" w:hAnsiTheme="minorEastAsia"/>
                <w:color w:val="000000" w:themeColor="text1"/>
                <w:szCs w:val="21"/>
              </w:rPr>
            </w:pPr>
          </w:p>
        </w:tc>
      </w:tr>
      <w:tr w:rsidR="003B2E4F" w:rsidRPr="00B3240C" w:rsidTr="003B2E4F">
        <w:trPr>
          <w:trHeight w:val="528"/>
        </w:trPr>
        <w:tc>
          <w:tcPr>
            <w:tcW w:w="1168" w:type="dxa"/>
          </w:tcPr>
          <w:p w:rsidR="003B2E4F" w:rsidRPr="00B3240C" w:rsidRDefault="003B2E4F" w:rsidP="003B2E4F">
            <w:pPr>
              <w:adjustRightInd w:val="0"/>
              <w:snapToGrid w:val="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3B2E4F">
            <w:pPr>
              <w:adjustRightInd w:val="0"/>
              <w:snapToGrid w:val="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8217" w:type="dxa"/>
            <w:gridSpan w:val="6"/>
            <w:vAlign w:val="center"/>
          </w:tcPr>
          <w:p w:rsidR="003B2E4F" w:rsidRPr="00B3240C" w:rsidRDefault="003B2E4F" w:rsidP="003B2E4F">
            <w:pPr>
              <w:adjustRightInd w:val="0"/>
              <w:snapToGrid w:val="0"/>
              <w:rPr>
                <w:rFonts w:asciiTheme="minorEastAsia" w:hAnsiTheme="minorEastAsia"/>
                <w:color w:val="000000" w:themeColor="text1"/>
                <w:szCs w:val="21"/>
              </w:rPr>
            </w:pPr>
            <w:r w:rsidRPr="00B3240C">
              <w:rPr>
                <w:rFonts w:asciiTheme="minorEastAsia" w:hAnsiTheme="minorEastAsia" w:hint="eastAsia"/>
                <w:color w:val="000000" w:themeColor="text1"/>
                <w:szCs w:val="21"/>
              </w:rPr>
              <w:t>基礎看護技術、臨床看護概論</w:t>
            </w:r>
          </w:p>
        </w:tc>
      </w:tr>
      <w:tr w:rsidR="003B2E4F" w:rsidRPr="00B3240C" w:rsidTr="003B2E4F">
        <w:trPr>
          <w:trHeight w:val="545"/>
        </w:trPr>
        <w:tc>
          <w:tcPr>
            <w:tcW w:w="1168" w:type="dxa"/>
          </w:tcPr>
          <w:p w:rsidR="003B2E4F" w:rsidRPr="00B3240C" w:rsidRDefault="003B2E4F" w:rsidP="003B2E4F">
            <w:pPr>
              <w:adjustRightInd w:val="0"/>
              <w:snapToGrid w:val="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adjustRightInd w:val="0"/>
              <w:snapToGrid w:val="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8217" w:type="dxa"/>
            <w:gridSpan w:val="6"/>
          </w:tcPr>
          <w:p w:rsidR="003B2E4F" w:rsidRPr="00B3240C" w:rsidRDefault="003B2E4F" w:rsidP="003B2E4F">
            <w:pPr>
              <w:adjustRightInd w:val="0"/>
              <w:snapToGrid w:val="0"/>
              <w:ind w:left="840" w:hanging="840"/>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w:t>
            </w:r>
            <w:r w:rsidRPr="00B3240C">
              <w:rPr>
                <w:rFonts w:asciiTheme="minorEastAsia" w:hAnsiTheme="minorEastAsia"/>
                <w:color w:val="000000" w:themeColor="text1"/>
                <w:szCs w:val="21"/>
              </w:rPr>
              <w:t>看護学講座</w:t>
            </w:r>
            <w:r w:rsidRPr="00B3240C">
              <w:rPr>
                <w:rFonts w:asciiTheme="minorEastAsia" w:hAnsiTheme="minorEastAsia" w:hint="eastAsia"/>
                <w:color w:val="000000" w:themeColor="text1"/>
                <w:szCs w:val="21"/>
              </w:rPr>
              <w:t xml:space="preserve">　専門分野　基礎看護学〔4〕</w:t>
            </w:r>
            <w:r w:rsidRPr="00B3240C">
              <w:rPr>
                <w:rFonts w:asciiTheme="minorEastAsia" w:hAnsiTheme="minorEastAsia"/>
                <w:color w:val="000000" w:themeColor="text1"/>
                <w:szCs w:val="21"/>
              </w:rPr>
              <w:t>臨床</w:t>
            </w:r>
            <w:r w:rsidRPr="00B3240C">
              <w:rPr>
                <w:rFonts w:asciiTheme="minorEastAsia" w:hAnsiTheme="minorEastAsia" w:hint="eastAsia"/>
                <w:color w:val="000000" w:themeColor="text1"/>
                <w:szCs w:val="21"/>
              </w:rPr>
              <w:t>看護総論』</w:t>
            </w:r>
            <w:r w:rsidRPr="00B3240C">
              <w:rPr>
                <w:rFonts w:asciiTheme="minorEastAsia" w:hAnsiTheme="minorEastAsia"/>
                <w:color w:val="000000" w:themeColor="text1"/>
                <w:szCs w:val="21"/>
              </w:rPr>
              <w:t xml:space="preserve">　医学</w:t>
            </w:r>
            <w:r w:rsidRPr="00B3240C">
              <w:rPr>
                <w:rFonts w:asciiTheme="minorEastAsia" w:hAnsiTheme="minorEastAsia" w:hint="eastAsia"/>
                <w:color w:val="000000" w:themeColor="text1"/>
                <w:szCs w:val="21"/>
              </w:rPr>
              <w:t>書院</w:t>
            </w:r>
          </w:p>
          <w:p w:rsidR="003B2E4F" w:rsidRPr="00B3240C" w:rsidRDefault="003B2E4F" w:rsidP="00693D1D">
            <w:pPr>
              <w:adjustRightInd w:val="0"/>
              <w:snapToGrid w:val="0"/>
              <w:ind w:firstLineChars="350" w:firstLine="735"/>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基礎看護学〔３〕基礎看護技術Ⅱ』医学書院</w:t>
            </w:r>
          </w:p>
        </w:tc>
      </w:tr>
      <w:tr w:rsidR="003B2E4F" w:rsidRPr="00B3240C" w:rsidTr="003B2E4F">
        <w:trPr>
          <w:trHeight w:val="459"/>
        </w:trPr>
        <w:tc>
          <w:tcPr>
            <w:tcW w:w="1168" w:type="dxa"/>
            <w:vAlign w:val="center"/>
          </w:tcPr>
          <w:p w:rsidR="003B2E4F" w:rsidRPr="00B3240C" w:rsidRDefault="003B2E4F" w:rsidP="003B2E4F">
            <w:pPr>
              <w:adjustRightInd w:val="0"/>
              <w:snapToGrid w:val="0"/>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8217" w:type="dxa"/>
            <w:gridSpan w:val="6"/>
            <w:vAlign w:val="center"/>
          </w:tcPr>
          <w:p w:rsidR="003B2E4F" w:rsidRPr="00B3240C" w:rsidRDefault="003B2E4F" w:rsidP="003B2E4F">
            <w:pPr>
              <w:adjustRightInd w:val="0"/>
              <w:snapToGrid w:val="0"/>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w:t>
            </w:r>
          </w:p>
        </w:tc>
      </w:tr>
      <w:tr w:rsidR="003B2E4F" w:rsidRPr="00B3240C" w:rsidTr="003B2E4F">
        <w:trPr>
          <w:trHeight w:val="476"/>
        </w:trPr>
        <w:tc>
          <w:tcPr>
            <w:tcW w:w="1168" w:type="dxa"/>
            <w:vAlign w:val="center"/>
          </w:tcPr>
          <w:p w:rsidR="003B2E4F" w:rsidRPr="00B3240C" w:rsidRDefault="003B2E4F" w:rsidP="003B2E4F">
            <w:pPr>
              <w:adjustRightInd w:val="0"/>
              <w:snapToGrid w:val="0"/>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8217" w:type="dxa"/>
            <w:gridSpan w:val="6"/>
            <w:vAlign w:val="center"/>
          </w:tcPr>
          <w:p w:rsidR="003B2E4F" w:rsidRPr="00B3240C" w:rsidRDefault="003B2E4F" w:rsidP="003B2E4F">
            <w:pPr>
              <w:adjustRightInd w:val="0"/>
              <w:snapToGrid w:val="0"/>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解剖生理学、病態生理・病理学、疾病と治療Ⅰ～Ⅳ</w:t>
            </w:r>
          </w:p>
        </w:tc>
      </w:tr>
      <w:tr w:rsidR="003B2E4F" w:rsidRPr="00B3240C" w:rsidTr="00693D1D">
        <w:trPr>
          <w:trHeight w:val="482"/>
        </w:trPr>
        <w:tc>
          <w:tcPr>
            <w:tcW w:w="1168" w:type="dxa"/>
            <w:vAlign w:val="center"/>
          </w:tcPr>
          <w:p w:rsidR="003B2E4F" w:rsidRPr="00B3240C" w:rsidRDefault="003B2E4F" w:rsidP="003B2E4F">
            <w:pPr>
              <w:adjustRightInd w:val="0"/>
              <w:snapToGrid w:val="0"/>
              <w:ind w:firstLine="200"/>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8217" w:type="dxa"/>
            <w:gridSpan w:val="6"/>
            <w:tcBorders>
              <w:tr2bl w:val="single" w:sz="4" w:space="0" w:color="auto"/>
            </w:tcBorders>
            <w:vAlign w:val="center"/>
          </w:tcPr>
          <w:p w:rsidR="003B2E4F" w:rsidRPr="00B3240C" w:rsidRDefault="003B2E4F" w:rsidP="003B2E4F">
            <w:pPr>
              <w:adjustRightInd w:val="0"/>
              <w:snapToGrid w:val="0"/>
              <w:spacing w:line="276" w:lineRule="auto"/>
              <w:rPr>
                <w:rFonts w:asciiTheme="minorEastAsia" w:hAnsiTheme="minorEastAsia"/>
                <w:color w:val="000000" w:themeColor="text1"/>
                <w:szCs w:val="21"/>
              </w:rPr>
            </w:pPr>
          </w:p>
        </w:tc>
      </w:tr>
    </w:tbl>
    <w:p w:rsidR="003B2E4F" w:rsidRPr="00B3240C" w:rsidRDefault="003B2E4F">
      <w:pPr>
        <w:rPr>
          <w:rFonts w:asciiTheme="minorEastAsia" w:hAnsiTheme="minorEastAsia"/>
          <w:color w:val="000000" w:themeColor="text1"/>
        </w:rPr>
      </w:pPr>
    </w:p>
    <w:tbl>
      <w:tblPr>
        <w:tblStyle w:val="a3"/>
        <w:tblW w:w="9351" w:type="dxa"/>
        <w:tblLook w:val="04A0" w:firstRow="1" w:lastRow="0" w:firstColumn="1" w:lastColumn="0" w:noHBand="0" w:noVBand="1"/>
      </w:tblPr>
      <w:tblGrid>
        <w:gridCol w:w="1413"/>
        <w:gridCol w:w="2410"/>
        <w:gridCol w:w="992"/>
        <w:gridCol w:w="992"/>
        <w:gridCol w:w="1276"/>
        <w:gridCol w:w="2268"/>
      </w:tblGrid>
      <w:tr w:rsidR="003B2E4F" w:rsidRPr="00B3240C" w:rsidTr="00693D1D">
        <w:tc>
          <w:tcPr>
            <w:tcW w:w="1413"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bookmarkStart w:id="3" w:name="_Hlk110521651"/>
            <w:r w:rsidRPr="00B3240C">
              <w:rPr>
                <w:rFonts w:asciiTheme="minorEastAsia" w:hAnsiTheme="minorEastAsia" w:hint="eastAsia"/>
                <w:color w:val="000000" w:themeColor="text1"/>
                <w:szCs w:val="21"/>
              </w:rPr>
              <w:lastRenderedPageBreak/>
              <w:t>授業科目</w:t>
            </w:r>
          </w:p>
        </w:tc>
        <w:tc>
          <w:tcPr>
            <w:tcW w:w="2410"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地域で暮らす人と看護（長島愛生園と地域）</w:t>
            </w:r>
          </w:p>
        </w:tc>
        <w:tc>
          <w:tcPr>
            <w:tcW w:w="992" w:type="dxa"/>
            <w:vAlign w:val="center"/>
          </w:tcPr>
          <w:p w:rsidR="003B2E4F" w:rsidRPr="00B3240C" w:rsidRDefault="003B2E4F" w:rsidP="00693D1D">
            <w:pPr>
              <w:spacing w:line="28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vAlign w:val="center"/>
          </w:tcPr>
          <w:p w:rsidR="003B2E4F" w:rsidRPr="00B3240C" w:rsidRDefault="003B2E4F" w:rsidP="00693D1D">
            <w:pPr>
              <w:spacing w:line="28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68" w:type="dxa"/>
            <w:vAlign w:val="center"/>
          </w:tcPr>
          <w:p w:rsidR="00BB3962"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BB3962">
              <w:rPr>
                <w:rFonts w:asciiTheme="minorEastAsia" w:hAnsiTheme="minorEastAsia" w:hint="eastAsia"/>
                <w:color w:val="000000" w:themeColor="text1"/>
                <w:szCs w:val="21"/>
              </w:rPr>
              <w:t>のうち</w:t>
            </w:r>
          </w:p>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r w:rsidR="00BB3962">
              <w:rPr>
                <w:rFonts w:asciiTheme="minorEastAsia" w:hAnsiTheme="minorEastAsia" w:hint="eastAsia"/>
                <w:color w:val="000000" w:themeColor="text1"/>
                <w:szCs w:val="21"/>
              </w:rPr>
              <w:t>（講師別）</w:t>
            </w:r>
          </w:p>
        </w:tc>
      </w:tr>
      <w:tr w:rsidR="003B2E4F" w:rsidRPr="00B3240C" w:rsidTr="00693D1D">
        <w:tc>
          <w:tcPr>
            <w:tcW w:w="1413"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410"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中山　美加</w:t>
            </w:r>
          </w:p>
          <w:p w:rsidR="003B2E4F" w:rsidRDefault="00693D1D" w:rsidP="00693D1D">
            <w:pPr>
              <w:spacing w:line="28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（臨床経験5年）</w:t>
            </w:r>
          </w:p>
          <w:p w:rsidR="00693D1D" w:rsidRPr="00B3240C" w:rsidRDefault="00693D1D" w:rsidP="00693D1D">
            <w:pPr>
              <w:spacing w:line="28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992" w:type="dxa"/>
            <w:vAlign w:val="center"/>
          </w:tcPr>
          <w:p w:rsidR="003B2E4F" w:rsidRPr="00B3240C" w:rsidRDefault="003B2E4F" w:rsidP="00693D1D">
            <w:pPr>
              <w:spacing w:line="28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vAlign w:val="center"/>
          </w:tcPr>
          <w:p w:rsidR="003B2E4F" w:rsidRPr="00B3240C" w:rsidRDefault="003B2E4F" w:rsidP="00693D1D">
            <w:pPr>
              <w:spacing w:line="28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68"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w:t>
            </w:r>
            <w:r w:rsidR="00BB3962">
              <w:rPr>
                <w:rFonts w:asciiTheme="minorEastAsia" w:hAnsiTheme="minorEastAsia" w:hint="eastAsia"/>
                <w:color w:val="000000" w:themeColor="text1"/>
                <w:szCs w:val="21"/>
              </w:rPr>
              <w:t>学期</w:t>
            </w:r>
          </w:p>
        </w:tc>
      </w:tr>
      <w:tr w:rsidR="003B2E4F" w:rsidRPr="00B3240C" w:rsidTr="00693D1D">
        <w:tc>
          <w:tcPr>
            <w:tcW w:w="1413"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8" w:type="dxa"/>
            <w:gridSpan w:val="5"/>
            <w:vAlign w:val="center"/>
          </w:tcPr>
          <w:p w:rsidR="003B2E4F" w:rsidRPr="00B3240C" w:rsidRDefault="003B2E4F" w:rsidP="00693D1D">
            <w:pPr>
              <w:pStyle w:val="a4"/>
              <w:numPr>
                <w:ilvl w:val="0"/>
                <w:numId w:val="10"/>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人々の暮らしの基盤となる地域について探求し、その人々の支援の内容が</w:t>
            </w:r>
          </w:p>
          <w:p w:rsidR="003B2E4F" w:rsidRPr="00B3240C" w:rsidRDefault="003B2E4F" w:rsidP="00693D1D">
            <w:pPr>
              <w:pStyle w:val="a4"/>
              <w:spacing w:line="280" w:lineRule="exact"/>
              <w:ind w:left="420"/>
              <w:rPr>
                <w:rFonts w:asciiTheme="minorEastAsia" w:hAnsiTheme="minorEastAsia"/>
                <w:color w:val="000000" w:themeColor="text1"/>
                <w:szCs w:val="21"/>
              </w:rPr>
            </w:pPr>
            <w:r w:rsidRPr="00B3240C">
              <w:rPr>
                <w:rFonts w:asciiTheme="minorEastAsia" w:hAnsiTheme="minorEastAsia" w:hint="eastAsia"/>
                <w:color w:val="000000" w:themeColor="text1"/>
                <w:szCs w:val="21"/>
              </w:rPr>
              <w:t>わかる。</w:t>
            </w:r>
          </w:p>
          <w:p w:rsidR="003B2E4F" w:rsidRPr="00B3240C" w:rsidRDefault="003B2E4F" w:rsidP="00693D1D">
            <w:pPr>
              <w:spacing w:line="280" w:lineRule="exact"/>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２．地域で暮らすための支援の実際から、地域で暮らし続けるための支援のあり方を学ぶ。</w:t>
            </w:r>
          </w:p>
        </w:tc>
      </w:tr>
      <w:tr w:rsidR="003B2E4F" w:rsidRPr="00B3240C" w:rsidTr="00693D1D">
        <w:tc>
          <w:tcPr>
            <w:tcW w:w="1413" w:type="dxa"/>
            <w:vAlign w:val="center"/>
          </w:tcPr>
          <w:p w:rsidR="003B2E4F" w:rsidRPr="00B3240C" w:rsidRDefault="003B2E4F" w:rsidP="00693D1D">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8" w:type="dxa"/>
            <w:gridSpan w:val="5"/>
          </w:tcPr>
          <w:p w:rsidR="003B2E4F" w:rsidRPr="00B3240C" w:rsidRDefault="003B2E4F" w:rsidP="00693D1D">
            <w:pPr>
              <w:pStyle w:val="a4"/>
              <w:numPr>
                <w:ilvl w:val="0"/>
                <w:numId w:val="11"/>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地域の特性を理解できる。</w:t>
            </w:r>
          </w:p>
          <w:p w:rsidR="003B2E4F" w:rsidRPr="00B3240C" w:rsidRDefault="003B2E4F" w:rsidP="00693D1D">
            <w:pPr>
              <w:pStyle w:val="a4"/>
              <w:numPr>
                <w:ilvl w:val="0"/>
                <w:numId w:val="11"/>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地域での暮らしが理解できる。</w:t>
            </w:r>
          </w:p>
          <w:p w:rsidR="003B2E4F" w:rsidRPr="00B3240C" w:rsidRDefault="003B2E4F" w:rsidP="00693D1D">
            <w:pPr>
              <w:pStyle w:val="a4"/>
              <w:numPr>
                <w:ilvl w:val="0"/>
                <w:numId w:val="11"/>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地域における社会資源が理解できる。　　　　　　　　　　　　　　　　　　　　　　　　　　　　　　　　　　　　　　　　　　　　　　　　　　　　　　　　　　　　　　　　　　　　　　　　　</w:t>
            </w:r>
          </w:p>
          <w:p w:rsidR="003B2E4F" w:rsidRPr="00B3240C" w:rsidRDefault="003B2E4F" w:rsidP="00693D1D">
            <w:pPr>
              <w:pStyle w:val="a4"/>
              <w:numPr>
                <w:ilvl w:val="0"/>
                <w:numId w:val="11"/>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より健康な生活に向けての支援の実際が理解できる。</w:t>
            </w:r>
          </w:p>
        </w:tc>
      </w:tr>
      <w:tr w:rsidR="003B2E4F" w:rsidRPr="00B3240C" w:rsidTr="003B2E4F">
        <w:tc>
          <w:tcPr>
            <w:tcW w:w="1413"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回数</w:t>
            </w:r>
          </w:p>
        </w:tc>
        <w:tc>
          <w:tcPr>
            <w:tcW w:w="5670" w:type="dxa"/>
            <w:gridSpan w:val="4"/>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2268"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c>
          <w:tcPr>
            <w:tcW w:w="1413"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３～５回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６～７回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tc>
        <w:tc>
          <w:tcPr>
            <w:tcW w:w="5670" w:type="dxa"/>
            <w:gridSpan w:val="4"/>
          </w:tcPr>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１．瀬戸内市における障がい者（児）の暮らし</w:t>
            </w:r>
          </w:p>
          <w:p w:rsidR="003B2E4F" w:rsidRPr="00B3240C" w:rsidRDefault="003B2E4F" w:rsidP="003B2E4F">
            <w:pPr>
              <w:ind w:left="420" w:hanging="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１）障害児通所支援事業（放課後等デイサービス）に</w:t>
            </w:r>
          </w:p>
          <w:p w:rsidR="003B2E4F" w:rsidRPr="00B3240C" w:rsidRDefault="003B2E4F" w:rsidP="003B2E4F">
            <w:pPr>
              <w:ind w:left="42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ついて</w:t>
            </w:r>
          </w:p>
          <w:p w:rsidR="003B2E4F" w:rsidRPr="00B3240C" w:rsidRDefault="003B2E4F" w:rsidP="003B2E4F">
            <w:pPr>
              <w:ind w:left="63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２）小規模住居型児童療育事業（ファミリーホーム）について</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２．瀬戸内市の障害者福祉の概要</w:t>
            </w:r>
          </w:p>
          <w:p w:rsidR="003B2E4F" w:rsidRPr="00B3240C" w:rsidRDefault="003B2E4F" w:rsidP="003B2E4F">
            <w:pPr>
              <w:ind w:left="420" w:hanging="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１）人口動態</w:t>
            </w:r>
          </w:p>
          <w:p w:rsidR="003B2E4F" w:rsidRPr="00B3240C" w:rsidRDefault="003B2E4F" w:rsidP="003B2E4F">
            <w:pPr>
              <w:ind w:left="420" w:hanging="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２）瀬戸内市の特徴</w:t>
            </w:r>
          </w:p>
          <w:p w:rsidR="003B2E4F" w:rsidRPr="00B3240C" w:rsidRDefault="003B2E4F" w:rsidP="003B2E4F">
            <w:pPr>
              <w:ind w:left="420" w:hangingChars="20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３．地域で生活する障がい者（児）とその家族の支援の</w:t>
            </w:r>
          </w:p>
          <w:p w:rsidR="003B2E4F" w:rsidRPr="00B3240C" w:rsidRDefault="003B2E4F" w:rsidP="003B2E4F">
            <w:pPr>
              <w:ind w:left="21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実際</w:t>
            </w:r>
          </w:p>
          <w:p w:rsidR="003B2E4F" w:rsidRPr="00B3240C" w:rsidRDefault="003B2E4F" w:rsidP="003B2E4F">
            <w:pPr>
              <w:ind w:left="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１）障害児通所支援事業（放課後等デイサービス）</w:t>
            </w:r>
          </w:p>
          <w:p w:rsidR="003B2E4F" w:rsidRPr="00B3240C" w:rsidRDefault="003B2E4F" w:rsidP="003B2E4F">
            <w:pPr>
              <w:ind w:left="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２）小規模住居型児童療育事業（ファミリーホーム）</w:t>
            </w:r>
          </w:p>
          <w:p w:rsidR="003B2E4F" w:rsidRPr="00B3240C" w:rsidRDefault="003B2E4F" w:rsidP="003B2E4F">
            <w:pPr>
              <w:ind w:left="630" w:hangingChars="300" w:hanging="630"/>
              <w:rPr>
                <w:rFonts w:asciiTheme="minorEastAsia" w:hAnsiTheme="minorEastAsia"/>
                <w:color w:val="000000" w:themeColor="text1"/>
                <w:szCs w:val="21"/>
              </w:rPr>
            </w:pPr>
            <w:r w:rsidRPr="00B3240C">
              <w:rPr>
                <w:rFonts w:asciiTheme="minorEastAsia" w:hAnsiTheme="minorEastAsia" w:hint="eastAsia"/>
                <w:color w:val="000000" w:themeColor="text1"/>
                <w:szCs w:val="21"/>
              </w:rPr>
              <w:t>４．障がい者（児）とその家族が地域で暮らし続けるため</w:t>
            </w:r>
          </w:p>
          <w:p w:rsidR="003B2E4F" w:rsidRPr="00B3240C" w:rsidRDefault="003B2E4F" w:rsidP="003B2E4F">
            <w:pPr>
              <w:ind w:left="21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の支援のあり方</w:t>
            </w:r>
          </w:p>
          <w:p w:rsidR="003B2E4F" w:rsidRPr="00B3240C" w:rsidRDefault="003B2E4F" w:rsidP="003B2E4F">
            <w:pPr>
              <w:ind w:left="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１）地域で暮らし続けるための課題</w:t>
            </w:r>
          </w:p>
          <w:p w:rsidR="003B2E4F" w:rsidRPr="00B3240C" w:rsidRDefault="003B2E4F" w:rsidP="00693D1D">
            <w:pPr>
              <w:ind w:left="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２）地域で暮らし続けるための支援方法</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まとめ</w:t>
            </w:r>
          </w:p>
        </w:tc>
        <w:tc>
          <w:tcPr>
            <w:tcW w:w="2268"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strike/>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 w:val="20"/>
                <w:szCs w:val="21"/>
              </w:rPr>
              <w:t>フィールドワーク</w:t>
            </w:r>
          </w:p>
          <w:p w:rsidR="003B2E4F" w:rsidRPr="00B3240C" w:rsidRDefault="003B2E4F" w:rsidP="003B2E4F">
            <w:pPr>
              <w:jc w:val="center"/>
              <w:rPr>
                <w:rFonts w:asciiTheme="minorEastAsia" w:hAnsiTheme="minorEastAsia"/>
                <w:color w:val="000000" w:themeColor="text1"/>
                <w:sz w:val="18"/>
                <w:szCs w:val="21"/>
              </w:rPr>
            </w:pPr>
            <w:r w:rsidRPr="00B3240C">
              <w:rPr>
                <w:rFonts w:asciiTheme="minorEastAsia" w:hAnsiTheme="minorEastAsia" w:hint="eastAsia"/>
                <w:color w:val="000000" w:themeColor="text1"/>
                <w:sz w:val="18"/>
                <w:szCs w:val="21"/>
              </w:rPr>
              <w:t xml:space="preserve">総合ケアハウスLinks　</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プレゼンテーション</w:t>
            </w:r>
          </w:p>
        </w:tc>
      </w:tr>
      <w:tr w:rsidR="003B2E4F" w:rsidRPr="00B3240C" w:rsidTr="00693D1D">
        <w:tc>
          <w:tcPr>
            <w:tcW w:w="1413" w:type="dxa"/>
          </w:tcPr>
          <w:p w:rsidR="003B2E4F" w:rsidRPr="00B3240C" w:rsidRDefault="003B2E4F" w:rsidP="00693D1D">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693D1D">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8" w:type="dxa"/>
            <w:gridSpan w:val="5"/>
            <w:tcBorders>
              <w:tr2bl w:val="single" w:sz="4" w:space="0" w:color="auto"/>
            </w:tcBorders>
          </w:tcPr>
          <w:p w:rsidR="003B2E4F" w:rsidRPr="00B3240C" w:rsidRDefault="003B2E4F" w:rsidP="00693D1D">
            <w:pPr>
              <w:spacing w:line="260" w:lineRule="exact"/>
              <w:rPr>
                <w:rFonts w:asciiTheme="minorEastAsia" w:hAnsiTheme="minorEastAsia"/>
                <w:color w:val="000000" w:themeColor="text1"/>
                <w:szCs w:val="21"/>
              </w:rPr>
            </w:pPr>
          </w:p>
        </w:tc>
      </w:tr>
      <w:tr w:rsidR="003B2E4F" w:rsidRPr="00B3240C" w:rsidTr="00693D1D">
        <w:tc>
          <w:tcPr>
            <w:tcW w:w="1413" w:type="dxa"/>
            <w:vAlign w:val="center"/>
          </w:tcPr>
          <w:p w:rsidR="003B2E4F" w:rsidRPr="00B3240C" w:rsidRDefault="003B2E4F" w:rsidP="00693D1D">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693D1D">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8" w:type="dxa"/>
            <w:gridSpan w:val="5"/>
          </w:tcPr>
          <w:p w:rsidR="003B2E4F" w:rsidRPr="00B3240C" w:rsidRDefault="003B2E4F" w:rsidP="00693D1D">
            <w:pPr>
              <w:spacing w:line="30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瀬戸内市のホームページ</w:t>
            </w:r>
          </w:p>
          <w:p w:rsidR="003B2E4F" w:rsidRPr="00B3240C" w:rsidRDefault="003B2E4F" w:rsidP="00693D1D">
            <w:pPr>
              <w:spacing w:line="300" w:lineRule="exact"/>
              <w:ind w:left="1050" w:hangingChars="500" w:hanging="1050"/>
              <w:rPr>
                <w:rFonts w:asciiTheme="minorEastAsia" w:hAnsiTheme="minorEastAsia"/>
                <w:color w:val="000000" w:themeColor="text1"/>
                <w:kern w:val="0"/>
                <w:szCs w:val="21"/>
              </w:rPr>
            </w:pPr>
            <w:r w:rsidRPr="00B3240C">
              <w:rPr>
                <w:rFonts w:asciiTheme="minorEastAsia" w:hAnsiTheme="minorEastAsia" w:hint="eastAsia"/>
                <w:color w:val="000000" w:themeColor="text1"/>
                <w:szCs w:val="21"/>
              </w:rPr>
              <w:t>教科書：</w:t>
            </w:r>
            <w:r w:rsidRPr="00B3240C">
              <w:rPr>
                <w:rFonts w:asciiTheme="minorEastAsia" w:hAnsiTheme="minorEastAsia" w:hint="eastAsia"/>
                <w:color w:val="000000" w:themeColor="text1"/>
                <w:kern w:val="0"/>
                <w:szCs w:val="21"/>
              </w:rPr>
              <w:t>『系統看護学講座　専門分野　地域・在宅看護論〔１〕地域・在宅看護の基盤』医学書院</w:t>
            </w:r>
          </w:p>
          <w:p w:rsidR="003B2E4F" w:rsidRPr="00B3240C" w:rsidRDefault="003B2E4F" w:rsidP="00693D1D">
            <w:pPr>
              <w:spacing w:line="300" w:lineRule="exact"/>
              <w:ind w:left="1050" w:hangingChars="500" w:hanging="105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『系統看護学講座　専門分野　小児看護学〔１〕小児看護学概論　小児臨床看護総論』医学書院</w:t>
            </w:r>
          </w:p>
        </w:tc>
      </w:tr>
      <w:tr w:rsidR="003B2E4F" w:rsidRPr="00B3240C" w:rsidTr="003B2E4F">
        <w:tc>
          <w:tcPr>
            <w:tcW w:w="1413" w:type="dxa"/>
          </w:tcPr>
          <w:p w:rsidR="003B2E4F" w:rsidRPr="00B3240C" w:rsidRDefault="003B2E4F" w:rsidP="00693D1D">
            <w:pPr>
              <w:spacing w:line="3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8" w:type="dxa"/>
            <w:gridSpan w:val="5"/>
          </w:tcPr>
          <w:p w:rsidR="003B2E4F" w:rsidRPr="00B3240C" w:rsidRDefault="003B2E4F" w:rsidP="00693D1D">
            <w:pPr>
              <w:spacing w:line="3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出席状況、プレゼンテーション、レポート</w:t>
            </w:r>
          </w:p>
        </w:tc>
      </w:tr>
      <w:tr w:rsidR="003B2E4F" w:rsidRPr="00B3240C" w:rsidTr="003B2E4F">
        <w:tc>
          <w:tcPr>
            <w:tcW w:w="1413" w:type="dxa"/>
            <w:tcBorders>
              <w:bottom w:val="single" w:sz="4" w:space="0" w:color="auto"/>
            </w:tcBorders>
          </w:tcPr>
          <w:p w:rsidR="003B2E4F" w:rsidRPr="00B3240C" w:rsidRDefault="003B2E4F" w:rsidP="00693D1D">
            <w:pPr>
              <w:spacing w:line="3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8" w:type="dxa"/>
            <w:gridSpan w:val="5"/>
            <w:tcBorders>
              <w:bottom w:val="single" w:sz="4" w:space="0" w:color="auto"/>
            </w:tcBorders>
          </w:tcPr>
          <w:p w:rsidR="003B2E4F" w:rsidRPr="00B3240C" w:rsidRDefault="003B2E4F" w:rsidP="00693D1D">
            <w:pPr>
              <w:spacing w:line="3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地域・在宅看護概論、小児看護学概論</w:t>
            </w:r>
          </w:p>
        </w:tc>
      </w:tr>
      <w:tr w:rsidR="003B2E4F" w:rsidRPr="00B3240C" w:rsidTr="003B2E4F">
        <w:tc>
          <w:tcPr>
            <w:tcW w:w="1413" w:type="dxa"/>
            <w:tcBorders>
              <w:bottom w:val="single" w:sz="4" w:space="0" w:color="auto"/>
            </w:tcBorders>
          </w:tcPr>
          <w:p w:rsidR="003B2E4F" w:rsidRPr="00B3240C" w:rsidRDefault="003B2E4F" w:rsidP="00693D1D">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8" w:type="dxa"/>
            <w:gridSpan w:val="5"/>
            <w:tcBorders>
              <w:bottom w:val="single" w:sz="4" w:space="0" w:color="auto"/>
            </w:tcBorders>
          </w:tcPr>
          <w:p w:rsidR="003B2E4F" w:rsidRPr="00B3240C" w:rsidRDefault="003B2E4F" w:rsidP="00693D1D">
            <w:pPr>
              <w:spacing w:line="30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教科外活動で総合ケアハウスLinksに見学に行き、そこでの学びを活用しこの講義に参加しましょう。瀬戸内市の概要を理解し、総合ケアハウスリンクスLinksの</w:t>
            </w:r>
          </w:p>
          <w:p w:rsidR="003B2E4F" w:rsidRPr="00B3240C" w:rsidRDefault="003B2E4F" w:rsidP="00693D1D">
            <w:pPr>
              <w:spacing w:line="30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管理者による講義や障がい者（児）との関わりから、瀬戸内市における障がい者（児）とその家族の支援の実際を学びましょう。</w:t>
            </w:r>
          </w:p>
        </w:tc>
      </w:tr>
      <w:bookmarkEnd w:id="3"/>
    </w:tbl>
    <w:p w:rsidR="003B2E4F" w:rsidRPr="00B3240C" w:rsidRDefault="003B2E4F">
      <w:pPr>
        <w:rPr>
          <w:rFonts w:asciiTheme="minorEastAsia" w:hAnsiTheme="minorEastAsia"/>
          <w:color w:val="000000" w:themeColor="text1"/>
        </w:rPr>
      </w:pPr>
    </w:p>
    <w:tbl>
      <w:tblPr>
        <w:tblStyle w:val="a3"/>
        <w:tblW w:w="9351" w:type="dxa"/>
        <w:tblLook w:val="04A0" w:firstRow="1" w:lastRow="0" w:firstColumn="1" w:lastColumn="0" w:noHBand="0" w:noVBand="1"/>
      </w:tblPr>
      <w:tblGrid>
        <w:gridCol w:w="1413"/>
        <w:gridCol w:w="2410"/>
        <w:gridCol w:w="992"/>
        <w:gridCol w:w="992"/>
        <w:gridCol w:w="1276"/>
        <w:gridCol w:w="2268"/>
      </w:tblGrid>
      <w:tr w:rsidR="003B2E4F" w:rsidRPr="00B3240C" w:rsidTr="00BE035D">
        <w:tc>
          <w:tcPr>
            <w:tcW w:w="1413" w:type="dxa"/>
            <w:tcBorders>
              <w:top w:val="single" w:sz="4" w:space="0" w:color="auto"/>
            </w:tcBorders>
            <w:vAlign w:val="center"/>
          </w:tcPr>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410" w:type="dxa"/>
            <w:tcBorders>
              <w:top w:val="single" w:sz="4" w:space="0" w:color="auto"/>
            </w:tcBorders>
            <w:vAlign w:val="center"/>
          </w:tcPr>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地域で暮らす人と看護（長島愛生園と地域）</w:t>
            </w:r>
          </w:p>
        </w:tc>
        <w:tc>
          <w:tcPr>
            <w:tcW w:w="992" w:type="dxa"/>
            <w:tcBorders>
              <w:top w:val="single" w:sz="4" w:space="0" w:color="auto"/>
            </w:tcBorders>
            <w:vAlign w:val="center"/>
          </w:tcPr>
          <w:p w:rsidR="003B2E4F" w:rsidRPr="00B3240C" w:rsidRDefault="003B2E4F"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tcBorders>
              <w:top w:val="single" w:sz="4" w:space="0" w:color="auto"/>
            </w:tcBorders>
            <w:vAlign w:val="center"/>
          </w:tcPr>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tcBorders>
              <w:top w:val="single" w:sz="4" w:space="0" w:color="auto"/>
            </w:tcBorders>
            <w:vAlign w:val="center"/>
          </w:tcPr>
          <w:p w:rsidR="003B2E4F" w:rsidRPr="00B3240C" w:rsidRDefault="003B2E4F"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68" w:type="dxa"/>
            <w:tcBorders>
              <w:top w:val="single" w:sz="4" w:space="0" w:color="auto"/>
            </w:tcBorders>
            <w:vAlign w:val="center"/>
          </w:tcPr>
          <w:p w:rsidR="00BB3962"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BB3962">
              <w:rPr>
                <w:rFonts w:asciiTheme="minorEastAsia" w:hAnsiTheme="minorEastAsia" w:hint="eastAsia"/>
                <w:color w:val="000000" w:themeColor="text1"/>
                <w:szCs w:val="21"/>
              </w:rPr>
              <w:t>のうち</w:t>
            </w:r>
          </w:p>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w:t>
            </w:r>
            <w:r w:rsidR="00BB3962">
              <w:rPr>
                <w:rFonts w:asciiTheme="minorEastAsia" w:hAnsiTheme="minorEastAsia" w:hint="eastAsia"/>
                <w:color w:val="000000" w:themeColor="text1"/>
                <w:szCs w:val="21"/>
              </w:rPr>
              <w:t>3</w:t>
            </w:r>
            <w:r w:rsidRPr="00B3240C">
              <w:rPr>
                <w:rFonts w:asciiTheme="minorEastAsia" w:hAnsiTheme="minorEastAsia" w:hint="eastAsia"/>
                <w:color w:val="000000" w:themeColor="text1"/>
                <w:szCs w:val="21"/>
              </w:rPr>
              <w:t>時間</w:t>
            </w:r>
            <w:r w:rsidR="00BB3962">
              <w:rPr>
                <w:rFonts w:asciiTheme="minorEastAsia" w:hAnsiTheme="minorEastAsia" w:hint="eastAsia"/>
                <w:color w:val="000000" w:themeColor="text1"/>
                <w:szCs w:val="21"/>
              </w:rPr>
              <w:t>（講師別）</w:t>
            </w:r>
          </w:p>
        </w:tc>
      </w:tr>
      <w:tr w:rsidR="003B2E4F" w:rsidRPr="00B3240C" w:rsidTr="00BE035D">
        <w:tc>
          <w:tcPr>
            <w:tcW w:w="1413" w:type="dxa"/>
            <w:vAlign w:val="center"/>
          </w:tcPr>
          <w:p w:rsidR="003B2E4F" w:rsidRPr="00B3240C" w:rsidRDefault="003B2E4F" w:rsidP="00BE035D">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410" w:type="dxa"/>
            <w:vAlign w:val="center"/>
          </w:tcPr>
          <w:p w:rsidR="003B2E4F" w:rsidRPr="00B3240C" w:rsidRDefault="003B2E4F" w:rsidP="00BE035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治郎丸　倫子</w:t>
            </w:r>
          </w:p>
          <w:p w:rsidR="003B2E4F" w:rsidRDefault="00BE035D" w:rsidP="00BE035D">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（臨床経験10年）</w:t>
            </w:r>
          </w:p>
          <w:p w:rsidR="00BE035D" w:rsidRPr="00B3240C" w:rsidRDefault="00BE035D" w:rsidP="00BE035D">
            <w:pPr>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992" w:type="dxa"/>
            <w:vAlign w:val="center"/>
          </w:tcPr>
          <w:p w:rsidR="003B2E4F" w:rsidRPr="00B3240C" w:rsidRDefault="003B2E4F" w:rsidP="00BE035D">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3B2E4F" w:rsidRPr="00B3240C" w:rsidRDefault="003B2E4F" w:rsidP="00BE035D">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vAlign w:val="center"/>
          </w:tcPr>
          <w:p w:rsidR="003B2E4F" w:rsidRPr="00B3240C" w:rsidRDefault="003B2E4F" w:rsidP="00BE035D">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68" w:type="dxa"/>
            <w:vAlign w:val="center"/>
          </w:tcPr>
          <w:p w:rsidR="003B2E4F" w:rsidRPr="00B3240C" w:rsidRDefault="003B2E4F" w:rsidP="00BE035D">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2学期</w:t>
            </w:r>
          </w:p>
        </w:tc>
      </w:tr>
      <w:tr w:rsidR="003B2E4F" w:rsidRPr="00B3240C" w:rsidTr="00BE035D">
        <w:tc>
          <w:tcPr>
            <w:tcW w:w="1413" w:type="dxa"/>
            <w:vAlign w:val="center"/>
          </w:tcPr>
          <w:p w:rsidR="003B2E4F" w:rsidRPr="00B3240C" w:rsidRDefault="003B2E4F" w:rsidP="00BE035D">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8" w:type="dxa"/>
            <w:gridSpan w:val="5"/>
          </w:tcPr>
          <w:p w:rsidR="003B2E4F" w:rsidRPr="00B3240C" w:rsidRDefault="003B2E4F" w:rsidP="003B2E4F">
            <w:pPr>
              <w:pStyle w:val="a4"/>
              <w:numPr>
                <w:ilvl w:val="0"/>
                <w:numId w:val="12"/>
              </w:numPr>
              <w:spacing w:line="276" w:lineRule="auto"/>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人々の暮らしの基盤となる地域について探求し、その人々の支援内容が</w:t>
            </w:r>
          </w:p>
          <w:p w:rsidR="003B2E4F" w:rsidRPr="00B3240C" w:rsidRDefault="003B2E4F" w:rsidP="003B2E4F">
            <w:pPr>
              <w:pStyle w:val="a4"/>
              <w:spacing w:line="276" w:lineRule="auto"/>
              <w:ind w:left="420"/>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わかる。</w:t>
            </w:r>
          </w:p>
          <w:p w:rsidR="003B2E4F" w:rsidRPr="00B3240C" w:rsidRDefault="003B2E4F" w:rsidP="003B2E4F">
            <w:pPr>
              <w:pStyle w:val="a4"/>
              <w:numPr>
                <w:ilvl w:val="0"/>
                <w:numId w:val="12"/>
              </w:numPr>
              <w:spacing w:line="276" w:lineRule="auto"/>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地域で暮らすための支援の実際から、地域で暮らし続けるための支援のあり方を学ぶ。</w:t>
            </w:r>
          </w:p>
        </w:tc>
      </w:tr>
      <w:tr w:rsidR="003B2E4F" w:rsidRPr="00B3240C" w:rsidTr="00BE035D">
        <w:tc>
          <w:tcPr>
            <w:tcW w:w="1413" w:type="dxa"/>
            <w:vAlign w:val="center"/>
          </w:tcPr>
          <w:p w:rsidR="003B2E4F" w:rsidRPr="00B3240C" w:rsidRDefault="003B2E4F" w:rsidP="00BE035D">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8" w:type="dxa"/>
            <w:gridSpan w:val="5"/>
          </w:tcPr>
          <w:p w:rsidR="003B2E4F" w:rsidRPr="00BE035D" w:rsidRDefault="00BE035D" w:rsidP="00BE035D">
            <w:pPr>
              <w:rPr>
                <w:rFonts w:asciiTheme="minorEastAsia" w:hAnsiTheme="minorEastAsia"/>
                <w:color w:val="000000" w:themeColor="text1"/>
                <w:szCs w:val="21"/>
              </w:rPr>
            </w:pPr>
            <w:r>
              <w:rPr>
                <w:rFonts w:asciiTheme="minorEastAsia" w:hAnsiTheme="minorEastAsia" w:hint="eastAsia"/>
                <w:color w:val="000000" w:themeColor="text1"/>
                <w:szCs w:val="21"/>
              </w:rPr>
              <w:t>１．</w:t>
            </w:r>
            <w:r w:rsidR="003B2E4F" w:rsidRPr="00BE035D">
              <w:rPr>
                <w:rFonts w:asciiTheme="minorEastAsia" w:hAnsiTheme="minorEastAsia" w:hint="eastAsia"/>
                <w:color w:val="000000" w:themeColor="text1"/>
                <w:szCs w:val="21"/>
              </w:rPr>
              <w:t>地域の特性を理解できる。</w:t>
            </w:r>
          </w:p>
          <w:p w:rsidR="003B2E4F" w:rsidRPr="00BE035D" w:rsidRDefault="00BE035D" w:rsidP="00BE035D">
            <w:pPr>
              <w:rPr>
                <w:rFonts w:asciiTheme="minorEastAsia" w:hAnsiTheme="minorEastAsia"/>
                <w:color w:val="000000" w:themeColor="text1"/>
                <w:szCs w:val="21"/>
              </w:rPr>
            </w:pPr>
            <w:r>
              <w:rPr>
                <w:rFonts w:asciiTheme="minorEastAsia" w:hAnsiTheme="minorEastAsia" w:hint="eastAsia"/>
                <w:color w:val="000000" w:themeColor="text1"/>
                <w:szCs w:val="21"/>
              </w:rPr>
              <w:t>２．</w:t>
            </w:r>
            <w:r w:rsidR="003B2E4F" w:rsidRPr="00BE035D">
              <w:rPr>
                <w:rFonts w:asciiTheme="minorEastAsia" w:hAnsiTheme="minorEastAsia" w:hint="eastAsia"/>
                <w:color w:val="000000" w:themeColor="text1"/>
                <w:szCs w:val="21"/>
              </w:rPr>
              <w:t>地域での暮らしが理解できる。</w:t>
            </w:r>
          </w:p>
          <w:p w:rsidR="003B2E4F" w:rsidRPr="00BE035D" w:rsidRDefault="00BE035D" w:rsidP="00BE035D">
            <w:pPr>
              <w:rPr>
                <w:rFonts w:asciiTheme="minorEastAsia" w:hAnsiTheme="minorEastAsia"/>
                <w:color w:val="000000" w:themeColor="text1"/>
                <w:szCs w:val="21"/>
              </w:rPr>
            </w:pPr>
            <w:r>
              <w:rPr>
                <w:rFonts w:asciiTheme="minorEastAsia" w:hAnsiTheme="minorEastAsia" w:hint="eastAsia"/>
                <w:color w:val="000000" w:themeColor="text1"/>
                <w:szCs w:val="21"/>
              </w:rPr>
              <w:t>３．</w:t>
            </w:r>
            <w:r w:rsidR="003B2E4F" w:rsidRPr="00BE035D">
              <w:rPr>
                <w:rFonts w:asciiTheme="minorEastAsia" w:hAnsiTheme="minorEastAsia" w:hint="eastAsia"/>
                <w:color w:val="000000" w:themeColor="text1"/>
                <w:szCs w:val="21"/>
              </w:rPr>
              <w:t xml:space="preserve">地域における社会資源が理解できる。　　　　　　　　　　　　　　　　　　　　　　　　　　　　　　　　　　　　　　　　　　　　　　　　　　　　　　　　　　　　　　　　　　　　　　　　　</w:t>
            </w:r>
          </w:p>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４．より健康な生活に向けての支援の実際が理解できる。</w:t>
            </w:r>
          </w:p>
        </w:tc>
      </w:tr>
      <w:tr w:rsidR="003B2E4F" w:rsidRPr="00B3240C" w:rsidTr="003B2E4F">
        <w:tc>
          <w:tcPr>
            <w:tcW w:w="1413"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回数</w:t>
            </w:r>
          </w:p>
        </w:tc>
        <w:tc>
          <w:tcPr>
            <w:tcW w:w="5670" w:type="dxa"/>
            <w:gridSpan w:val="4"/>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2268"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c>
          <w:tcPr>
            <w:tcW w:w="1413" w:type="dxa"/>
          </w:tcPr>
          <w:p w:rsidR="003B2E4F" w:rsidRPr="00B3240C" w:rsidRDefault="003B2E4F" w:rsidP="00BE035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1・２回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strike/>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３・４回</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５</w:t>
            </w:r>
            <w:r w:rsidR="00BE035D">
              <w:rPr>
                <w:rFonts w:asciiTheme="minorEastAsia" w:hAnsiTheme="minorEastAsia" w:hint="eastAsia"/>
                <w:color w:val="000000" w:themeColor="text1"/>
                <w:szCs w:val="21"/>
              </w:rPr>
              <w:t>・６</w:t>
            </w:r>
            <w:r w:rsidRPr="00B3240C">
              <w:rPr>
                <w:rFonts w:asciiTheme="minorEastAsia" w:hAnsiTheme="minorEastAsia" w:hint="eastAsia"/>
                <w:color w:val="000000" w:themeColor="text1"/>
                <w:szCs w:val="21"/>
              </w:rPr>
              <w:t>回</w:t>
            </w:r>
          </w:p>
          <w:p w:rsidR="003B2E4F" w:rsidRPr="00B3240C" w:rsidRDefault="003B2E4F" w:rsidP="00BE035D">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7回</w:t>
            </w:r>
          </w:p>
          <w:p w:rsidR="003B2E4F" w:rsidRPr="00B3240C" w:rsidRDefault="003B2E4F" w:rsidP="00BE035D">
            <w:pPr>
              <w:rPr>
                <w:rFonts w:asciiTheme="minorEastAsia" w:hAnsiTheme="minorEastAsia"/>
                <w:color w:val="000000" w:themeColor="text1"/>
                <w:szCs w:val="21"/>
              </w:rPr>
            </w:pPr>
          </w:p>
        </w:tc>
        <w:tc>
          <w:tcPr>
            <w:tcW w:w="5670" w:type="dxa"/>
            <w:gridSpan w:val="4"/>
          </w:tcPr>
          <w:p w:rsidR="003B2E4F" w:rsidRPr="00B3240C" w:rsidRDefault="003B2E4F" w:rsidP="00BE035D">
            <w:pPr>
              <w:ind w:left="210" w:hanging="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１．長島の環境や人々の暮らしと健康(課題の追求)</w:t>
            </w:r>
            <w:r w:rsidRPr="00B3240C">
              <w:rPr>
                <w:rFonts w:asciiTheme="minorEastAsia" w:hAnsiTheme="minorEastAsia" w:hint="eastAsia"/>
                <w:color w:val="000000" w:themeColor="text1"/>
              </w:rPr>
              <w:t xml:space="preserve">　　１）長島愛生園で暮らす人々と暮らしの理解</w:t>
            </w:r>
          </w:p>
          <w:p w:rsidR="003B2E4F" w:rsidRPr="00B3240C" w:rsidRDefault="003B2E4F" w:rsidP="003B2E4F">
            <w:pPr>
              <w:ind w:left="210"/>
              <w:rPr>
                <w:rFonts w:asciiTheme="minorEastAsia" w:hAnsiTheme="minorEastAsia"/>
                <w:color w:val="000000" w:themeColor="text1"/>
                <w:szCs w:val="21"/>
              </w:rPr>
            </w:pPr>
            <w:r w:rsidRPr="00B3240C">
              <w:rPr>
                <w:rFonts w:asciiTheme="minorEastAsia" w:hAnsiTheme="minorEastAsia" w:hint="eastAsia"/>
                <w:color w:val="000000" w:themeColor="text1"/>
              </w:rPr>
              <w:t>２）長島愛生園</w:t>
            </w:r>
            <w:r w:rsidRPr="00B3240C">
              <w:rPr>
                <w:rFonts w:asciiTheme="minorEastAsia" w:hAnsiTheme="minorEastAsia" w:hint="eastAsia"/>
                <w:color w:val="000000" w:themeColor="text1"/>
                <w:szCs w:val="21"/>
              </w:rPr>
              <w:t>のフィールドワーク計画の立案</w:t>
            </w:r>
          </w:p>
          <w:p w:rsidR="003B2E4F" w:rsidRPr="00B3240C" w:rsidRDefault="003B2E4F" w:rsidP="003B2E4F">
            <w:pPr>
              <w:rPr>
                <w:rFonts w:asciiTheme="minorEastAsia" w:hAnsiTheme="minorEastAsia"/>
                <w:color w:val="000000" w:themeColor="text1"/>
              </w:rPr>
            </w:pPr>
          </w:p>
          <w:p w:rsidR="003B2E4F" w:rsidRPr="00B3240C" w:rsidRDefault="003B2E4F" w:rsidP="003B2E4F">
            <w:pPr>
              <w:ind w:left="420" w:hanging="420"/>
              <w:rPr>
                <w:rFonts w:asciiTheme="minorEastAsia" w:hAnsiTheme="minorEastAsia"/>
                <w:color w:val="000000" w:themeColor="text1"/>
              </w:rPr>
            </w:pPr>
            <w:r w:rsidRPr="00B3240C">
              <w:rPr>
                <w:rFonts w:asciiTheme="minorEastAsia" w:hAnsiTheme="minorEastAsia" w:hint="eastAsia"/>
                <w:color w:val="000000" w:themeColor="text1"/>
              </w:rPr>
              <w:t>２．長島愛生園の地域と入所者の暮らしの理解</w:t>
            </w:r>
          </w:p>
          <w:p w:rsidR="003B2E4F" w:rsidRPr="00B3240C" w:rsidRDefault="003B2E4F" w:rsidP="003B2E4F">
            <w:pPr>
              <w:ind w:left="420" w:hanging="420"/>
              <w:rPr>
                <w:rFonts w:asciiTheme="minorEastAsia" w:hAnsiTheme="minorEastAsia"/>
                <w:color w:val="000000" w:themeColor="text1"/>
              </w:rPr>
            </w:pPr>
            <w:r w:rsidRPr="00B3240C">
              <w:rPr>
                <w:rFonts w:asciiTheme="minorEastAsia" w:hAnsiTheme="minorEastAsia" w:hint="eastAsia"/>
                <w:color w:val="000000" w:themeColor="text1"/>
              </w:rPr>
              <w:t xml:space="preserve">　１）長島愛生園の地域の理解</w:t>
            </w:r>
          </w:p>
          <w:p w:rsidR="003B2E4F" w:rsidRPr="00BE035D" w:rsidRDefault="003B2E4F" w:rsidP="00BE035D">
            <w:pPr>
              <w:ind w:left="420" w:hanging="420"/>
              <w:rPr>
                <w:rFonts w:asciiTheme="minorEastAsia" w:hAnsiTheme="minorEastAsia"/>
                <w:color w:val="000000" w:themeColor="text1"/>
              </w:rPr>
            </w:pPr>
            <w:r w:rsidRPr="00B3240C">
              <w:rPr>
                <w:rFonts w:asciiTheme="minorEastAsia" w:hAnsiTheme="minorEastAsia" w:hint="eastAsia"/>
                <w:color w:val="000000" w:themeColor="text1"/>
              </w:rPr>
              <w:t xml:space="preserve">　２）入所者の暮らしの理解</w:t>
            </w:r>
          </w:p>
          <w:p w:rsidR="003B2E4F" w:rsidRPr="00B3240C" w:rsidRDefault="003B2E4F" w:rsidP="003B2E4F">
            <w:pPr>
              <w:ind w:left="420" w:hanging="420"/>
              <w:rPr>
                <w:rFonts w:asciiTheme="minorEastAsia" w:hAnsiTheme="minorEastAsia"/>
                <w:color w:val="000000" w:themeColor="text1"/>
              </w:rPr>
            </w:pPr>
          </w:p>
          <w:p w:rsidR="003B2E4F" w:rsidRPr="00B3240C" w:rsidRDefault="00BE035D" w:rsidP="003B2E4F">
            <w:pPr>
              <w:ind w:left="420" w:hanging="420"/>
              <w:rPr>
                <w:rFonts w:asciiTheme="minorEastAsia" w:hAnsiTheme="minorEastAsia"/>
                <w:color w:val="000000" w:themeColor="text1"/>
                <w:szCs w:val="21"/>
              </w:rPr>
            </w:pPr>
            <w:r>
              <w:rPr>
                <w:rFonts w:asciiTheme="minorEastAsia" w:hAnsiTheme="minorEastAsia" w:hint="eastAsia"/>
                <w:color w:val="000000" w:themeColor="text1"/>
                <w:szCs w:val="21"/>
              </w:rPr>
              <w:t>３</w:t>
            </w:r>
            <w:r w:rsidR="003B2E4F" w:rsidRPr="00B3240C">
              <w:rPr>
                <w:rFonts w:asciiTheme="minorEastAsia" w:hAnsiTheme="minorEastAsia" w:hint="eastAsia"/>
                <w:color w:val="000000" w:themeColor="text1"/>
                <w:szCs w:val="21"/>
              </w:rPr>
              <w:t>．長島愛生園の地域と入所者の暮らしの理解</w:t>
            </w:r>
          </w:p>
          <w:p w:rsidR="003B2E4F" w:rsidRPr="00B3240C" w:rsidRDefault="003B2E4F" w:rsidP="00BE035D">
            <w:pPr>
              <w:rPr>
                <w:rFonts w:asciiTheme="minorEastAsia" w:hAnsiTheme="minorEastAsia"/>
                <w:color w:val="000000" w:themeColor="text1"/>
                <w:szCs w:val="21"/>
              </w:rPr>
            </w:pPr>
          </w:p>
          <w:p w:rsidR="003B2E4F" w:rsidRPr="00B3240C" w:rsidRDefault="003B2E4F" w:rsidP="003B2E4F">
            <w:pPr>
              <w:ind w:left="420" w:hanging="420"/>
              <w:rPr>
                <w:rFonts w:asciiTheme="minorEastAsia" w:hAnsiTheme="minorEastAsia"/>
                <w:color w:val="000000" w:themeColor="text1"/>
                <w:szCs w:val="21"/>
              </w:rPr>
            </w:pPr>
          </w:p>
          <w:p w:rsidR="003B2E4F" w:rsidRPr="00B3240C" w:rsidRDefault="00BE035D" w:rsidP="003B2E4F">
            <w:pPr>
              <w:rPr>
                <w:rFonts w:asciiTheme="minorEastAsia" w:hAnsiTheme="minorEastAsia"/>
                <w:color w:val="000000" w:themeColor="text1"/>
                <w:szCs w:val="21"/>
              </w:rPr>
            </w:pPr>
            <w:r>
              <w:rPr>
                <w:rFonts w:asciiTheme="minorEastAsia" w:hAnsiTheme="minorEastAsia" w:hint="eastAsia"/>
                <w:color w:val="000000" w:themeColor="text1"/>
                <w:szCs w:val="21"/>
              </w:rPr>
              <w:t>４．</w:t>
            </w:r>
            <w:r w:rsidR="003B2E4F" w:rsidRPr="00B3240C">
              <w:rPr>
                <w:rFonts w:asciiTheme="minorEastAsia" w:hAnsiTheme="minorEastAsia" w:hint="eastAsia"/>
                <w:color w:val="000000" w:themeColor="text1"/>
                <w:szCs w:val="21"/>
              </w:rPr>
              <w:t>まとめ</w:t>
            </w:r>
          </w:p>
        </w:tc>
        <w:tc>
          <w:tcPr>
            <w:tcW w:w="2268" w:type="dxa"/>
          </w:tcPr>
          <w:p w:rsidR="003B2E4F" w:rsidRPr="00B3240C" w:rsidRDefault="003B2E4F" w:rsidP="00BE035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フィールドワーク</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BE035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発表</w:t>
            </w:r>
          </w:p>
        </w:tc>
      </w:tr>
      <w:tr w:rsidR="003B2E4F" w:rsidRPr="00B3240C" w:rsidTr="00BE035D">
        <w:tc>
          <w:tcPr>
            <w:tcW w:w="1413"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8" w:type="dxa"/>
            <w:gridSpan w:val="5"/>
            <w:tcBorders>
              <w:tr2bl w:val="single" w:sz="4" w:space="0" w:color="auto"/>
            </w:tcBorders>
          </w:tcPr>
          <w:p w:rsidR="003B2E4F" w:rsidRPr="00B3240C" w:rsidRDefault="003B2E4F" w:rsidP="003B2E4F">
            <w:pPr>
              <w:spacing w:line="480" w:lineRule="auto"/>
              <w:rPr>
                <w:rFonts w:asciiTheme="minorEastAsia" w:hAnsiTheme="minorEastAsia"/>
                <w:color w:val="000000" w:themeColor="text1"/>
                <w:szCs w:val="21"/>
              </w:rPr>
            </w:pPr>
          </w:p>
        </w:tc>
      </w:tr>
      <w:tr w:rsidR="003B2E4F" w:rsidRPr="00B3240C" w:rsidTr="003B2E4F">
        <w:tc>
          <w:tcPr>
            <w:tcW w:w="1413"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8" w:type="dxa"/>
            <w:gridSpan w:val="5"/>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必要時資料配布、長島愛生園のホームページ</w:t>
            </w:r>
          </w:p>
          <w:p w:rsidR="003B2E4F" w:rsidRPr="00B3240C" w:rsidRDefault="003B2E4F" w:rsidP="003B2E4F">
            <w:pPr>
              <w:ind w:left="1050" w:hangingChars="500" w:hanging="1050"/>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r w:rsidRPr="00B3240C">
              <w:rPr>
                <w:rFonts w:asciiTheme="minorEastAsia" w:hAnsiTheme="minorEastAsia" w:hint="eastAsia"/>
                <w:color w:val="000000" w:themeColor="text1"/>
                <w:kern w:val="0"/>
                <w:szCs w:val="21"/>
              </w:rPr>
              <w:t>『系統看護学講座　専門分野　地域・在宅看護論〔１〕　地域・在宅看護の基盤』医学書院</w:t>
            </w:r>
          </w:p>
        </w:tc>
      </w:tr>
      <w:tr w:rsidR="003B2E4F" w:rsidRPr="00B3240C" w:rsidTr="003B2E4F">
        <w:trPr>
          <w:trHeight w:val="459"/>
        </w:trPr>
        <w:tc>
          <w:tcPr>
            <w:tcW w:w="1413"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8" w:type="dxa"/>
            <w:gridSpan w:val="5"/>
          </w:tcPr>
          <w:p w:rsidR="003B2E4F" w:rsidRPr="00B3240C" w:rsidRDefault="003B2E4F"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プレゼンテーション、レポート</w:t>
            </w:r>
          </w:p>
        </w:tc>
      </w:tr>
      <w:tr w:rsidR="003B2E4F" w:rsidRPr="00B3240C" w:rsidTr="003B2E4F">
        <w:tc>
          <w:tcPr>
            <w:tcW w:w="1413"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8" w:type="dxa"/>
            <w:gridSpan w:val="5"/>
          </w:tcPr>
          <w:p w:rsidR="003B2E4F" w:rsidRPr="00B3240C" w:rsidRDefault="003B2E4F"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地域・在宅看護概論</w:t>
            </w:r>
          </w:p>
        </w:tc>
      </w:tr>
      <w:tr w:rsidR="003B2E4F" w:rsidRPr="00B3240C" w:rsidTr="003B2E4F">
        <w:tc>
          <w:tcPr>
            <w:tcW w:w="1413"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8" w:type="dxa"/>
            <w:gridSpan w:val="5"/>
          </w:tcPr>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長島愛生園で暮らす入所者の暮らしを理解し、支援の内容や必要性を考えましょう。</w:t>
            </w:r>
          </w:p>
        </w:tc>
      </w:tr>
    </w:tbl>
    <w:p w:rsidR="003B2E4F" w:rsidRPr="00B3240C" w:rsidRDefault="003B2E4F">
      <w:pPr>
        <w:rPr>
          <w:rFonts w:asciiTheme="minorEastAsia" w:hAnsiTheme="minorEastAsia"/>
          <w:color w:val="000000" w:themeColor="text1"/>
        </w:rPr>
      </w:pPr>
    </w:p>
    <w:p w:rsidR="003B2E4F" w:rsidRDefault="003B2E4F">
      <w:pPr>
        <w:rPr>
          <w:rFonts w:asciiTheme="minorEastAsia" w:hAnsiTheme="minorEastAsia"/>
          <w:color w:val="000000" w:themeColor="text1"/>
        </w:rPr>
      </w:pPr>
    </w:p>
    <w:p w:rsidR="00BE035D" w:rsidRDefault="00BE035D">
      <w:pPr>
        <w:rPr>
          <w:rFonts w:asciiTheme="minorEastAsia" w:hAnsiTheme="minorEastAsia"/>
          <w:color w:val="000000" w:themeColor="text1"/>
        </w:rPr>
      </w:pPr>
    </w:p>
    <w:p w:rsidR="00BE035D" w:rsidRPr="00B3240C" w:rsidRDefault="00BE035D">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567"/>
        <w:gridCol w:w="1552"/>
      </w:tblGrid>
      <w:tr w:rsidR="003B2E4F" w:rsidRPr="00B3240C" w:rsidTr="003B2E4F">
        <w:tc>
          <w:tcPr>
            <w:tcW w:w="1129"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552"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地域・在宅看護援助論Ⅰ</w:t>
            </w:r>
          </w:p>
        </w:tc>
        <w:tc>
          <w:tcPr>
            <w:tcW w:w="992" w:type="dxa"/>
          </w:tcPr>
          <w:p w:rsidR="003B2E4F" w:rsidRPr="00B3240C" w:rsidRDefault="003B2E4F" w:rsidP="003B2E4F">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119" w:type="dxa"/>
            <w:gridSpan w:val="2"/>
          </w:tcPr>
          <w:p w:rsidR="003B2E4F" w:rsidRPr="00B3240C" w:rsidRDefault="003B2E4F" w:rsidP="003B2E4F">
            <w:pPr>
              <w:spacing w:line="480" w:lineRule="auto"/>
              <w:ind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p>
        </w:tc>
      </w:tr>
      <w:tr w:rsidR="003B2E4F" w:rsidRPr="00B3240C" w:rsidTr="003B2E4F">
        <w:tc>
          <w:tcPr>
            <w:tcW w:w="1129"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3B2E4F" w:rsidRDefault="003B2E4F" w:rsidP="003B2E4F">
            <w:pPr>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中山　美加</w:t>
            </w:r>
          </w:p>
          <w:p w:rsidR="00BE035D" w:rsidRPr="00B3240C" w:rsidRDefault="00BE035D" w:rsidP="003B2E4F">
            <w:pPr>
              <w:ind w:firstLineChars="100" w:firstLine="210"/>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（臨床経験5年）</w:t>
            </w:r>
          </w:p>
        </w:tc>
        <w:tc>
          <w:tcPr>
            <w:tcW w:w="992" w:type="dxa"/>
          </w:tcPr>
          <w:p w:rsidR="003B2E4F" w:rsidRPr="00B3240C" w:rsidRDefault="003B2E4F" w:rsidP="003B2E4F">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２学年</w:t>
            </w:r>
          </w:p>
        </w:tc>
        <w:tc>
          <w:tcPr>
            <w:tcW w:w="127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19" w:type="dxa"/>
            <w:gridSpan w:val="2"/>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3B2E4F" w:rsidRPr="00B3240C" w:rsidTr="003B2E4F">
        <w:trPr>
          <w:trHeight w:val="680"/>
        </w:trPr>
        <w:tc>
          <w:tcPr>
            <w:tcW w:w="1129" w:type="dxa"/>
          </w:tcPr>
          <w:p w:rsidR="003B2E4F" w:rsidRPr="00B3240C" w:rsidRDefault="003B2E4F" w:rsidP="003B2E4F">
            <w:pPr>
              <w:spacing w:line="48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病気や障害を抱えながら地域・在宅で生活する療養者と家族を理解し、地域・在宅における看護の展開について学ぶ。</w:t>
            </w:r>
          </w:p>
        </w:tc>
      </w:tr>
      <w:tr w:rsidR="003B2E4F" w:rsidRPr="00B3240C" w:rsidTr="003B2E4F">
        <w:trPr>
          <w:trHeight w:val="680"/>
        </w:trPr>
        <w:tc>
          <w:tcPr>
            <w:tcW w:w="1129"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vAlign w:val="center"/>
          </w:tcPr>
          <w:p w:rsidR="003B2E4F" w:rsidRPr="00B3240C" w:rsidRDefault="003B2E4F" w:rsidP="003B2E4F">
            <w:pPr>
              <w:numPr>
                <w:ilvl w:val="0"/>
                <w:numId w:val="13"/>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地域・在宅における看護展開の基盤となる考え方が理解できる。</w:t>
            </w:r>
          </w:p>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２．事例を通して、対象者のこれまでの生活や価値観を尊重しながら、地域・在宅看護の展開方法が理解できる。</w:t>
            </w:r>
          </w:p>
        </w:tc>
      </w:tr>
      <w:tr w:rsidR="003B2E4F" w:rsidRPr="00B3240C" w:rsidTr="003B2E4F">
        <w:trPr>
          <w:trHeight w:val="433"/>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379" w:type="dxa"/>
            <w:gridSpan w:val="5"/>
            <w:vAlign w:val="center"/>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552" w:type="dxa"/>
            <w:vAlign w:val="center"/>
          </w:tcPr>
          <w:p w:rsidR="003B2E4F" w:rsidRPr="00B3240C" w:rsidRDefault="003B2E4F" w:rsidP="003B2E4F">
            <w:pPr>
              <w:widowControl/>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rPr>
          <w:trHeight w:val="5058"/>
        </w:trPr>
        <w:tc>
          <w:tcPr>
            <w:tcW w:w="1129"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３～４回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５～６回</w:t>
            </w:r>
          </w:p>
          <w:p w:rsidR="003B2E4F" w:rsidRPr="00B3240C" w:rsidRDefault="003B2E4F" w:rsidP="003B2E4F">
            <w:pPr>
              <w:jc w:val="center"/>
              <w:rPr>
                <w:rFonts w:asciiTheme="minorEastAsia" w:hAnsiTheme="minorEastAsia"/>
                <w:strike/>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７回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tc>
        <w:tc>
          <w:tcPr>
            <w:tcW w:w="6379" w:type="dxa"/>
            <w:gridSpan w:val="5"/>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１．地域・在宅看護過程の展開方法</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１）地域・在宅看護過程の基本</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２）地域・在宅看護過程の特徴</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w:t>
            </w:r>
            <w:r w:rsidRPr="00B3240C">
              <w:rPr>
                <w:rFonts w:asciiTheme="minorEastAsia" w:hAnsiTheme="minorEastAsia"/>
                <w:color w:val="000000" w:themeColor="text1"/>
                <w:szCs w:val="21"/>
              </w:rPr>
              <w:t xml:space="preserve"> </w:t>
            </w:r>
            <w:r w:rsidRPr="00B3240C">
              <w:rPr>
                <w:rFonts w:asciiTheme="minorEastAsia" w:hAnsiTheme="minorEastAsia" w:hint="eastAsia"/>
                <w:color w:val="000000" w:themeColor="text1"/>
                <w:szCs w:val="21"/>
              </w:rPr>
              <w:t>在宅で療養しているCOPD（慢性閉塞性肺疾患）療養者の看護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１）疾患の理解</w:t>
            </w:r>
          </w:p>
          <w:p w:rsidR="003B2E4F" w:rsidRPr="00B3240C" w:rsidRDefault="003B2E4F" w:rsidP="003B2E4F">
            <w:pPr>
              <w:ind w:firstLineChars="200"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COPDの病態・治療（在宅酸素療法）・予後・看護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w:t>
            </w: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２）デイケアにおける情報の整理・援助の必要性</w:t>
            </w:r>
          </w:p>
          <w:p w:rsidR="003B2E4F" w:rsidRPr="00B3240C" w:rsidRDefault="003B2E4F" w:rsidP="003B2E4F">
            <w:pPr>
              <w:rPr>
                <w:rFonts w:asciiTheme="minorEastAsia" w:hAnsiTheme="minorEastAsia"/>
                <w:strike/>
                <w:color w:val="000000" w:themeColor="text1"/>
                <w:szCs w:val="21"/>
              </w:rPr>
            </w:pPr>
          </w:p>
          <w:p w:rsidR="003B2E4F" w:rsidRPr="00B3240C" w:rsidRDefault="003B2E4F" w:rsidP="003B2E4F">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３）訪問看護における情報の整理・援助の必要性</w:t>
            </w:r>
          </w:p>
          <w:p w:rsidR="003B2E4F" w:rsidRPr="00B3240C" w:rsidRDefault="003B2E4F" w:rsidP="003B2E4F">
            <w:pPr>
              <w:ind w:firstLineChars="100" w:firstLine="210"/>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３．まとめ</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終了試験</w:t>
            </w:r>
          </w:p>
        </w:tc>
        <w:tc>
          <w:tcPr>
            <w:tcW w:w="1552"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tc>
      </w:tr>
      <w:tr w:rsidR="003B2E4F" w:rsidRPr="00B3240C" w:rsidTr="003B2E4F">
        <w:trPr>
          <w:trHeight w:val="680"/>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1"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保健医療福祉の仕組み</w:t>
            </w:r>
          </w:p>
        </w:tc>
      </w:tr>
      <w:tr w:rsidR="003B2E4F" w:rsidRPr="00B3240C" w:rsidTr="003B2E4F">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1" w:type="dxa"/>
            <w:gridSpan w:val="6"/>
          </w:tcPr>
          <w:p w:rsidR="003B2E4F" w:rsidRPr="00B3240C" w:rsidRDefault="003B2E4F" w:rsidP="003B2E4F">
            <w:pPr>
              <w:ind w:left="1050" w:hangingChars="500" w:hanging="1050"/>
              <w:rPr>
                <w:rFonts w:asciiTheme="minorEastAsia" w:hAnsiTheme="minorEastAsia"/>
                <w:color w:val="000000" w:themeColor="text1"/>
                <w:kern w:val="0"/>
                <w:szCs w:val="21"/>
              </w:rPr>
            </w:pPr>
            <w:r w:rsidRPr="00B3240C">
              <w:rPr>
                <w:rFonts w:asciiTheme="minorEastAsia" w:hAnsiTheme="minorEastAsia" w:hint="eastAsia"/>
                <w:color w:val="000000" w:themeColor="text1"/>
                <w:szCs w:val="21"/>
              </w:rPr>
              <w:t>教科書：</w:t>
            </w:r>
            <w:r w:rsidRPr="00B3240C">
              <w:rPr>
                <w:rFonts w:asciiTheme="minorEastAsia" w:hAnsiTheme="minorEastAsia" w:hint="eastAsia"/>
                <w:color w:val="000000" w:themeColor="text1"/>
                <w:kern w:val="0"/>
                <w:szCs w:val="21"/>
              </w:rPr>
              <w:t>『系統看護学講座　専門分野　地域・在宅看護論〔２〕地域・在宅看護の実践』医学書院</w:t>
            </w:r>
          </w:p>
          <w:p w:rsidR="003B2E4F" w:rsidRPr="00B3240C" w:rsidRDefault="003B2E4F" w:rsidP="003B2E4F">
            <w:pPr>
              <w:spacing w:line="300" w:lineRule="exact"/>
              <w:ind w:left="200" w:firstLine="40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『系統看護学講座　専門分野　成人看護学[２]　呼吸器』医学書院</w:t>
            </w:r>
          </w:p>
          <w:p w:rsidR="003B2E4F" w:rsidRPr="00B3240C" w:rsidRDefault="003B2E4F" w:rsidP="003B2E4F">
            <w:pPr>
              <w:ind w:firstLineChars="350" w:firstLine="735"/>
              <w:rPr>
                <w:rFonts w:asciiTheme="minorEastAsia" w:hAnsiTheme="minorEastAsia"/>
                <w:color w:val="000000" w:themeColor="text1"/>
                <w:szCs w:val="21"/>
              </w:rPr>
            </w:pPr>
            <w:r w:rsidRPr="00B3240C">
              <w:rPr>
                <w:rFonts w:asciiTheme="minorEastAsia" w:hAnsiTheme="minorEastAsia" w:hint="eastAsia"/>
                <w:color w:val="000000" w:themeColor="text1"/>
                <w:szCs w:val="21"/>
              </w:rPr>
              <w:t>『看護実践のための根拠がわかる　在宅看護技術』メヂカルフレンド社</w:t>
            </w:r>
          </w:p>
        </w:tc>
      </w:tr>
      <w:tr w:rsidR="003B2E4F" w:rsidRPr="00B3240C" w:rsidTr="003B2E4F">
        <w:trPr>
          <w:trHeight w:val="454"/>
        </w:trPr>
        <w:tc>
          <w:tcPr>
            <w:tcW w:w="1129"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1" w:type="dxa"/>
            <w:gridSpan w:val="6"/>
          </w:tcPr>
          <w:p w:rsidR="003B2E4F" w:rsidRPr="00B3240C" w:rsidRDefault="003B2E4F" w:rsidP="003B2E4F">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学習成果物　30点　　筆記試験　70点</w:t>
            </w:r>
          </w:p>
        </w:tc>
      </w:tr>
      <w:tr w:rsidR="003B2E4F" w:rsidRPr="00B3240C" w:rsidTr="003B2E4F">
        <w:trPr>
          <w:trHeight w:val="680"/>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1" w:type="dxa"/>
            <w:gridSpan w:val="6"/>
          </w:tcPr>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疾病と治療Ⅰ、地域・在宅看護概論、地域・在宅看護援助技術論、老年看護援助論、</w:t>
            </w:r>
          </w:p>
          <w:p w:rsidR="003B2E4F" w:rsidRPr="00B3240C" w:rsidRDefault="003B2E4F" w:rsidP="003B2E4F">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老年看護技術論</w:t>
            </w:r>
          </w:p>
        </w:tc>
      </w:tr>
      <w:tr w:rsidR="003B2E4F" w:rsidRPr="00B3240C" w:rsidTr="003B2E4F">
        <w:trPr>
          <w:trHeight w:val="680"/>
        </w:trPr>
        <w:tc>
          <w:tcPr>
            <w:tcW w:w="1129" w:type="dxa"/>
            <w:vAlign w:val="center"/>
          </w:tcPr>
          <w:p w:rsidR="003B2E4F" w:rsidRPr="00B3240C" w:rsidRDefault="003B2E4F" w:rsidP="003B2E4F">
            <w:pPr>
              <w:spacing w:line="48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1" w:type="dxa"/>
            <w:gridSpan w:val="6"/>
          </w:tcPr>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１．事例内容に必要となる疾患の復習を行い講義に臨んでください。</w:t>
            </w:r>
          </w:p>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２．学習成果物の提出については、講義開始時に提示します。提出期限等も評価の対象となります。</w:t>
            </w:r>
          </w:p>
        </w:tc>
      </w:tr>
    </w:tbl>
    <w:p w:rsidR="003B2E4F" w:rsidRPr="00B3240C" w:rsidRDefault="003B2E4F">
      <w:pPr>
        <w:rPr>
          <w:rFonts w:asciiTheme="minorEastAsia" w:hAnsiTheme="minorEastAsia"/>
          <w:color w:val="000000" w:themeColor="text1"/>
        </w:rPr>
      </w:pPr>
    </w:p>
    <w:p w:rsidR="003B2E4F" w:rsidRPr="00B3240C" w:rsidRDefault="003B2E4F">
      <w:pPr>
        <w:rPr>
          <w:rFonts w:asciiTheme="minorEastAsia" w:hAnsiTheme="minorEastAsia"/>
          <w:color w:val="000000" w:themeColor="text1"/>
        </w:rPr>
      </w:pPr>
    </w:p>
    <w:tbl>
      <w:tblPr>
        <w:tblStyle w:val="a3"/>
        <w:tblpPr w:leftFromText="142" w:rightFromText="142" w:vertAnchor="text" w:horzAnchor="margin" w:tblpY="-36"/>
        <w:tblW w:w="9209" w:type="dxa"/>
        <w:tblLook w:val="04A0" w:firstRow="1" w:lastRow="0" w:firstColumn="1" w:lastColumn="0" w:noHBand="0" w:noVBand="1"/>
      </w:tblPr>
      <w:tblGrid>
        <w:gridCol w:w="1129"/>
        <w:gridCol w:w="2552"/>
        <w:gridCol w:w="992"/>
        <w:gridCol w:w="992"/>
        <w:gridCol w:w="1276"/>
        <w:gridCol w:w="851"/>
        <w:gridCol w:w="1417"/>
      </w:tblGrid>
      <w:tr w:rsidR="003B2E4F" w:rsidRPr="00B3240C" w:rsidTr="003B2E4F">
        <w:trPr>
          <w:trHeight w:val="416"/>
        </w:trPr>
        <w:tc>
          <w:tcPr>
            <w:tcW w:w="1129"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552"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地域・在宅看護援助論Ⅱ</w:t>
            </w:r>
          </w:p>
        </w:tc>
        <w:tc>
          <w:tcPr>
            <w:tcW w:w="992" w:type="dxa"/>
          </w:tcPr>
          <w:p w:rsidR="003B2E4F" w:rsidRPr="00B3240C" w:rsidRDefault="003B2E4F" w:rsidP="003B2E4F">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tcPr>
          <w:p w:rsidR="003B2E4F" w:rsidRPr="00B3240C" w:rsidRDefault="003B2E4F" w:rsidP="003B2E4F">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tcPr>
          <w:p w:rsidR="003B2E4F" w:rsidRPr="00B3240C" w:rsidRDefault="003B2E4F" w:rsidP="003B2E4F">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68" w:type="dxa"/>
            <w:gridSpan w:val="2"/>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p>
        </w:tc>
      </w:tr>
      <w:tr w:rsidR="003B2E4F" w:rsidRPr="00B3240C" w:rsidTr="00BE035D">
        <w:trPr>
          <w:trHeight w:val="246"/>
        </w:trPr>
        <w:tc>
          <w:tcPr>
            <w:tcW w:w="1129" w:type="dxa"/>
            <w:vAlign w:val="center"/>
          </w:tcPr>
          <w:p w:rsidR="003B2E4F" w:rsidRPr="00B3240C" w:rsidRDefault="003B2E4F" w:rsidP="00BE035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3B2E4F" w:rsidRDefault="003B2E4F" w:rsidP="00BE035D">
            <w:pPr>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中山　美加</w:t>
            </w:r>
          </w:p>
          <w:p w:rsidR="00BE035D" w:rsidRPr="00B3240C" w:rsidRDefault="00BE035D" w:rsidP="00BE035D">
            <w:pPr>
              <w:ind w:firstLineChars="100" w:firstLine="210"/>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（臨床経験5年）</w:t>
            </w:r>
          </w:p>
        </w:tc>
        <w:tc>
          <w:tcPr>
            <w:tcW w:w="992" w:type="dxa"/>
            <w:vAlign w:val="center"/>
          </w:tcPr>
          <w:p w:rsidR="003B2E4F" w:rsidRPr="00B3240C" w:rsidRDefault="003B2E4F" w:rsidP="00BE035D">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3B2E4F" w:rsidRPr="00B3240C" w:rsidRDefault="003B2E4F" w:rsidP="00BE035D">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２学年</w:t>
            </w:r>
          </w:p>
        </w:tc>
        <w:tc>
          <w:tcPr>
            <w:tcW w:w="1276" w:type="dxa"/>
            <w:vAlign w:val="center"/>
          </w:tcPr>
          <w:p w:rsidR="003B2E4F" w:rsidRPr="00B3240C" w:rsidRDefault="003B2E4F" w:rsidP="00BE035D">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68" w:type="dxa"/>
            <w:gridSpan w:val="2"/>
            <w:vAlign w:val="center"/>
          </w:tcPr>
          <w:p w:rsidR="003B2E4F" w:rsidRPr="00B3240C" w:rsidRDefault="003B2E4F" w:rsidP="00BE035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3B2E4F" w:rsidRPr="00B3240C" w:rsidTr="003B2E4F">
        <w:trPr>
          <w:trHeight w:val="652"/>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8080"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地域・在宅で生活するための支援のあり方を学ぶ。</w:t>
            </w:r>
          </w:p>
        </w:tc>
      </w:tr>
      <w:tr w:rsidR="003B2E4F" w:rsidRPr="00B3240C" w:rsidTr="003B2E4F">
        <w:trPr>
          <w:trHeight w:val="770"/>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8080" w:type="dxa"/>
            <w:gridSpan w:val="6"/>
            <w:vAlign w:val="center"/>
          </w:tcPr>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１．対象者が望む生活を実現するために必要な地域ケアシステム、多職種協働・多職種連携等の地域の中での支援のあり方と仕組みを理解できる。</w:t>
            </w:r>
          </w:p>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２．地域・在宅で生活する人々が安心して生活できるための支援について考えることができる。</w:t>
            </w:r>
          </w:p>
        </w:tc>
      </w:tr>
      <w:tr w:rsidR="003B2E4F" w:rsidRPr="00B3240C" w:rsidTr="003B2E4F">
        <w:trPr>
          <w:trHeight w:val="59"/>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663" w:type="dxa"/>
            <w:gridSpan w:val="5"/>
            <w:vAlign w:val="center"/>
          </w:tcPr>
          <w:p w:rsidR="003B2E4F" w:rsidRPr="00B3240C" w:rsidRDefault="003B2E4F" w:rsidP="003B2E4F">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417" w:type="dxa"/>
            <w:vAlign w:val="center"/>
          </w:tcPr>
          <w:p w:rsidR="003B2E4F" w:rsidRPr="00B3240C" w:rsidRDefault="003B2E4F" w:rsidP="003B2E4F">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BE035D">
        <w:trPr>
          <w:trHeight w:val="5771"/>
        </w:trPr>
        <w:tc>
          <w:tcPr>
            <w:tcW w:w="1129"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BE035D">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BE035D">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３～４回</w:t>
            </w:r>
          </w:p>
          <w:p w:rsidR="003B2E4F" w:rsidRPr="00B3240C" w:rsidRDefault="003B2E4F" w:rsidP="00BE035D">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５～７回</w:t>
            </w:r>
          </w:p>
          <w:p w:rsidR="003B2E4F" w:rsidRPr="00B3240C" w:rsidRDefault="003B2E4F" w:rsidP="00BE035D">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tc>
        <w:tc>
          <w:tcPr>
            <w:tcW w:w="6663" w:type="dxa"/>
            <w:gridSpan w:val="5"/>
          </w:tcPr>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１．地域・在宅看護における看護実践の考え方</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１）時間軸のなかで継続して実践する活動</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２）人生の経過を理解して支える活動</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３）多様な対象者に多彩なケアを行う活動</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２．地域で療養する人々の理解　</w:t>
            </w:r>
          </w:p>
          <w:p w:rsidR="003B2E4F" w:rsidRPr="00B3240C" w:rsidRDefault="003B2E4F" w:rsidP="003B2E4F">
            <w:pPr>
              <w:ind w:firstLine="2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１）ICFモデルをベースに考える</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２）地域・在宅看護における倫理</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３．地域共生社会における多職種連携・多職種チームでの協働</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１）地域・在宅看護における多職種連携・多職種チームでの協働</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２）地域共生社会を実現するために</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４．地域・在宅看護マネジメントとは</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１）マネジメントの考え方と地域・在宅看護マネジメント</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２）介護支援専門員の役割</w:t>
            </w:r>
          </w:p>
          <w:p w:rsidR="003B2E4F" w:rsidRPr="00B3240C" w:rsidRDefault="003B2E4F" w:rsidP="003B2E4F">
            <w:pPr>
              <w:ind w:left="316" w:hanging="316"/>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５．</w:t>
            </w:r>
            <w:r w:rsidRPr="00B3240C">
              <w:rPr>
                <w:rFonts w:asciiTheme="minorEastAsia" w:hAnsiTheme="minorEastAsia" w:hint="eastAsia"/>
                <w:color w:val="000000" w:themeColor="text1"/>
                <w:szCs w:val="21"/>
              </w:rPr>
              <w:t>在宅で療養しているパーキンソン病療養者の看護</w:t>
            </w:r>
          </w:p>
          <w:p w:rsidR="003B2E4F" w:rsidRPr="00BE035D" w:rsidRDefault="003B2E4F" w:rsidP="00BE035D">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１）訪問看護における援助の必要性、社会資源の活用の検討</w:t>
            </w:r>
          </w:p>
          <w:p w:rsidR="003B2E4F" w:rsidRPr="00B3240C" w:rsidRDefault="003B2E4F" w:rsidP="003B2E4F">
            <w:pPr>
              <w:ind w:left="316" w:hanging="316"/>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６．</w:t>
            </w:r>
            <w:r w:rsidRPr="00B3240C">
              <w:rPr>
                <w:rFonts w:asciiTheme="minorEastAsia" w:hAnsiTheme="minorEastAsia" w:hint="eastAsia"/>
                <w:color w:val="000000" w:themeColor="text1"/>
                <w:szCs w:val="21"/>
              </w:rPr>
              <w:t>在宅で療養している慢性腎臓病療養者の看護</w:t>
            </w:r>
          </w:p>
          <w:p w:rsidR="003B2E4F" w:rsidRPr="00B3240C" w:rsidRDefault="003B2E4F" w:rsidP="00BE035D">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１）訪問看護における援助の必要性、社会資源の活用の検討</w:t>
            </w:r>
          </w:p>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７．終了試験</w:t>
            </w:r>
          </w:p>
        </w:tc>
        <w:tc>
          <w:tcPr>
            <w:tcW w:w="1417" w:type="dxa"/>
          </w:tcPr>
          <w:p w:rsidR="003B2E4F" w:rsidRPr="00B3240C" w:rsidRDefault="003B2E4F" w:rsidP="003B2E4F">
            <w:pPr>
              <w:jc w:val="center"/>
              <w:rPr>
                <w:rFonts w:asciiTheme="minorEastAsia" w:hAnsiTheme="minorEastAsia"/>
                <w:strike/>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BE035D">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BE035D">
            <w:pPr>
              <w:rPr>
                <w:rFonts w:asciiTheme="minorEastAsia" w:hAnsiTheme="minorEastAsia"/>
                <w:color w:val="000000" w:themeColor="text1"/>
                <w:szCs w:val="21"/>
              </w:rPr>
            </w:pPr>
          </w:p>
          <w:p w:rsidR="003B2E4F" w:rsidRDefault="003B2E4F" w:rsidP="00BE035D">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BE035D" w:rsidRPr="00B3240C" w:rsidRDefault="00BE035D" w:rsidP="00BE035D">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3B2E4F" w:rsidRPr="00B3240C" w:rsidRDefault="003B2E4F" w:rsidP="00BE035D">
            <w:pPr>
              <w:rPr>
                <w:rFonts w:asciiTheme="minorEastAsia" w:hAnsiTheme="minorEastAsia"/>
                <w:color w:val="000000" w:themeColor="text1"/>
                <w:szCs w:val="21"/>
              </w:rPr>
            </w:pPr>
          </w:p>
        </w:tc>
      </w:tr>
      <w:tr w:rsidR="003B2E4F" w:rsidRPr="00B3240C" w:rsidTr="003B2E4F">
        <w:trPr>
          <w:trHeight w:val="233"/>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8080" w:type="dxa"/>
            <w:gridSpan w:val="6"/>
            <w:vAlign w:val="center"/>
          </w:tcPr>
          <w:p w:rsidR="003B2E4F" w:rsidRPr="00B3240C" w:rsidRDefault="003B2E4F" w:rsidP="003B2E4F">
            <w:pP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保健医療福祉の仕組み</w:t>
            </w:r>
          </w:p>
        </w:tc>
      </w:tr>
      <w:tr w:rsidR="003B2E4F" w:rsidRPr="00B3240C" w:rsidTr="003B2E4F">
        <w:trPr>
          <w:trHeight w:val="1347"/>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8080" w:type="dxa"/>
            <w:gridSpan w:val="6"/>
            <w:vAlign w:val="center"/>
          </w:tcPr>
          <w:p w:rsidR="003B2E4F" w:rsidRPr="00B3240C" w:rsidRDefault="003B2E4F" w:rsidP="003B2E4F">
            <w:pPr>
              <w:spacing w:line="300" w:lineRule="exact"/>
              <w:ind w:left="800" w:hangingChars="400" w:hanging="8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教科書：『系統看護学講座　専門分野　地域・在宅看護論〔２〕地域・在宅看護の実践』</w:t>
            </w:r>
          </w:p>
          <w:p w:rsidR="003B2E4F" w:rsidRPr="00B3240C" w:rsidRDefault="003B2E4F" w:rsidP="003B2E4F">
            <w:pPr>
              <w:spacing w:line="300" w:lineRule="exact"/>
              <w:ind w:left="800" w:hangingChars="400" w:hanging="8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 xml:space="preserve">　　　　医学書院</w:t>
            </w:r>
          </w:p>
          <w:p w:rsidR="003B2E4F" w:rsidRPr="00B3240C" w:rsidRDefault="003B2E4F" w:rsidP="00BE035D">
            <w:pPr>
              <w:spacing w:line="300" w:lineRule="exact"/>
              <w:ind w:left="200" w:firstLine="5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『系統看護学講座　専門分野　成人看護学[７]　脳・神経』医学書院</w:t>
            </w:r>
          </w:p>
          <w:p w:rsidR="003B2E4F" w:rsidRPr="00B3240C" w:rsidRDefault="003B2E4F" w:rsidP="00BE035D">
            <w:pPr>
              <w:spacing w:line="300" w:lineRule="exact"/>
              <w:ind w:left="200" w:firstLine="5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『系統看護学講座　専門分野　成人看護学[８]　腎・泌尿器』医学書院</w:t>
            </w:r>
          </w:p>
        </w:tc>
      </w:tr>
      <w:tr w:rsidR="003B2E4F" w:rsidRPr="00B3240C" w:rsidTr="003B2E4F">
        <w:trPr>
          <w:trHeight w:val="107"/>
        </w:trPr>
        <w:tc>
          <w:tcPr>
            <w:tcW w:w="1129" w:type="dxa"/>
            <w:vAlign w:val="center"/>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8080" w:type="dxa"/>
            <w:gridSpan w:val="6"/>
            <w:vAlign w:val="center"/>
          </w:tcPr>
          <w:p w:rsidR="003B2E4F" w:rsidRPr="00B3240C" w:rsidRDefault="003B2E4F" w:rsidP="003B2E4F">
            <w:pPr>
              <w:spacing w:line="360" w:lineRule="auto"/>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学習成果物40点・筆記試験60点</w:t>
            </w:r>
          </w:p>
        </w:tc>
      </w:tr>
      <w:tr w:rsidR="003B2E4F" w:rsidRPr="00B3240C" w:rsidTr="003B2E4F">
        <w:trPr>
          <w:trHeight w:val="70"/>
        </w:trPr>
        <w:tc>
          <w:tcPr>
            <w:tcW w:w="1129" w:type="dxa"/>
            <w:vAlign w:val="center"/>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8080" w:type="dxa"/>
            <w:gridSpan w:val="6"/>
            <w:vAlign w:val="center"/>
          </w:tcPr>
          <w:p w:rsidR="003B2E4F" w:rsidRPr="00B3240C" w:rsidRDefault="003B2E4F" w:rsidP="003B2E4F">
            <w:pPr>
              <w:spacing w:line="360" w:lineRule="auto"/>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地域・在宅看護概論、地域・在宅看護援助技術論、老年看護援助論、老年看護技術論</w:t>
            </w:r>
          </w:p>
        </w:tc>
      </w:tr>
      <w:tr w:rsidR="003B2E4F" w:rsidRPr="00B3240C" w:rsidTr="003B2E4F">
        <w:trPr>
          <w:trHeight w:val="416"/>
        </w:trPr>
        <w:tc>
          <w:tcPr>
            <w:tcW w:w="1129"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8080" w:type="dxa"/>
            <w:gridSpan w:val="6"/>
            <w:vAlign w:val="center"/>
          </w:tcPr>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１．事例内容に必要となる疾患等の既習学習内容の復習を行い講義に臨んでください。</w:t>
            </w:r>
          </w:p>
          <w:p w:rsidR="003B2E4F" w:rsidRPr="00B3240C" w:rsidRDefault="003B2E4F" w:rsidP="003B2E4F">
            <w:pPr>
              <w:ind w:left="420" w:hanging="420"/>
              <w:rPr>
                <w:rFonts w:asciiTheme="minorEastAsia" w:hAnsiTheme="minorEastAsia"/>
                <w:color w:val="000000" w:themeColor="text1"/>
                <w:sz w:val="20"/>
                <w:szCs w:val="20"/>
              </w:rPr>
            </w:pPr>
            <w:r w:rsidRPr="00B3240C">
              <w:rPr>
                <w:rFonts w:asciiTheme="minorEastAsia" w:hAnsiTheme="minorEastAsia" w:hint="eastAsia"/>
                <w:color w:val="000000" w:themeColor="text1"/>
                <w:szCs w:val="21"/>
              </w:rPr>
              <w:t>２．学習成果物の提出については、講義開始時に提示します。提出期限等も評価の対象となります。</w:t>
            </w:r>
          </w:p>
        </w:tc>
      </w:tr>
    </w:tbl>
    <w:p w:rsidR="003B2E4F" w:rsidRPr="00B3240C" w:rsidRDefault="003B2E4F">
      <w:pPr>
        <w:rPr>
          <w:rFonts w:asciiTheme="minorEastAsia" w:hAnsiTheme="minorEastAsia"/>
          <w:color w:val="000000" w:themeColor="text1"/>
        </w:rPr>
      </w:pPr>
    </w:p>
    <w:p w:rsidR="003B2E4F" w:rsidRPr="00B3240C" w:rsidRDefault="003B2E4F">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425"/>
        <w:gridCol w:w="1694"/>
      </w:tblGrid>
      <w:tr w:rsidR="003B2E4F" w:rsidRPr="00B3240C" w:rsidTr="00776A00">
        <w:trPr>
          <w:trHeight w:val="514"/>
        </w:trPr>
        <w:tc>
          <w:tcPr>
            <w:tcW w:w="1129" w:type="dxa"/>
            <w:vAlign w:val="center"/>
          </w:tcPr>
          <w:p w:rsidR="003B2E4F" w:rsidRPr="00B3240C" w:rsidRDefault="003B2E4F" w:rsidP="00776A00">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授業科目</w:t>
            </w:r>
          </w:p>
        </w:tc>
        <w:tc>
          <w:tcPr>
            <w:tcW w:w="2552" w:type="dxa"/>
            <w:vAlign w:val="center"/>
          </w:tcPr>
          <w:p w:rsidR="003B2E4F" w:rsidRPr="00B3240C" w:rsidRDefault="003B2E4F" w:rsidP="00776A00">
            <w:pPr>
              <w:spacing w:line="300" w:lineRule="exact"/>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成人看護学概論</w:t>
            </w:r>
          </w:p>
        </w:tc>
        <w:tc>
          <w:tcPr>
            <w:tcW w:w="992" w:type="dxa"/>
            <w:vAlign w:val="center"/>
          </w:tcPr>
          <w:p w:rsidR="003B2E4F" w:rsidRPr="00B3240C" w:rsidRDefault="003B2E4F" w:rsidP="00776A00">
            <w:pPr>
              <w:spacing w:line="30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vAlign w:val="center"/>
          </w:tcPr>
          <w:p w:rsidR="003B2E4F" w:rsidRPr="00B3240C" w:rsidRDefault="003B2E4F" w:rsidP="00776A00">
            <w:pPr>
              <w:spacing w:line="30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vAlign w:val="center"/>
          </w:tcPr>
          <w:p w:rsidR="003B2E4F" w:rsidRPr="00B3240C" w:rsidRDefault="003B2E4F" w:rsidP="00776A00">
            <w:pPr>
              <w:spacing w:line="30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119" w:type="dxa"/>
            <w:gridSpan w:val="2"/>
            <w:vAlign w:val="center"/>
          </w:tcPr>
          <w:p w:rsidR="003B2E4F" w:rsidRPr="00B3240C" w:rsidRDefault="003B2E4F" w:rsidP="00776A00">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p>
        </w:tc>
      </w:tr>
      <w:tr w:rsidR="003B2E4F" w:rsidRPr="00B3240C" w:rsidTr="00776A00">
        <w:trPr>
          <w:trHeight w:val="70"/>
        </w:trPr>
        <w:tc>
          <w:tcPr>
            <w:tcW w:w="1129" w:type="dxa"/>
            <w:vAlign w:val="center"/>
          </w:tcPr>
          <w:p w:rsidR="003B2E4F" w:rsidRPr="00B3240C" w:rsidRDefault="003B2E4F" w:rsidP="00776A00">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3B2E4F" w:rsidRDefault="003B2E4F" w:rsidP="00776A00">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治郎丸　倫子</w:t>
            </w:r>
          </w:p>
          <w:p w:rsidR="00776A00" w:rsidRPr="00B3240C" w:rsidRDefault="00776A00" w:rsidP="00776A00">
            <w:pPr>
              <w:spacing w:line="30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（臨床経験10年）</w:t>
            </w:r>
          </w:p>
        </w:tc>
        <w:tc>
          <w:tcPr>
            <w:tcW w:w="992" w:type="dxa"/>
            <w:vAlign w:val="center"/>
          </w:tcPr>
          <w:p w:rsidR="003B2E4F" w:rsidRPr="00B3240C" w:rsidRDefault="003B2E4F" w:rsidP="00776A00">
            <w:pPr>
              <w:spacing w:line="30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3B2E4F" w:rsidRPr="00B3240C" w:rsidRDefault="003B2E4F" w:rsidP="00776A00">
            <w:pPr>
              <w:spacing w:line="30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vAlign w:val="center"/>
          </w:tcPr>
          <w:p w:rsidR="003B2E4F" w:rsidRPr="00B3240C" w:rsidRDefault="003B2E4F" w:rsidP="00776A00">
            <w:pPr>
              <w:spacing w:line="30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19" w:type="dxa"/>
            <w:gridSpan w:val="2"/>
            <w:vAlign w:val="center"/>
          </w:tcPr>
          <w:p w:rsidR="003B2E4F" w:rsidRPr="00B3240C" w:rsidRDefault="003B2E4F" w:rsidP="00776A00">
            <w:pPr>
              <w:spacing w:line="30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3B2E4F" w:rsidRPr="00B3240C" w:rsidTr="003B2E4F">
        <w:trPr>
          <w:trHeight w:val="680"/>
        </w:trPr>
        <w:tc>
          <w:tcPr>
            <w:tcW w:w="1129" w:type="dxa"/>
          </w:tcPr>
          <w:p w:rsidR="003B2E4F" w:rsidRPr="00B3240C" w:rsidRDefault="003B2E4F" w:rsidP="003B2E4F">
            <w:pPr>
              <w:spacing w:line="48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vAlign w:val="center"/>
          </w:tcPr>
          <w:p w:rsidR="003B2E4F" w:rsidRPr="00B3240C" w:rsidRDefault="003B2E4F" w:rsidP="003B2E4F">
            <w:pPr>
              <w:autoSpaceDE w:val="0"/>
              <w:autoSpaceDN w:val="0"/>
              <w:adjustRightInd w:val="0"/>
              <w:rPr>
                <w:rFonts w:asciiTheme="minorEastAsia" w:hAnsiTheme="minorEastAsia" w:cs="CBCPOE+MS"/>
                <w:color w:val="000000" w:themeColor="text1"/>
                <w:kern w:val="0"/>
                <w:szCs w:val="21"/>
              </w:rPr>
            </w:pPr>
            <w:r w:rsidRPr="00B3240C">
              <w:rPr>
                <w:rFonts w:asciiTheme="minorEastAsia" w:hAnsiTheme="minorEastAsia" w:cs="CBCPOE+MS" w:hint="eastAsia"/>
                <w:color w:val="000000" w:themeColor="text1"/>
                <w:kern w:val="0"/>
                <w:szCs w:val="21"/>
              </w:rPr>
              <w:t>成人期の</w:t>
            </w:r>
            <w:r w:rsidRPr="00B3240C">
              <w:rPr>
                <w:rFonts w:asciiTheme="minorEastAsia" w:hAnsiTheme="minorEastAsia" w:cs="CBCPOE+MS"/>
                <w:color w:val="000000" w:themeColor="text1"/>
                <w:kern w:val="0"/>
                <w:szCs w:val="21"/>
              </w:rPr>
              <w:t>生活と</w:t>
            </w:r>
            <w:r w:rsidRPr="00B3240C">
              <w:rPr>
                <w:rFonts w:asciiTheme="minorEastAsia" w:hAnsiTheme="minorEastAsia" w:cs="CBCPOE+MS" w:hint="eastAsia"/>
                <w:color w:val="000000" w:themeColor="text1"/>
                <w:kern w:val="0"/>
                <w:szCs w:val="21"/>
              </w:rPr>
              <w:t>健康</w:t>
            </w:r>
            <w:r w:rsidRPr="00B3240C">
              <w:rPr>
                <w:rFonts w:asciiTheme="minorEastAsia" w:hAnsiTheme="minorEastAsia" w:cs="CBCPOE+MS"/>
                <w:color w:val="000000" w:themeColor="text1"/>
                <w:kern w:val="0"/>
                <w:szCs w:val="21"/>
              </w:rPr>
              <w:t>に関する基礎的知識を基盤</w:t>
            </w:r>
            <w:r w:rsidRPr="00B3240C">
              <w:rPr>
                <w:rFonts w:asciiTheme="minorEastAsia" w:hAnsiTheme="minorEastAsia" w:cs="CBCPOE+MS" w:hint="eastAsia"/>
                <w:color w:val="000000" w:themeColor="text1"/>
                <w:kern w:val="0"/>
                <w:szCs w:val="21"/>
              </w:rPr>
              <w:t>とし、</w:t>
            </w:r>
            <w:r w:rsidRPr="00B3240C">
              <w:rPr>
                <w:rFonts w:asciiTheme="minorEastAsia" w:hAnsiTheme="minorEastAsia" w:cs="CBCPOE+MS"/>
                <w:color w:val="000000" w:themeColor="text1"/>
                <w:kern w:val="0"/>
                <w:szCs w:val="21"/>
              </w:rPr>
              <w:t>多様な健康状態や健康問題に対応するための看護</w:t>
            </w:r>
            <w:r w:rsidRPr="00B3240C">
              <w:rPr>
                <w:rFonts w:asciiTheme="minorEastAsia" w:hAnsiTheme="minorEastAsia" w:cs="CBCPOE+MS" w:hint="eastAsia"/>
                <w:color w:val="000000" w:themeColor="text1"/>
                <w:kern w:val="0"/>
                <w:szCs w:val="21"/>
              </w:rPr>
              <w:t>の</w:t>
            </w:r>
            <w:r w:rsidRPr="00B3240C">
              <w:rPr>
                <w:rFonts w:asciiTheme="minorEastAsia" w:hAnsiTheme="minorEastAsia" w:cs="CBCPOE+MS"/>
                <w:color w:val="000000" w:themeColor="text1"/>
                <w:kern w:val="0"/>
                <w:szCs w:val="21"/>
              </w:rPr>
              <w:t>方法を学ぶ。</w:t>
            </w:r>
          </w:p>
        </w:tc>
      </w:tr>
      <w:tr w:rsidR="003B2E4F" w:rsidRPr="00B3240C" w:rsidTr="003B2E4F">
        <w:trPr>
          <w:trHeight w:val="1087"/>
        </w:trPr>
        <w:tc>
          <w:tcPr>
            <w:tcW w:w="1129" w:type="dxa"/>
            <w:vAlign w:val="center"/>
          </w:tcPr>
          <w:p w:rsidR="003B2E4F" w:rsidRPr="00B3240C" w:rsidRDefault="003B2E4F" w:rsidP="00776A00">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vAlign w:val="center"/>
          </w:tcPr>
          <w:p w:rsidR="003B2E4F" w:rsidRPr="00B3240C" w:rsidRDefault="003B2E4F" w:rsidP="00776A00">
            <w:pPr>
              <w:numPr>
                <w:ilvl w:val="0"/>
                <w:numId w:val="14"/>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成人各期にある対象</w:t>
            </w:r>
            <w:r w:rsidRPr="00B3240C">
              <w:rPr>
                <w:rFonts w:asciiTheme="minorEastAsia" w:hAnsiTheme="minorEastAsia"/>
                <w:color w:val="000000" w:themeColor="text1"/>
                <w:szCs w:val="21"/>
              </w:rPr>
              <w:t>の特徴</w:t>
            </w:r>
            <w:r w:rsidRPr="00B3240C">
              <w:rPr>
                <w:rFonts w:asciiTheme="minorEastAsia" w:hAnsiTheme="minorEastAsia" w:hint="eastAsia"/>
                <w:color w:val="000000" w:themeColor="text1"/>
                <w:szCs w:val="21"/>
              </w:rPr>
              <w:t>と看護の役割を</w:t>
            </w:r>
            <w:r w:rsidRPr="00B3240C">
              <w:rPr>
                <w:rFonts w:asciiTheme="minorEastAsia" w:hAnsiTheme="minorEastAsia"/>
                <w:color w:val="000000" w:themeColor="text1"/>
                <w:szCs w:val="21"/>
              </w:rPr>
              <w:t>理解できる。</w:t>
            </w:r>
          </w:p>
          <w:p w:rsidR="003B2E4F" w:rsidRPr="00B3240C" w:rsidRDefault="003B2E4F" w:rsidP="00776A00">
            <w:pPr>
              <w:numPr>
                <w:ilvl w:val="0"/>
                <w:numId w:val="14"/>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成人各期にある対象の健康の保持・増進・健康障害の予防に向けた看護が理解できる。</w:t>
            </w:r>
          </w:p>
          <w:p w:rsidR="003B2E4F" w:rsidRPr="00B3240C" w:rsidRDefault="003B2E4F" w:rsidP="00776A00">
            <w:pPr>
              <w:numPr>
                <w:ilvl w:val="0"/>
                <w:numId w:val="14"/>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成人期の生活や健康状態・健康問題に対する看護の考え方や方法論について理解できる。</w:t>
            </w:r>
          </w:p>
        </w:tc>
      </w:tr>
      <w:tr w:rsidR="003B2E4F" w:rsidRPr="00B3240C" w:rsidTr="003B2E4F">
        <w:tc>
          <w:tcPr>
            <w:tcW w:w="1129"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237" w:type="dxa"/>
            <w:gridSpan w:val="5"/>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694" w:type="dxa"/>
          </w:tcPr>
          <w:p w:rsidR="003B2E4F" w:rsidRPr="00B3240C" w:rsidRDefault="003B2E4F" w:rsidP="003B2E4F">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rPr>
          <w:trHeight w:val="6295"/>
        </w:trPr>
        <w:tc>
          <w:tcPr>
            <w:tcW w:w="1129" w:type="dxa"/>
          </w:tcPr>
          <w:p w:rsidR="003B2E4F" w:rsidRPr="00B3240C" w:rsidRDefault="00776A00"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１</w:t>
            </w:r>
            <w:r w:rsidR="003B2E4F" w:rsidRPr="00B3240C">
              <w:rPr>
                <w:rFonts w:asciiTheme="minorEastAsia" w:hAnsiTheme="minorEastAsia" w:hint="eastAsia"/>
                <w:color w:val="000000" w:themeColor="text1"/>
                <w:szCs w:val="21"/>
              </w:rPr>
              <w:t>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776A00"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２</w:t>
            </w:r>
            <w:r w:rsidR="003B2E4F" w:rsidRPr="00B3240C">
              <w:rPr>
                <w:rFonts w:asciiTheme="minorEastAsia" w:hAnsiTheme="minorEastAsia" w:hint="eastAsia"/>
                <w:color w:val="000000" w:themeColor="text1"/>
                <w:szCs w:val="21"/>
              </w:rPr>
              <w:t>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776A00"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３</w:t>
            </w:r>
            <w:r w:rsidR="003B2E4F" w:rsidRPr="00B3240C">
              <w:rPr>
                <w:rFonts w:asciiTheme="minorEastAsia" w:hAnsiTheme="minorEastAsia" w:hint="eastAsia"/>
                <w:color w:val="000000" w:themeColor="text1"/>
                <w:szCs w:val="21"/>
              </w:rPr>
              <w:t>回</w:t>
            </w:r>
          </w:p>
          <w:p w:rsidR="003B2E4F" w:rsidRPr="00B3240C" w:rsidRDefault="00776A00"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４～５</w:t>
            </w:r>
            <w:r w:rsidR="003B2E4F" w:rsidRPr="00B3240C">
              <w:rPr>
                <w:rFonts w:asciiTheme="minorEastAsia" w:hAnsiTheme="minorEastAsia" w:hint="eastAsia"/>
                <w:color w:val="000000" w:themeColor="text1"/>
                <w:szCs w:val="21"/>
              </w:rPr>
              <w:t>回</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strike/>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776A00"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６</w:t>
            </w:r>
            <w:r w:rsidR="003B2E4F" w:rsidRPr="00B3240C">
              <w:rPr>
                <w:rFonts w:asciiTheme="minorEastAsia" w:hAnsiTheme="minorEastAsia" w:hint="eastAsia"/>
                <w:color w:val="000000" w:themeColor="text1"/>
                <w:szCs w:val="21"/>
              </w:rPr>
              <w:t>回</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776A00"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７</w:t>
            </w:r>
            <w:r w:rsidR="003B2E4F" w:rsidRPr="00B3240C">
              <w:rPr>
                <w:rFonts w:asciiTheme="minorEastAsia" w:hAnsiTheme="minorEastAsia" w:hint="eastAsia"/>
                <w:color w:val="000000" w:themeColor="text1"/>
                <w:szCs w:val="21"/>
              </w:rPr>
              <w:t>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776A00">
            <w:pPr>
              <w:rPr>
                <w:rFonts w:asciiTheme="minorEastAsia" w:hAnsiTheme="minorEastAsia"/>
                <w:color w:val="000000" w:themeColor="text1"/>
                <w:szCs w:val="21"/>
              </w:rPr>
            </w:pPr>
          </w:p>
          <w:p w:rsidR="003B2E4F" w:rsidRPr="00B3240C" w:rsidRDefault="00776A00"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８</w:t>
            </w:r>
            <w:r w:rsidR="003B2E4F" w:rsidRPr="00B3240C">
              <w:rPr>
                <w:rFonts w:asciiTheme="minorEastAsia" w:hAnsiTheme="minorEastAsia" w:hint="eastAsia"/>
                <w:color w:val="000000" w:themeColor="text1"/>
                <w:szCs w:val="21"/>
              </w:rPr>
              <w:t>回</w:t>
            </w:r>
          </w:p>
        </w:tc>
        <w:tc>
          <w:tcPr>
            <w:tcW w:w="6237" w:type="dxa"/>
            <w:gridSpan w:val="5"/>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１．成人看護の理念と成人期にある対象の特徴</w:t>
            </w:r>
            <w:r w:rsidRPr="00B3240C">
              <w:rPr>
                <w:rFonts w:asciiTheme="minorEastAsia" w:hAnsiTheme="minorEastAsia"/>
                <w:color w:val="000000" w:themeColor="text1"/>
                <w:szCs w:val="21"/>
              </w:rPr>
              <w:t xml:space="preserve"> </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１）対象の理解：発達段階・発達課題と各発達段階の特徴</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２）対象の生活：働いて生活を営むこと</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２．生活と健康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１）成人を取り巻く環境と生活からみた健康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２）保健･医療・福祉システムの概要と連携</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３．成人への看護アプローチの基本</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１）生活のなかで健康行動を生み、はぐくむ援助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２）健康問題をもつ大人と看護師の人間関係</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３）人々の集団における調和や変化を促す看護アプローチ</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４）チームアプローチ　５）看護におけるマネジメント</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６）看護実践における倫理的判断</w:t>
            </w:r>
          </w:p>
          <w:p w:rsidR="003B2E4F" w:rsidRPr="00B3240C" w:rsidRDefault="003B2E4F" w:rsidP="003B2E4F">
            <w:pPr>
              <w:ind w:firstLineChars="200"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７）意思決定支援　　　８）家族支援</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４．健康をおびやかす要因と看護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１）健康バランスの構成要素</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２）健康バランスに影響を及ぼす要因</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３）生活行動がもたらす健康問題とその予防</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５．さまざまな健康レベルにある人の継続的な移行支援</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１）移行支援の基礎知識</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２）継続的な移行を支える支援の実際</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６．終了試験</w:t>
            </w:r>
          </w:p>
        </w:tc>
        <w:tc>
          <w:tcPr>
            <w:tcW w:w="1694"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tc>
      </w:tr>
      <w:tr w:rsidR="003B2E4F" w:rsidRPr="00B3240C" w:rsidTr="00776A00">
        <w:trPr>
          <w:trHeight w:val="337"/>
        </w:trPr>
        <w:tc>
          <w:tcPr>
            <w:tcW w:w="1129" w:type="dxa"/>
            <w:vAlign w:val="center"/>
          </w:tcPr>
          <w:p w:rsidR="003B2E4F" w:rsidRPr="00B3240C" w:rsidRDefault="003B2E4F" w:rsidP="00776A00">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776A00">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1" w:type="dxa"/>
            <w:gridSpan w:val="6"/>
            <w:vAlign w:val="center"/>
          </w:tcPr>
          <w:p w:rsidR="003B2E4F" w:rsidRPr="00B3240C" w:rsidRDefault="003B2E4F" w:rsidP="00776A00">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成人看護</w:t>
            </w:r>
          </w:p>
        </w:tc>
      </w:tr>
      <w:tr w:rsidR="003B2E4F" w:rsidRPr="00B3240C" w:rsidTr="00776A00">
        <w:trPr>
          <w:trHeight w:val="636"/>
        </w:trPr>
        <w:tc>
          <w:tcPr>
            <w:tcW w:w="1129" w:type="dxa"/>
            <w:vAlign w:val="center"/>
          </w:tcPr>
          <w:p w:rsidR="003B2E4F" w:rsidRPr="00B3240C" w:rsidRDefault="003B2E4F" w:rsidP="00776A00">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776A00">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1" w:type="dxa"/>
            <w:gridSpan w:val="6"/>
            <w:vAlign w:val="center"/>
          </w:tcPr>
          <w:p w:rsidR="003B2E4F" w:rsidRPr="00B3240C" w:rsidRDefault="003B2E4F" w:rsidP="00776A00">
            <w:pPr>
              <w:spacing w:line="260" w:lineRule="exact"/>
              <w:ind w:left="840" w:hangingChars="400" w:hanging="840"/>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専門分野　成人看護学〔1〕成人看護学総論』医学書院</w:t>
            </w:r>
          </w:p>
        </w:tc>
      </w:tr>
      <w:tr w:rsidR="003B2E4F" w:rsidRPr="00B3240C" w:rsidTr="00776A00">
        <w:trPr>
          <w:trHeight w:val="558"/>
        </w:trPr>
        <w:tc>
          <w:tcPr>
            <w:tcW w:w="1129" w:type="dxa"/>
            <w:vAlign w:val="center"/>
          </w:tcPr>
          <w:p w:rsidR="003B2E4F" w:rsidRPr="00B3240C" w:rsidRDefault="003B2E4F" w:rsidP="00776A00">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1" w:type="dxa"/>
            <w:gridSpan w:val="6"/>
            <w:vAlign w:val="center"/>
          </w:tcPr>
          <w:p w:rsidR="003B2E4F" w:rsidRPr="00B3240C" w:rsidRDefault="003B2E4F" w:rsidP="00776A00">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w:t>
            </w:r>
          </w:p>
        </w:tc>
      </w:tr>
      <w:tr w:rsidR="003B2E4F" w:rsidRPr="00B3240C" w:rsidTr="00776A00">
        <w:trPr>
          <w:trHeight w:val="60"/>
        </w:trPr>
        <w:tc>
          <w:tcPr>
            <w:tcW w:w="1129" w:type="dxa"/>
            <w:vAlign w:val="center"/>
          </w:tcPr>
          <w:p w:rsidR="003B2E4F" w:rsidRPr="00B3240C" w:rsidRDefault="003B2E4F" w:rsidP="00776A00">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1" w:type="dxa"/>
            <w:gridSpan w:val="6"/>
            <w:vAlign w:val="center"/>
          </w:tcPr>
          <w:p w:rsidR="003B2E4F" w:rsidRPr="00B3240C" w:rsidRDefault="003B2E4F" w:rsidP="00776A00">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看護学概論　</w:t>
            </w:r>
            <w:r w:rsidRPr="00B3240C">
              <w:rPr>
                <w:rFonts w:asciiTheme="minorEastAsia" w:hAnsiTheme="minorEastAsia"/>
                <w:color w:val="000000" w:themeColor="text1"/>
                <w:szCs w:val="21"/>
              </w:rPr>
              <w:t>成人看護</w:t>
            </w:r>
            <w:r w:rsidRPr="00B3240C">
              <w:rPr>
                <w:rFonts w:asciiTheme="minorEastAsia" w:hAnsiTheme="minorEastAsia" w:hint="eastAsia"/>
                <w:color w:val="000000" w:themeColor="text1"/>
                <w:szCs w:val="21"/>
              </w:rPr>
              <w:t>援助論Ⅰ～Ⅲ</w:t>
            </w:r>
          </w:p>
        </w:tc>
      </w:tr>
      <w:tr w:rsidR="003B2E4F" w:rsidRPr="00B3240C" w:rsidTr="00776A00">
        <w:tc>
          <w:tcPr>
            <w:tcW w:w="1129" w:type="dxa"/>
            <w:vAlign w:val="center"/>
          </w:tcPr>
          <w:p w:rsidR="003B2E4F" w:rsidRPr="00B3240C" w:rsidRDefault="003B2E4F" w:rsidP="00776A00">
            <w:pPr>
              <w:spacing w:line="72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1" w:type="dxa"/>
            <w:gridSpan w:val="6"/>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成人期における対象は人生の中で最も変化に富み多くの影響因子が関連しています。その成人期にある対象を生活者という視点で捉え、成人看護を展開するために必要な知識を学びます。</w:t>
            </w:r>
          </w:p>
        </w:tc>
      </w:tr>
    </w:tbl>
    <w:p w:rsidR="003B2E4F" w:rsidRPr="00B3240C" w:rsidRDefault="003B2E4F">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284"/>
        <w:gridCol w:w="1835"/>
      </w:tblGrid>
      <w:tr w:rsidR="003B2E4F" w:rsidRPr="00B3240C" w:rsidTr="00BB3962">
        <w:tc>
          <w:tcPr>
            <w:tcW w:w="1129" w:type="dxa"/>
            <w:vAlign w:val="center"/>
          </w:tcPr>
          <w:p w:rsidR="003B2E4F" w:rsidRPr="00B3240C" w:rsidRDefault="003B2E4F" w:rsidP="003B2E4F">
            <w:pPr>
              <w:jc w:val="center"/>
              <w:rPr>
                <w:rFonts w:asciiTheme="minorEastAsia" w:hAnsiTheme="minorEastAsia"/>
                <w:color w:val="000000" w:themeColor="text1"/>
              </w:rPr>
            </w:pPr>
            <w:r w:rsidRPr="00B3240C">
              <w:rPr>
                <w:rFonts w:asciiTheme="minorEastAsia" w:hAnsiTheme="minorEastAsia" w:hint="eastAsia"/>
                <w:color w:val="000000" w:themeColor="text1"/>
              </w:rPr>
              <w:lastRenderedPageBreak/>
              <w:t>授業科目</w:t>
            </w:r>
          </w:p>
        </w:tc>
        <w:tc>
          <w:tcPr>
            <w:tcW w:w="2552" w:type="dxa"/>
            <w:vAlign w:val="center"/>
          </w:tcPr>
          <w:p w:rsidR="003B2E4F" w:rsidRPr="00B3240C" w:rsidRDefault="003B2E4F" w:rsidP="00BB3962">
            <w:pPr>
              <w:jc w:val="center"/>
              <w:rPr>
                <w:rFonts w:asciiTheme="minorEastAsia" w:hAnsiTheme="minorEastAsia"/>
                <w:color w:val="000000" w:themeColor="text1"/>
              </w:rPr>
            </w:pPr>
            <w:r w:rsidRPr="00B3240C">
              <w:rPr>
                <w:rFonts w:asciiTheme="minorEastAsia" w:hAnsiTheme="minorEastAsia" w:hint="eastAsia"/>
                <w:color w:val="000000" w:themeColor="text1"/>
              </w:rPr>
              <w:t>成人看護援助論Ⅲ</w:t>
            </w:r>
          </w:p>
          <w:p w:rsidR="003B2E4F" w:rsidRPr="00B3240C" w:rsidRDefault="003B2E4F" w:rsidP="00BB3962">
            <w:pPr>
              <w:jc w:val="center"/>
              <w:rPr>
                <w:rFonts w:asciiTheme="minorEastAsia" w:hAnsiTheme="minorEastAsia"/>
                <w:color w:val="000000" w:themeColor="text1"/>
              </w:rPr>
            </w:pPr>
            <w:r w:rsidRPr="00B3240C">
              <w:rPr>
                <w:rFonts w:asciiTheme="minorEastAsia" w:hAnsiTheme="minorEastAsia" w:hint="eastAsia"/>
                <w:color w:val="000000" w:themeColor="text1"/>
              </w:rPr>
              <w:t>（急性期・回復期）</w:t>
            </w:r>
          </w:p>
        </w:tc>
        <w:tc>
          <w:tcPr>
            <w:tcW w:w="992" w:type="dxa"/>
            <w:vAlign w:val="center"/>
          </w:tcPr>
          <w:p w:rsidR="003B2E4F" w:rsidRPr="00B3240C" w:rsidRDefault="003B2E4F" w:rsidP="00BB3962">
            <w:pPr>
              <w:jc w:val="center"/>
              <w:rPr>
                <w:rFonts w:asciiTheme="minorEastAsia" w:hAnsiTheme="minorEastAsia"/>
                <w:color w:val="000000" w:themeColor="text1"/>
              </w:rPr>
            </w:pPr>
            <w:r w:rsidRPr="00B3240C">
              <w:rPr>
                <w:rFonts w:asciiTheme="minorEastAsia" w:hAnsiTheme="minorEastAsia" w:hint="eastAsia"/>
                <w:color w:val="000000" w:themeColor="text1"/>
              </w:rPr>
              <w:t>単位数</w:t>
            </w:r>
          </w:p>
        </w:tc>
        <w:tc>
          <w:tcPr>
            <w:tcW w:w="992" w:type="dxa"/>
            <w:vAlign w:val="center"/>
          </w:tcPr>
          <w:p w:rsidR="003B2E4F" w:rsidRPr="00B3240C" w:rsidRDefault="003B2E4F" w:rsidP="00BB3962">
            <w:pPr>
              <w:jc w:val="center"/>
              <w:rPr>
                <w:rFonts w:asciiTheme="minorEastAsia" w:hAnsiTheme="minorEastAsia"/>
                <w:color w:val="000000" w:themeColor="text1"/>
              </w:rPr>
            </w:pPr>
            <w:r w:rsidRPr="00B3240C">
              <w:rPr>
                <w:rFonts w:asciiTheme="minorEastAsia" w:hAnsiTheme="minorEastAsia" w:hint="eastAsia"/>
                <w:color w:val="000000" w:themeColor="text1"/>
              </w:rPr>
              <w:t>１単位</w:t>
            </w:r>
          </w:p>
        </w:tc>
        <w:tc>
          <w:tcPr>
            <w:tcW w:w="1276" w:type="dxa"/>
            <w:vAlign w:val="center"/>
          </w:tcPr>
          <w:p w:rsidR="003B2E4F" w:rsidRPr="00B3240C" w:rsidRDefault="003B2E4F" w:rsidP="00BB3962">
            <w:pPr>
              <w:jc w:val="center"/>
              <w:rPr>
                <w:rFonts w:asciiTheme="minorEastAsia" w:hAnsiTheme="minorEastAsia"/>
                <w:color w:val="000000" w:themeColor="text1"/>
              </w:rPr>
            </w:pPr>
            <w:r w:rsidRPr="00B3240C">
              <w:rPr>
                <w:rFonts w:asciiTheme="minorEastAsia" w:hAnsiTheme="minorEastAsia" w:hint="eastAsia"/>
                <w:color w:val="000000" w:themeColor="text1"/>
              </w:rPr>
              <w:t>時間数</w:t>
            </w:r>
          </w:p>
        </w:tc>
        <w:tc>
          <w:tcPr>
            <w:tcW w:w="2119" w:type="dxa"/>
            <w:gridSpan w:val="2"/>
            <w:tcBorders>
              <w:top w:val="single" w:sz="4" w:space="0" w:color="auto"/>
              <w:left w:val="single" w:sz="4" w:space="0" w:color="auto"/>
              <w:bottom w:val="single" w:sz="4" w:space="0" w:color="auto"/>
              <w:right w:val="single" w:sz="4" w:space="0" w:color="auto"/>
            </w:tcBorders>
            <w:vAlign w:val="center"/>
          </w:tcPr>
          <w:p w:rsidR="00BB3962"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BB3962">
              <w:rPr>
                <w:rFonts w:asciiTheme="minorEastAsia" w:hAnsiTheme="minorEastAsia" w:hint="eastAsia"/>
                <w:color w:val="000000" w:themeColor="text1"/>
                <w:szCs w:val="21"/>
              </w:rPr>
              <w:t>のうち</w:t>
            </w:r>
          </w:p>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r w:rsidR="00BB3962">
              <w:rPr>
                <w:rFonts w:asciiTheme="minorEastAsia" w:hAnsiTheme="minorEastAsia" w:hint="eastAsia"/>
                <w:color w:val="000000" w:themeColor="text1"/>
                <w:szCs w:val="21"/>
              </w:rPr>
              <w:t>（講師別）</w:t>
            </w:r>
          </w:p>
        </w:tc>
      </w:tr>
      <w:tr w:rsidR="003B2E4F" w:rsidRPr="00B3240C" w:rsidTr="005D7CE8">
        <w:tc>
          <w:tcPr>
            <w:tcW w:w="1129" w:type="dxa"/>
            <w:vAlign w:val="center"/>
          </w:tcPr>
          <w:p w:rsidR="003B2E4F" w:rsidRPr="00B3240C" w:rsidRDefault="003B2E4F" w:rsidP="005D7CE8">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3B2E4F" w:rsidRDefault="003B2E4F" w:rsidP="005D7CE8">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諏訪　加代子</w:t>
            </w:r>
          </w:p>
          <w:p w:rsidR="005D7CE8" w:rsidRDefault="005D7CE8" w:rsidP="005D7CE8">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（臨床経験23年）</w:t>
            </w:r>
          </w:p>
          <w:p w:rsidR="005D7CE8" w:rsidRPr="00B3240C" w:rsidRDefault="005D7CE8" w:rsidP="005D7CE8">
            <w:pPr>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992" w:type="dxa"/>
            <w:vAlign w:val="center"/>
          </w:tcPr>
          <w:p w:rsidR="003B2E4F" w:rsidRPr="00B3240C" w:rsidRDefault="003B2E4F" w:rsidP="005D7CE8">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3B2E4F" w:rsidRPr="00B3240C" w:rsidRDefault="003B2E4F" w:rsidP="005D7CE8">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vAlign w:val="center"/>
          </w:tcPr>
          <w:p w:rsidR="003B2E4F" w:rsidRPr="00B3240C" w:rsidRDefault="003B2E4F" w:rsidP="005D7CE8">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19" w:type="dxa"/>
            <w:gridSpan w:val="2"/>
            <w:vAlign w:val="center"/>
          </w:tcPr>
          <w:p w:rsidR="003B2E4F" w:rsidRPr="00B3240C" w:rsidRDefault="003B2E4F" w:rsidP="005D7CE8">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3B2E4F" w:rsidRPr="00B3240C" w:rsidTr="005D7CE8">
        <w:trPr>
          <w:trHeight w:val="503"/>
        </w:trPr>
        <w:tc>
          <w:tcPr>
            <w:tcW w:w="1129" w:type="dxa"/>
            <w:vAlign w:val="center"/>
          </w:tcPr>
          <w:p w:rsidR="003B2E4F" w:rsidRPr="00B3240C" w:rsidRDefault="003B2E4F" w:rsidP="005D7CE8">
            <w:pPr>
              <w:spacing w:line="280" w:lineRule="exact"/>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vAlign w:val="center"/>
          </w:tcPr>
          <w:p w:rsidR="003B2E4F" w:rsidRPr="005D7CE8" w:rsidRDefault="003B2E4F" w:rsidP="005D7CE8">
            <w:pPr>
              <w:spacing w:line="280" w:lineRule="exact"/>
              <w:rPr>
                <w:rFonts w:asciiTheme="minorEastAsia" w:hAnsiTheme="minorEastAsia"/>
                <w:color w:val="000000" w:themeColor="text1"/>
                <w:spacing w:val="-4"/>
                <w:szCs w:val="21"/>
              </w:rPr>
            </w:pPr>
            <w:r w:rsidRPr="005D7CE8">
              <w:rPr>
                <w:rFonts w:asciiTheme="minorEastAsia" w:hAnsiTheme="minorEastAsia" w:hint="eastAsia"/>
                <w:color w:val="000000" w:themeColor="text1"/>
                <w:spacing w:val="-4"/>
                <w:szCs w:val="21"/>
              </w:rPr>
              <w:t>治療が必要な健康障害のある成人期の対象を理解し、必要な看護ができる能力を養う。</w:t>
            </w:r>
          </w:p>
        </w:tc>
      </w:tr>
      <w:tr w:rsidR="003B2E4F" w:rsidRPr="00B3240C" w:rsidTr="003B2E4F">
        <w:trPr>
          <w:trHeight w:val="690"/>
        </w:trPr>
        <w:tc>
          <w:tcPr>
            <w:tcW w:w="1129" w:type="dxa"/>
            <w:vAlign w:val="center"/>
          </w:tcPr>
          <w:p w:rsidR="003B2E4F" w:rsidRPr="00B3240C" w:rsidRDefault="003B2E4F" w:rsidP="005D7CE8">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vAlign w:val="center"/>
          </w:tcPr>
          <w:p w:rsidR="003B2E4F" w:rsidRPr="00B3240C" w:rsidRDefault="003B2E4F" w:rsidP="005D7CE8">
            <w:pPr>
              <w:numPr>
                <w:ilvl w:val="0"/>
                <w:numId w:val="15"/>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術前患者の全身状態を把握し、手術や麻酔のリスク低減に向けた看護が理解できる。</w:t>
            </w:r>
          </w:p>
          <w:p w:rsidR="003B2E4F" w:rsidRPr="00B3240C" w:rsidRDefault="003B2E4F" w:rsidP="005D7CE8">
            <w:pPr>
              <w:numPr>
                <w:ilvl w:val="0"/>
                <w:numId w:val="15"/>
              </w:num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術後合併症の予防と回復過程を促進するための看護が理解できる。</w:t>
            </w:r>
          </w:p>
        </w:tc>
      </w:tr>
      <w:tr w:rsidR="003B2E4F" w:rsidRPr="00B3240C" w:rsidTr="005D7CE8">
        <w:trPr>
          <w:trHeight w:val="409"/>
        </w:trPr>
        <w:tc>
          <w:tcPr>
            <w:tcW w:w="1129" w:type="dxa"/>
            <w:vAlign w:val="center"/>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096" w:type="dxa"/>
            <w:gridSpan w:val="5"/>
            <w:vAlign w:val="center"/>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835" w:type="dxa"/>
            <w:vAlign w:val="center"/>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rPr>
          <w:trHeight w:val="5729"/>
        </w:trPr>
        <w:tc>
          <w:tcPr>
            <w:tcW w:w="1129"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１～３回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４～５回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６～７回</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tc>
        <w:tc>
          <w:tcPr>
            <w:tcW w:w="6096" w:type="dxa"/>
            <w:gridSpan w:val="5"/>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１．胃がんで</w:t>
            </w:r>
            <w:r w:rsidRPr="00B3240C">
              <w:rPr>
                <w:rFonts w:asciiTheme="minorEastAsia" w:hAnsiTheme="minorEastAsia"/>
                <w:color w:val="000000" w:themeColor="text1"/>
                <w:szCs w:val="21"/>
              </w:rPr>
              <w:t>腹腔鏡下</w:t>
            </w:r>
            <w:r w:rsidRPr="00B3240C">
              <w:rPr>
                <w:rFonts w:asciiTheme="minorEastAsia" w:hAnsiTheme="minorEastAsia" w:hint="eastAsia"/>
                <w:color w:val="000000" w:themeColor="text1"/>
                <w:szCs w:val="21"/>
              </w:rPr>
              <w:t>幽門側胃切除術</w:t>
            </w:r>
            <w:r w:rsidRPr="00B3240C">
              <w:rPr>
                <w:rFonts w:asciiTheme="minorEastAsia" w:hAnsiTheme="minorEastAsia"/>
                <w:color w:val="000000" w:themeColor="text1"/>
                <w:szCs w:val="21"/>
              </w:rPr>
              <w:t>を受ける患者の</w:t>
            </w:r>
            <w:r w:rsidRPr="00B3240C">
              <w:rPr>
                <w:rFonts w:asciiTheme="minorEastAsia" w:hAnsiTheme="minorEastAsia" w:hint="eastAsia"/>
                <w:color w:val="000000" w:themeColor="text1"/>
                <w:szCs w:val="21"/>
              </w:rPr>
              <w:t>術前</w:t>
            </w:r>
            <w:r w:rsidRPr="00B3240C">
              <w:rPr>
                <w:rFonts w:asciiTheme="minorEastAsia" w:hAnsiTheme="minorEastAsia"/>
                <w:color w:val="000000" w:themeColor="text1"/>
                <w:szCs w:val="21"/>
              </w:rPr>
              <w:t>看護</w:t>
            </w:r>
          </w:p>
          <w:p w:rsidR="003B2E4F" w:rsidRPr="00B3240C" w:rsidRDefault="003B2E4F" w:rsidP="003B2E4F">
            <w:pPr>
              <w:numPr>
                <w:ilvl w:val="0"/>
                <w:numId w:val="16"/>
              </w:numPr>
              <w:rPr>
                <w:rFonts w:asciiTheme="minorEastAsia" w:hAnsiTheme="minorEastAsia"/>
                <w:color w:val="000000" w:themeColor="text1"/>
                <w:szCs w:val="21"/>
              </w:rPr>
            </w:pPr>
            <w:r w:rsidRPr="00B3240C">
              <w:rPr>
                <w:rFonts w:asciiTheme="minorEastAsia" w:hAnsiTheme="minorEastAsia"/>
                <w:color w:val="000000" w:themeColor="text1"/>
                <w:szCs w:val="21"/>
              </w:rPr>
              <w:t>術前アセスメント</w:t>
            </w:r>
          </w:p>
          <w:p w:rsidR="003B2E4F" w:rsidRPr="00B3240C" w:rsidRDefault="003B2E4F" w:rsidP="003B2E4F">
            <w:pPr>
              <w:ind w:left="420"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病態と術前検査から予測される術後合併症のリスク</w:t>
            </w:r>
          </w:p>
          <w:p w:rsidR="003B2E4F" w:rsidRPr="00B3240C" w:rsidRDefault="003B2E4F" w:rsidP="003B2E4F">
            <w:pPr>
              <w:ind w:firstLineChars="300"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麻酔や術式から予測される術後合併症のリスク</w:t>
            </w:r>
          </w:p>
          <w:p w:rsidR="003B2E4F" w:rsidRPr="00B3240C" w:rsidRDefault="003B2E4F" w:rsidP="003B2E4F">
            <w:pPr>
              <w:ind w:left="420"/>
              <w:rPr>
                <w:rFonts w:asciiTheme="minorEastAsia" w:hAnsiTheme="minorEastAsia"/>
                <w:color w:val="000000" w:themeColor="text1"/>
                <w:szCs w:val="21"/>
              </w:rPr>
            </w:pPr>
            <w:r w:rsidRPr="00B3240C">
              <w:rPr>
                <w:rFonts w:asciiTheme="minorEastAsia" w:hAnsiTheme="minorEastAsia" w:hint="eastAsia"/>
                <w:color w:val="000000" w:themeColor="text1"/>
                <w:szCs w:val="21"/>
              </w:rPr>
              <w:t>２）術前に必要な看護</w:t>
            </w:r>
            <w:r w:rsidRPr="00B3240C">
              <w:rPr>
                <w:rFonts w:asciiTheme="minorEastAsia" w:hAnsiTheme="minorEastAsia"/>
                <w:color w:val="000000" w:themeColor="text1"/>
                <w:szCs w:val="21"/>
              </w:rPr>
              <w:t xml:space="preserve">　</w:t>
            </w:r>
            <w:r w:rsidRPr="00B3240C">
              <w:rPr>
                <w:rFonts w:asciiTheme="minorEastAsia" w:hAnsiTheme="minorEastAsia" w:hint="eastAsia"/>
                <w:color w:val="000000" w:themeColor="text1"/>
                <w:szCs w:val="21"/>
              </w:rPr>
              <w:t xml:space="preserve">　　　　</w:t>
            </w:r>
          </w:p>
          <w:p w:rsidR="003B2E4F" w:rsidRPr="00B3240C" w:rsidRDefault="003B2E4F" w:rsidP="003B2E4F">
            <w:pPr>
              <w:ind w:firstLineChars="300"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術前OR・訓練・準備</w:t>
            </w:r>
          </w:p>
          <w:p w:rsidR="003B2E4F" w:rsidRPr="00B3240C" w:rsidRDefault="003B2E4F" w:rsidP="003B2E4F">
            <w:pPr>
              <w:ind w:left="420"/>
              <w:rPr>
                <w:rFonts w:asciiTheme="minorEastAsia" w:hAnsiTheme="minorEastAsia"/>
                <w:color w:val="000000" w:themeColor="text1"/>
                <w:szCs w:val="21"/>
              </w:rPr>
            </w:pPr>
            <w:r w:rsidRPr="00B3240C">
              <w:rPr>
                <w:rFonts w:asciiTheme="minorEastAsia" w:hAnsiTheme="minorEastAsia" w:hint="eastAsia"/>
                <w:color w:val="000000" w:themeColor="text1"/>
                <w:szCs w:val="21"/>
              </w:rPr>
              <w:t>３）術後</w:t>
            </w:r>
            <w:r w:rsidRPr="00B3240C">
              <w:rPr>
                <w:rFonts w:asciiTheme="minorEastAsia" w:hAnsiTheme="minorEastAsia"/>
                <w:color w:val="000000" w:themeColor="text1"/>
                <w:szCs w:val="21"/>
              </w:rPr>
              <w:t>ベッドや部屋</w:t>
            </w:r>
            <w:r w:rsidRPr="00B3240C">
              <w:rPr>
                <w:rFonts w:asciiTheme="minorEastAsia" w:hAnsiTheme="minorEastAsia" w:hint="eastAsia"/>
                <w:color w:val="000000" w:themeColor="text1"/>
                <w:szCs w:val="21"/>
              </w:rPr>
              <w:t>の準備</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２．胃がんで腹腔鏡下幽門側胃切除術を受ける患者の</w:t>
            </w:r>
          </w:p>
          <w:p w:rsidR="003B2E4F" w:rsidRPr="00B3240C" w:rsidRDefault="003B2E4F" w:rsidP="003B2E4F">
            <w:pPr>
              <w:ind w:firstLineChars="200"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術後看護</w:t>
            </w:r>
          </w:p>
          <w:p w:rsidR="003B2E4F" w:rsidRPr="00B3240C" w:rsidRDefault="003B2E4F" w:rsidP="003B2E4F">
            <w:pPr>
              <w:ind w:left="420"/>
              <w:rPr>
                <w:rFonts w:asciiTheme="minorEastAsia" w:hAnsiTheme="minorEastAsia"/>
                <w:color w:val="000000" w:themeColor="text1"/>
                <w:szCs w:val="21"/>
              </w:rPr>
            </w:pPr>
            <w:r w:rsidRPr="00B3240C">
              <w:rPr>
                <w:rFonts w:asciiTheme="minorEastAsia" w:hAnsiTheme="minorEastAsia" w:hint="eastAsia"/>
                <w:color w:val="000000" w:themeColor="text1"/>
                <w:szCs w:val="21"/>
              </w:rPr>
              <w:t>１）術中・術後アセスメント</w:t>
            </w:r>
          </w:p>
          <w:p w:rsidR="003B2E4F" w:rsidRPr="00B3240C" w:rsidRDefault="003B2E4F" w:rsidP="003B2E4F">
            <w:pPr>
              <w:ind w:firstLineChars="300"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術中及び術後の情報から予測される術後合併症の判断</w:t>
            </w:r>
          </w:p>
          <w:p w:rsidR="003B2E4F" w:rsidRPr="00B3240C" w:rsidRDefault="003B2E4F" w:rsidP="003B2E4F">
            <w:pPr>
              <w:ind w:left="420"/>
              <w:rPr>
                <w:rFonts w:asciiTheme="minorEastAsia" w:hAnsiTheme="minorEastAsia"/>
                <w:color w:val="000000" w:themeColor="text1"/>
                <w:szCs w:val="21"/>
              </w:rPr>
            </w:pPr>
            <w:r w:rsidRPr="00B3240C">
              <w:rPr>
                <w:rFonts w:asciiTheme="minorEastAsia" w:hAnsiTheme="minorEastAsia" w:hint="eastAsia"/>
                <w:color w:val="000000" w:themeColor="text1"/>
                <w:szCs w:val="21"/>
              </w:rPr>
              <w:t>２）</w:t>
            </w:r>
            <w:r w:rsidRPr="00B3240C">
              <w:rPr>
                <w:rFonts w:asciiTheme="minorEastAsia" w:hAnsiTheme="minorEastAsia"/>
                <w:color w:val="000000" w:themeColor="text1"/>
                <w:szCs w:val="21"/>
              </w:rPr>
              <w:t>術直後</w:t>
            </w:r>
            <w:r w:rsidRPr="00B3240C">
              <w:rPr>
                <w:rFonts w:asciiTheme="minorEastAsia" w:hAnsiTheme="minorEastAsia" w:hint="eastAsia"/>
                <w:color w:val="000000" w:themeColor="text1"/>
                <w:szCs w:val="21"/>
              </w:rPr>
              <w:t>（帰室</w:t>
            </w:r>
            <w:r w:rsidRPr="00B3240C">
              <w:rPr>
                <w:rFonts w:asciiTheme="minorEastAsia" w:hAnsiTheme="minorEastAsia"/>
                <w:color w:val="000000" w:themeColor="text1"/>
                <w:szCs w:val="21"/>
              </w:rPr>
              <w:t>時の看護）</w:t>
            </w:r>
          </w:p>
          <w:p w:rsidR="003B2E4F" w:rsidRPr="00B3240C" w:rsidRDefault="003B2E4F" w:rsidP="003B2E4F">
            <w:pPr>
              <w:ind w:left="420"/>
              <w:rPr>
                <w:rFonts w:asciiTheme="minorEastAsia" w:hAnsiTheme="minorEastAsia"/>
                <w:color w:val="000000" w:themeColor="text1"/>
                <w:szCs w:val="21"/>
              </w:rPr>
            </w:pPr>
            <w:r w:rsidRPr="00B3240C">
              <w:rPr>
                <w:rFonts w:asciiTheme="minorEastAsia" w:hAnsiTheme="minorEastAsia" w:hint="eastAsia"/>
                <w:color w:val="000000" w:themeColor="text1"/>
                <w:szCs w:val="21"/>
              </w:rPr>
              <w:t>３）術後１日目の</w:t>
            </w:r>
            <w:r w:rsidRPr="00B3240C">
              <w:rPr>
                <w:rFonts w:asciiTheme="minorEastAsia" w:hAnsiTheme="minorEastAsia"/>
                <w:color w:val="000000" w:themeColor="text1"/>
                <w:szCs w:val="21"/>
              </w:rPr>
              <w:t>初回</w:t>
            </w:r>
            <w:r w:rsidRPr="00B3240C">
              <w:rPr>
                <w:rFonts w:asciiTheme="minorEastAsia" w:hAnsiTheme="minorEastAsia" w:hint="eastAsia"/>
                <w:color w:val="000000" w:themeColor="text1"/>
                <w:szCs w:val="21"/>
              </w:rPr>
              <w:t>離床</w:t>
            </w:r>
            <w:r w:rsidRPr="00B3240C">
              <w:rPr>
                <w:rFonts w:asciiTheme="minorEastAsia" w:hAnsiTheme="minorEastAsia"/>
                <w:color w:val="000000" w:themeColor="text1"/>
                <w:szCs w:val="21"/>
              </w:rPr>
              <w:t>時の看護</w:t>
            </w:r>
          </w:p>
          <w:p w:rsidR="003B2E4F" w:rsidRPr="00B3240C" w:rsidRDefault="003B2E4F" w:rsidP="003B2E4F">
            <w:pPr>
              <w:ind w:firstLineChars="300"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点滴・ドレーン等留置のある患者の寝衣交換</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３．胃がんで</w:t>
            </w:r>
            <w:r w:rsidRPr="00B3240C">
              <w:rPr>
                <w:rFonts w:asciiTheme="minorEastAsia" w:hAnsiTheme="minorEastAsia"/>
                <w:color w:val="000000" w:themeColor="text1"/>
                <w:szCs w:val="21"/>
              </w:rPr>
              <w:t>腹腔鏡下</w:t>
            </w:r>
            <w:r w:rsidRPr="00B3240C">
              <w:rPr>
                <w:rFonts w:asciiTheme="minorEastAsia" w:hAnsiTheme="minorEastAsia" w:hint="eastAsia"/>
                <w:color w:val="000000" w:themeColor="text1"/>
                <w:szCs w:val="21"/>
              </w:rPr>
              <w:t>幽門側胃切除術</w:t>
            </w:r>
            <w:r w:rsidRPr="00B3240C">
              <w:rPr>
                <w:rFonts w:asciiTheme="minorEastAsia" w:hAnsiTheme="minorEastAsia"/>
                <w:color w:val="000000" w:themeColor="text1"/>
                <w:szCs w:val="21"/>
              </w:rPr>
              <w:t>を受ける患者の</w:t>
            </w:r>
          </w:p>
          <w:p w:rsidR="003B2E4F" w:rsidRPr="00B3240C" w:rsidRDefault="003B2E4F" w:rsidP="003B2E4F">
            <w:pPr>
              <w:ind w:left="420"/>
              <w:rPr>
                <w:rFonts w:asciiTheme="minorEastAsia" w:hAnsiTheme="minorEastAsia"/>
                <w:color w:val="000000" w:themeColor="text1"/>
                <w:szCs w:val="21"/>
              </w:rPr>
            </w:pPr>
            <w:r w:rsidRPr="00B3240C">
              <w:rPr>
                <w:rFonts w:asciiTheme="minorEastAsia" w:hAnsiTheme="minorEastAsia" w:hint="eastAsia"/>
                <w:color w:val="000000" w:themeColor="text1"/>
                <w:szCs w:val="21"/>
              </w:rPr>
              <w:t>回復期の</w:t>
            </w:r>
            <w:r w:rsidRPr="00B3240C">
              <w:rPr>
                <w:rFonts w:asciiTheme="minorEastAsia" w:hAnsiTheme="minorEastAsia"/>
                <w:color w:val="000000" w:themeColor="text1"/>
                <w:szCs w:val="21"/>
              </w:rPr>
              <w:t>看護</w:t>
            </w:r>
          </w:p>
          <w:p w:rsidR="003B2E4F" w:rsidRPr="00B3240C" w:rsidRDefault="003B2E4F" w:rsidP="003B2E4F">
            <w:pPr>
              <w:numPr>
                <w:ilvl w:val="0"/>
                <w:numId w:val="17"/>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胃切除に伴う機能的変化、術後経過のアセスメント</w:t>
            </w:r>
          </w:p>
          <w:p w:rsidR="003B2E4F" w:rsidRPr="00B3240C" w:rsidRDefault="003B2E4F" w:rsidP="003B2E4F">
            <w:pPr>
              <w:numPr>
                <w:ilvl w:val="0"/>
                <w:numId w:val="17"/>
              </w:numPr>
              <w:rPr>
                <w:rFonts w:asciiTheme="minorEastAsia" w:hAnsiTheme="minorEastAsia"/>
                <w:color w:val="000000" w:themeColor="text1"/>
                <w:szCs w:val="21"/>
              </w:rPr>
            </w:pPr>
            <w:r w:rsidRPr="00B3240C">
              <w:rPr>
                <w:rFonts w:asciiTheme="minorEastAsia" w:hAnsiTheme="minorEastAsia"/>
                <w:color w:val="000000" w:themeColor="text1"/>
                <w:szCs w:val="21"/>
              </w:rPr>
              <w:t>ダンピング症候群予防のための看護</w:t>
            </w:r>
            <w:r w:rsidRPr="00B3240C">
              <w:rPr>
                <w:rFonts w:asciiTheme="minorEastAsia" w:hAnsiTheme="minorEastAsia" w:hint="eastAsia"/>
                <w:color w:val="000000" w:themeColor="text1"/>
                <w:szCs w:val="21"/>
              </w:rPr>
              <w:t>（退院指導）</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４．まとめ</w:t>
            </w:r>
          </w:p>
        </w:tc>
        <w:tc>
          <w:tcPr>
            <w:tcW w:w="1835"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tc>
      </w:tr>
      <w:tr w:rsidR="003B2E4F" w:rsidRPr="00B3240C" w:rsidTr="005D7CE8">
        <w:trPr>
          <w:trHeight w:val="604"/>
        </w:trPr>
        <w:tc>
          <w:tcPr>
            <w:tcW w:w="1129" w:type="dxa"/>
            <w:vAlign w:val="center"/>
          </w:tcPr>
          <w:p w:rsidR="003B2E4F" w:rsidRPr="00B3240C" w:rsidRDefault="003B2E4F" w:rsidP="005D7CE8">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5D7CE8">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1" w:type="dxa"/>
            <w:gridSpan w:val="6"/>
            <w:vAlign w:val="center"/>
          </w:tcPr>
          <w:p w:rsidR="003B2E4F" w:rsidRPr="00B3240C" w:rsidRDefault="003B2E4F" w:rsidP="005D7CE8">
            <w:pPr>
              <w:spacing w:line="28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成人看護</w:t>
            </w:r>
          </w:p>
        </w:tc>
      </w:tr>
      <w:tr w:rsidR="003B2E4F" w:rsidRPr="00B3240C" w:rsidTr="003B2E4F">
        <w:tc>
          <w:tcPr>
            <w:tcW w:w="1129" w:type="dxa"/>
            <w:vAlign w:val="center"/>
          </w:tcPr>
          <w:p w:rsidR="003B2E4F" w:rsidRPr="00B3240C" w:rsidRDefault="003B2E4F" w:rsidP="003B2E4F">
            <w:pPr>
              <w:ind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1" w:type="dxa"/>
            <w:gridSpan w:val="6"/>
            <w:vAlign w:val="center"/>
          </w:tcPr>
          <w:p w:rsidR="003B2E4F" w:rsidRPr="00B3240C" w:rsidRDefault="003B2E4F" w:rsidP="003B2E4F">
            <w:pPr>
              <w:ind w:left="1050" w:hangingChars="500" w:hanging="1050"/>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別巻　臨床外科看護総論』医学書院</w:t>
            </w:r>
          </w:p>
          <w:p w:rsidR="003B2E4F" w:rsidRPr="00B3240C" w:rsidRDefault="003B2E4F" w:rsidP="003B2E4F">
            <w:pPr>
              <w:ind w:firstLineChars="300" w:firstLine="630"/>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成人看護学〔5〕消化器』医学書院</w:t>
            </w:r>
          </w:p>
          <w:p w:rsidR="003B2E4F" w:rsidRPr="00B3240C" w:rsidRDefault="003B2E4F" w:rsidP="003B2E4F">
            <w:pPr>
              <w:ind w:leftChars="245" w:left="514"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成人看護学〔1〕成人看護学総論』 医学書院</w:t>
            </w:r>
          </w:p>
          <w:p w:rsidR="003B2E4F" w:rsidRPr="00B3240C" w:rsidRDefault="003B2E4F" w:rsidP="003B2E4F">
            <w:pPr>
              <w:ind w:leftChars="300" w:left="1050" w:hangingChars="20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『看護診断ハンドブック』医学書院</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参考書：『系統看護学講座　専門分野　基礎看護学〔4〕臨床看護総論』医学書院</w:t>
            </w:r>
          </w:p>
        </w:tc>
      </w:tr>
      <w:tr w:rsidR="003B2E4F" w:rsidRPr="00B3240C" w:rsidTr="005D7CE8">
        <w:trPr>
          <w:trHeight w:val="480"/>
        </w:trPr>
        <w:tc>
          <w:tcPr>
            <w:tcW w:w="1129" w:type="dxa"/>
            <w:vAlign w:val="center"/>
          </w:tcPr>
          <w:p w:rsidR="003B2E4F" w:rsidRPr="00B3240C" w:rsidRDefault="003B2E4F" w:rsidP="005D7CE8">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1" w:type="dxa"/>
            <w:gridSpan w:val="6"/>
            <w:vAlign w:val="center"/>
          </w:tcPr>
          <w:p w:rsidR="003B2E4F" w:rsidRPr="00B3240C" w:rsidRDefault="003B2E4F" w:rsidP="005D7CE8">
            <w:pPr>
              <w:spacing w:line="280" w:lineRule="exact"/>
              <w:rPr>
                <w:rFonts w:asciiTheme="minorEastAsia" w:hAnsiTheme="minorEastAsia"/>
                <w:color w:val="000000" w:themeColor="text1"/>
                <w:szCs w:val="21"/>
              </w:rPr>
            </w:pPr>
            <w:r w:rsidRPr="00B3240C">
              <w:rPr>
                <w:rFonts w:asciiTheme="minorEastAsia" w:hAnsiTheme="minorEastAsia"/>
                <w:color w:val="000000" w:themeColor="text1"/>
                <w:szCs w:val="21"/>
              </w:rPr>
              <w:t>学習</w:t>
            </w:r>
            <w:r w:rsidRPr="00B3240C">
              <w:rPr>
                <w:rFonts w:asciiTheme="minorEastAsia" w:hAnsiTheme="minorEastAsia" w:hint="eastAsia"/>
                <w:color w:val="000000" w:themeColor="text1"/>
                <w:szCs w:val="21"/>
              </w:rPr>
              <w:t>成果物と筆記試験で5</w:t>
            </w:r>
            <w:r w:rsidRPr="00B3240C">
              <w:rPr>
                <w:rFonts w:asciiTheme="minorEastAsia" w:hAnsiTheme="minorEastAsia"/>
                <w:color w:val="000000" w:themeColor="text1"/>
                <w:szCs w:val="21"/>
              </w:rPr>
              <w:t>0点</w:t>
            </w:r>
          </w:p>
        </w:tc>
      </w:tr>
      <w:tr w:rsidR="003B2E4F" w:rsidRPr="00B3240C" w:rsidTr="005D7CE8">
        <w:trPr>
          <w:trHeight w:val="669"/>
        </w:trPr>
        <w:tc>
          <w:tcPr>
            <w:tcW w:w="1129"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1" w:type="dxa"/>
            <w:gridSpan w:val="6"/>
            <w:vAlign w:val="center"/>
          </w:tcPr>
          <w:p w:rsidR="003B2E4F" w:rsidRPr="005D7CE8" w:rsidRDefault="003B2E4F" w:rsidP="003B2E4F">
            <w:pPr>
              <w:rPr>
                <w:rFonts w:asciiTheme="minorEastAsia" w:hAnsiTheme="minorEastAsia"/>
                <w:color w:val="000000" w:themeColor="text1"/>
                <w:spacing w:val="-6"/>
                <w:szCs w:val="21"/>
              </w:rPr>
            </w:pPr>
            <w:r w:rsidRPr="005D7CE8">
              <w:rPr>
                <w:rFonts w:asciiTheme="minorEastAsia" w:hAnsiTheme="minorEastAsia" w:hint="eastAsia"/>
                <w:color w:val="000000" w:themeColor="text1"/>
                <w:spacing w:val="-6"/>
                <w:szCs w:val="21"/>
              </w:rPr>
              <w:t>看護過程、臨床判断、臨床看護総論、解剖生理学、病態生理・病理学</w:t>
            </w:r>
            <w:r w:rsidRPr="005D7CE8">
              <w:rPr>
                <w:rFonts w:asciiTheme="minorEastAsia" w:hAnsiTheme="minorEastAsia"/>
                <w:color w:val="000000" w:themeColor="text1"/>
                <w:spacing w:val="-6"/>
                <w:szCs w:val="21"/>
              </w:rPr>
              <w:t>、疾病と治療</w:t>
            </w:r>
            <w:r w:rsidRPr="005D7CE8">
              <w:rPr>
                <w:rFonts w:asciiTheme="minorEastAsia" w:hAnsiTheme="minorEastAsia" w:hint="eastAsia"/>
                <w:color w:val="000000" w:themeColor="text1"/>
                <w:spacing w:val="-6"/>
                <w:szCs w:val="21"/>
              </w:rPr>
              <w:t>Ⅱ、成人看護学概論</w:t>
            </w:r>
            <w:r w:rsidRPr="005D7CE8">
              <w:rPr>
                <w:rFonts w:asciiTheme="minorEastAsia" w:hAnsiTheme="minorEastAsia"/>
                <w:color w:val="000000" w:themeColor="text1"/>
                <w:spacing w:val="-6"/>
                <w:szCs w:val="21"/>
              </w:rPr>
              <w:t>、</w:t>
            </w:r>
            <w:r w:rsidRPr="005D7CE8">
              <w:rPr>
                <w:rFonts w:asciiTheme="minorEastAsia" w:hAnsiTheme="minorEastAsia" w:hint="eastAsia"/>
                <w:color w:val="000000" w:themeColor="text1"/>
                <w:spacing w:val="-6"/>
                <w:szCs w:val="21"/>
              </w:rPr>
              <w:t>成人看護援助論Ⅰ、</w:t>
            </w:r>
            <w:r w:rsidRPr="005D7CE8">
              <w:rPr>
                <w:rFonts w:asciiTheme="minorEastAsia" w:hAnsiTheme="minorEastAsia"/>
                <w:color w:val="000000" w:themeColor="text1"/>
                <w:spacing w:val="-6"/>
                <w:szCs w:val="21"/>
              </w:rPr>
              <w:t>フィジカルアセスメント演習</w:t>
            </w:r>
            <w:r w:rsidRPr="005D7CE8">
              <w:rPr>
                <w:rFonts w:asciiTheme="minorEastAsia" w:hAnsiTheme="minorEastAsia" w:hint="eastAsia"/>
                <w:color w:val="000000" w:themeColor="text1"/>
                <w:spacing w:val="-6"/>
                <w:szCs w:val="21"/>
              </w:rPr>
              <w:t>、診療に伴う技術</w:t>
            </w:r>
          </w:p>
        </w:tc>
      </w:tr>
      <w:tr w:rsidR="003B2E4F" w:rsidRPr="00B3240C" w:rsidTr="003B2E4F">
        <w:trPr>
          <w:trHeight w:val="410"/>
        </w:trPr>
        <w:tc>
          <w:tcPr>
            <w:tcW w:w="1129"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1"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成人看護学実習で</w:t>
            </w:r>
            <w:r w:rsidRPr="00B3240C">
              <w:rPr>
                <w:rFonts w:asciiTheme="minorEastAsia" w:hAnsiTheme="minorEastAsia"/>
                <w:color w:val="000000" w:themeColor="text1"/>
                <w:szCs w:val="21"/>
              </w:rPr>
              <w:t>の活用ができるように、個人ワークを通して、</w:t>
            </w:r>
            <w:r w:rsidRPr="00B3240C">
              <w:rPr>
                <w:rFonts w:asciiTheme="minorEastAsia" w:hAnsiTheme="minorEastAsia" w:hint="eastAsia"/>
                <w:color w:val="000000" w:themeColor="text1"/>
                <w:szCs w:val="21"/>
              </w:rPr>
              <w:t>周手術期の</w:t>
            </w:r>
            <w:r w:rsidRPr="00B3240C">
              <w:rPr>
                <w:rFonts w:asciiTheme="minorEastAsia" w:hAnsiTheme="minorEastAsia"/>
                <w:color w:val="000000" w:themeColor="text1"/>
                <w:szCs w:val="21"/>
              </w:rPr>
              <w:t>看護の展開について</w:t>
            </w:r>
            <w:r w:rsidRPr="00B3240C">
              <w:rPr>
                <w:rFonts w:asciiTheme="minorEastAsia" w:hAnsiTheme="minorEastAsia" w:hint="eastAsia"/>
                <w:color w:val="000000" w:themeColor="text1"/>
                <w:szCs w:val="21"/>
              </w:rPr>
              <w:t>理解を深めていきましょう</w:t>
            </w:r>
            <w:r w:rsidRPr="00B3240C">
              <w:rPr>
                <w:rFonts w:asciiTheme="minorEastAsia" w:hAnsiTheme="minorEastAsia"/>
                <w:color w:val="000000" w:themeColor="text1"/>
                <w:szCs w:val="21"/>
              </w:rPr>
              <w:t>。</w:t>
            </w:r>
          </w:p>
        </w:tc>
      </w:tr>
    </w:tbl>
    <w:p w:rsidR="003B2E4F" w:rsidRPr="00B3240C" w:rsidRDefault="003B2E4F">
      <w:pPr>
        <w:rPr>
          <w:rFonts w:asciiTheme="minorEastAsia" w:hAnsiTheme="minorEastAsia"/>
          <w:color w:val="000000" w:themeColor="text1"/>
        </w:rPr>
      </w:pPr>
    </w:p>
    <w:tbl>
      <w:tblPr>
        <w:tblStyle w:val="a3"/>
        <w:tblpPr w:leftFromText="142" w:rightFromText="142" w:vertAnchor="text" w:horzAnchor="margin" w:tblpY="114"/>
        <w:tblW w:w="9296" w:type="dxa"/>
        <w:tblLook w:val="04A0" w:firstRow="1" w:lastRow="0" w:firstColumn="1" w:lastColumn="0" w:noHBand="0" w:noVBand="1"/>
      </w:tblPr>
      <w:tblGrid>
        <w:gridCol w:w="1384"/>
        <w:gridCol w:w="2533"/>
        <w:gridCol w:w="992"/>
        <w:gridCol w:w="992"/>
        <w:gridCol w:w="1276"/>
        <w:gridCol w:w="444"/>
        <w:gridCol w:w="1675"/>
      </w:tblGrid>
      <w:tr w:rsidR="003B2E4F" w:rsidRPr="00B3240C" w:rsidTr="00BB3962">
        <w:trPr>
          <w:trHeight w:val="624"/>
        </w:trPr>
        <w:tc>
          <w:tcPr>
            <w:tcW w:w="1384" w:type="dxa"/>
            <w:vAlign w:val="center"/>
          </w:tcPr>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533" w:type="dxa"/>
            <w:vAlign w:val="center"/>
          </w:tcPr>
          <w:p w:rsidR="003B2E4F" w:rsidRPr="00B3240C" w:rsidRDefault="003B2E4F" w:rsidP="00BB3962">
            <w:pPr>
              <w:pStyle w:val="ab"/>
              <w:jc w:val="center"/>
              <w:rPr>
                <w:rFonts w:asciiTheme="minorEastAsia" w:hAnsiTheme="minorEastAsia"/>
                <w:color w:val="000000" w:themeColor="text1"/>
              </w:rPr>
            </w:pPr>
            <w:r w:rsidRPr="00B3240C">
              <w:rPr>
                <w:rFonts w:asciiTheme="minorEastAsia" w:hAnsiTheme="minorEastAsia" w:hint="eastAsia"/>
                <w:color w:val="000000" w:themeColor="text1"/>
              </w:rPr>
              <w:t>成人看護援助論Ⅲ</w:t>
            </w:r>
          </w:p>
          <w:p w:rsidR="003B2E4F" w:rsidRPr="00B3240C" w:rsidRDefault="003B2E4F" w:rsidP="00BB3962">
            <w:pPr>
              <w:pStyle w:val="ab"/>
              <w:jc w:val="center"/>
              <w:rPr>
                <w:rFonts w:asciiTheme="minorEastAsia" w:hAnsiTheme="minorEastAsia"/>
                <w:color w:val="000000" w:themeColor="text1"/>
                <w:sz w:val="20"/>
              </w:rPr>
            </w:pPr>
            <w:r w:rsidRPr="00B3240C">
              <w:rPr>
                <w:rFonts w:asciiTheme="minorEastAsia" w:hAnsiTheme="minorEastAsia" w:hint="eastAsia"/>
                <w:color w:val="000000" w:themeColor="text1"/>
              </w:rPr>
              <w:t>（慢性期）</w:t>
            </w:r>
          </w:p>
        </w:tc>
        <w:tc>
          <w:tcPr>
            <w:tcW w:w="992" w:type="dxa"/>
            <w:vAlign w:val="center"/>
          </w:tcPr>
          <w:p w:rsidR="003B2E4F" w:rsidRPr="00B3240C" w:rsidRDefault="003B2E4F"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vAlign w:val="center"/>
          </w:tcPr>
          <w:p w:rsidR="003B2E4F" w:rsidRPr="00B3240C" w:rsidRDefault="003B2E4F"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vAlign w:val="center"/>
          </w:tcPr>
          <w:p w:rsidR="003B2E4F" w:rsidRPr="00B3240C" w:rsidRDefault="003B2E4F"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119" w:type="dxa"/>
            <w:gridSpan w:val="2"/>
            <w:tcBorders>
              <w:top w:val="single" w:sz="4" w:space="0" w:color="auto"/>
              <w:left w:val="single" w:sz="4" w:space="0" w:color="auto"/>
              <w:bottom w:val="single" w:sz="4" w:space="0" w:color="auto"/>
              <w:right w:val="single" w:sz="4" w:space="0" w:color="auto"/>
            </w:tcBorders>
            <w:vAlign w:val="center"/>
          </w:tcPr>
          <w:p w:rsidR="00BB3962"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BB3962">
              <w:rPr>
                <w:rFonts w:asciiTheme="minorEastAsia" w:hAnsiTheme="minorEastAsia" w:hint="eastAsia"/>
                <w:color w:val="000000" w:themeColor="text1"/>
                <w:szCs w:val="21"/>
              </w:rPr>
              <w:t>のうち</w:t>
            </w:r>
          </w:p>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r w:rsidR="00BB3962">
              <w:rPr>
                <w:rFonts w:asciiTheme="minorEastAsia" w:hAnsiTheme="minorEastAsia" w:hint="eastAsia"/>
                <w:color w:val="000000" w:themeColor="text1"/>
                <w:szCs w:val="21"/>
              </w:rPr>
              <w:t>（講師別）</w:t>
            </w:r>
          </w:p>
        </w:tc>
      </w:tr>
      <w:tr w:rsidR="003B2E4F" w:rsidRPr="00B3240C" w:rsidTr="005D7CE8">
        <w:trPr>
          <w:trHeight w:val="475"/>
        </w:trPr>
        <w:tc>
          <w:tcPr>
            <w:tcW w:w="1384" w:type="dxa"/>
            <w:vAlign w:val="center"/>
          </w:tcPr>
          <w:p w:rsidR="003B2E4F" w:rsidRPr="00B3240C" w:rsidRDefault="003B2E4F" w:rsidP="005D7CE8">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33" w:type="dxa"/>
            <w:vAlign w:val="center"/>
          </w:tcPr>
          <w:p w:rsidR="003B2E4F" w:rsidRDefault="003B2E4F" w:rsidP="005D7CE8">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遠藤  裕子</w:t>
            </w:r>
          </w:p>
          <w:p w:rsidR="005D7CE8" w:rsidRDefault="005D7CE8" w:rsidP="005D7CE8">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（臨床経験5年）</w:t>
            </w:r>
          </w:p>
          <w:p w:rsidR="005D7CE8" w:rsidRPr="00B3240C" w:rsidRDefault="005D7CE8" w:rsidP="005D7CE8">
            <w:pPr>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992" w:type="dxa"/>
            <w:vAlign w:val="center"/>
          </w:tcPr>
          <w:p w:rsidR="003B2E4F" w:rsidRPr="00B3240C" w:rsidRDefault="003B2E4F" w:rsidP="005D7CE8">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3B2E4F" w:rsidRPr="00B3240C" w:rsidRDefault="003B2E4F" w:rsidP="005D7CE8">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vAlign w:val="center"/>
          </w:tcPr>
          <w:p w:rsidR="003B2E4F" w:rsidRPr="00B3240C" w:rsidRDefault="003B2E4F" w:rsidP="005D7CE8">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19" w:type="dxa"/>
            <w:gridSpan w:val="2"/>
            <w:vAlign w:val="center"/>
          </w:tcPr>
          <w:p w:rsidR="003B2E4F" w:rsidRPr="00B3240C" w:rsidRDefault="003B2E4F" w:rsidP="005D7CE8">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1学期</w:t>
            </w:r>
          </w:p>
        </w:tc>
      </w:tr>
      <w:tr w:rsidR="003B2E4F" w:rsidRPr="00B3240C" w:rsidTr="005D7CE8">
        <w:trPr>
          <w:trHeight w:val="517"/>
        </w:trPr>
        <w:tc>
          <w:tcPr>
            <w:tcW w:w="1384" w:type="dxa"/>
            <w:vAlign w:val="center"/>
          </w:tcPr>
          <w:p w:rsidR="003B2E4F" w:rsidRPr="00B3240C" w:rsidRDefault="003B2E4F" w:rsidP="005D7CE8">
            <w:pPr>
              <w:spacing w:line="280" w:lineRule="exact"/>
              <w:ind w:firstLine="42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12" w:type="dxa"/>
            <w:gridSpan w:val="6"/>
            <w:vAlign w:val="center"/>
          </w:tcPr>
          <w:p w:rsidR="003B2E4F" w:rsidRPr="005D7CE8" w:rsidRDefault="003B2E4F" w:rsidP="005D7CE8">
            <w:pPr>
              <w:spacing w:line="280" w:lineRule="exact"/>
              <w:jc w:val="center"/>
              <w:rPr>
                <w:rFonts w:asciiTheme="minorEastAsia" w:hAnsiTheme="minorEastAsia"/>
                <w:color w:val="000000" w:themeColor="text1"/>
                <w:spacing w:val="-4"/>
                <w:szCs w:val="21"/>
              </w:rPr>
            </w:pPr>
            <w:r w:rsidRPr="005D7CE8">
              <w:rPr>
                <w:rFonts w:asciiTheme="minorEastAsia" w:hAnsiTheme="minorEastAsia" w:hint="eastAsia"/>
                <w:color w:val="000000" w:themeColor="text1"/>
                <w:spacing w:val="-4"/>
                <w:szCs w:val="21"/>
              </w:rPr>
              <w:t>治療が必要な健康障害のある成人期の対象を理解し必要な看護ができる能力を養う。</w:t>
            </w:r>
          </w:p>
        </w:tc>
      </w:tr>
      <w:tr w:rsidR="003B2E4F" w:rsidRPr="00B3240C" w:rsidTr="003B2E4F">
        <w:trPr>
          <w:trHeight w:val="680"/>
        </w:trPr>
        <w:tc>
          <w:tcPr>
            <w:tcW w:w="1384" w:type="dxa"/>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12" w:type="dxa"/>
            <w:gridSpan w:val="6"/>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１．治療が対象に及ぼす影響を理解できる。</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２．治療を受ける対象に必要な看護が理解できる。</w:t>
            </w:r>
          </w:p>
        </w:tc>
      </w:tr>
      <w:tr w:rsidR="003B2E4F" w:rsidRPr="00B3240C" w:rsidTr="003B2E4F">
        <w:trPr>
          <w:trHeight w:val="433"/>
        </w:trPr>
        <w:tc>
          <w:tcPr>
            <w:tcW w:w="1384" w:type="dxa"/>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237" w:type="dxa"/>
            <w:gridSpan w:val="5"/>
          </w:tcPr>
          <w:p w:rsidR="003B2E4F" w:rsidRPr="00B3240C" w:rsidRDefault="003B2E4F" w:rsidP="003B2E4F">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675" w:type="dxa"/>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3B2E4F">
        <w:trPr>
          <w:trHeight w:val="1692"/>
        </w:trPr>
        <w:tc>
          <w:tcPr>
            <w:tcW w:w="1384" w:type="dxa"/>
          </w:tcPr>
          <w:p w:rsidR="003B2E4F" w:rsidRPr="00B3240C" w:rsidRDefault="003B2E4F" w:rsidP="005D7CE8">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１～２回</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３～５回</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5D7CE8">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６～７回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5D7CE8">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tc>
        <w:tc>
          <w:tcPr>
            <w:tcW w:w="6237" w:type="dxa"/>
            <w:gridSpan w:val="5"/>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１．肺がんによる症状を示す患者への看護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１）咳嗽・喀痰のある患者の看護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２）血痰・喀血のある患者の看護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３）胸痛のある患者の看護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４）呼吸困難のある患者の看護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２．化学療法を受ける患者の看護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１）化学療法に用いられる薬物と副作用</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２）抗癌薬暴露からの防護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３）化学療法を受ける患者への看護援助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（１）治療前の看護援助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（２）薬剤投与時の看護援助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（３）薬剤投与後の看護援助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３．放射線療法を受ける患者の看護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１）放射線療法の特徴</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２）放射線被曝からの防護</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３）放射線療法を受ける患者への看護援助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（１）放射線照射時の看護援助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（２）放射線照射後の看護援助</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４．終了試験とまとめ</w:t>
            </w:r>
          </w:p>
        </w:tc>
        <w:tc>
          <w:tcPr>
            <w:tcW w:w="1675" w:type="dxa"/>
          </w:tcPr>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w:t>
            </w:r>
            <w:r w:rsidRPr="00B3240C">
              <w:rPr>
                <w:rFonts w:asciiTheme="minorEastAsia" w:hAnsiTheme="minorEastAsia"/>
                <w:color w:val="000000" w:themeColor="text1"/>
                <w:szCs w:val="21"/>
              </w:rPr>
              <w:t>ワーク</w:t>
            </w: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w:t>
            </w:r>
            <w:r w:rsidRPr="00B3240C">
              <w:rPr>
                <w:rFonts w:asciiTheme="minorEastAsia" w:hAnsiTheme="minorEastAsia"/>
                <w:color w:val="000000" w:themeColor="text1"/>
                <w:szCs w:val="21"/>
              </w:rPr>
              <w:t>ワーク</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5D7CE8">
            <w:pP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3B2E4F" w:rsidP="005D7CE8">
            <w:pP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tc>
      </w:tr>
      <w:tr w:rsidR="003B2E4F" w:rsidRPr="00B3240C" w:rsidTr="005D7CE8">
        <w:trPr>
          <w:trHeight w:val="556"/>
        </w:trPr>
        <w:tc>
          <w:tcPr>
            <w:tcW w:w="1384" w:type="dxa"/>
            <w:vAlign w:val="center"/>
          </w:tcPr>
          <w:p w:rsidR="003B2E4F" w:rsidRPr="00B3240C" w:rsidRDefault="003B2E4F" w:rsidP="005D7CE8">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3B2E4F" w:rsidRPr="00B3240C" w:rsidRDefault="003B2E4F" w:rsidP="005D7CE8">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12" w:type="dxa"/>
            <w:gridSpan w:val="6"/>
            <w:vAlign w:val="center"/>
          </w:tcPr>
          <w:p w:rsidR="003B2E4F" w:rsidRPr="00B3240C" w:rsidRDefault="003B2E4F" w:rsidP="005D7CE8">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成人看護</w:t>
            </w:r>
          </w:p>
        </w:tc>
      </w:tr>
      <w:tr w:rsidR="003B2E4F" w:rsidRPr="00B3240C" w:rsidTr="003B2E4F">
        <w:trPr>
          <w:trHeight w:val="1275"/>
        </w:trPr>
        <w:tc>
          <w:tcPr>
            <w:tcW w:w="1384"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12" w:type="dxa"/>
            <w:gridSpan w:val="6"/>
            <w:vAlign w:val="center"/>
          </w:tcPr>
          <w:p w:rsidR="003B2E4F" w:rsidRPr="00B3240C" w:rsidRDefault="003B2E4F" w:rsidP="003B2E4F">
            <w:pPr>
              <w:ind w:left="1050" w:hangingChars="500" w:hanging="1050"/>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専門分野　成人看護学〔1〕成人看護学総論』医学書院</w:t>
            </w:r>
          </w:p>
          <w:p w:rsidR="003B2E4F" w:rsidRPr="00B3240C" w:rsidRDefault="003B2E4F" w:rsidP="003B2E4F">
            <w:pPr>
              <w:ind w:left="1050" w:hangingChars="500" w:hanging="105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『系統看護学講座　専門分野　基礎看護学〔4〕臨床看護総論』医学書院</w:t>
            </w:r>
          </w:p>
          <w:p w:rsidR="003B2E4F" w:rsidRPr="00B3240C" w:rsidRDefault="003B2E4F" w:rsidP="003B2E4F">
            <w:pPr>
              <w:ind w:left="1050" w:hangingChars="500" w:hanging="105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『系統看護学講座　専門分野　成人看護学〔2〕呼吸器』医学書院</w:t>
            </w:r>
          </w:p>
          <w:p w:rsidR="003B2E4F" w:rsidRPr="005D7CE8" w:rsidRDefault="003B2E4F" w:rsidP="003B2E4F">
            <w:pPr>
              <w:ind w:leftChars="350" w:left="735"/>
              <w:rPr>
                <w:rFonts w:asciiTheme="minorEastAsia" w:hAnsiTheme="minorEastAsia"/>
                <w:color w:val="000000" w:themeColor="text1"/>
                <w:spacing w:val="-4"/>
                <w:szCs w:val="21"/>
              </w:rPr>
            </w:pPr>
            <w:r w:rsidRPr="005D7CE8">
              <w:rPr>
                <w:rFonts w:asciiTheme="minorEastAsia" w:hAnsiTheme="minorEastAsia" w:hint="eastAsia"/>
                <w:color w:val="000000" w:themeColor="text1"/>
                <w:spacing w:val="-4"/>
                <w:szCs w:val="21"/>
              </w:rPr>
              <w:t>『系統看護学講座　専門基礎分野　疾病のなりたちと回復の促進〔3〕薬理学』</w:t>
            </w:r>
          </w:p>
          <w:p w:rsidR="003B2E4F" w:rsidRPr="00B3240C" w:rsidRDefault="003B2E4F" w:rsidP="003B2E4F">
            <w:pPr>
              <w:ind w:left="888" w:hangingChars="423" w:hanging="888"/>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『系統看護学講座　別巻　臨床放射線医学』医学書院</w:t>
            </w:r>
          </w:p>
        </w:tc>
      </w:tr>
      <w:tr w:rsidR="003B2E4F" w:rsidRPr="00B3240C" w:rsidTr="003B2E4F">
        <w:trPr>
          <w:trHeight w:val="538"/>
        </w:trPr>
        <w:tc>
          <w:tcPr>
            <w:tcW w:w="1384" w:type="dxa"/>
            <w:vAlign w:val="center"/>
          </w:tcPr>
          <w:p w:rsidR="003B2E4F" w:rsidRPr="00B3240C" w:rsidRDefault="003B2E4F" w:rsidP="005D7CE8">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12" w:type="dxa"/>
            <w:gridSpan w:val="6"/>
            <w:vAlign w:val="center"/>
          </w:tcPr>
          <w:p w:rsidR="003B2E4F" w:rsidRPr="00B3240C" w:rsidRDefault="003B2E4F" w:rsidP="005D7CE8">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w:t>
            </w:r>
          </w:p>
        </w:tc>
      </w:tr>
      <w:tr w:rsidR="003B2E4F" w:rsidRPr="00B3240C" w:rsidTr="003B2E4F">
        <w:trPr>
          <w:trHeight w:val="906"/>
        </w:trPr>
        <w:tc>
          <w:tcPr>
            <w:tcW w:w="1384"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12"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看護過程、病態生理・病理学</w:t>
            </w:r>
            <w:r w:rsidRPr="00B3240C">
              <w:rPr>
                <w:rFonts w:asciiTheme="minorEastAsia" w:hAnsiTheme="minorEastAsia"/>
                <w:color w:val="000000" w:themeColor="text1"/>
                <w:szCs w:val="21"/>
              </w:rPr>
              <w:t>、疾病と治療</w:t>
            </w:r>
            <w:r w:rsidRPr="00B3240C">
              <w:rPr>
                <w:rFonts w:asciiTheme="minorEastAsia" w:hAnsiTheme="minorEastAsia" w:hint="eastAsia"/>
                <w:color w:val="000000" w:themeColor="text1"/>
                <w:szCs w:val="21"/>
              </w:rPr>
              <w:t>Ⅰ、薬理学、成人看護学概論</w:t>
            </w:r>
            <w:r w:rsidRPr="00B3240C">
              <w:rPr>
                <w:rFonts w:asciiTheme="minorEastAsia" w:hAnsiTheme="minorEastAsia"/>
                <w:color w:val="000000" w:themeColor="text1"/>
                <w:szCs w:val="21"/>
              </w:rPr>
              <w:t>、</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color w:val="000000" w:themeColor="text1"/>
                <w:szCs w:val="21"/>
              </w:rPr>
              <w:t>フィジカルアセスメント演習</w:t>
            </w:r>
          </w:p>
        </w:tc>
      </w:tr>
      <w:tr w:rsidR="003B2E4F" w:rsidRPr="00B3240C" w:rsidTr="005D7CE8">
        <w:trPr>
          <w:trHeight w:val="467"/>
        </w:trPr>
        <w:tc>
          <w:tcPr>
            <w:tcW w:w="1384" w:type="dxa"/>
            <w:vAlign w:val="center"/>
          </w:tcPr>
          <w:p w:rsidR="003B2E4F" w:rsidRPr="00B3240C" w:rsidRDefault="003B2E4F" w:rsidP="005D7CE8">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12" w:type="dxa"/>
            <w:gridSpan w:val="6"/>
            <w:tcBorders>
              <w:tr2bl w:val="single" w:sz="4" w:space="0" w:color="auto"/>
            </w:tcBorders>
            <w:vAlign w:val="center"/>
          </w:tcPr>
          <w:p w:rsidR="003B2E4F" w:rsidRPr="00B3240C" w:rsidRDefault="003B2E4F" w:rsidP="005D7CE8">
            <w:pPr>
              <w:spacing w:line="260" w:lineRule="exact"/>
              <w:ind w:left="210" w:hanging="210"/>
              <w:rPr>
                <w:rFonts w:asciiTheme="minorEastAsia" w:hAnsiTheme="minorEastAsia"/>
                <w:color w:val="000000" w:themeColor="text1"/>
                <w:szCs w:val="21"/>
              </w:rPr>
            </w:pPr>
          </w:p>
        </w:tc>
      </w:tr>
    </w:tbl>
    <w:p w:rsidR="003B2E4F" w:rsidRPr="00B3240C" w:rsidRDefault="003B2E4F">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410"/>
        <w:gridCol w:w="992"/>
        <w:gridCol w:w="993"/>
        <w:gridCol w:w="1275"/>
        <w:gridCol w:w="851"/>
        <w:gridCol w:w="1410"/>
      </w:tblGrid>
      <w:tr w:rsidR="003B2E4F" w:rsidRPr="00B3240C" w:rsidTr="00BB3962">
        <w:tc>
          <w:tcPr>
            <w:tcW w:w="1129" w:type="dxa"/>
            <w:vAlign w:val="center"/>
          </w:tcPr>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410" w:type="dxa"/>
            <w:vAlign w:val="center"/>
          </w:tcPr>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老年看護技術論</w:t>
            </w:r>
          </w:p>
        </w:tc>
        <w:tc>
          <w:tcPr>
            <w:tcW w:w="992" w:type="dxa"/>
            <w:vAlign w:val="center"/>
          </w:tcPr>
          <w:p w:rsidR="003B2E4F" w:rsidRPr="00B3240C" w:rsidRDefault="003B2E4F"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3" w:type="dxa"/>
            <w:vAlign w:val="center"/>
          </w:tcPr>
          <w:p w:rsidR="003B2E4F" w:rsidRPr="00B3240C" w:rsidRDefault="003B2E4F"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5" w:type="dxa"/>
            <w:vAlign w:val="center"/>
          </w:tcPr>
          <w:p w:rsidR="003B2E4F" w:rsidRPr="00B3240C" w:rsidRDefault="003B2E4F"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61" w:type="dxa"/>
            <w:gridSpan w:val="2"/>
            <w:vAlign w:val="center"/>
          </w:tcPr>
          <w:p w:rsidR="00BB3962" w:rsidRDefault="003B2E4F" w:rsidP="00BB3962">
            <w:pPr>
              <w:jc w:val="center"/>
              <w:rPr>
                <w:rFonts w:asciiTheme="minorEastAsia" w:hAnsiTheme="minorEastAsia"/>
                <w:color w:val="000000" w:themeColor="text1"/>
                <w:kern w:val="0"/>
                <w:szCs w:val="21"/>
              </w:rPr>
            </w:pPr>
            <w:r w:rsidRPr="00B3240C">
              <w:rPr>
                <w:rFonts w:asciiTheme="minorEastAsia" w:hAnsiTheme="minorEastAsia" w:hint="eastAsia"/>
                <w:color w:val="000000" w:themeColor="text1"/>
                <w:kern w:val="0"/>
                <w:szCs w:val="21"/>
              </w:rPr>
              <w:t>30時間</w:t>
            </w:r>
            <w:r w:rsidR="00BB3962">
              <w:rPr>
                <w:rFonts w:asciiTheme="minorEastAsia" w:hAnsiTheme="minorEastAsia" w:hint="eastAsia"/>
                <w:color w:val="000000" w:themeColor="text1"/>
                <w:kern w:val="0"/>
                <w:szCs w:val="21"/>
              </w:rPr>
              <w:t>のうち</w:t>
            </w:r>
          </w:p>
          <w:p w:rsidR="003B2E4F" w:rsidRPr="00B3240C" w:rsidRDefault="003B2E4F"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kern w:val="0"/>
                <w:szCs w:val="21"/>
              </w:rPr>
              <w:t>15時間</w:t>
            </w:r>
            <w:r w:rsidR="00BB3962">
              <w:rPr>
                <w:rFonts w:asciiTheme="minorEastAsia" w:hAnsiTheme="minorEastAsia" w:hint="eastAsia"/>
                <w:color w:val="000000" w:themeColor="text1"/>
                <w:kern w:val="0"/>
                <w:szCs w:val="21"/>
              </w:rPr>
              <w:t>（講師別）</w:t>
            </w:r>
          </w:p>
        </w:tc>
      </w:tr>
      <w:tr w:rsidR="003B2E4F" w:rsidRPr="00B3240C" w:rsidTr="00BA1354">
        <w:tc>
          <w:tcPr>
            <w:tcW w:w="1129" w:type="dxa"/>
            <w:vAlign w:val="center"/>
          </w:tcPr>
          <w:p w:rsidR="003B2E4F" w:rsidRPr="00B3240C" w:rsidRDefault="003B2E4F" w:rsidP="00BA1354">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410" w:type="dxa"/>
            <w:vAlign w:val="center"/>
          </w:tcPr>
          <w:p w:rsidR="003B2E4F" w:rsidRDefault="003B2E4F" w:rsidP="00BA135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諏訪　加代子</w:t>
            </w:r>
          </w:p>
          <w:p w:rsidR="00BA1354" w:rsidRDefault="00BA1354" w:rsidP="00BA1354">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（臨床経験23年）</w:t>
            </w:r>
          </w:p>
          <w:p w:rsidR="00BA1354" w:rsidRPr="00B3240C" w:rsidRDefault="00BA1354" w:rsidP="00BA1354">
            <w:pPr>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992" w:type="dxa"/>
            <w:vAlign w:val="center"/>
          </w:tcPr>
          <w:p w:rsidR="003B2E4F" w:rsidRPr="00B3240C" w:rsidRDefault="003B2E4F" w:rsidP="00BA1354">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3" w:type="dxa"/>
            <w:vAlign w:val="center"/>
          </w:tcPr>
          <w:p w:rsidR="003B2E4F" w:rsidRPr="00B3240C" w:rsidRDefault="003B2E4F" w:rsidP="00BA1354">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5" w:type="dxa"/>
            <w:vAlign w:val="center"/>
          </w:tcPr>
          <w:p w:rsidR="003B2E4F" w:rsidRPr="00B3240C" w:rsidRDefault="003B2E4F" w:rsidP="00BA1354">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61" w:type="dxa"/>
            <w:gridSpan w:val="2"/>
            <w:vAlign w:val="center"/>
          </w:tcPr>
          <w:p w:rsidR="003B2E4F" w:rsidRPr="00B3240C" w:rsidRDefault="003B2E4F" w:rsidP="00BA1354">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２学期</w:t>
            </w:r>
          </w:p>
        </w:tc>
      </w:tr>
      <w:tr w:rsidR="003B2E4F" w:rsidRPr="00B3240C" w:rsidTr="003B2E4F">
        <w:trPr>
          <w:trHeight w:val="781"/>
        </w:trPr>
        <w:tc>
          <w:tcPr>
            <w:tcW w:w="1129" w:type="dxa"/>
            <w:vAlign w:val="center"/>
          </w:tcPr>
          <w:p w:rsidR="003B2E4F" w:rsidRPr="00B3240C" w:rsidRDefault="003B2E4F" w:rsidP="003B2E4F">
            <w:pPr>
              <w:spacing w:line="48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vAlign w:val="center"/>
          </w:tcPr>
          <w:p w:rsidR="003B2E4F" w:rsidRPr="00BA1354" w:rsidRDefault="003B2E4F" w:rsidP="003B2E4F">
            <w:pPr>
              <w:ind w:left="210" w:hanging="210"/>
              <w:rPr>
                <w:rFonts w:asciiTheme="minorEastAsia" w:hAnsiTheme="minorEastAsia"/>
                <w:color w:val="000000" w:themeColor="text1"/>
                <w:spacing w:val="-4"/>
                <w:szCs w:val="21"/>
              </w:rPr>
            </w:pPr>
            <w:r w:rsidRPr="00BA1354">
              <w:rPr>
                <w:rFonts w:asciiTheme="minorEastAsia" w:hAnsiTheme="minorEastAsia" w:hint="eastAsia"/>
                <w:color w:val="000000" w:themeColor="text1"/>
                <w:spacing w:val="-4"/>
                <w:szCs w:val="21"/>
              </w:rPr>
              <w:t>加齢に伴う変化のある高齢者を理解し、対象のQOLを考慮した看護について学</w:t>
            </w:r>
          </w:p>
          <w:p w:rsidR="003B2E4F" w:rsidRPr="00B3240C" w:rsidRDefault="003B2E4F" w:rsidP="003B2E4F">
            <w:pPr>
              <w:ind w:left="210" w:hanging="210"/>
              <w:rPr>
                <w:rFonts w:asciiTheme="minorEastAsia" w:hAnsiTheme="minorEastAsia"/>
                <w:color w:val="000000" w:themeColor="text1"/>
                <w:szCs w:val="21"/>
              </w:rPr>
            </w:pPr>
            <w:r w:rsidRPr="00BA1354">
              <w:rPr>
                <w:rFonts w:asciiTheme="minorEastAsia" w:hAnsiTheme="minorEastAsia" w:hint="eastAsia"/>
                <w:color w:val="000000" w:themeColor="text1"/>
                <w:spacing w:val="-4"/>
                <w:szCs w:val="21"/>
              </w:rPr>
              <w:t>ぶ。</w:t>
            </w:r>
          </w:p>
        </w:tc>
      </w:tr>
      <w:tr w:rsidR="003B2E4F" w:rsidRPr="00B3240C" w:rsidTr="003B2E4F">
        <w:trPr>
          <w:trHeight w:val="835"/>
        </w:trPr>
        <w:tc>
          <w:tcPr>
            <w:tcW w:w="1129" w:type="dxa"/>
            <w:vAlign w:val="center"/>
          </w:tcPr>
          <w:p w:rsidR="003B2E4F" w:rsidRPr="00B3240C" w:rsidRDefault="003B2E4F" w:rsidP="003B2E4F">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vAlign w:val="center"/>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１．老年看護を実践するために必要な加齢に伴う変化をふまえた思考過程が理解</w:t>
            </w:r>
          </w:p>
          <w:p w:rsidR="003B2E4F" w:rsidRPr="00B3240C" w:rsidRDefault="003B2E4F" w:rsidP="003B2E4F">
            <w:pPr>
              <w:ind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できる。</w:t>
            </w:r>
          </w:p>
          <w:p w:rsidR="003B2E4F" w:rsidRPr="00B3240C" w:rsidRDefault="003B2E4F" w:rsidP="003B2E4F">
            <w:pPr>
              <w:ind w:left="420" w:hanging="420"/>
              <w:rPr>
                <w:rFonts w:asciiTheme="minorEastAsia" w:hAnsiTheme="minorEastAsia"/>
                <w:color w:val="000000" w:themeColor="text1"/>
                <w:szCs w:val="21"/>
              </w:rPr>
            </w:pPr>
            <w:r w:rsidRPr="00B3240C">
              <w:rPr>
                <w:rFonts w:asciiTheme="minorEastAsia" w:hAnsiTheme="minorEastAsia" w:hint="eastAsia"/>
                <w:color w:val="000000" w:themeColor="text1"/>
                <w:szCs w:val="21"/>
              </w:rPr>
              <w:t>２．誤嚥性肺炎の患者の事例をもとに看護を展開し、対象に応じた看護の必要性が</w:t>
            </w:r>
          </w:p>
          <w:p w:rsidR="003B2E4F" w:rsidRPr="00B3240C" w:rsidRDefault="003B2E4F" w:rsidP="003B2E4F">
            <w:pPr>
              <w:ind w:left="420"/>
              <w:rPr>
                <w:rFonts w:asciiTheme="minorEastAsia" w:hAnsiTheme="minorEastAsia"/>
                <w:color w:val="000000" w:themeColor="text1"/>
                <w:szCs w:val="21"/>
              </w:rPr>
            </w:pPr>
            <w:r w:rsidRPr="00B3240C">
              <w:rPr>
                <w:rFonts w:asciiTheme="minorEastAsia" w:hAnsiTheme="minorEastAsia" w:hint="eastAsia"/>
                <w:color w:val="000000" w:themeColor="text1"/>
                <w:szCs w:val="21"/>
              </w:rPr>
              <w:t>理解できる。</w:t>
            </w:r>
          </w:p>
        </w:tc>
      </w:tr>
      <w:tr w:rsidR="003B2E4F" w:rsidRPr="00B3240C" w:rsidTr="003B2E4F">
        <w:trPr>
          <w:trHeight w:val="421"/>
        </w:trPr>
        <w:tc>
          <w:tcPr>
            <w:tcW w:w="1129" w:type="dxa"/>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521" w:type="dxa"/>
            <w:gridSpan w:val="5"/>
            <w:vAlign w:val="center"/>
          </w:tcPr>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410" w:type="dxa"/>
            <w:vAlign w:val="center"/>
          </w:tcPr>
          <w:p w:rsidR="003B2E4F" w:rsidRPr="00B3240C" w:rsidRDefault="003B2E4F" w:rsidP="003B2E4F">
            <w:pPr>
              <w:ind w:firstLineChars="200"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3B2E4F" w:rsidRPr="00B3240C" w:rsidTr="00BA1354">
        <w:trPr>
          <w:trHeight w:val="4663"/>
        </w:trPr>
        <w:tc>
          <w:tcPr>
            <w:tcW w:w="1129" w:type="dxa"/>
          </w:tcPr>
          <w:p w:rsidR="003B2E4F" w:rsidRPr="00B3240C" w:rsidRDefault="00BA1354"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１～３</w:t>
            </w:r>
            <w:r w:rsidR="003B2E4F" w:rsidRPr="00B3240C">
              <w:rPr>
                <w:rFonts w:asciiTheme="minorEastAsia" w:hAnsiTheme="minorEastAsia" w:hint="eastAsia"/>
                <w:color w:val="000000" w:themeColor="text1"/>
                <w:szCs w:val="21"/>
              </w:rPr>
              <w:t>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rPr>
                <w:rFonts w:asciiTheme="minorEastAsia" w:hAnsiTheme="minorEastAsia"/>
                <w:color w:val="000000" w:themeColor="text1"/>
                <w:szCs w:val="21"/>
              </w:rPr>
            </w:pPr>
          </w:p>
          <w:p w:rsidR="003B2E4F" w:rsidRPr="00B3240C" w:rsidRDefault="00BA1354"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４</w:t>
            </w:r>
            <w:r w:rsidR="003B2E4F" w:rsidRPr="00B3240C">
              <w:rPr>
                <w:rFonts w:asciiTheme="minorEastAsia" w:hAnsiTheme="minorEastAsia" w:hint="eastAsia"/>
                <w:color w:val="000000" w:themeColor="text1"/>
                <w:szCs w:val="21"/>
              </w:rPr>
              <w:t>回</w:t>
            </w:r>
          </w:p>
          <w:p w:rsidR="003B2E4F" w:rsidRPr="00B3240C" w:rsidRDefault="003B2E4F" w:rsidP="00BA1354">
            <w:pPr>
              <w:rPr>
                <w:rFonts w:asciiTheme="minorEastAsia" w:hAnsiTheme="minorEastAsia"/>
                <w:color w:val="000000" w:themeColor="text1"/>
                <w:szCs w:val="21"/>
              </w:rPr>
            </w:pPr>
          </w:p>
          <w:p w:rsidR="003B2E4F" w:rsidRPr="00B3240C" w:rsidRDefault="00BA1354"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５</w:t>
            </w:r>
            <w:r w:rsidR="003B2E4F" w:rsidRPr="00B3240C">
              <w:rPr>
                <w:rFonts w:asciiTheme="minorEastAsia" w:hAnsiTheme="minorEastAsia" w:hint="eastAsia"/>
                <w:color w:val="000000" w:themeColor="text1"/>
                <w:szCs w:val="21"/>
              </w:rPr>
              <w:t>回</w:t>
            </w:r>
          </w:p>
          <w:p w:rsidR="003B2E4F" w:rsidRPr="00B3240C" w:rsidRDefault="003B2E4F" w:rsidP="003B2E4F">
            <w:pPr>
              <w:rPr>
                <w:rFonts w:asciiTheme="minorEastAsia" w:hAnsiTheme="minorEastAsia"/>
                <w:color w:val="000000" w:themeColor="text1"/>
                <w:szCs w:val="21"/>
              </w:rPr>
            </w:pPr>
          </w:p>
          <w:p w:rsidR="003B2E4F" w:rsidRPr="00B3240C" w:rsidRDefault="00BA1354"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６～７</w:t>
            </w:r>
            <w:r w:rsidR="003B2E4F" w:rsidRPr="00B3240C">
              <w:rPr>
                <w:rFonts w:asciiTheme="minorEastAsia" w:hAnsiTheme="minorEastAsia" w:hint="eastAsia"/>
                <w:color w:val="000000" w:themeColor="text1"/>
                <w:szCs w:val="21"/>
              </w:rPr>
              <w:t>回</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BA1354">
            <w:pPr>
              <w:rPr>
                <w:rFonts w:asciiTheme="minorEastAsia" w:hAnsiTheme="minorEastAsia"/>
                <w:color w:val="000000" w:themeColor="text1"/>
                <w:szCs w:val="21"/>
              </w:rPr>
            </w:pPr>
          </w:p>
          <w:p w:rsidR="003B2E4F" w:rsidRPr="00B3240C" w:rsidRDefault="00BA1354" w:rsidP="003B2E4F">
            <w:pPr>
              <w:jc w:val="center"/>
              <w:rPr>
                <w:rFonts w:asciiTheme="minorEastAsia" w:hAnsiTheme="minorEastAsia"/>
                <w:color w:val="000000" w:themeColor="text1"/>
                <w:szCs w:val="21"/>
              </w:rPr>
            </w:pPr>
            <w:r>
              <w:rPr>
                <w:rFonts w:asciiTheme="minorEastAsia" w:hAnsiTheme="minorEastAsia" w:hint="eastAsia"/>
                <w:color w:val="000000" w:themeColor="text1"/>
                <w:szCs w:val="21"/>
              </w:rPr>
              <w:t>８</w:t>
            </w:r>
            <w:r w:rsidR="003B2E4F" w:rsidRPr="00B3240C">
              <w:rPr>
                <w:rFonts w:asciiTheme="minorEastAsia" w:hAnsiTheme="minorEastAsia" w:hint="eastAsia"/>
                <w:color w:val="000000" w:themeColor="text1"/>
                <w:szCs w:val="21"/>
              </w:rPr>
              <w:t>回</w:t>
            </w:r>
          </w:p>
          <w:p w:rsidR="003B2E4F" w:rsidRPr="00B3240C" w:rsidRDefault="003B2E4F" w:rsidP="00BA1354">
            <w:pPr>
              <w:rPr>
                <w:rFonts w:asciiTheme="minorEastAsia" w:hAnsiTheme="minorEastAsia"/>
                <w:strike/>
                <w:color w:val="000000" w:themeColor="text1"/>
                <w:szCs w:val="21"/>
              </w:rPr>
            </w:pPr>
          </w:p>
        </w:tc>
        <w:tc>
          <w:tcPr>
            <w:tcW w:w="6521" w:type="dxa"/>
            <w:gridSpan w:val="5"/>
          </w:tcPr>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１．事例を用いた看護過程の展開（誤嚥性肺炎の高齢者の事例）　</w:t>
            </w:r>
          </w:p>
          <w:p w:rsidR="003B2E4F" w:rsidRPr="00B3240C" w:rsidRDefault="003B2E4F" w:rsidP="003B2E4F">
            <w:pPr>
              <w:ind w:firstLineChars="200"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・事例紹介</w:t>
            </w:r>
          </w:p>
          <w:p w:rsidR="003B2E4F" w:rsidRPr="00B3240C" w:rsidRDefault="003B2E4F" w:rsidP="003B2E4F">
            <w:pPr>
              <w:ind w:left="630" w:hanging="210"/>
              <w:rPr>
                <w:rFonts w:asciiTheme="minorEastAsia" w:hAnsiTheme="minorEastAsia"/>
                <w:color w:val="000000" w:themeColor="text1"/>
                <w:szCs w:val="21"/>
              </w:rPr>
            </w:pPr>
            <w:r w:rsidRPr="00B3240C">
              <w:rPr>
                <w:rFonts w:asciiTheme="minorEastAsia" w:hAnsiTheme="minorEastAsia" w:hint="eastAsia"/>
                <w:color w:val="000000" w:themeColor="text1"/>
                <w:szCs w:val="21"/>
              </w:rPr>
              <w:t>・情報の整理・分析（クラスター2.4.6.7）</w:t>
            </w:r>
          </w:p>
          <w:p w:rsidR="003B2E4F" w:rsidRPr="00B3240C" w:rsidRDefault="003B2E4F" w:rsidP="003B2E4F">
            <w:pPr>
              <w:ind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・看護問題の明確化</w:t>
            </w:r>
          </w:p>
          <w:p w:rsidR="003B2E4F" w:rsidRPr="00BA1354" w:rsidRDefault="003B2E4F" w:rsidP="00BA1354">
            <w:pPr>
              <w:ind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・関連図作成</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事例を用いた看護過程の展開</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・看護計画の立案</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事例を用いた看護過程の展開</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・行動計画実施表（看護計画立案後）の立案</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４．事例の看護実践（公開演習）</w:t>
            </w:r>
          </w:p>
          <w:p w:rsidR="003B2E4F" w:rsidRPr="00B3240C" w:rsidRDefault="003B2E4F" w:rsidP="003B2E4F">
            <w:pPr>
              <w:ind w:firstLineChars="200"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・行動計画実施表での実践</w:t>
            </w:r>
          </w:p>
          <w:p w:rsidR="003B2E4F" w:rsidRPr="00B3240C" w:rsidRDefault="003B2E4F" w:rsidP="00BA1354">
            <w:pPr>
              <w:ind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・行動計画実施表（経過記録）での振り返り</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５．事例の看護実践の評価</w:t>
            </w:r>
          </w:p>
          <w:p w:rsidR="003B2E4F" w:rsidRPr="00B3240C" w:rsidRDefault="003B2E4F" w:rsidP="003B2E4F">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・看護問題の評価</w:t>
            </w:r>
          </w:p>
        </w:tc>
        <w:tc>
          <w:tcPr>
            <w:tcW w:w="1410" w:type="dxa"/>
          </w:tcPr>
          <w:p w:rsidR="003B2E4F" w:rsidRPr="00B3240C" w:rsidRDefault="003B2E4F" w:rsidP="00BA135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r w:rsidR="00BA1354">
              <w:rPr>
                <w:rFonts w:asciiTheme="minorEastAsia" w:hAnsiTheme="minorEastAsia" w:hint="eastAsia"/>
                <w:color w:val="000000" w:themeColor="text1"/>
                <w:szCs w:val="21"/>
              </w:rPr>
              <w:t>・</w:t>
            </w:r>
            <w:r w:rsidRPr="00B3240C">
              <w:rPr>
                <w:rFonts w:asciiTheme="minorEastAsia" w:hAnsiTheme="minorEastAsia" w:hint="eastAsia"/>
                <w:color w:val="000000" w:themeColor="text1"/>
                <w:szCs w:val="21"/>
              </w:rPr>
              <w:t>演習</w:t>
            </w:r>
          </w:p>
          <w:p w:rsidR="003B2E4F" w:rsidRPr="00B3240C" w:rsidRDefault="003B2E4F" w:rsidP="003B2E4F">
            <w:pPr>
              <w:jc w:val="center"/>
              <w:rPr>
                <w:rFonts w:asciiTheme="minorEastAsia" w:hAnsiTheme="minorEastAsia"/>
                <w:color w:val="000000" w:themeColor="text1"/>
                <w:szCs w:val="21"/>
              </w:rPr>
            </w:pPr>
          </w:p>
          <w:p w:rsidR="00BA1354" w:rsidRDefault="00BA1354" w:rsidP="00BA1354">
            <w:pPr>
              <w:rPr>
                <w:rFonts w:asciiTheme="minorEastAsia" w:hAnsiTheme="minorEastAsia"/>
                <w:color w:val="000000" w:themeColor="text1"/>
                <w:szCs w:val="21"/>
              </w:rPr>
            </w:pPr>
          </w:p>
          <w:p w:rsidR="00BA1354" w:rsidRDefault="00BA1354" w:rsidP="00BA1354">
            <w:pPr>
              <w:rPr>
                <w:rFonts w:asciiTheme="minorEastAsia" w:hAnsiTheme="minorEastAsia"/>
                <w:color w:val="000000" w:themeColor="text1"/>
                <w:szCs w:val="21"/>
              </w:rPr>
            </w:pPr>
          </w:p>
          <w:p w:rsidR="00BA1354" w:rsidRPr="00B3240C" w:rsidRDefault="00BA1354" w:rsidP="00BA1354">
            <w:pPr>
              <w:rPr>
                <w:rFonts w:asciiTheme="minorEastAsia" w:hAnsiTheme="minorEastAsia"/>
                <w:color w:val="000000" w:themeColor="text1"/>
                <w:szCs w:val="21"/>
              </w:rPr>
            </w:pPr>
          </w:p>
          <w:p w:rsidR="003B2E4F" w:rsidRPr="00B3240C" w:rsidRDefault="003B2E4F" w:rsidP="00BA135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r w:rsidR="00BA1354">
              <w:rPr>
                <w:rFonts w:asciiTheme="minorEastAsia" w:hAnsiTheme="minorEastAsia" w:hint="eastAsia"/>
                <w:color w:val="000000" w:themeColor="text1"/>
                <w:szCs w:val="21"/>
              </w:rPr>
              <w:t>・</w:t>
            </w:r>
            <w:r w:rsidRPr="00B3240C">
              <w:rPr>
                <w:rFonts w:asciiTheme="minorEastAsia" w:hAnsiTheme="minorEastAsia" w:hint="eastAsia"/>
                <w:color w:val="000000" w:themeColor="text1"/>
                <w:szCs w:val="21"/>
              </w:rPr>
              <w:t>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BA135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r w:rsidR="00BA1354">
              <w:rPr>
                <w:rFonts w:asciiTheme="minorEastAsia" w:hAnsiTheme="minorEastAsia" w:hint="eastAsia"/>
                <w:color w:val="000000" w:themeColor="text1"/>
                <w:szCs w:val="21"/>
              </w:rPr>
              <w:t>・</w:t>
            </w:r>
            <w:r w:rsidRPr="00B3240C">
              <w:rPr>
                <w:rFonts w:asciiTheme="minorEastAsia" w:hAnsiTheme="minorEastAsia" w:hint="eastAsia"/>
                <w:color w:val="000000" w:themeColor="text1"/>
                <w:szCs w:val="21"/>
              </w:rPr>
              <w:t>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3B2E4F">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3B2E4F" w:rsidRPr="00B3240C" w:rsidRDefault="003B2E4F" w:rsidP="003B2E4F">
            <w:pPr>
              <w:jc w:val="center"/>
              <w:rPr>
                <w:rFonts w:asciiTheme="minorEastAsia" w:hAnsiTheme="minorEastAsia"/>
                <w:color w:val="000000" w:themeColor="text1"/>
                <w:szCs w:val="21"/>
              </w:rPr>
            </w:pPr>
          </w:p>
          <w:p w:rsidR="003B2E4F" w:rsidRPr="00B3240C" w:rsidRDefault="003B2E4F" w:rsidP="00BA1354">
            <w:pPr>
              <w:rPr>
                <w:rFonts w:asciiTheme="minorEastAsia" w:hAnsiTheme="minorEastAsia"/>
                <w:color w:val="000000" w:themeColor="text1"/>
                <w:szCs w:val="21"/>
              </w:rPr>
            </w:pPr>
          </w:p>
          <w:p w:rsidR="003B2E4F" w:rsidRPr="00B3240C" w:rsidRDefault="003B2E4F" w:rsidP="003B2E4F">
            <w:pPr>
              <w:ind w:firstLine="420"/>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3B2E4F" w:rsidRPr="00B3240C" w:rsidRDefault="003B2E4F" w:rsidP="00BA1354">
            <w:pPr>
              <w:rPr>
                <w:rFonts w:asciiTheme="minorEastAsia" w:hAnsiTheme="minorEastAsia"/>
                <w:color w:val="000000" w:themeColor="text1"/>
                <w:szCs w:val="21"/>
              </w:rPr>
            </w:pPr>
          </w:p>
        </w:tc>
      </w:tr>
      <w:tr w:rsidR="003B2E4F" w:rsidRPr="00B3240C" w:rsidTr="003B2E4F">
        <w:trPr>
          <w:trHeight w:val="439"/>
        </w:trPr>
        <w:tc>
          <w:tcPr>
            <w:tcW w:w="1129" w:type="dxa"/>
            <w:vAlign w:val="center"/>
          </w:tcPr>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准看時</w:t>
            </w:r>
          </w:p>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授業内容</w:t>
            </w:r>
          </w:p>
        </w:tc>
        <w:tc>
          <w:tcPr>
            <w:tcW w:w="7931" w:type="dxa"/>
            <w:gridSpan w:val="6"/>
            <w:vAlign w:val="center"/>
          </w:tcPr>
          <w:p w:rsidR="003B2E4F" w:rsidRPr="00B3240C" w:rsidRDefault="003B2E4F" w:rsidP="00BA1354">
            <w:pPr>
              <w:adjustRightInd w:val="0"/>
              <w:snapToGrid w:val="0"/>
              <w:spacing w:line="30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老年看護</w:t>
            </w:r>
          </w:p>
        </w:tc>
      </w:tr>
      <w:tr w:rsidR="003B2E4F" w:rsidRPr="00B3240C" w:rsidTr="003B2E4F">
        <w:trPr>
          <w:trHeight w:val="892"/>
        </w:trPr>
        <w:tc>
          <w:tcPr>
            <w:tcW w:w="1129" w:type="dxa"/>
            <w:vAlign w:val="center"/>
          </w:tcPr>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教科書</w:t>
            </w:r>
          </w:p>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参考書</w:t>
            </w:r>
          </w:p>
        </w:tc>
        <w:tc>
          <w:tcPr>
            <w:tcW w:w="7931" w:type="dxa"/>
            <w:gridSpan w:val="6"/>
            <w:vAlign w:val="center"/>
          </w:tcPr>
          <w:p w:rsidR="003B2E4F" w:rsidRPr="00B3240C" w:rsidRDefault="003B2E4F" w:rsidP="00BA1354">
            <w:pPr>
              <w:adjustRightInd w:val="0"/>
              <w:snapToGrid w:val="0"/>
              <w:spacing w:line="300" w:lineRule="exact"/>
              <w:ind w:left="840" w:hanging="84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教科書：『系統看護学講座　専門分野　老年看護学</w:t>
            </w:r>
            <w:r w:rsidRPr="00B3240C">
              <w:rPr>
                <w:rFonts w:asciiTheme="minorEastAsia" w:hAnsiTheme="minorEastAsia"/>
                <w:color w:val="000000" w:themeColor="text1"/>
                <w:sz w:val="20"/>
                <w:szCs w:val="20"/>
              </w:rPr>
              <w:t>』</w:t>
            </w:r>
            <w:r w:rsidRPr="00B3240C">
              <w:rPr>
                <w:rFonts w:asciiTheme="minorEastAsia" w:hAnsiTheme="minorEastAsia" w:hint="eastAsia"/>
                <w:color w:val="000000" w:themeColor="text1"/>
                <w:sz w:val="20"/>
                <w:szCs w:val="20"/>
              </w:rPr>
              <w:t>医学書院</w:t>
            </w:r>
          </w:p>
          <w:p w:rsidR="003B2E4F" w:rsidRPr="00B3240C" w:rsidRDefault="003B2E4F" w:rsidP="00BA1354">
            <w:pPr>
              <w:adjustRightInd w:val="0"/>
              <w:snapToGrid w:val="0"/>
              <w:spacing w:line="300" w:lineRule="exact"/>
              <w:ind w:firstLine="735"/>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w:t>
            </w:r>
            <w:r w:rsidRPr="00B3240C">
              <w:rPr>
                <w:rFonts w:asciiTheme="minorEastAsia" w:hAnsiTheme="minorEastAsia"/>
                <w:color w:val="000000" w:themeColor="text1"/>
                <w:sz w:val="20"/>
                <w:szCs w:val="20"/>
              </w:rPr>
              <w:t>系統看護学講座　老年看護病態・疾患論</w:t>
            </w:r>
            <w:r w:rsidRPr="00B3240C">
              <w:rPr>
                <w:rFonts w:asciiTheme="minorEastAsia" w:hAnsiTheme="minorEastAsia" w:hint="eastAsia"/>
                <w:color w:val="000000" w:themeColor="text1"/>
                <w:sz w:val="20"/>
                <w:szCs w:val="20"/>
              </w:rPr>
              <w:t>』</w:t>
            </w:r>
            <w:r w:rsidRPr="00B3240C">
              <w:rPr>
                <w:rFonts w:asciiTheme="minorEastAsia" w:hAnsiTheme="minorEastAsia"/>
                <w:color w:val="000000" w:themeColor="text1"/>
                <w:sz w:val="20"/>
                <w:szCs w:val="20"/>
              </w:rPr>
              <w:t>医学</w:t>
            </w:r>
            <w:r w:rsidRPr="00B3240C">
              <w:rPr>
                <w:rFonts w:asciiTheme="minorEastAsia" w:hAnsiTheme="minorEastAsia" w:hint="eastAsia"/>
                <w:color w:val="000000" w:themeColor="text1"/>
                <w:sz w:val="20"/>
                <w:szCs w:val="20"/>
              </w:rPr>
              <w:t>書院</w:t>
            </w:r>
          </w:p>
          <w:p w:rsidR="003B2E4F" w:rsidRPr="00B3240C" w:rsidRDefault="003B2E4F" w:rsidP="00BA1354">
            <w:pPr>
              <w:adjustRightInd w:val="0"/>
              <w:snapToGrid w:val="0"/>
              <w:spacing w:line="30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参考書：『看護診断ハンドブック』医学書院</w:t>
            </w:r>
          </w:p>
          <w:p w:rsidR="003B2E4F" w:rsidRPr="00B3240C" w:rsidRDefault="003B2E4F" w:rsidP="00BA1354">
            <w:pPr>
              <w:adjustRightInd w:val="0"/>
              <w:snapToGrid w:val="0"/>
              <w:spacing w:line="300" w:lineRule="exact"/>
              <w:ind w:firstLineChars="400" w:firstLine="8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『患者さんの情報収集ガイドブック』メヂカルフレンド社</w:t>
            </w:r>
          </w:p>
        </w:tc>
      </w:tr>
      <w:tr w:rsidR="003B2E4F" w:rsidRPr="00B3240C" w:rsidTr="003B2E4F">
        <w:trPr>
          <w:trHeight w:val="329"/>
        </w:trPr>
        <w:tc>
          <w:tcPr>
            <w:tcW w:w="1129" w:type="dxa"/>
            <w:vAlign w:val="center"/>
          </w:tcPr>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評価方法</w:t>
            </w:r>
          </w:p>
        </w:tc>
        <w:tc>
          <w:tcPr>
            <w:tcW w:w="7931" w:type="dxa"/>
            <w:gridSpan w:val="6"/>
            <w:vAlign w:val="center"/>
          </w:tcPr>
          <w:p w:rsidR="003B2E4F" w:rsidRPr="00B3240C" w:rsidRDefault="003B2E4F" w:rsidP="00BA1354">
            <w:pPr>
              <w:adjustRightInd w:val="0"/>
              <w:snapToGrid w:val="0"/>
              <w:spacing w:line="300" w:lineRule="exact"/>
              <w:rPr>
                <w:rFonts w:asciiTheme="minorEastAsia" w:hAnsiTheme="minorEastAsia"/>
                <w:color w:val="000000" w:themeColor="text1"/>
                <w:sz w:val="20"/>
                <w:szCs w:val="20"/>
              </w:rPr>
            </w:pPr>
            <w:r w:rsidRPr="00B3240C">
              <w:rPr>
                <w:rFonts w:asciiTheme="minorEastAsia" w:hAnsiTheme="minorEastAsia"/>
                <w:color w:val="000000" w:themeColor="text1"/>
                <w:sz w:val="20"/>
                <w:szCs w:val="20"/>
              </w:rPr>
              <w:t>学習</w:t>
            </w:r>
            <w:r w:rsidRPr="00B3240C">
              <w:rPr>
                <w:rFonts w:asciiTheme="minorEastAsia" w:hAnsiTheme="minorEastAsia" w:hint="eastAsia"/>
                <w:color w:val="000000" w:themeColor="text1"/>
                <w:sz w:val="20"/>
                <w:szCs w:val="20"/>
              </w:rPr>
              <w:t>成果</w:t>
            </w:r>
            <w:r w:rsidRPr="00B3240C">
              <w:rPr>
                <w:rFonts w:asciiTheme="minorEastAsia" w:hAnsiTheme="minorEastAsia"/>
                <w:color w:val="000000" w:themeColor="text1"/>
                <w:sz w:val="20"/>
                <w:szCs w:val="20"/>
              </w:rPr>
              <w:t>物</w:t>
            </w:r>
          </w:p>
        </w:tc>
      </w:tr>
      <w:tr w:rsidR="003B2E4F" w:rsidRPr="00B3240C" w:rsidTr="003B2E4F">
        <w:trPr>
          <w:trHeight w:val="822"/>
        </w:trPr>
        <w:tc>
          <w:tcPr>
            <w:tcW w:w="1129" w:type="dxa"/>
            <w:vAlign w:val="center"/>
          </w:tcPr>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関連科目</w:t>
            </w:r>
          </w:p>
        </w:tc>
        <w:tc>
          <w:tcPr>
            <w:tcW w:w="7931" w:type="dxa"/>
            <w:gridSpan w:val="6"/>
            <w:vAlign w:val="center"/>
          </w:tcPr>
          <w:p w:rsidR="003B2E4F" w:rsidRPr="00B3240C" w:rsidRDefault="003B2E4F" w:rsidP="00BA1354">
            <w:pPr>
              <w:adjustRightInd w:val="0"/>
              <w:snapToGrid w:val="0"/>
              <w:spacing w:line="30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解剖生理学、病態生理・病理学、成人看護学概論</w:t>
            </w:r>
          </w:p>
          <w:p w:rsidR="003B2E4F" w:rsidRPr="00B3240C" w:rsidRDefault="003B2E4F" w:rsidP="00BA1354">
            <w:pPr>
              <w:adjustRightInd w:val="0"/>
              <w:snapToGrid w:val="0"/>
              <w:spacing w:line="300" w:lineRule="exact"/>
              <w:rPr>
                <w:rFonts w:asciiTheme="minorEastAsia" w:hAnsiTheme="minorEastAsia"/>
                <w:strike/>
                <w:color w:val="000000" w:themeColor="text1"/>
                <w:sz w:val="20"/>
                <w:szCs w:val="20"/>
              </w:rPr>
            </w:pPr>
            <w:r w:rsidRPr="00B3240C">
              <w:rPr>
                <w:rFonts w:asciiTheme="minorEastAsia" w:hAnsiTheme="minorEastAsia" w:hint="eastAsia"/>
                <w:color w:val="000000" w:themeColor="text1"/>
                <w:sz w:val="20"/>
                <w:szCs w:val="20"/>
              </w:rPr>
              <w:t>疾病と治療Ⅰ「呼吸器」</w:t>
            </w:r>
          </w:p>
          <w:p w:rsidR="003B2E4F" w:rsidRPr="00B3240C" w:rsidRDefault="003B2E4F" w:rsidP="00BA1354">
            <w:pPr>
              <w:adjustRightInd w:val="0"/>
              <w:snapToGrid w:val="0"/>
              <w:spacing w:line="30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看護過程、老年看護学概論、老年看護援助論</w:t>
            </w:r>
          </w:p>
        </w:tc>
      </w:tr>
      <w:tr w:rsidR="003B2E4F" w:rsidRPr="00B3240C" w:rsidTr="003B2E4F">
        <w:trPr>
          <w:trHeight w:val="1041"/>
        </w:trPr>
        <w:tc>
          <w:tcPr>
            <w:tcW w:w="1129" w:type="dxa"/>
            <w:vAlign w:val="center"/>
          </w:tcPr>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p>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備考</w:t>
            </w:r>
          </w:p>
          <w:p w:rsidR="003B2E4F" w:rsidRPr="00B3240C" w:rsidRDefault="003B2E4F" w:rsidP="00BA1354">
            <w:pPr>
              <w:adjustRightInd w:val="0"/>
              <w:snapToGrid w:val="0"/>
              <w:spacing w:line="300" w:lineRule="exact"/>
              <w:jc w:val="center"/>
              <w:rPr>
                <w:rFonts w:asciiTheme="minorEastAsia" w:hAnsiTheme="minorEastAsia"/>
                <w:color w:val="000000" w:themeColor="text1"/>
                <w:sz w:val="20"/>
                <w:szCs w:val="20"/>
              </w:rPr>
            </w:pPr>
          </w:p>
        </w:tc>
        <w:tc>
          <w:tcPr>
            <w:tcW w:w="7931" w:type="dxa"/>
            <w:gridSpan w:val="6"/>
            <w:vAlign w:val="center"/>
          </w:tcPr>
          <w:p w:rsidR="003B2E4F" w:rsidRPr="00B3240C" w:rsidRDefault="003B2E4F" w:rsidP="00BA1354">
            <w:pPr>
              <w:adjustRightInd w:val="0"/>
              <w:snapToGrid w:val="0"/>
              <w:spacing w:line="300" w:lineRule="exact"/>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１．開講前に事例を提示します。事例内容に必要な学習を行い講義に臨んで下さい。</w:t>
            </w:r>
          </w:p>
          <w:p w:rsidR="003B2E4F" w:rsidRPr="00B3240C" w:rsidRDefault="003B2E4F" w:rsidP="00BA1354">
            <w:pPr>
              <w:adjustRightInd w:val="0"/>
              <w:snapToGrid w:val="0"/>
              <w:spacing w:line="300" w:lineRule="exact"/>
              <w:ind w:left="400" w:hangingChars="200" w:hanging="400"/>
              <w:rPr>
                <w:rFonts w:asciiTheme="minorEastAsia" w:hAnsiTheme="minorEastAsia"/>
                <w:color w:val="000000" w:themeColor="text1"/>
                <w:sz w:val="20"/>
                <w:szCs w:val="20"/>
              </w:rPr>
            </w:pPr>
            <w:r w:rsidRPr="00B3240C">
              <w:rPr>
                <w:rFonts w:asciiTheme="minorEastAsia" w:hAnsiTheme="minorEastAsia" w:hint="eastAsia"/>
                <w:color w:val="000000" w:themeColor="text1"/>
                <w:sz w:val="20"/>
                <w:szCs w:val="20"/>
              </w:rPr>
              <w:t>２.学習成果物での評価となります。提出日が守れない場合は、評価の減点対象となります。</w:t>
            </w:r>
          </w:p>
        </w:tc>
      </w:tr>
    </w:tbl>
    <w:p w:rsidR="003B2E4F" w:rsidRPr="00B3240C" w:rsidRDefault="003B2E4F">
      <w:pPr>
        <w:rPr>
          <w:rFonts w:asciiTheme="minorEastAsia" w:hAnsiTheme="minorEastAsia"/>
          <w:color w:val="000000" w:themeColor="text1"/>
        </w:rPr>
      </w:pPr>
    </w:p>
    <w:p w:rsidR="003B2E4F" w:rsidRPr="00B3240C" w:rsidRDefault="003B2E4F">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142"/>
        <w:gridCol w:w="1977"/>
      </w:tblGrid>
      <w:tr w:rsidR="00B3240C" w:rsidRPr="00B3240C" w:rsidTr="00B3240C">
        <w:trPr>
          <w:trHeight w:val="656"/>
        </w:trPr>
        <w:tc>
          <w:tcPr>
            <w:tcW w:w="1129" w:type="dxa"/>
            <w:vAlign w:val="center"/>
          </w:tcPr>
          <w:p w:rsidR="00B3240C" w:rsidRPr="00B3240C" w:rsidRDefault="00B3240C" w:rsidP="00BA1354">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552" w:type="dxa"/>
            <w:vAlign w:val="center"/>
          </w:tcPr>
          <w:p w:rsidR="00B3240C" w:rsidRPr="00B3240C" w:rsidRDefault="00B3240C" w:rsidP="00BA1354">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小児看護学概論</w:t>
            </w:r>
          </w:p>
        </w:tc>
        <w:tc>
          <w:tcPr>
            <w:tcW w:w="992" w:type="dxa"/>
            <w:vAlign w:val="center"/>
          </w:tcPr>
          <w:p w:rsidR="00B3240C" w:rsidRPr="00B3240C" w:rsidRDefault="00B3240C" w:rsidP="00BA1354">
            <w:pPr>
              <w:spacing w:line="260" w:lineRule="exact"/>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vAlign w:val="center"/>
          </w:tcPr>
          <w:p w:rsidR="00B3240C" w:rsidRPr="00B3240C" w:rsidRDefault="00B3240C" w:rsidP="00BA1354">
            <w:pPr>
              <w:spacing w:line="260" w:lineRule="exact"/>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vAlign w:val="center"/>
          </w:tcPr>
          <w:p w:rsidR="00B3240C" w:rsidRPr="00B3240C" w:rsidRDefault="00B3240C" w:rsidP="00BA1354">
            <w:pPr>
              <w:spacing w:line="26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119" w:type="dxa"/>
            <w:gridSpan w:val="2"/>
            <w:vAlign w:val="center"/>
          </w:tcPr>
          <w:p w:rsidR="00B3240C" w:rsidRPr="00B3240C" w:rsidRDefault="00B3240C" w:rsidP="00BA1354">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p>
        </w:tc>
      </w:tr>
      <w:tr w:rsidR="00B3240C" w:rsidRPr="00B3240C" w:rsidTr="00B3240C">
        <w:trPr>
          <w:trHeight w:val="594"/>
        </w:trPr>
        <w:tc>
          <w:tcPr>
            <w:tcW w:w="1129" w:type="dxa"/>
            <w:vAlign w:val="center"/>
          </w:tcPr>
          <w:p w:rsidR="00B3240C" w:rsidRPr="00B3240C" w:rsidRDefault="00B3240C" w:rsidP="00BA1354">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B3240C" w:rsidRDefault="00B3240C" w:rsidP="00BA1354">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治郎丸　倫子</w:t>
            </w:r>
          </w:p>
          <w:p w:rsidR="00BA1354" w:rsidRPr="00B3240C" w:rsidRDefault="00BA1354" w:rsidP="00BA1354">
            <w:pPr>
              <w:spacing w:line="260" w:lineRule="exact"/>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（臨床経験10年）</w:t>
            </w:r>
          </w:p>
        </w:tc>
        <w:tc>
          <w:tcPr>
            <w:tcW w:w="992" w:type="dxa"/>
            <w:vAlign w:val="center"/>
          </w:tcPr>
          <w:p w:rsidR="00B3240C" w:rsidRPr="00B3240C" w:rsidRDefault="00B3240C" w:rsidP="00BA1354">
            <w:pPr>
              <w:spacing w:line="260" w:lineRule="exact"/>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B3240C" w:rsidRPr="00B3240C" w:rsidRDefault="00B3240C" w:rsidP="00BA1354">
            <w:pPr>
              <w:spacing w:line="260" w:lineRule="exact"/>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6" w:type="dxa"/>
            <w:vAlign w:val="center"/>
          </w:tcPr>
          <w:p w:rsidR="00B3240C" w:rsidRPr="00B3240C" w:rsidRDefault="00B3240C" w:rsidP="00BA1354">
            <w:pPr>
              <w:spacing w:line="260" w:lineRule="exact"/>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19" w:type="dxa"/>
            <w:gridSpan w:val="2"/>
            <w:vAlign w:val="center"/>
          </w:tcPr>
          <w:p w:rsidR="00B3240C" w:rsidRPr="00B3240C" w:rsidRDefault="00B3240C" w:rsidP="00BA1354">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２学期</w:t>
            </w:r>
          </w:p>
        </w:tc>
      </w:tr>
      <w:tr w:rsidR="00B3240C" w:rsidRPr="00B3240C" w:rsidTr="00B3240C">
        <w:trPr>
          <w:trHeight w:val="70"/>
        </w:trPr>
        <w:tc>
          <w:tcPr>
            <w:tcW w:w="1129" w:type="dxa"/>
          </w:tcPr>
          <w:p w:rsidR="00B3240C" w:rsidRPr="00B3240C" w:rsidRDefault="00B3240C" w:rsidP="00B3240C">
            <w:pPr>
              <w:spacing w:line="48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tcPr>
          <w:p w:rsidR="00B3240C" w:rsidRPr="00B3240C" w:rsidRDefault="00B3240C" w:rsidP="00B3240C">
            <w:pPr>
              <w:jc w:val="left"/>
              <w:rPr>
                <w:rFonts w:asciiTheme="minorEastAsia" w:hAnsiTheme="minorEastAsia"/>
                <w:color w:val="000000" w:themeColor="text1"/>
                <w:szCs w:val="21"/>
              </w:rPr>
            </w:pPr>
            <w:r w:rsidRPr="00B3240C">
              <w:rPr>
                <w:rFonts w:asciiTheme="minorEastAsia" w:hAnsiTheme="minorEastAsia" w:hint="eastAsia"/>
                <w:color w:val="000000" w:themeColor="text1"/>
                <w:szCs w:val="21"/>
              </w:rPr>
              <w:t>子どもの成長・発達の特徴を理解し、健全な成長・発達を促すための関わり方について学ぶ。また、子どもを取り巻く保健・医療・福祉について学ぶ。</w:t>
            </w:r>
          </w:p>
        </w:tc>
      </w:tr>
      <w:tr w:rsidR="00B3240C" w:rsidRPr="00B3240C" w:rsidTr="00B3240C">
        <w:trPr>
          <w:trHeight w:val="1261"/>
        </w:trPr>
        <w:tc>
          <w:tcPr>
            <w:tcW w:w="1129" w:type="dxa"/>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vAlign w:val="center"/>
          </w:tcPr>
          <w:p w:rsidR="00B3240C" w:rsidRPr="00B3240C" w:rsidRDefault="00B3240C" w:rsidP="00B3240C">
            <w:pPr>
              <w:numPr>
                <w:ilvl w:val="0"/>
                <w:numId w:val="18"/>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子どもと家族の概況・倫理的観点を知り、小児看護の役割と課題を理解する</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２．子どもの成長・発達の基本的な原則を理解する。</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３．各発達段階に応じた子どもの成長・発達を理解する。</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４．子どもと家族を取り巻く環境や社会を</w:t>
            </w:r>
            <w:r w:rsidRPr="00B3240C">
              <w:rPr>
                <w:rFonts w:asciiTheme="minorEastAsia" w:hAnsiTheme="minorEastAsia"/>
                <w:color w:val="000000" w:themeColor="text1"/>
                <w:szCs w:val="21"/>
              </w:rPr>
              <w:t>理解</w:t>
            </w:r>
            <w:r w:rsidRPr="00B3240C">
              <w:rPr>
                <w:rFonts w:asciiTheme="minorEastAsia" w:hAnsiTheme="minorEastAsia" w:hint="eastAsia"/>
                <w:color w:val="000000" w:themeColor="text1"/>
                <w:szCs w:val="21"/>
              </w:rPr>
              <w:t>する。</w:t>
            </w:r>
          </w:p>
        </w:tc>
      </w:tr>
      <w:tr w:rsidR="00B3240C" w:rsidRPr="00B3240C" w:rsidTr="00B3240C">
        <w:trPr>
          <w:trHeight w:val="499"/>
        </w:trPr>
        <w:tc>
          <w:tcPr>
            <w:tcW w:w="1129" w:type="dxa"/>
            <w:vAlign w:val="center"/>
          </w:tcPr>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回数</w:t>
            </w:r>
          </w:p>
        </w:tc>
        <w:tc>
          <w:tcPr>
            <w:tcW w:w="5954" w:type="dxa"/>
            <w:gridSpan w:val="5"/>
            <w:vAlign w:val="center"/>
          </w:tcPr>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授業計画・授業内容</w:t>
            </w:r>
          </w:p>
        </w:tc>
        <w:tc>
          <w:tcPr>
            <w:tcW w:w="1977" w:type="dxa"/>
            <w:vAlign w:val="center"/>
          </w:tcPr>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方法</w:t>
            </w:r>
          </w:p>
        </w:tc>
      </w:tr>
      <w:tr w:rsidR="00B3240C" w:rsidRPr="00B3240C" w:rsidTr="00B3240C">
        <w:trPr>
          <w:trHeight w:val="5426"/>
        </w:trPr>
        <w:tc>
          <w:tcPr>
            <w:tcW w:w="1129" w:type="dxa"/>
          </w:tcPr>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１回</w:t>
            </w: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２～３回</w:t>
            </w: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４～７回</w:t>
            </w: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８～10回</w:t>
            </w: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11回</w:t>
            </w: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12回</w:t>
            </w:r>
          </w:p>
          <w:p w:rsidR="00B3240C" w:rsidRPr="00B3240C" w:rsidRDefault="00B3240C" w:rsidP="00B3240C">
            <w:pP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13回</w:t>
            </w: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14回</w:t>
            </w: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15回</w:t>
            </w:r>
          </w:p>
        </w:tc>
        <w:tc>
          <w:tcPr>
            <w:tcW w:w="5954" w:type="dxa"/>
            <w:gridSpan w:val="5"/>
          </w:tcPr>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１．子どもの成長と発達</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 xml:space="preserve">　１）成長・発達の概念と原則２）成長・発達に影響する因子　</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３）成長・発達の</w:t>
            </w:r>
            <w:r w:rsidRPr="00B3240C">
              <w:rPr>
                <w:rFonts w:asciiTheme="minorEastAsia" w:hAnsiTheme="minorEastAsia"/>
                <w:color w:val="000000" w:themeColor="text1"/>
              </w:rPr>
              <w:t>評価</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２．各発達段階における子どもの成長・発達</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１）形態的特徴と身体生理の特徴、各機能の発達</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２）知的発達と心理社会的発達</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３．成長・発達にむけた子どもと家族の支援</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 xml:space="preserve">　１）栄養と食事への支援　　２）日常生活習慣獲得への支援</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３）遊びと学習　　　　　 ４）安全教育</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４．小児看護の特徴</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１）小児医療・</w:t>
            </w:r>
            <w:r w:rsidRPr="00B3240C">
              <w:rPr>
                <w:rFonts w:asciiTheme="minorEastAsia" w:hAnsiTheme="minorEastAsia"/>
                <w:color w:val="000000" w:themeColor="text1"/>
              </w:rPr>
              <w:t>看護</w:t>
            </w:r>
            <w:r w:rsidRPr="00B3240C">
              <w:rPr>
                <w:rFonts w:asciiTheme="minorEastAsia" w:hAnsiTheme="minorEastAsia" w:hint="eastAsia"/>
                <w:color w:val="000000" w:themeColor="text1"/>
              </w:rPr>
              <w:t>の変遷と課題２）小児看護の目標と役割</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３）小児医療・小児看護における倫理</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５．子どもと家族を取り巻く環境</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 xml:space="preserve">１）児童福祉 </w:t>
            </w:r>
            <w:r w:rsidRPr="00B3240C">
              <w:rPr>
                <w:rFonts w:asciiTheme="minorEastAsia" w:hAnsiTheme="minorEastAsia"/>
                <w:color w:val="000000" w:themeColor="text1"/>
              </w:rPr>
              <w:t xml:space="preserve"> </w:t>
            </w:r>
            <w:r w:rsidRPr="00B3240C">
              <w:rPr>
                <w:rFonts w:asciiTheme="minorEastAsia" w:hAnsiTheme="minorEastAsia" w:hint="eastAsia"/>
                <w:color w:val="000000" w:themeColor="text1"/>
              </w:rPr>
              <w:t xml:space="preserve">２）母子保健　３）医療費の支援　</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４</w:t>
            </w:r>
            <w:r w:rsidRPr="00B3240C">
              <w:rPr>
                <w:rFonts w:asciiTheme="minorEastAsia" w:hAnsiTheme="minorEastAsia"/>
                <w:color w:val="000000" w:themeColor="text1"/>
              </w:rPr>
              <w:t>）</w:t>
            </w:r>
            <w:r w:rsidRPr="00B3240C">
              <w:rPr>
                <w:rFonts w:asciiTheme="minorEastAsia" w:hAnsiTheme="minorEastAsia" w:hint="eastAsia"/>
                <w:color w:val="000000" w:themeColor="text1"/>
              </w:rPr>
              <w:t>予防接種　５</w:t>
            </w:r>
            <w:r w:rsidRPr="00B3240C">
              <w:rPr>
                <w:rFonts w:asciiTheme="minorEastAsia" w:hAnsiTheme="minorEastAsia"/>
                <w:color w:val="000000" w:themeColor="text1"/>
              </w:rPr>
              <w:t>）</w:t>
            </w:r>
            <w:r w:rsidRPr="00B3240C">
              <w:rPr>
                <w:rFonts w:asciiTheme="minorEastAsia" w:hAnsiTheme="minorEastAsia" w:hint="eastAsia"/>
                <w:color w:val="000000" w:themeColor="text1"/>
              </w:rPr>
              <w:t>学校保健　６</w:t>
            </w:r>
            <w:r w:rsidRPr="00B3240C">
              <w:rPr>
                <w:rFonts w:asciiTheme="minorEastAsia" w:hAnsiTheme="minorEastAsia"/>
                <w:color w:val="000000" w:themeColor="text1"/>
              </w:rPr>
              <w:t xml:space="preserve">）食育　</w:t>
            </w:r>
          </w:p>
          <w:p w:rsidR="00B3240C" w:rsidRPr="00B3240C" w:rsidRDefault="00B3240C" w:rsidP="00B3240C">
            <w:pPr>
              <w:ind w:firstLineChars="100" w:firstLine="210"/>
              <w:rPr>
                <w:rFonts w:asciiTheme="minorEastAsia" w:hAnsiTheme="minorEastAsia"/>
                <w:color w:val="000000" w:themeColor="text1"/>
              </w:rPr>
            </w:pPr>
            <w:r w:rsidRPr="00B3240C">
              <w:rPr>
                <w:rFonts w:asciiTheme="minorEastAsia" w:hAnsiTheme="minorEastAsia" w:hint="eastAsia"/>
                <w:color w:val="000000" w:themeColor="text1"/>
              </w:rPr>
              <w:t>７</w:t>
            </w:r>
            <w:r w:rsidRPr="00B3240C">
              <w:rPr>
                <w:rFonts w:asciiTheme="minorEastAsia" w:hAnsiTheme="minorEastAsia"/>
                <w:color w:val="000000" w:themeColor="text1"/>
              </w:rPr>
              <w:t xml:space="preserve">）特別支援教育　　</w:t>
            </w:r>
            <w:r w:rsidRPr="00B3240C">
              <w:rPr>
                <w:rFonts w:asciiTheme="minorEastAsia" w:hAnsiTheme="minorEastAsia" w:hint="eastAsia"/>
                <w:color w:val="000000" w:themeColor="text1"/>
              </w:rPr>
              <w:t>８</w:t>
            </w:r>
            <w:r w:rsidRPr="00B3240C">
              <w:rPr>
                <w:rFonts w:asciiTheme="minorEastAsia" w:hAnsiTheme="minorEastAsia"/>
                <w:color w:val="000000" w:themeColor="text1"/>
              </w:rPr>
              <w:t>）臓器移植法</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６．家族の特徴と家族アセスメント</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 xml:space="preserve">　</w:t>
            </w:r>
            <w:r w:rsidRPr="00B3240C">
              <w:rPr>
                <w:rFonts w:asciiTheme="minorEastAsia" w:hAnsiTheme="minorEastAsia"/>
                <w:color w:val="000000" w:themeColor="text1"/>
              </w:rPr>
              <w:t>１）家族とは</w:t>
            </w:r>
            <w:r w:rsidRPr="00B3240C">
              <w:rPr>
                <w:rFonts w:asciiTheme="minorEastAsia" w:hAnsiTheme="minorEastAsia" w:hint="eastAsia"/>
                <w:color w:val="000000" w:themeColor="text1"/>
              </w:rPr>
              <w:t xml:space="preserve"> </w:t>
            </w:r>
            <w:r w:rsidRPr="00B3240C">
              <w:rPr>
                <w:rFonts w:asciiTheme="minorEastAsia" w:hAnsiTheme="minorEastAsia"/>
                <w:color w:val="000000" w:themeColor="text1"/>
              </w:rPr>
              <w:t>２）現代家族の特徴</w:t>
            </w:r>
            <w:r w:rsidRPr="00B3240C">
              <w:rPr>
                <w:rFonts w:asciiTheme="minorEastAsia" w:hAnsiTheme="minorEastAsia" w:hint="eastAsia"/>
                <w:color w:val="000000" w:themeColor="text1"/>
              </w:rPr>
              <w:t xml:space="preserve">とアセスメント </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７．入院環境</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 xml:space="preserve">　１）治療・処置・検査にのぞむ場</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 xml:space="preserve">　２）安全かつ安心して生活にのぞむ場</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８．子どもの虐待への看護</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 xml:space="preserve">９．まとめ　</w:t>
            </w:r>
            <w:r w:rsidRPr="00B3240C">
              <w:rPr>
                <w:rFonts w:asciiTheme="minorEastAsia" w:hAnsiTheme="minorEastAsia"/>
                <w:color w:val="000000" w:themeColor="text1"/>
              </w:rPr>
              <w:t>終了試験</w:t>
            </w:r>
          </w:p>
        </w:tc>
        <w:tc>
          <w:tcPr>
            <w:tcW w:w="1977" w:type="dxa"/>
          </w:tcPr>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講義</w:t>
            </w:r>
          </w:p>
          <w:p w:rsidR="00B3240C" w:rsidRPr="00B3240C" w:rsidRDefault="00B3240C" w:rsidP="00B3240C">
            <w:pP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講義</w:t>
            </w:r>
          </w:p>
          <w:p w:rsidR="00B3240C" w:rsidRPr="00B3240C" w:rsidRDefault="00B3240C" w:rsidP="00B3240C">
            <w:pPr>
              <w:rPr>
                <w:rFonts w:asciiTheme="minorEastAsia" w:hAnsiTheme="minorEastAsia"/>
                <w:color w:val="000000" w:themeColor="text1"/>
              </w:rPr>
            </w:pPr>
          </w:p>
          <w:p w:rsidR="00B3240C" w:rsidRPr="00B3240C" w:rsidRDefault="00B3240C" w:rsidP="00B3240C">
            <w:pP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講義</w:t>
            </w: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講義</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 xml:space="preserve">　</w:t>
            </w:r>
          </w:p>
          <w:p w:rsidR="00B3240C" w:rsidRPr="00B3240C" w:rsidRDefault="00B3240C" w:rsidP="00B3240C">
            <w:pP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講義</w:t>
            </w:r>
          </w:p>
          <w:p w:rsidR="00B3240C" w:rsidRPr="00B3240C" w:rsidRDefault="00B3240C" w:rsidP="00B3240C">
            <w:pPr>
              <w:rPr>
                <w:rFonts w:asciiTheme="minorEastAsia" w:hAnsiTheme="minorEastAsia"/>
                <w:color w:val="000000" w:themeColor="text1"/>
              </w:rPr>
            </w:pPr>
          </w:p>
          <w:p w:rsidR="00B3240C" w:rsidRPr="00B3240C" w:rsidRDefault="00B3240C" w:rsidP="00B3240C">
            <w:pPr>
              <w:rPr>
                <w:rFonts w:asciiTheme="minorEastAsia" w:hAnsiTheme="minorEastAsia"/>
                <w:color w:val="000000" w:themeColor="text1"/>
              </w:rPr>
            </w:pPr>
          </w:p>
          <w:p w:rsidR="00B3240C" w:rsidRPr="00B3240C" w:rsidRDefault="00B3240C" w:rsidP="00B3240C">
            <w:pP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講義</w:t>
            </w:r>
          </w:p>
          <w:p w:rsidR="00B3240C" w:rsidRPr="00B3240C" w:rsidRDefault="00B3240C" w:rsidP="00B3240C">
            <w:pP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講義</w:t>
            </w:r>
          </w:p>
          <w:p w:rsidR="00B3240C" w:rsidRPr="00B3240C" w:rsidRDefault="00B3240C" w:rsidP="00B3240C">
            <w:pPr>
              <w:rPr>
                <w:rFonts w:asciiTheme="minorEastAsia" w:hAnsiTheme="minorEastAsia"/>
                <w:color w:val="000000" w:themeColor="text1"/>
              </w:rPr>
            </w:pPr>
          </w:p>
          <w:p w:rsidR="00B3240C" w:rsidRPr="00B3240C" w:rsidRDefault="00B3240C" w:rsidP="00B3240C">
            <w:pPr>
              <w:rPr>
                <w:rFonts w:asciiTheme="minorEastAsia" w:hAnsiTheme="minorEastAsia"/>
                <w:color w:val="000000" w:themeColor="text1"/>
              </w:rPr>
            </w:pP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講義</w:t>
            </w:r>
          </w:p>
          <w:p w:rsidR="00B3240C" w:rsidRPr="00B3240C" w:rsidRDefault="00B3240C" w:rsidP="00B3240C">
            <w:pPr>
              <w:rPr>
                <w:rFonts w:asciiTheme="minorEastAsia" w:hAnsiTheme="minorEastAsia"/>
                <w:color w:val="000000" w:themeColor="text1"/>
              </w:rPr>
            </w:pPr>
          </w:p>
        </w:tc>
      </w:tr>
      <w:tr w:rsidR="00B3240C" w:rsidRPr="00B3240C" w:rsidTr="00B3240C">
        <w:trPr>
          <w:trHeight w:val="273"/>
        </w:trPr>
        <w:tc>
          <w:tcPr>
            <w:tcW w:w="1129" w:type="dxa"/>
            <w:vAlign w:val="center"/>
          </w:tcPr>
          <w:p w:rsidR="00B3240C" w:rsidRPr="00B3240C" w:rsidRDefault="00B3240C" w:rsidP="00BA1354">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B3240C" w:rsidRPr="00B3240C" w:rsidRDefault="00B3240C" w:rsidP="00BA1354">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1" w:type="dxa"/>
            <w:gridSpan w:val="6"/>
            <w:vAlign w:val="center"/>
          </w:tcPr>
          <w:p w:rsidR="00B3240C" w:rsidRPr="00B3240C" w:rsidRDefault="00B3240C" w:rsidP="00BA1354">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母子看護、人間と生活・社会、栄養、保健医療福祉の仕組み、看護と法律</w:t>
            </w:r>
          </w:p>
        </w:tc>
      </w:tr>
      <w:tr w:rsidR="00B3240C" w:rsidRPr="00B3240C" w:rsidTr="00B3240C">
        <w:tc>
          <w:tcPr>
            <w:tcW w:w="1129" w:type="dxa"/>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1" w:type="dxa"/>
            <w:gridSpan w:val="6"/>
            <w:vAlign w:val="center"/>
          </w:tcPr>
          <w:p w:rsidR="00B3240C" w:rsidRPr="00B3240C" w:rsidRDefault="00B3240C" w:rsidP="00B3240C">
            <w:pPr>
              <w:ind w:left="840" w:hangingChars="400" w:hanging="84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教科書：『系統看護学講座　専門分野　小児看護学〔1〕小児看護学概論　小児臨床看護総論』 </w:t>
            </w:r>
            <w:r w:rsidRPr="00B3240C">
              <w:rPr>
                <w:rFonts w:asciiTheme="minorEastAsia" w:hAnsiTheme="minorEastAsia"/>
                <w:color w:val="000000" w:themeColor="text1"/>
                <w:szCs w:val="21"/>
              </w:rPr>
              <w:t>医学書院</w:t>
            </w:r>
          </w:p>
        </w:tc>
      </w:tr>
      <w:tr w:rsidR="00B3240C" w:rsidRPr="00B3240C" w:rsidTr="00BA1354">
        <w:trPr>
          <w:trHeight w:val="387"/>
        </w:trPr>
        <w:tc>
          <w:tcPr>
            <w:tcW w:w="1129" w:type="dxa"/>
            <w:vAlign w:val="center"/>
          </w:tcPr>
          <w:p w:rsidR="00B3240C" w:rsidRPr="00B3240C" w:rsidRDefault="00B3240C" w:rsidP="00BA135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1" w:type="dxa"/>
            <w:gridSpan w:val="6"/>
            <w:vAlign w:val="center"/>
          </w:tcPr>
          <w:p w:rsidR="00B3240C" w:rsidRPr="00B3240C" w:rsidRDefault="00B3240C" w:rsidP="00BA1354">
            <w:pPr>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w:t>
            </w:r>
          </w:p>
        </w:tc>
      </w:tr>
      <w:tr w:rsidR="00B3240C" w:rsidRPr="00B3240C" w:rsidTr="00BA1354">
        <w:trPr>
          <w:trHeight w:val="207"/>
        </w:trPr>
        <w:tc>
          <w:tcPr>
            <w:tcW w:w="1129" w:type="dxa"/>
            <w:vAlign w:val="center"/>
          </w:tcPr>
          <w:p w:rsidR="00B3240C" w:rsidRPr="00B3240C" w:rsidRDefault="00B3240C" w:rsidP="00BA1354">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1" w:type="dxa"/>
            <w:gridSpan w:val="6"/>
            <w:vAlign w:val="center"/>
          </w:tcPr>
          <w:p w:rsidR="00B3240C" w:rsidRPr="00B3240C" w:rsidRDefault="00B3240C" w:rsidP="00BA1354">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心理学、人間関係論、看護倫理、社会福祉、公衆衛生、母性看護学概論</w:t>
            </w:r>
          </w:p>
        </w:tc>
      </w:tr>
      <w:tr w:rsidR="00B3240C" w:rsidRPr="00B3240C" w:rsidTr="00B3240C">
        <w:trPr>
          <w:trHeight w:val="126"/>
        </w:trPr>
        <w:tc>
          <w:tcPr>
            <w:tcW w:w="1129" w:type="dxa"/>
            <w:vAlign w:val="center"/>
          </w:tcPr>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備考</w:t>
            </w:r>
          </w:p>
        </w:tc>
        <w:tc>
          <w:tcPr>
            <w:tcW w:w="7931" w:type="dxa"/>
            <w:gridSpan w:val="6"/>
            <w:vAlign w:val="center"/>
          </w:tcPr>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小児看護の</w:t>
            </w:r>
            <w:r w:rsidRPr="00B3240C">
              <w:rPr>
                <w:rFonts w:asciiTheme="minorEastAsia" w:hAnsiTheme="minorEastAsia"/>
                <w:color w:val="000000" w:themeColor="text1"/>
              </w:rPr>
              <w:t>対象である子どもについて理解を深めましょう。</w:t>
            </w:r>
            <w:r w:rsidRPr="00B3240C">
              <w:rPr>
                <w:rFonts w:asciiTheme="minorEastAsia" w:hAnsiTheme="minorEastAsia" w:hint="eastAsia"/>
                <w:color w:val="000000" w:themeColor="text1"/>
              </w:rPr>
              <w:t>子どもを</w:t>
            </w:r>
            <w:r w:rsidRPr="00B3240C">
              <w:rPr>
                <w:rFonts w:asciiTheme="minorEastAsia" w:hAnsiTheme="minorEastAsia"/>
                <w:color w:val="000000" w:themeColor="text1"/>
              </w:rPr>
              <w:t>取り</w:t>
            </w:r>
            <w:r w:rsidRPr="00B3240C">
              <w:rPr>
                <w:rFonts w:asciiTheme="minorEastAsia" w:hAnsiTheme="minorEastAsia" w:hint="eastAsia"/>
                <w:color w:val="000000" w:themeColor="text1"/>
              </w:rPr>
              <w:t>巻く環境として、</w:t>
            </w:r>
            <w:r w:rsidRPr="00B3240C">
              <w:rPr>
                <w:rFonts w:asciiTheme="minorEastAsia" w:hAnsiTheme="minorEastAsia"/>
                <w:color w:val="000000" w:themeColor="text1"/>
              </w:rPr>
              <w:t>現代家族</w:t>
            </w:r>
            <w:r w:rsidRPr="00B3240C">
              <w:rPr>
                <w:rFonts w:asciiTheme="minorEastAsia" w:hAnsiTheme="minorEastAsia" w:hint="eastAsia"/>
                <w:color w:val="000000" w:themeColor="text1"/>
              </w:rPr>
              <w:t>・</w:t>
            </w:r>
            <w:r w:rsidRPr="00B3240C">
              <w:rPr>
                <w:rFonts w:asciiTheme="minorEastAsia" w:hAnsiTheme="minorEastAsia"/>
                <w:color w:val="000000" w:themeColor="text1"/>
              </w:rPr>
              <w:t>社会の状況</w:t>
            </w:r>
            <w:r w:rsidRPr="00B3240C">
              <w:rPr>
                <w:rFonts w:asciiTheme="minorEastAsia" w:hAnsiTheme="minorEastAsia" w:hint="eastAsia"/>
                <w:color w:val="000000" w:themeColor="text1"/>
              </w:rPr>
              <w:t>を</w:t>
            </w:r>
            <w:r w:rsidRPr="00B3240C">
              <w:rPr>
                <w:rFonts w:asciiTheme="minorEastAsia" w:hAnsiTheme="minorEastAsia"/>
                <w:color w:val="000000" w:themeColor="text1"/>
              </w:rPr>
              <w:t>学習します。</w:t>
            </w:r>
            <w:r w:rsidRPr="00B3240C">
              <w:rPr>
                <w:rFonts w:asciiTheme="minorEastAsia" w:hAnsiTheme="minorEastAsia" w:hint="eastAsia"/>
                <w:color w:val="000000" w:themeColor="text1"/>
              </w:rPr>
              <w:t>子ども</w:t>
            </w:r>
            <w:r w:rsidRPr="00B3240C">
              <w:rPr>
                <w:rFonts w:asciiTheme="minorEastAsia" w:hAnsiTheme="minorEastAsia"/>
                <w:color w:val="000000" w:themeColor="text1"/>
              </w:rPr>
              <w:t>に関する施策</w:t>
            </w:r>
            <w:r w:rsidRPr="00B3240C">
              <w:rPr>
                <w:rFonts w:asciiTheme="minorEastAsia" w:hAnsiTheme="minorEastAsia" w:hint="eastAsia"/>
                <w:color w:val="000000" w:themeColor="text1"/>
              </w:rPr>
              <w:t>や多発する事故について関心を持ち、新聞記事やニュースを見て下さい。</w:t>
            </w:r>
          </w:p>
        </w:tc>
      </w:tr>
    </w:tbl>
    <w:p w:rsidR="00B3240C" w:rsidRPr="00B3240C" w:rsidRDefault="00B3240C">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2119"/>
      </w:tblGrid>
      <w:tr w:rsidR="00B3240C" w:rsidRPr="00B3240C" w:rsidTr="00BB3962">
        <w:tc>
          <w:tcPr>
            <w:tcW w:w="1129" w:type="dxa"/>
            <w:vAlign w:val="center"/>
          </w:tcPr>
          <w:p w:rsidR="00B3240C" w:rsidRPr="00B3240C" w:rsidRDefault="00B3240C"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授業科目</w:t>
            </w:r>
          </w:p>
        </w:tc>
        <w:tc>
          <w:tcPr>
            <w:tcW w:w="2552" w:type="dxa"/>
            <w:vAlign w:val="center"/>
          </w:tcPr>
          <w:p w:rsidR="00B3240C" w:rsidRPr="00B3240C" w:rsidRDefault="00B3240C"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小児看護援助論</w:t>
            </w:r>
          </w:p>
        </w:tc>
        <w:tc>
          <w:tcPr>
            <w:tcW w:w="992" w:type="dxa"/>
            <w:vAlign w:val="center"/>
          </w:tcPr>
          <w:p w:rsidR="00B3240C" w:rsidRPr="00B3240C" w:rsidRDefault="00B3240C"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vAlign w:val="center"/>
          </w:tcPr>
          <w:p w:rsidR="00B3240C" w:rsidRPr="00B3240C" w:rsidRDefault="00B3240C"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vAlign w:val="center"/>
          </w:tcPr>
          <w:p w:rsidR="00B3240C" w:rsidRPr="00B3240C" w:rsidRDefault="00B3240C" w:rsidP="00BB3962">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119" w:type="dxa"/>
            <w:vAlign w:val="center"/>
          </w:tcPr>
          <w:p w:rsidR="00BB3962" w:rsidRDefault="00B3240C"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BB3962">
              <w:rPr>
                <w:rFonts w:asciiTheme="minorEastAsia" w:hAnsiTheme="minorEastAsia" w:hint="eastAsia"/>
                <w:color w:val="000000" w:themeColor="text1"/>
                <w:szCs w:val="21"/>
              </w:rPr>
              <w:t>のうち</w:t>
            </w:r>
          </w:p>
          <w:p w:rsidR="00B3240C" w:rsidRPr="00B3240C" w:rsidRDefault="00B3240C"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15時間</w:t>
            </w:r>
            <w:r w:rsidR="00BB3962">
              <w:rPr>
                <w:rFonts w:asciiTheme="minorEastAsia" w:hAnsiTheme="minorEastAsia" w:hint="eastAsia"/>
                <w:color w:val="000000" w:themeColor="text1"/>
                <w:szCs w:val="21"/>
              </w:rPr>
              <w:t>（講師別）</w:t>
            </w:r>
          </w:p>
        </w:tc>
      </w:tr>
      <w:tr w:rsidR="00B3240C" w:rsidRPr="00B3240C" w:rsidTr="00B408B7">
        <w:tc>
          <w:tcPr>
            <w:tcW w:w="1129" w:type="dxa"/>
            <w:vAlign w:val="center"/>
          </w:tcPr>
          <w:p w:rsidR="00B3240C" w:rsidRPr="00B3240C" w:rsidRDefault="00B3240C" w:rsidP="00B408B7">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B3240C" w:rsidRDefault="00B3240C" w:rsidP="00B408B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治郎丸　倫子</w:t>
            </w:r>
          </w:p>
          <w:p w:rsidR="00BA1354" w:rsidRDefault="00BA1354" w:rsidP="00B408B7">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（臨床経験10年）</w:t>
            </w:r>
          </w:p>
          <w:p w:rsidR="00B408B7" w:rsidRPr="00B3240C" w:rsidRDefault="00B408B7" w:rsidP="00B408B7">
            <w:pPr>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992" w:type="dxa"/>
            <w:vAlign w:val="center"/>
          </w:tcPr>
          <w:p w:rsidR="00B3240C" w:rsidRPr="00B3240C" w:rsidRDefault="00B3240C" w:rsidP="00B408B7">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B3240C" w:rsidRPr="00B3240C" w:rsidRDefault="00B3240C" w:rsidP="00B408B7">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２学年</w:t>
            </w:r>
          </w:p>
        </w:tc>
        <w:tc>
          <w:tcPr>
            <w:tcW w:w="1276" w:type="dxa"/>
            <w:vAlign w:val="center"/>
          </w:tcPr>
          <w:p w:rsidR="00B3240C" w:rsidRPr="00B3240C" w:rsidRDefault="00B3240C" w:rsidP="00B408B7">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19" w:type="dxa"/>
            <w:vAlign w:val="center"/>
          </w:tcPr>
          <w:p w:rsidR="00B3240C" w:rsidRPr="00B3240C" w:rsidRDefault="00B3240C" w:rsidP="00B408B7">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１学期</w:t>
            </w:r>
          </w:p>
        </w:tc>
      </w:tr>
      <w:tr w:rsidR="00B3240C" w:rsidRPr="00B3240C" w:rsidTr="00B3240C">
        <w:trPr>
          <w:trHeight w:val="680"/>
        </w:trPr>
        <w:tc>
          <w:tcPr>
            <w:tcW w:w="1129" w:type="dxa"/>
            <w:vAlign w:val="center"/>
          </w:tcPr>
          <w:p w:rsidR="00B3240C" w:rsidRPr="00B3240C" w:rsidRDefault="00B3240C" w:rsidP="00B3240C">
            <w:pPr>
              <w:spacing w:line="48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5"/>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健康障害がある子どもや家族の特徴を理解し､子どもの疾病の経過と発達段階を踏まえた看護を学ぶ。</w:t>
            </w:r>
          </w:p>
        </w:tc>
      </w:tr>
      <w:tr w:rsidR="00B3240C" w:rsidRPr="00B3240C" w:rsidTr="00B3240C">
        <w:trPr>
          <w:trHeight w:val="976"/>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5"/>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１．健康障害を持つ子どもと家族の特徴と看護の役割が理解できる。</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２．健康障害がある子どもの疾病の経過から看護の特徴が理解できる。</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３．健康障害がある子どもに必要な看護が理解できる。</w:t>
            </w:r>
            <w:r w:rsidRPr="00B3240C">
              <w:rPr>
                <w:rFonts w:asciiTheme="minorEastAsia" w:hAnsiTheme="minorEastAsia"/>
                <w:color w:val="000000" w:themeColor="text1"/>
                <w:szCs w:val="21"/>
              </w:rPr>
              <w:t xml:space="preserve">  </w:t>
            </w:r>
          </w:p>
        </w:tc>
      </w:tr>
      <w:tr w:rsidR="00B3240C" w:rsidRPr="00B3240C" w:rsidTr="00B3240C">
        <w:tc>
          <w:tcPr>
            <w:tcW w:w="1129" w:type="dxa"/>
            <w:vAlign w:val="center"/>
          </w:tcPr>
          <w:p w:rsidR="00B3240C" w:rsidRPr="00B3240C" w:rsidRDefault="00B3240C" w:rsidP="00B3240C">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5812" w:type="dxa"/>
            <w:gridSpan w:val="4"/>
            <w:vAlign w:val="center"/>
          </w:tcPr>
          <w:p w:rsidR="00B3240C" w:rsidRPr="00B3240C" w:rsidRDefault="00B3240C" w:rsidP="00B3240C">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2119" w:type="dxa"/>
            <w:vAlign w:val="center"/>
          </w:tcPr>
          <w:p w:rsidR="00B3240C" w:rsidRPr="00B3240C" w:rsidRDefault="00B3240C" w:rsidP="00B3240C">
            <w:pPr>
              <w:spacing w:line="36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B3240C" w:rsidRPr="00B3240C" w:rsidTr="00B408B7">
        <w:trPr>
          <w:trHeight w:val="3968"/>
        </w:trPr>
        <w:tc>
          <w:tcPr>
            <w:tcW w:w="1129" w:type="dxa"/>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１～２</w:t>
            </w:r>
            <w:r w:rsidRPr="00B3240C">
              <w:rPr>
                <w:rFonts w:asciiTheme="minorEastAsia" w:hAnsiTheme="minorEastAsia"/>
                <w:color w:val="000000" w:themeColor="text1"/>
                <w:szCs w:val="21"/>
              </w:rPr>
              <w:t>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408B7">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３～７回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408B7">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８回</w:t>
            </w:r>
          </w:p>
        </w:tc>
        <w:tc>
          <w:tcPr>
            <w:tcW w:w="5812" w:type="dxa"/>
            <w:gridSpan w:val="4"/>
          </w:tcPr>
          <w:p w:rsidR="00B3240C" w:rsidRPr="00B3240C" w:rsidRDefault="00B3240C" w:rsidP="00B3240C">
            <w:pPr>
              <w:numPr>
                <w:ilvl w:val="0"/>
                <w:numId w:val="19"/>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病気・障害を持つ子どもと家族の看護とは</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２．子どもにおける疾病の経過と発達段階をふまえた看護</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１）急性期にある子どもと家族の看護</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２）慢性期にある子どもと家族の看護</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３）終末期の子どもと家族の看護</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４）周手術期の子どもと家族の看護</w:t>
            </w:r>
          </w:p>
          <w:p w:rsidR="00B3240C" w:rsidRPr="00B3240C" w:rsidRDefault="00B3240C" w:rsidP="00B408B7">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５）在宅で生活をする子どもと家族の看護</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３．健康障害がある子どもと家族の看護の展開</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事例：白血病、幼児期</w:t>
            </w:r>
          </w:p>
          <w:p w:rsidR="00B3240C" w:rsidRPr="00B3240C" w:rsidRDefault="00B3240C" w:rsidP="00B3240C">
            <w:pPr>
              <w:numPr>
                <w:ilvl w:val="0"/>
                <w:numId w:val="20"/>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事例患児とその家族の状態についてのアセスメント</w:t>
            </w:r>
          </w:p>
          <w:p w:rsidR="00B3240C" w:rsidRPr="00B408B7" w:rsidRDefault="00B3240C" w:rsidP="00B3240C">
            <w:pPr>
              <w:numPr>
                <w:ilvl w:val="0"/>
                <w:numId w:val="20"/>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患児の状態に応じた看護</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４．まとめ</w:t>
            </w:r>
          </w:p>
        </w:tc>
        <w:tc>
          <w:tcPr>
            <w:tcW w:w="2119" w:type="dxa"/>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Default="00B3240C" w:rsidP="00B408B7">
            <w:pPr>
              <w:rPr>
                <w:rFonts w:asciiTheme="minorEastAsia" w:hAnsiTheme="minorEastAsia"/>
                <w:color w:val="000000" w:themeColor="text1"/>
                <w:szCs w:val="21"/>
              </w:rPr>
            </w:pPr>
          </w:p>
          <w:p w:rsidR="00B408B7" w:rsidRPr="00B3240C" w:rsidRDefault="00B408B7" w:rsidP="00B408B7">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演習</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ロールプレイ</w:t>
            </w:r>
          </w:p>
          <w:p w:rsidR="00B3240C" w:rsidRPr="00B3240C" w:rsidRDefault="00B3240C" w:rsidP="00B3240C">
            <w:pPr>
              <w:jc w:val="center"/>
              <w:rPr>
                <w:rFonts w:asciiTheme="minorEastAsia" w:hAnsiTheme="minorEastAsia"/>
                <w:color w:val="000000" w:themeColor="text1"/>
                <w:szCs w:val="21"/>
              </w:rPr>
            </w:pPr>
          </w:p>
        </w:tc>
      </w:tr>
      <w:tr w:rsidR="00B3240C" w:rsidRPr="00B3240C" w:rsidTr="00B3240C">
        <w:trPr>
          <w:trHeight w:val="702"/>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1" w:type="dxa"/>
            <w:gridSpan w:val="5"/>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母子看護</w:t>
            </w:r>
          </w:p>
        </w:tc>
      </w:tr>
      <w:tr w:rsidR="00B3240C" w:rsidRPr="00B3240C" w:rsidTr="00B3240C">
        <w:trPr>
          <w:trHeight w:val="1123"/>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1" w:type="dxa"/>
            <w:gridSpan w:val="5"/>
            <w:vAlign w:val="center"/>
          </w:tcPr>
          <w:p w:rsidR="00B3240C" w:rsidRPr="00B3240C" w:rsidRDefault="00B3240C" w:rsidP="00B3240C">
            <w:pPr>
              <w:spacing w:line="276" w:lineRule="auto"/>
              <w:ind w:left="840" w:hangingChars="400" w:hanging="840"/>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専門分野　小児看護学〔1〕小児看護学概論　小児臨床看護総論』医学書院</w:t>
            </w:r>
          </w:p>
          <w:p w:rsidR="00B3240C" w:rsidRPr="00B3240C" w:rsidRDefault="00B3240C" w:rsidP="00B3240C">
            <w:pPr>
              <w:spacing w:line="276" w:lineRule="auto"/>
              <w:ind w:firstLine="735"/>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『系統看護学講座　専門分野　小児看護学〔2〕小児臨床看護各論』 </w:t>
            </w:r>
          </w:p>
          <w:p w:rsidR="00B3240C" w:rsidRPr="00B3240C" w:rsidRDefault="00B3240C" w:rsidP="00B3240C">
            <w:pPr>
              <w:spacing w:line="276" w:lineRule="auto"/>
              <w:ind w:firstLineChars="400" w:firstLine="840"/>
              <w:rPr>
                <w:rFonts w:asciiTheme="minorEastAsia" w:hAnsiTheme="minorEastAsia"/>
                <w:color w:val="000000" w:themeColor="text1"/>
                <w:szCs w:val="21"/>
              </w:rPr>
            </w:pPr>
            <w:r w:rsidRPr="00B3240C">
              <w:rPr>
                <w:rFonts w:asciiTheme="minorEastAsia" w:hAnsiTheme="minorEastAsia" w:hint="eastAsia"/>
                <w:color w:val="000000" w:themeColor="text1"/>
                <w:szCs w:val="21"/>
              </w:rPr>
              <w:t>医学書院</w:t>
            </w:r>
          </w:p>
          <w:p w:rsidR="00B3240C" w:rsidRPr="00B3240C" w:rsidRDefault="00B3240C" w:rsidP="00B3240C">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参考書：『根拠と事故防止からみた小児看護技術』 医学書院</w:t>
            </w:r>
          </w:p>
        </w:tc>
      </w:tr>
      <w:tr w:rsidR="00B3240C" w:rsidRPr="00B3240C" w:rsidTr="00B3240C">
        <w:trPr>
          <w:trHeight w:val="680"/>
        </w:trPr>
        <w:tc>
          <w:tcPr>
            <w:tcW w:w="1129" w:type="dxa"/>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1" w:type="dxa"/>
            <w:gridSpan w:val="5"/>
            <w:vAlign w:val="center"/>
          </w:tcPr>
          <w:p w:rsidR="00B3240C" w:rsidRPr="00B3240C" w:rsidRDefault="00B3240C" w:rsidP="00B3240C">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学習成果物（30</w:t>
            </w:r>
            <w:r w:rsidRPr="00B3240C">
              <w:rPr>
                <w:rFonts w:asciiTheme="minorEastAsia" w:hAnsiTheme="minorEastAsia"/>
                <w:color w:val="000000" w:themeColor="text1"/>
                <w:szCs w:val="21"/>
              </w:rPr>
              <w:t>点</w:t>
            </w:r>
            <w:r w:rsidRPr="00B3240C">
              <w:rPr>
                <w:rFonts w:asciiTheme="minorEastAsia" w:hAnsiTheme="minorEastAsia" w:hint="eastAsia"/>
                <w:color w:val="000000" w:themeColor="text1"/>
                <w:szCs w:val="21"/>
              </w:rPr>
              <w:t>）</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筆記試験（20</w:t>
            </w:r>
            <w:r w:rsidRPr="00B3240C">
              <w:rPr>
                <w:rFonts w:asciiTheme="minorEastAsia" w:hAnsiTheme="minorEastAsia"/>
                <w:color w:val="000000" w:themeColor="text1"/>
                <w:szCs w:val="21"/>
              </w:rPr>
              <w:t>点</w:t>
            </w:r>
            <w:r w:rsidRPr="00B3240C">
              <w:rPr>
                <w:rFonts w:asciiTheme="minorEastAsia" w:hAnsiTheme="minorEastAsia" w:hint="eastAsia"/>
                <w:color w:val="000000" w:themeColor="text1"/>
                <w:szCs w:val="21"/>
              </w:rPr>
              <w:t>）</w:t>
            </w:r>
          </w:p>
        </w:tc>
      </w:tr>
      <w:tr w:rsidR="00B3240C" w:rsidRPr="00B3240C" w:rsidTr="00B3240C">
        <w:trPr>
          <w:trHeight w:val="680"/>
        </w:trPr>
        <w:tc>
          <w:tcPr>
            <w:tcW w:w="1129" w:type="dxa"/>
            <w:tcBorders>
              <w:bottom w:val="single" w:sz="4" w:space="0" w:color="auto"/>
            </w:tcBorders>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1" w:type="dxa"/>
            <w:gridSpan w:val="5"/>
            <w:tcBorders>
              <w:bottom w:val="single" w:sz="4" w:space="0" w:color="auto"/>
            </w:tcBorders>
            <w:vAlign w:val="center"/>
          </w:tcPr>
          <w:p w:rsidR="00B3240C" w:rsidRPr="00B3240C" w:rsidRDefault="00B3240C" w:rsidP="00B3240C">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看護過程、フィジカルアセスメント演習、小児健康論</w:t>
            </w:r>
          </w:p>
        </w:tc>
      </w:tr>
      <w:tr w:rsidR="00B3240C" w:rsidRPr="00B3240C" w:rsidTr="00B3240C">
        <w:trPr>
          <w:trHeight w:val="1311"/>
        </w:trPr>
        <w:tc>
          <w:tcPr>
            <w:tcW w:w="1129" w:type="dxa"/>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1" w:type="dxa"/>
            <w:gridSpan w:val="5"/>
            <w:vAlign w:val="center"/>
          </w:tcPr>
          <w:p w:rsidR="00B3240C" w:rsidRPr="00B3240C" w:rsidRDefault="00B3240C" w:rsidP="00B3240C">
            <w:pPr>
              <w:spacing w:line="276"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子どもにおける疾病の経過と発達段階をふまえた看護で経過別・各発達段階別の事例を通じて看護の考え方を学習します。疾病の病態</w:t>
            </w:r>
            <w:r w:rsidRPr="00B3240C">
              <w:rPr>
                <w:rFonts w:asciiTheme="minorEastAsia" w:hAnsiTheme="minorEastAsia"/>
                <w:color w:val="000000" w:themeColor="text1"/>
                <w:szCs w:val="21"/>
              </w:rPr>
              <w:t>や治療</w:t>
            </w:r>
            <w:r w:rsidRPr="00B3240C">
              <w:rPr>
                <w:rFonts w:asciiTheme="minorEastAsia" w:hAnsiTheme="minorEastAsia" w:hint="eastAsia"/>
                <w:color w:val="000000" w:themeColor="text1"/>
                <w:szCs w:val="21"/>
              </w:rPr>
              <w:t>・</w:t>
            </w:r>
            <w:r w:rsidRPr="00B3240C">
              <w:rPr>
                <w:rFonts w:asciiTheme="minorEastAsia" w:hAnsiTheme="minorEastAsia"/>
                <w:color w:val="000000" w:themeColor="text1"/>
                <w:szCs w:val="21"/>
              </w:rPr>
              <w:t>看護を学習し、</w:t>
            </w:r>
            <w:r w:rsidRPr="00B3240C">
              <w:rPr>
                <w:rFonts w:asciiTheme="minorEastAsia" w:hAnsiTheme="minorEastAsia" w:hint="eastAsia"/>
                <w:color w:val="000000" w:themeColor="text1"/>
                <w:szCs w:val="21"/>
              </w:rPr>
              <w:t>授業に</w:t>
            </w:r>
            <w:r w:rsidRPr="00B3240C">
              <w:rPr>
                <w:rFonts w:asciiTheme="minorEastAsia" w:hAnsiTheme="minorEastAsia"/>
                <w:color w:val="000000" w:themeColor="text1"/>
                <w:szCs w:val="21"/>
              </w:rPr>
              <w:t>臨んで</w:t>
            </w:r>
            <w:r w:rsidRPr="00B3240C">
              <w:rPr>
                <w:rFonts w:asciiTheme="minorEastAsia" w:hAnsiTheme="minorEastAsia" w:hint="eastAsia"/>
                <w:color w:val="000000" w:themeColor="text1"/>
                <w:szCs w:val="21"/>
              </w:rPr>
              <w:t>下さい</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 xml:space="preserve">　</w:t>
            </w:r>
          </w:p>
        </w:tc>
      </w:tr>
    </w:tbl>
    <w:p w:rsidR="00B3240C" w:rsidRPr="00B3240C" w:rsidRDefault="00B3240C">
      <w:pPr>
        <w:rPr>
          <w:rFonts w:asciiTheme="minorEastAsia" w:hAnsiTheme="minorEastAsia"/>
          <w:color w:val="000000" w:themeColor="text1"/>
        </w:rPr>
      </w:pPr>
    </w:p>
    <w:p w:rsidR="00B3240C" w:rsidRPr="00B3240C" w:rsidRDefault="00B3240C">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268"/>
        <w:gridCol w:w="993"/>
        <w:gridCol w:w="1134"/>
        <w:gridCol w:w="1275"/>
        <w:gridCol w:w="567"/>
        <w:gridCol w:w="1694"/>
      </w:tblGrid>
      <w:tr w:rsidR="00B3240C" w:rsidRPr="00B3240C" w:rsidTr="00B408B7">
        <w:trPr>
          <w:trHeight w:val="552"/>
        </w:trPr>
        <w:tc>
          <w:tcPr>
            <w:tcW w:w="1129" w:type="dxa"/>
            <w:vAlign w:val="center"/>
          </w:tcPr>
          <w:p w:rsidR="00B3240C" w:rsidRPr="00B3240C" w:rsidRDefault="00B3240C" w:rsidP="00B408B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268" w:type="dxa"/>
            <w:vAlign w:val="center"/>
          </w:tcPr>
          <w:p w:rsidR="00B408B7" w:rsidRPr="00B3240C" w:rsidRDefault="00B3240C" w:rsidP="00B408B7">
            <w:pPr>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精神</w:t>
            </w:r>
            <w:r w:rsidRPr="00B3240C">
              <w:rPr>
                <w:rFonts w:asciiTheme="minorEastAsia" w:hAnsiTheme="minorEastAsia"/>
                <w:color w:val="000000" w:themeColor="text1"/>
                <w:szCs w:val="21"/>
              </w:rPr>
              <w:t>看護学概論</w:t>
            </w:r>
          </w:p>
        </w:tc>
        <w:tc>
          <w:tcPr>
            <w:tcW w:w="993" w:type="dxa"/>
            <w:vAlign w:val="center"/>
          </w:tcPr>
          <w:p w:rsidR="00B3240C" w:rsidRPr="00B3240C" w:rsidRDefault="00B3240C" w:rsidP="00B408B7">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1134" w:type="dxa"/>
            <w:vAlign w:val="center"/>
          </w:tcPr>
          <w:p w:rsidR="00B3240C" w:rsidRPr="00B3240C" w:rsidRDefault="00B3240C" w:rsidP="00B408B7">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5" w:type="dxa"/>
            <w:vAlign w:val="center"/>
          </w:tcPr>
          <w:p w:rsidR="00B3240C" w:rsidRPr="00B3240C" w:rsidRDefault="00B3240C" w:rsidP="00B408B7">
            <w:pPr>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261" w:type="dxa"/>
            <w:gridSpan w:val="2"/>
            <w:vAlign w:val="center"/>
          </w:tcPr>
          <w:p w:rsidR="00BB3962" w:rsidRDefault="00B3240C"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BB3962">
              <w:rPr>
                <w:rFonts w:asciiTheme="minorEastAsia" w:hAnsiTheme="minorEastAsia" w:hint="eastAsia"/>
                <w:color w:val="000000" w:themeColor="text1"/>
                <w:szCs w:val="21"/>
              </w:rPr>
              <w:t>のうち</w:t>
            </w:r>
          </w:p>
          <w:p w:rsidR="00B3240C" w:rsidRPr="00B3240C" w:rsidRDefault="00B3240C" w:rsidP="00BB3962">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11時間</w:t>
            </w:r>
            <w:r w:rsidR="00BB3962">
              <w:rPr>
                <w:rFonts w:asciiTheme="minorEastAsia" w:hAnsiTheme="minorEastAsia" w:hint="eastAsia"/>
                <w:color w:val="000000" w:themeColor="text1"/>
                <w:szCs w:val="21"/>
              </w:rPr>
              <w:t>（講師別）</w:t>
            </w:r>
          </w:p>
        </w:tc>
      </w:tr>
      <w:tr w:rsidR="00B3240C" w:rsidRPr="00B3240C" w:rsidTr="00B408B7">
        <w:tc>
          <w:tcPr>
            <w:tcW w:w="1129" w:type="dxa"/>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268" w:type="dxa"/>
            <w:vAlign w:val="center"/>
          </w:tcPr>
          <w:p w:rsidR="00B3240C" w:rsidRDefault="00B3240C" w:rsidP="00B408B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中山　美加</w:t>
            </w:r>
          </w:p>
          <w:p w:rsidR="00B408B7" w:rsidRDefault="00B408B7" w:rsidP="00B408B7">
            <w:pPr>
              <w:ind w:firstLineChars="100" w:firstLine="210"/>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（臨床経験5年）</w:t>
            </w:r>
          </w:p>
          <w:p w:rsidR="00B408B7" w:rsidRPr="00B3240C" w:rsidRDefault="00B408B7" w:rsidP="00B408B7">
            <w:pPr>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993" w:type="dxa"/>
            <w:vAlign w:val="center"/>
          </w:tcPr>
          <w:p w:rsidR="00B3240C" w:rsidRPr="00B3240C" w:rsidRDefault="00B3240C" w:rsidP="00B408B7">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1134" w:type="dxa"/>
            <w:vAlign w:val="center"/>
          </w:tcPr>
          <w:p w:rsidR="00B3240C" w:rsidRPr="00B3240C" w:rsidRDefault="00B3240C" w:rsidP="00B408B7">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１学年</w:t>
            </w:r>
          </w:p>
        </w:tc>
        <w:tc>
          <w:tcPr>
            <w:tcW w:w="1275" w:type="dxa"/>
            <w:vAlign w:val="center"/>
          </w:tcPr>
          <w:p w:rsidR="00B3240C" w:rsidRPr="00B3240C" w:rsidRDefault="00B3240C" w:rsidP="00B408B7">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261" w:type="dxa"/>
            <w:gridSpan w:val="2"/>
            <w:vAlign w:val="center"/>
          </w:tcPr>
          <w:p w:rsidR="00B3240C" w:rsidRPr="00B3240C" w:rsidRDefault="00B3240C" w:rsidP="00B408B7">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２学期</w:t>
            </w:r>
          </w:p>
        </w:tc>
      </w:tr>
      <w:tr w:rsidR="00B3240C" w:rsidRPr="00B3240C" w:rsidTr="00B3240C">
        <w:trPr>
          <w:trHeight w:val="794"/>
        </w:trPr>
        <w:tc>
          <w:tcPr>
            <w:tcW w:w="1129" w:type="dxa"/>
          </w:tcPr>
          <w:p w:rsidR="00B3240C" w:rsidRPr="00B3240C" w:rsidRDefault="00B3240C" w:rsidP="00B3240C">
            <w:pPr>
              <w:spacing w:line="720" w:lineRule="auto"/>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vAlign w:val="center"/>
          </w:tcPr>
          <w:p w:rsidR="00B3240C" w:rsidRPr="00B3240C" w:rsidRDefault="00B3240C" w:rsidP="00B3240C">
            <w:pPr>
              <w:jc w:val="left"/>
              <w:rPr>
                <w:rFonts w:asciiTheme="minorEastAsia" w:hAnsiTheme="minorEastAsia" w:cs="ＭＳ 明朝"/>
                <w:color w:val="000000" w:themeColor="text1"/>
                <w:szCs w:val="21"/>
              </w:rPr>
            </w:pPr>
            <w:r w:rsidRPr="00B3240C">
              <w:rPr>
                <w:rFonts w:asciiTheme="minorEastAsia" w:hAnsiTheme="minorEastAsia" w:hint="eastAsia"/>
                <w:color w:val="000000" w:themeColor="text1"/>
                <w:szCs w:val="21"/>
              </w:rPr>
              <w:t>社会生活における心の健康と精神保健について学ぶとともに、精神保健医療福祉に関する法律・制度の歴史的な変遷をふまえ、人権尊重について学ぶ。</w:t>
            </w:r>
          </w:p>
        </w:tc>
      </w:tr>
      <w:tr w:rsidR="00B3240C" w:rsidRPr="00B3240C" w:rsidTr="00B3240C">
        <w:trPr>
          <w:trHeight w:val="918"/>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１．人間の心の構造と発達、自己が形成される過程を理解できる</w:t>
            </w:r>
            <w:r w:rsidRPr="00B3240C">
              <w:rPr>
                <w:rFonts w:asciiTheme="minorEastAsia" w:hAnsiTheme="minorEastAsia"/>
                <w:color w:val="000000" w:themeColor="text1"/>
                <w:szCs w:val="21"/>
              </w:rPr>
              <w:t>。</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２．看護の対象としての家族と集団について理解できる</w:t>
            </w:r>
            <w:r w:rsidRPr="00B3240C">
              <w:rPr>
                <w:rFonts w:asciiTheme="minorEastAsia" w:hAnsiTheme="minorEastAsia"/>
                <w:color w:val="000000" w:themeColor="text1"/>
                <w:szCs w:val="21"/>
              </w:rPr>
              <w:t>。</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３．患者-看護師関係の理論について理解できる。</w:t>
            </w:r>
          </w:p>
        </w:tc>
      </w:tr>
      <w:tr w:rsidR="00B3240C" w:rsidRPr="00B3240C" w:rsidTr="00B3240C">
        <w:trPr>
          <w:trHeight w:val="459"/>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237" w:type="dxa"/>
            <w:gridSpan w:val="5"/>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694"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B3240C" w:rsidRPr="00B3240C" w:rsidTr="00B3240C">
        <w:tc>
          <w:tcPr>
            <w:tcW w:w="1129" w:type="dxa"/>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４～５回</w:t>
            </w:r>
          </w:p>
          <w:p w:rsidR="00B3240C" w:rsidRPr="00B3240C" w:rsidRDefault="00B3240C" w:rsidP="00B3240C">
            <w:pPr>
              <w:ind w:firstLineChars="150" w:firstLine="315"/>
              <w:rPr>
                <w:rFonts w:asciiTheme="minorEastAsia" w:hAnsiTheme="minorEastAsia"/>
                <w:color w:val="000000" w:themeColor="text1"/>
                <w:szCs w:val="21"/>
              </w:rPr>
            </w:pPr>
          </w:p>
        </w:tc>
        <w:tc>
          <w:tcPr>
            <w:tcW w:w="6237" w:type="dxa"/>
            <w:gridSpan w:val="5"/>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１．精神看護学の概念</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１）精神看護学とはなにか</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２）精神看護学の基本的な考え方</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３）「心のケア」と日本社会</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４）精神看護の課題</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２．心のはたらきと人格の形成　　</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１）心のはたらき</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２）心のしくみと人格の発達</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（１）意識と無意識―精神分析と精神力動理論</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（２）自我の防衛機制</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３．関係のなかの人間</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１）システムとしての人間関係</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２）全体としての家族</w:t>
            </w:r>
          </w:p>
          <w:p w:rsidR="00B3240C" w:rsidRPr="00B3240C" w:rsidRDefault="00B3240C" w:rsidP="00B3240C">
            <w:pPr>
              <w:ind w:firstLineChars="100" w:firstLine="210"/>
              <w:rPr>
                <w:rFonts w:asciiTheme="minorEastAsia" w:hAnsiTheme="minorEastAsia"/>
                <w:strike/>
                <w:color w:val="000000" w:themeColor="text1"/>
                <w:szCs w:val="21"/>
              </w:rPr>
            </w:pPr>
            <w:r w:rsidRPr="00B3240C">
              <w:rPr>
                <w:rFonts w:asciiTheme="minorEastAsia" w:hAnsiTheme="minorEastAsia" w:hint="eastAsia"/>
                <w:color w:val="000000" w:themeColor="text1"/>
                <w:szCs w:val="21"/>
              </w:rPr>
              <w:t>３）人間と集団</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４．ケアの人間関係　　</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１）ケアの前提　２）ケアの原則　３）ケアの方法</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４）関係をアセスメントする</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５）患者-看護師関係における感情体験</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（１）患者―看護師理論</w:t>
            </w:r>
          </w:p>
          <w:p w:rsidR="00B3240C" w:rsidRPr="00B408B7" w:rsidRDefault="00B3240C" w:rsidP="00B408B7">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①ペプロー、トラベルビー、川野雅資、外口玉子</w:t>
            </w:r>
          </w:p>
        </w:tc>
        <w:tc>
          <w:tcPr>
            <w:tcW w:w="1694" w:type="dxa"/>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tc>
      </w:tr>
      <w:tr w:rsidR="00B3240C" w:rsidRPr="00B3240C" w:rsidTr="00B3240C">
        <w:trPr>
          <w:trHeight w:val="452"/>
        </w:trPr>
        <w:tc>
          <w:tcPr>
            <w:tcW w:w="1129" w:type="dxa"/>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1" w:type="dxa"/>
            <w:gridSpan w:val="6"/>
          </w:tcPr>
          <w:p w:rsidR="00B3240C" w:rsidRPr="00B3240C" w:rsidRDefault="00B3240C" w:rsidP="00B3240C">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精神</w:t>
            </w:r>
            <w:r w:rsidRPr="00B3240C">
              <w:rPr>
                <w:rFonts w:asciiTheme="minorEastAsia" w:hAnsiTheme="minorEastAsia"/>
                <w:color w:val="000000" w:themeColor="text1"/>
                <w:szCs w:val="21"/>
              </w:rPr>
              <w:t>看護</w:t>
            </w:r>
          </w:p>
        </w:tc>
      </w:tr>
      <w:tr w:rsidR="00B3240C" w:rsidRPr="00B3240C" w:rsidTr="00B3240C">
        <w:trPr>
          <w:trHeight w:val="519"/>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1" w:type="dxa"/>
            <w:gridSpan w:val="6"/>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専門分野　精神看護学〔1〕精神看護の基礎』医学書院</w:t>
            </w:r>
          </w:p>
          <w:p w:rsidR="00B3240C" w:rsidRPr="00B3240C" w:rsidRDefault="00B3240C" w:rsidP="00B3240C">
            <w:pPr>
              <w:ind w:firstLineChars="350" w:firstLine="735"/>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精神看護学〔2〕精神看護の展開』医学書院</w:t>
            </w:r>
          </w:p>
        </w:tc>
      </w:tr>
      <w:tr w:rsidR="00B3240C" w:rsidRPr="00B3240C" w:rsidTr="00B408B7">
        <w:trPr>
          <w:trHeight w:val="446"/>
        </w:trPr>
        <w:tc>
          <w:tcPr>
            <w:tcW w:w="1129" w:type="dxa"/>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1" w:type="dxa"/>
            <w:gridSpan w:val="6"/>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w:t>
            </w:r>
          </w:p>
        </w:tc>
      </w:tr>
      <w:tr w:rsidR="00B3240C" w:rsidRPr="00B3240C" w:rsidTr="00B408B7">
        <w:trPr>
          <w:trHeight w:val="410"/>
        </w:trPr>
        <w:tc>
          <w:tcPr>
            <w:tcW w:w="1129" w:type="dxa"/>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1" w:type="dxa"/>
            <w:gridSpan w:val="6"/>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心理学</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人間関係論、</w:t>
            </w:r>
            <w:r w:rsidRPr="00B3240C">
              <w:rPr>
                <w:rFonts w:asciiTheme="minorEastAsia" w:hAnsiTheme="minorEastAsia"/>
                <w:color w:val="000000" w:themeColor="text1"/>
                <w:szCs w:val="21"/>
              </w:rPr>
              <w:t>精神</w:t>
            </w:r>
            <w:r w:rsidRPr="00B3240C">
              <w:rPr>
                <w:rFonts w:asciiTheme="minorEastAsia" w:hAnsiTheme="minorEastAsia" w:hint="eastAsia"/>
                <w:color w:val="000000" w:themeColor="text1"/>
                <w:szCs w:val="21"/>
              </w:rPr>
              <w:t>健康論</w:t>
            </w:r>
          </w:p>
        </w:tc>
      </w:tr>
      <w:tr w:rsidR="00B3240C" w:rsidRPr="00B3240C" w:rsidTr="00B408B7">
        <w:trPr>
          <w:trHeight w:val="559"/>
        </w:trPr>
        <w:tc>
          <w:tcPr>
            <w:tcW w:w="1129" w:type="dxa"/>
            <w:vAlign w:val="center"/>
          </w:tcPr>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1" w:type="dxa"/>
            <w:gridSpan w:val="6"/>
            <w:tcBorders>
              <w:tr2bl w:val="single" w:sz="4" w:space="0" w:color="auto"/>
            </w:tcBorders>
          </w:tcPr>
          <w:p w:rsidR="00B3240C" w:rsidRPr="00B3240C" w:rsidRDefault="00B3240C" w:rsidP="00B3240C">
            <w:pPr>
              <w:rPr>
                <w:rFonts w:asciiTheme="minorEastAsia" w:hAnsiTheme="minorEastAsia"/>
                <w:color w:val="000000" w:themeColor="text1"/>
                <w:szCs w:val="21"/>
              </w:rPr>
            </w:pPr>
          </w:p>
        </w:tc>
      </w:tr>
    </w:tbl>
    <w:p w:rsidR="00B3240C" w:rsidRPr="00B3240C" w:rsidRDefault="00B3240C">
      <w:pPr>
        <w:rPr>
          <w:rFonts w:asciiTheme="minorEastAsia" w:hAnsiTheme="minorEastAsia"/>
          <w:color w:val="000000" w:themeColor="text1"/>
        </w:rPr>
      </w:pPr>
    </w:p>
    <w:p w:rsidR="00B3240C" w:rsidRPr="00B3240C" w:rsidRDefault="00B3240C">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284"/>
        <w:gridCol w:w="1835"/>
      </w:tblGrid>
      <w:tr w:rsidR="00B3240C" w:rsidRPr="00B3240C" w:rsidTr="00B3240C">
        <w:trPr>
          <w:trHeight w:val="268"/>
        </w:trPr>
        <w:tc>
          <w:tcPr>
            <w:tcW w:w="1129" w:type="dxa"/>
          </w:tcPr>
          <w:p w:rsidR="00B3240C" w:rsidRPr="00B3240C" w:rsidRDefault="00B3240C" w:rsidP="00B3240C">
            <w:pPr>
              <w:spacing w:line="480" w:lineRule="auto"/>
              <w:rPr>
                <w:rFonts w:asciiTheme="minorEastAsia" w:hAnsiTheme="minorEastAsia"/>
                <w:color w:val="000000" w:themeColor="text1"/>
              </w:rPr>
            </w:pPr>
            <w:r w:rsidRPr="00B3240C">
              <w:rPr>
                <w:rFonts w:asciiTheme="minorEastAsia" w:hAnsiTheme="minorEastAsia" w:hint="eastAsia"/>
                <w:color w:val="000000" w:themeColor="text1"/>
              </w:rPr>
              <w:lastRenderedPageBreak/>
              <w:t>授業科目</w:t>
            </w:r>
          </w:p>
        </w:tc>
        <w:tc>
          <w:tcPr>
            <w:tcW w:w="2552" w:type="dxa"/>
          </w:tcPr>
          <w:p w:rsidR="00B3240C" w:rsidRPr="00B3240C" w:rsidRDefault="00B3240C" w:rsidP="00B3240C">
            <w:pPr>
              <w:spacing w:line="480" w:lineRule="auto"/>
              <w:ind w:firstLineChars="100" w:firstLine="210"/>
              <w:jc w:val="center"/>
              <w:rPr>
                <w:rFonts w:asciiTheme="minorEastAsia" w:hAnsiTheme="minorEastAsia"/>
                <w:color w:val="000000" w:themeColor="text1"/>
              </w:rPr>
            </w:pPr>
            <w:r w:rsidRPr="00B3240C">
              <w:rPr>
                <w:rFonts w:asciiTheme="minorEastAsia" w:hAnsiTheme="minorEastAsia" w:hint="eastAsia"/>
                <w:color w:val="000000" w:themeColor="text1"/>
              </w:rPr>
              <w:t>精神</w:t>
            </w:r>
            <w:r w:rsidRPr="00B3240C">
              <w:rPr>
                <w:rFonts w:asciiTheme="minorEastAsia" w:hAnsiTheme="minorEastAsia"/>
                <w:color w:val="000000" w:themeColor="text1"/>
              </w:rPr>
              <w:t>看護</w:t>
            </w:r>
            <w:r w:rsidRPr="00B3240C">
              <w:rPr>
                <w:rFonts w:asciiTheme="minorEastAsia" w:hAnsiTheme="minorEastAsia" w:hint="eastAsia"/>
                <w:color w:val="000000" w:themeColor="text1"/>
              </w:rPr>
              <w:t>援助論</w:t>
            </w:r>
          </w:p>
        </w:tc>
        <w:tc>
          <w:tcPr>
            <w:tcW w:w="992" w:type="dxa"/>
          </w:tcPr>
          <w:p w:rsidR="00B3240C" w:rsidRPr="00B3240C" w:rsidRDefault="00B3240C" w:rsidP="00B3240C">
            <w:pPr>
              <w:spacing w:line="480" w:lineRule="auto"/>
              <w:ind w:firstLineChars="50" w:firstLine="105"/>
              <w:jc w:val="center"/>
              <w:rPr>
                <w:rFonts w:asciiTheme="minorEastAsia" w:hAnsiTheme="minorEastAsia"/>
                <w:color w:val="000000" w:themeColor="text1"/>
              </w:rPr>
            </w:pPr>
            <w:r w:rsidRPr="00B3240C">
              <w:rPr>
                <w:rFonts w:asciiTheme="minorEastAsia" w:hAnsiTheme="minorEastAsia" w:hint="eastAsia"/>
                <w:color w:val="000000" w:themeColor="text1"/>
              </w:rPr>
              <w:t>単位数</w:t>
            </w:r>
          </w:p>
        </w:tc>
        <w:tc>
          <w:tcPr>
            <w:tcW w:w="992" w:type="dxa"/>
          </w:tcPr>
          <w:p w:rsidR="00B3240C" w:rsidRPr="00B3240C" w:rsidRDefault="00B3240C" w:rsidP="00B3240C">
            <w:pPr>
              <w:spacing w:line="480" w:lineRule="auto"/>
              <w:ind w:firstLineChars="50" w:firstLine="105"/>
              <w:jc w:val="center"/>
              <w:rPr>
                <w:rFonts w:asciiTheme="minorEastAsia" w:hAnsiTheme="minorEastAsia"/>
                <w:color w:val="000000" w:themeColor="text1"/>
              </w:rPr>
            </w:pPr>
            <w:r w:rsidRPr="00B3240C">
              <w:rPr>
                <w:rFonts w:asciiTheme="minorEastAsia" w:hAnsiTheme="minorEastAsia" w:hint="eastAsia"/>
                <w:color w:val="000000" w:themeColor="text1"/>
              </w:rPr>
              <w:t>１単位</w:t>
            </w:r>
          </w:p>
        </w:tc>
        <w:tc>
          <w:tcPr>
            <w:tcW w:w="1276" w:type="dxa"/>
          </w:tcPr>
          <w:p w:rsidR="00B3240C" w:rsidRPr="00B3240C" w:rsidRDefault="00B3240C" w:rsidP="00B3240C">
            <w:pPr>
              <w:spacing w:line="480" w:lineRule="auto"/>
              <w:ind w:firstLineChars="50" w:firstLine="105"/>
              <w:jc w:val="center"/>
              <w:rPr>
                <w:rFonts w:asciiTheme="minorEastAsia" w:hAnsiTheme="minorEastAsia"/>
                <w:color w:val="000000" w:themeColor="text1"/>
              </w:rPr>
            </w:pPr>
            <w:r w:rsidRPr="00B3240C">
              <w:rPr>
                <w:rFonts w:asciiTheme="minorEastAsia" w:hAnsiTheme="minorEastAsia" w:hint="eastAsia"/>
                <w:color w:val="000000" w:themeColor="text1"/>
              </w:rPr>
              <w:t>時間数</w:t>
            </w:r>
          </w:p>
        </w:tc>
        <w:tc>
          <w:tcPr>
            <w:tcW w:w="2119" w:type="dxa"/>
            <w:gridSpan w:val="2"/>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p>
        </w:tc>
      </w:tr>
      <w:tr w:rsidR="00B3240C" w:rsidRPr="00B3240C" w:rsidTr="00B408B7">
        <w:trPr>
          <w:trHeight w:val="476"/>
        </w:trPr>
        <w:tc>
          <w:tcPr>
            <w:tcW w:w="1129" w:type="dxa"/>
            <w:vAlign w:val="center"/>
          </w:tcPr>
          <w:p w:rsidR="00B3240C" w:rsidRPr="00B3240C" w:rsidRDefault="00B3240C" w:rsidP="00B408B7">
            <w:pPr>
              <w:jc w:val="center"/>
              <w:rPr>
                <w:rFonts w:asciiTheme="minorEastAsia" w:hAnsiTheme="minorEastAsia"/>
                <w:color w:val="000000" w:themeColor="text1"/>
              </w:rPr>
            </w:pPr>
            <w:r w:rsidRPr="00B3240C">
              <w:rPr>
                <w:rFonts w:asciiTheme="minorEastAsia" w:hAnsiTheme="minorEastAsia" w:hint="eastAsia"/>
                <w:color w:val="000000" w:themeColor="text1"/>
              </w:rPr>
              <w:t>担 当 者</w:t>
            </w:r>
          </w:p>
        </w:tc>
        <w:tc>
          <w:tcPr>
            <w:tcW w:w="2552" w:type="dxa"/>
            <w:vAlign w:val="center"/>
          </w:tcPr>
          <w:p w:rsidR="00B3240C" w:rsidRDefault="00B3240C" w:rsidP="00B408B7">
            <w:pPr>
              <w:jc w:val="center"/>
              <w:rPr>
                <w:rFonts w:asciiTheme="minorEastAsia" w:hAnsiTheme="minorEastAsia"/>
                <w:color w:val="000000" w:themeColor="text1"/>
              </w:rPr>
            </w:pPr>
            <w:r w:rsidRPr="00B3240C">
              <w:rPr>
                <w:rFonts w:asciiTheme="minorEastAsia" w:hAnsiTheme="minorEastAsia" w:hint="eastAsia"/>
                <w:color w:val="000000" w:themeColor="text1"/>
              </w:rPr>
              <w:t>遠藤　裕子</w:t>
            </w:r>
          </w:p>
          <w:p w:rsidR="00B408B7" w:rsidRPr="00B3240C" w:rsidRDefault="00B408B7" w:rsidP="00B408B7">
            <w:pPr>
              <w:jc w:val="center"/>
              <w:rPr>
                <w:rFonts w:asciiTheme="minorEastAsia" w:hAnsiTheme="minorEastAsia"/>
                <w:color w:val="000000" w:themeColor="text1"/>
              </w:rPr>
            </w:pPr>
            <w:r>
              <w:rPr>
                <w:rFonts w:asciiTheme="minorEastAsia" w:hAnsiTheme="minorEastAsia" w:hint="eastAsia"/>
                <w:color w:val="000000" w:themeColor="text1"/>
              </w:rPr>
              <w:t>（臨床経験5年）</w:t>
            </w:r>
          </w:p>
        </w:tc>
        <w:tc>
          <w:tcPr>
            <w:tcW w:w="992" w:type="dxa"/>
            <w:vAlign w:val="center"/>
          </w:tcPr>
          <w:p w:rsidR="00B3240C" w:rsidRPr="00B3240C" w:rsidRDefault="00B3240C" w:rsidP="00B408B7">
            <w:pPr>
              <w:ind w:firstLineChars="50" w:firstLine="105"/>
              <w:jc w:val="center"/>
              <w:rPr>
                <w:rFonts w:asciiTheme="minorEastAsia" w:hAnsiTheme="minorEastAsia"/>
                <w:color w:val="000000" w:themeColor="text1"/>
              </w:rPr>
            </w:pPr>
            <w:r w:rsidRPr="00B3240C">
              <w:rPr>
                <w:rFonts w:asciiTheme="minorEastAsia" w:hAnsiTheme="minorEastAsia" w:hint="eastAsia"/>
                <w:color w:val="000000" w:themeColor="text1"/>
              </w:rPr>
              <w:t>学　年</w:t>
            </w:r>
          </w:p>
        </w:tc>
        <w:tc>
          <w:tcPr>
            <w:tcW w:w="992" w:type="dxa"/>
            <w:vAlign w:val="center"/>
          </w:tcPr>
          <w:p w:rsidR="00B3240C" w:rsidRPr="00B3240C" w:rsidRDefault="00B3240C" w:rsidP="00B408B7">
            <w:pPr>
              <w:ind w:firstLineChars="50" w:firstLine="105"/>
              <w:jc w:val="center"/>
              <w:rPr>
                <w:rFonts w:asciiTheme="minorEastAsia" w:hAnsiTheme="minorEastAsia"/>
                <w:color w:val="000000" w:themeColor="text1"/>
              </w:rPr>
            </w:pPr>
            <w:r w:rsidRPr="00B3240C">
              <w:rPr>
                <w:rFonts w:asciiTheme="minorEastAsia" w:hAnsiTheme="minorEastAsia" w:hint="eastAsia"/>
                <w:color w:val="000000" w:themeColor="text1"/>
              </w:rPr>
              <w:t>２学年</w:t>
            </w:r>
          </w:p>
        </w:tc>
        <w:tc>
          <w:tcPr>
            <w:tcW w:w="1276" w:type="dxa"/>
            <w:vAlign w:val="center"/>
          </w:tcPr>
          <w:p w:rsidR="00B3240C" w:rsidRPr="00B3240C" w:rsidRDefault="00B3240C" w:rsidP="00B408B7">
            <w:pPr>
              <w:ind w:firstLineChars="50" w:firstLine="105"/>
              <w:jc w:val="center"/>
              <w:rPr>
                <w:rFonts w:asciiTheme="minorEastAsia" w:hAnsiTheme="minorEastAsia"/>
                <w:color w:val="000000" w:themeColor="text1"/>
              </w:rPr>
            </w:pPr>
            <w:r w:rsidRPr="00B3240C">
              <w:rPr>
                <w:rFonts w:asciiTheme="minorEastAsia" w:hAnsiTheme="minorEastAsia" w:hint="eastAsia"/>
                <w:color w:val="000000" w:themeColor="text1"/>
              </w:rPr>
              <w:t>開講年次</w:t>
            </w:r>
          </w:p>
        </w:tc>
        <w:tc>
          <w:tcPr>
            <w:tcW w:w="2119" w:type="dxa"/>
            <w:gridSpan w:val="2"/>
            <w:vAlign w:val="center"/>
          </w:tcPr>
          <w:p w:rsidR="00B3240C" w:rsidRPr="00B3240C" w:rsidRDefault="00B3240C" w:rsidP="00B408B7">
            <w:pPr>
              <w:jc w:val="center"/>
              <w:rPr>
                <w:rFonts w:asciiTheme="minorEastAsia" w:hAnsiTheme="minorEastAsia"/>
                <w:color w:val="000000" w:themeColor="text1"/>
              </w:rPr>
            </w:pPr>
            <w:r w:rsidRPr="00B3240C">
              <w:rPr>
                <w:rFonts w:asciiTheme="minorEastAsia" w:hAnsiTheme="minorEastAsia" w:hint="eastAsia"/>
                <w:color w:val="000000" w:themeColor="text1"/>
              </w:rPr>
              <w:t>１学期</w:t>
            </w:r>
          </w:p>
        </w:tc>
      </w:tr>
      <w:tr w:rsidR="00B3240C" w:rsidRPr="00B3240C" w:rsidTr="00B3240C">
        <w:trPr>
          <w:cantSplit/>
          <w:trHeight w:hRule="exact" w:val="857"/>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vAlign w:val="center"/>
          </w:tcPr>
          <w:p w:rsidR="00B3240C" w:rsidRPr="00B3240C" w:rsidRDefault="00B3240C" w:rsidP="00B3240C">
            <w:pPr>
              <w:rPr>
                <w:rFonts w:asciiTheme="minorEastAsia" w:hAnsiTheme="minorEastAsia"/>
                <w:strike/>
                <w:color w:val="000000" w:themeColor="text1"/>
                <w:szCs w:val="21"/>
              </w:rPr>
            </w:pPr>
            <w:r w:rsidRPr="00B3240C">
              <w:rPr>
                <w:rFonts w:ascii="ＭＳ 明朝" w:eastAsia="ＭＳ 明朝" w:hAnsi="ＭＳ 明朝" w:cs="Times New Roman" w:hint="eastAsia"/>
                <w:color w:val="000000" w:themeColor="text1"/>
                <w:szCs w:val="21"/>
              </w:rPr>
              <w:t>精神に障がいのある対象を理解し、看護を考える。</w:t>
            </w:r>
            <w:r w:rsidRPr="00B3240C">
              <w:rPr>
                <w:rFonts w:ascii="ＭＳ 明朝" w:eastAsia="ＭＳ Ｐ明朝" w:hAnsi="ＭＳ 明朝" w:cs="Times New Roman" w:hint="eastAsia"/>
                <w:color w:val="000000" w:themeColor="text1"/>
                <w:sz w:val="22"/>
                <w:szCs w:val="21"/>
              </w:rPr>
              <w:t>また自己洞察をおこない治療的コミュニケーション方法を</w:t>
            </w:r>
            <w:r w:rsidRPr="00B3240C">
              <w:rPr>
                <w:rFonts w:ascii="ＭＳ 明朝" w:eastAsia="ＭＳ 明朝" w:hAnsi="ＭＳ 明朝" w:cs="Times New Roman" w:hint="eastAsia"/>
                <w:color w:val="000000" w:themeColor="text1"/>
                <w:szCs w:val="21"/>
              </w:rPr>
              <w:t>学ぶ。</w:t>
            </w:r>
          </w:p>
        </w:tc>
      </w:tr>
      <w:tr w:rsidR="00B3240C" w:rsidRPr="00B3240C" w:rsidTr="00B408B7">
        <w:trPr>
          <w:trHeight w:val="808"/>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vAlign w:val="center"/>
          </w:tcPr>
          <w:p w:rsidR="00B3240C" w:rsidRPr="00B3240C" w:rsidRDefault="00BB3962" w:rsidP="00B3240C">
            <w:pPr>
              <w:spacing w:line="276" w:lineRule="auto"/>
              <w:rPr>
                <w:rFonts w:asciiTheme="minorEastAsia" w:hAnsiTheme="minorEastAsia"/>
                <w:color w:val="000000" w:themeColor="text1"/>
                <w:szCs w:val="21"/>
              </w:rPr>
            </w:pPr>
            <w:r>
              <w:rPr>
                <w:rFonts w:asciiTheme="minorEastAsia" w:hAnsiTheme="minorEastAsia" w:hint="eastAsia"/>
                <w:color w:val="000000" w:themeColor="text1"/>
                <w:szCs w:val="21"/>
              </w:rPr>
              <w:t>１．</w:t>
            </w:r>
            <w:r w:rsidR="00B3240C" w:rsidRPr="00B3240C">
              <w:rPr>
                <w:rFonts w:asciiTheme="minorEastAsia" w:hAnsiTheme="minorEastAsia" w:hint="eastAsia"/>
                <w:color w:val="000000" w:themeColor="text1"/>
                <w:szCs w:val="21"/>
              </w:rPr>
              <w:t>事例を用いて精神</w:t>
            </w:r>
            <w:r w:rsidR="00B3240C" w:rsidRPr="00B3240C">
              <w:rPr>
                <w:rFonts w:asciiTheme="minorEastAsia" w:hAnsiTheme="minorEastAsia"/>
                <w:color w:val="000000" w:themeColor="text1"/>
                <w:szCs w:val="21"/>
              </w:rPr>
              <w:t>に</w:t>
            </w:r>
            <w:r w:rsidR="00B3240C" w:rsidRPr="00B3240C">
              <w:rPr>
                <w:rFonts w:asciiTheme="minorEastAsia" w:hAnsiTheme="minorEastAsia" w:hint="eastAsia"/>
                <w:color w:val="000000" w:themeColor="text1"/>
                <w:szCs w:val="21"/>
              </w:rPr>
              <w:t>障がいのある</w:t>
            </w:r>
            <w:r w:rsidR="00B3240C" w:rsidRPr="00B3240C">
              <w:rPr>
                <w:rFonts w:asciiTheme="minorEastAsia" w:hAnsiTheme="minorEastAsia"/>
                <w:color w:val="000000" w:themeColor="text1"/>
                <w:szCs w:val="21"/>
              </w:rPr>
              <w:t>対象を理解</w:t>
            </w:r>
            <w:r w:rsidR="00B3240C" w:rsidRPr="00B3240C">
              <w:rPr>
                <w:rFonts w:asciiTheme="minorEastAsia" w:hAnsiTheme="minorEastAsia" w:hint="eastAsia"/>
                <w:color w:val="000000" w:themeColor="text1"/>
                <w:szCs w:val="21"/>
              </w:rPr>
              <w:t>できる。</w:t>
            </w:r>
          </w:p>
          <w:p w:rsidR="00B3240C" w:rsidRPr="00B3240C" w:rsidRDefault="00BB3962" w:rsidP="00B3240C">
            <w:pPr>
              <w:spacing w:line="276" w:lineRule="auto"/>
              <w:ind w:left="420" w:hangingChars="200" w:hanging="420"/>
              <w:rPr>
                <w:rFonts w:asciiTheme="minorEastAsia" w:hAnsiTheme="minorEastAsia"/>
                <w:color w:val="000000" w:themeColor="text1"/>
                <w:szCs w:val="21"/>
              </w:rPr>
            </w:pPr>
            <w:r>
              <w:rPr>
                <w:rFonts w:asciiTheme="minorEastAsia" w:hAnsiTheme="minorEastAsia" w:hint="eastAsia"/>
                <w:color w:val="000000" w:themeColor="text1"/>
                <w:szCs w:val="21"/>
              </w:rPr>
              <w:t>２．</w:t>
            </w:r>
            <w:r w:rsidR="00B3240C" w:rsidRPr="00B3240C">
              <w:rPr>
                <w:rFonts w:asciiTheme="minorEastAsia" w:hAnsiTheme="minorEastAsia" w:hint="eastAsia"/>
                <w:color w:val="000000" w:themeColor="text1"/>
                <w:szCs w:val="21"/>
              </w:rPr>
              <w:t>精神障がいのある対象とのコミュニケーション方法が理解できる。</w:t>
            </w:r>
          </w:p>
        </w:tc>
      </w:tr>
      <w:tr w:rsidR="00B3240C" w:rsidRPr="00B3240C" w:rsidTr="00B3240C">
        <w:trPr>
          <w:trHeight w:val="117"/>
        </w:trPr>
        <w:tc>
          <w:tcPr>
            <w:tcW w:w="1129" w:type="dxa"/>
            <w:vAlign w:val="center"/>
          </w:tcPr>
          <w:p w:rsidR="00B3240C" w:rsidRPr="00B3240C" w:rsidRDefault="00B3240C" w:rsidP="00B3240C">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096" w:type="dxa"/>
            <w:gridSpan w:val="5"/>
            <w:vAlign w:val="center"/>
          </w:tcPr>
          <w:p w:rsidR="00B3240C" w:rsidRPr="00B3240C" w:rsidRDefault="00B3240C" w:rsidP="00B3240C">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835" w:type="dxa"/>
            <w:vAlign w:val="center"/>
          </w:tcPr>
          <w:p w:rsidR="00B3240C" w:rsidRPr="00B3240C" w:rsidRDefault="00B3240C" w:rsidP="00B3240C">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B3240C" w:rsidRPr="00B3240C" w:rsidTr="00B408B7">
        <w:trPr>
          <w:trHeight w:val="5574"/>
        </w:trPr>
        <w:tc>
          <w:tcPr>
            <w:tcW w:w="1129" w:type="dxa"/>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１～８回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９回</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10回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strike/>
                <w:color w:val="000000" w:themeColor="text1"/>
                <w:szCs w:val="21"/>
              </w:rPr>
            </w:pPr>
          </w:p>
          <w:p w:rsidR="00B3240C" w:rsidRPr="00B3240C" w:rsidRDefault="00B3240C" w:rsidP="00B3240C">
            <w:pPr>
              <w:jc w:val="center"/>
              <w:rPr>
                <w:rFonts w:asciiTheme="minorEastAsia" w:hAnsiTheme="minorEastAsia"/>
                <w:strike/>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11～12回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13～14回</w:t>
            </w: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15回</w:t>
            </w:r>
          </w:p>
        </w:tc>
        <w:tc>
          <w:tcPr>
            <w:tcW w:w="6096" w:type="dxa"/>
            <w:gridSpan w:val="5"/>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１．統合失調症患者</w:t>
            </w:r>
            <w:r w:rsidRPr="00B3240C">
              <w:rPr>
                <w:rFonts w:asciiTheme="minorEastAsia" w:hAnsiTheme="minorEastAsia"/>
                <w:color w:val="000000" w:themeColor="text1"/>
                <w:szCs w:val="21"/>
              </w:rPr>
              <w:t>の</w:t>
            </w:r>
            <w:r w:rsidRPr="00B3240C">
              <w:rPr>
                <w:rFonts w:asciiTheme="minorEastAsia" w:hAnsiTheme="minorEastAsia" w:hint="eastAsia"/>
                <w:color w:val="000000" w:themeColor="text1"/>
                <w:szCs w:val="21"/>
              </w:rPr>
              <w:t>看護過程の展開</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１）情報の整理</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２）情報の</w:t>
            </w:r>
            <w:r w:rsidRPr="00B3240C">
              <w:rPr>
                <w:rFonts w:asciiTheme="minorEastAsia" w:hAnsiTheme="minorEastAsia"/>
                <w:color w:val="000000" w:themeColor="text1"/>
                <w:szCs w:val="21"/>
              </w:rPr>
              <w:t>分析</w:t>
            </w:r>
            <w:r w:rsidRPr="00B3240C">
              <w:rPr>
                <w:rFonts w:asciiTheme="minorEastAsia" w:hAnsiTheme="minorEastAsia" w:hint="eastAsia"/>
                <w:color w:val="000000" w:themeColor="text1"/>
                <w:szCs w:val="21"/>
              </w:rPr>
              <w:t>・</w:t>
            </w:r>
            <w:r w:rsidRPr="00B3240C">
              <w:rPr>
                <w:rFonts w:asciiTheme="minorEastAsia" w:hAnsiTheme="minorEastAsia"/>
                <w:color w:val="000000" w:themeColor="text1"/>
                <w:szCs w:val="21"/>
              </w:rPr>
              <w:t>解釈</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３）関連図の作成</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color w:val="000000" w:themeColor="text1"/>
                <w:szCs w:val="21"/>
              </w:rPr>
              <w:t xml:space="preserve">　５）</w:t>
            </w:r>
            <w:r w:rsidRPr="00B3240C">
              <w:rPr>
                <w:rFonts w:asciiTheme="minorEastAsia" w:hAnsiTheme="minorEastAsia" w:hint="eastAsia"/>
                <w:color w:val="000000" w:themeColor="text1"/>
                <w:szCs w:val="21"/>
              </w:rPr>
              <w:t>看護計画立案</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２．統合失調症患者</w:t>
            </w:r>
            <w:r w:rsidRPr="00B3240C">
              <w:rPr>
                <w:rFonts w:asciiTheme="minorEastAsia" w:hAnsiTheme="minorEastAsia"/>
                <w:color w:val="000000" w:themeColor="text1"/>
                <w:szCs w:val="21"/>
              </w:rPr>
              <w:t>の</w:t>
            </w:r>
            <w:r w:rsidRPr="00B3240C">
              <w:rPr>
                <w:rFonts w:asciiTheme="minorEastAsia" w:hAnsiTheme="minorEastAsia" w:hint="eastAsia"/>
                <w:color w:val="000000" w:themeColor="text1"/>
                <w:szCs w:val="21"/>
              </w:rPr>
              <w:t>看護過程の展開</w:t>
            </w:r>
            <w:r w:rsidRPr="00B3240C">
              <w:rPr>
                <w:rFonts w:asciiTheme="minorEastAsia" w:hAnsiTheme="minorEastAsia"/>
                <w:color w:val="000000" w:themeColor="text1"/>
                <w:szCs w:val="21"/>
              </w:rPr>
              <w:t>まとめ</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３．精神障がいのある人とのコミュニケーション</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１）治療的コミュニケーションと非効果的コミュニケーショ</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ン</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２）精神障がいのある人との関係の振り返り</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４．精神障がいの対象とのコミュニケーション</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１）うつ症状のある人とのコミュニケーション</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２）躁状態にある人とのコミュニケーション</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３）幻覚・妄想のある人とのコミュニケーション</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５．精神障がいのある人とのコミュニケーション</w:t>
            </w: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６．終了試験・まとめ</w:t>
            </w:r>
          </w:p>
        </w:tc>
        <w:tc>
          <w:tcPr>
            <w:tcW w:w="1835" w:type="dxa"/>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個人</w:t>
            </w:r>
            <w:r w:rsidRPr="00B3240C">
              <w:rPr>
                <w:rFonts w:asciiTheme="minorEastAsia" w:hAnsiTheme="minorEastAsia" w:hint="eastAsia"/>
                <w:color w:val="000000" w:themeColor="text1"/>
                <w:szCs w:val="21"/>
              </w:rPr>
              <w:t>ワーク</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B3240C" w:rsidRPr="00B3240C" w:rsidRDefault="00B3240C" w:rsidP="00B3240C">
            <w:pPr>
              <w:rPr>
                <w:rFonts w:asciiTheme="minorEastAsia" w:hAnsiTheme="minorEastAsia"/>
                <w:color w:val="000000" w:themeColor="text1"/>
                <w:szCs w:val="21"/>
              </w:rPr>
            </w:pPr>
          </w:p>
        </w:tc>
      </w:tr>
      <w:tr w:rsidR="00B3240C" w:rsidRPr="00B3240C" w:rsidTr="00B3240C">
        <w:trPr>
          <w:trHeight w:val="70"/>
        </w:trPr>
        <w:tc>
          <w:tcPr>
            <w:tcW w:w="1129" w:type="dxa"/>
            <w:vAlign w:val="center"/>
          </w:tcPr>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准看時</w:t>
            </w: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授業内容</w:t>
            </w:r>
          </w:p>
        </w:tc>
        <w:tc>
          <w:tcPr>
            <w:tcW w:w="7931" w:type="dxa"/>
            <w:gridSpan w:val="6"/>
            <w:vAlign w:val="center"/>
          </w:tcPr>
          <w:p w:rsidR="00B3240C" w:rsidRPr="00B3240C" w:rsidRDefault="00B3240C" w:rsidP="00B3240C">
            <w:pPr>
              <w:autoSpaceDE w:val="0"/>
              <w:autoSpaceDN w:val="0"/>
              <w:adjustRightInd w:val="0"/>
              <w:spacing w:line="276" w:lineRule="auto"/>
              <w:rPr>
                <w:rFonts w:asciiTheme="minorEastAsia" w:hAnsiTheme="minorEastAsia" w:cs="ＭＳ明朝"/>
                <w:color w:val="000000" w:themeColor="text1"/>
                <w:kern w:val="0"/>
                <w:szCs w:val="21"/>
              </w:rPr>
            </w:pPr>
            <w:r w:rsidRPr="00B3240C">
              <w:rPr>
                <w:rFonts w:asciiTheme="minorEastAsia" w:hAnsiTheme="minorEastAsia" w:cs="ＭＳ明朝" w:hint="eastAsia"/>
                <w:color w:val="000000" w:themeColor="text1"/>
                <w:kern w:val="0"/>
                <w:szCs w:val="21"/>
              </w:rPr>
              <w:t>精神看護</w:t>
            </w:r>
          </w:p>
        </w:tc>
      </w:tr>
      <w:tr w:rsidR="00B3240C" w:rsidRPr="00B3240C" w:rsidTr="00B3240C">
        <w:trPr>
          <w:trHeight w:val="832"/>
        </w:trPr>
        <w:tc>
          <w:tcPr>
            <w:tcW w:w="1129" w:type="dxa"/>
            <w:vAlign w:val="center"/>
          </w:tcPr>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教科書</w:t>
            </w:r>
          </w:p>
          <w:p w:rsidR="00B3240C" w:rsidRPr="00B3240C" w:rsidRDefault="00B3240C" w:rsidP="00B3240C">
            <w:pPr>
              <w:jc w:val="center"/>
              <w:rPr>
                <w:rFonts w:asciiTheme="minorEastAsia" w:hAnsiTheme="minorEastAsia"/>
                <w:color w:val="000000" w:themeColor="text1"/>
              </w:rPr>
            </w:pPr>
            <w:r w:rsidRPr="00B3240C">
              <w:rPr>
                <w:rFonts w:asciiTheme="minorEastAsia" w:hAnsiTheme="minorEastAsia" w:hint="eastAsia"/>
                <w:color w:val="000000" w:themeColor="text1"/>
              </w:rPr>
              <w:t>参考書</w:t>
            </w:r>
          </w:p>
        </w:tc>
        <w:tc>
          <w:tcPr>
            <w:tcW w:w="7931" w:type="dxa"/>
            <w:gridSpan w:val="6"/>
            <w:vAlign w:val="center"/>
          </w:tcPr>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教科書：『系統看護学講座　専門分野　精神看護学〔1〕精神看護の基礎』医学書院</w:t>
            </w:r>
          </w:p>
          <w:p w:rsidR="00B3240C" w:rsidRPr="00B3240C" w:rsidRDefault="00B3240C" w:rsidP="00B3240C">
            <w:pPr>
              <w:ind w:firstLine="735"/>
              <w:rPr>
                <w:rFonts w:asciiTheme="minorEastAsia" w:hAnsiTheme="minorEastAsia"/>
                <w:color w:val="000000" w:themeColor="text1"/>
              </w:rPr>
            </w:pPr>
            <w:r w:rsidRPr="00B3240C">
              <w:rPr>
                <w:rFonts w:asciiTheme="minorEastAsia" w:hAnsiTheme="minorEastAsia" w:hint="eastAsia"/>
                <w:color w:val="000000" w:themeColor="text1"/>
              </w:rPr>
              <w:t>『系統看護学講座　専門分野　精神看護学〔2〕精神看護の展開』医学書院</w:t>
            </w:r>
          </w:p>
          <w:p w:rsidR="00B3240C" w:rsidRPr="00B3240C" w:rsidRDefault="00B3240C" w:rsidP="00B3240C">
            <w:pPr>
              <w:rPr>
                <w:rFonts w:asciiTheme="minorEastAsia" w:hAnsiTheme="minorEastAsia"/>
                <w:color w:val="000000" w:themeColor="text1"/>
              </w:rPr>
            </w:pPr>
            <w:r w:rsidRPr="00B3240C">
              <w:rPr>
                <w:rFonts w:asciiTheme="minorEastAsia" w:hAnsiTheme="minorEastAsia" w:hint="eastAsia"/>
                <w:color w:val="000000" w:themeColor="text1"/>
              </w:rPr>
              <w:t>参考書：『看護診断ハンドブック』医学書院</w:t>
            </w:r>
          </w:p>
        </w:tc>
      </w:tr>
      <w:tr w:rsidR="00B3240C" w:rsidRPr="00B3240C" w:rsidTr="00B408B7">
        <w:trPr>
          <w:trHeight w:val="645"/>
        </w:trPr>
        <w:tc>
          <w:tcPr>
            <w:tcW w:w="1129" w:type="dxa"/>
            <w:vAlign w:val="center"/>
          </w:tcPr>
          <w:p w:rsidR="00B3240C" w:rsidRPr="00B3240C" w:rsidRDefault="00B3240C" w:rsidP="00B3240C">
            <w:pPr>
              <w:spacing w:line="276" w:lineRule="auto"/>
              <w:jc w:val="center"/>
              <w:rPr>
                <w:rFonts w:asciiTheme="minorEastAsia" w:hAnsiTheme="minorEastAsia"/>
                <w:color w:val="000000" w:themeColor="text1"/>
              </w:rPr>
            </w:pPr>
            <w:r w:rsidRPr="00B3240C">
              <w:rPr>
                <w:rFonts w:asciiTheme="minorEastAsia" w:hAnsiTheme="minorEastAsia" w:hint="eastAsia"/>
                <w:color w:val="000000" w:themeColor="text1"/>
              </w:rPr>
              <w:t>評価方法</w:t>
            </w:r>
          </w:p>
        </w:tc>
        <w:tc>
          <w:tcPr>
            <w:tcW w:w="7931" w:type="dxa"/>
            <w:gridSpan w:val="6"/>
            <w:vAlign w:val="center"/>
          </w:tcPr>
          <w:p w:rsidR="00B3240C" w:rsidRPr="00B3240C" w:rsidRDefault="00B3240C" w:rsidP="00B3240C">
            <w:pPr>
              <w:spacing w:line="276" w:lineRule="auto"/>
              <w:rPr>
                <w:rFonts w:asciiTheme="minorEastAsia" w:hAnsiTheme="minorEastAsia"/>
                <w:color w:val="000000" w:themeColor="text1"/>
              </w:rPr>
            </w:pPr>
            <w:r w:rsidRPr="00B3240C">
              <w:rPr>
                <w:rFonts w:asciiTheme="minorEastAsia" w:hAnsiTheme="minorEastAsia"/>
                <w:color w:val="000000" w:themeColor="text1"/>
                <w:szCs w:val="21"/>
              </w:rPr>
              <w:t>学習</w:t>
            </w:r>
            <w:r w:rsidRPr="00B3240C">
              <w:rPr>
                <w:rFonts w:asciiTheme="minorEastAsia" w:hAnsiTheme="minorEastAsia" w:hint="eastAsia"/>
                <w:color w:val="000000" w:themeColor="text1"/>
                <w:szCs w:val="21"/>
              </w:rPr>
              <w:t>成果</w:t>
            </w:r>
            <w:r w:rsidRPr="00B3240C">
              <w:rPr>
                <w:rFonts w:asciiTheme="minorEastAsia" w:hAnsiTheme="minorEastAsia"/>
                <w:color w:val="000000" w:themeColor="text1"/>
                <w:szCs w:val="21"/>
              </w:rPr>
              <w:t>物</w:t>
            </w:r>
            <w:r w:rsidRPr="00B3240C">
              <w:rPr>
                <w:rFonts w:asciiTheme="minorEastAsia" w:hAnsiTheme="minorEastAsia" w:hint="eastAsia"/>
                <w:color w:val="000000" w:themeColor="text1"/>
                <w:szCs w:val="21"/>
              </w:rPr>
              <w:t>7</w:t>
            </w:r>
            <w:r w:rsidRPr="00B3240C">
              <w:rPr>
                <w:rFonts w:asciiTheme="minorEastAsia" w:hAnsiTheme="minorEastAsia"/>
                <w:color w:val="000000" w:themeColor="text1"/>
                <w:szCs w:val="21"/>
              </w:rPr>
              <w:t>0</w:t>
            </w:r>
            <w:r w:rsidRPr="00B3240C">
              <w:rPr>
                <w:rFonts w:asciiTheme="minorEastAsia" w:hAnsiTheme="minorEastAsia" w:hint="eastAsia"/>
                <w:color w:val="000000" w:themeColor="text1"/>
                <w:szCs w:val="21"/>
              </w:rPr>
              <w:t>点、筆記試験3</w:t>
            </w:r>
            <w:r w:rsidRPr="00B3240C">
              <w:rPr>
                <w:rFonts w:asciiTheme="minorEastAsia" w:hAnsiTheme="minorEastAsia"/>
                <w:color w:val="000000" w:themeColor="text1"/>
                <w:szCs w:val="21"/>
              </w:rPr>
              <w:t>0</w:t>
            </w:r>
            <w:r w:rsidRPr="00B3240C">
              <w:rPr>
                <w:rFonts w:asciiTheme="minorEastAsia" w:hAnsiTheme="minorEastAsia" w:hint="eastAsia"/>
                <w:color w:val="000000" w:themeColor="text1"/>
                <w:szCs w:val="21"/>
              </w:rPr>
              <w:t>点</w:t>
            </w:r>
          </w:p>
        </w:tc>
      </w:tr>
      <w:tr w:rsidR="00B3240C" w:rsidRPr="00B3240C" w:rsidTr="00B408B7">
        <w:trPr>
          <w:trHeight w:val="697"/>
        </w:trPr>
        <w:tc>
          <w:tcPr>
            <w:tcW w:w="1129" w:type="dxa"/>
            <w:vAlign w:val="center"/>
          </w:tcPr>
          <w:p w:rsidR="00B3240C" w:rsidRPr="00B3240C" w:rsidRDefault="00B3240C" w:rsidP="00B3240C">
            <w:pPr>
              <w:spacing w:line="276" w:lineRule="auto"/>
              <w:jc w:val="center"/>
              <w:rPr>
                <w:rFonts w:asciiTheme="minorEastAsia" w:hAnsiTheme="minorEastAsia"/>
                <w:color w:val="000000" w:themeColor="text1"/>
              </w:rPr>
            </w:pPr>
            <w:r w:rsidRPr="00B3240C">
              <w:rPr>
                <w:rFonts w:asciiTheme="minorEastAsia" w:hAnsiTheme="minorEastAsia" w:hint="eastAsia"/>
                <w:color w:val="000000" w:themeColor="text1"/>
              </w:rPr>
              <w:t>関連科目</w:t>
            </w:r>
          </w:p>
        </w:tc>
        <w:tc>
          <w:tcPr>
            <w:tcW w:w="7931" w:type="dxa"/>
            <w:gridSpan w:val="6"/>
            <w:vAlign w:val="center"/>
          </w:tcPr>
          <w:p w:rsidR="00B3240C" w:rsidRPr="00B3240C" w:rsidRDefault="00B3240C" w:rsidP="00B3240C">
            <w:pPr>
              <w:spacing w:line="276" w:lineRule="auto"/>
              <w:rPr>
                <w:rFonts w:asciiTheme="minorEastAsia" w:hAnsiTheme="minorEastAsia"/>
                <w:color w:val="000000" w:themeColor="text1"/>
              </w:rPr>
            </w:pPr>
            <w:r w:rsidRPr="00B3240C">
              <w:rPr>
                <w:rFonts w:asciiTheme="minorEastAsia" w:hAnsiTheme="minorEastAsia" w:hint="eastAsia"/>
                <w:color w:val="000000" w:themeColor="text1"/>
              </w:rPr>
              <w:t>精神看護学概論</w:t>
            </w:r>
            <w:r w:rsidRPr="00B3240C">
              <w:rPr>
                <w:rFonts w:asciiTheme="minorEastAsia" w:hAnsiTheme="minorEastAsia"/>
                <w:color w:val="000000" w:themeColor="text1"/>
              </w:rPr>
              <w:t>、精神</w:t>
            </w:r>
            <w:r w:rsidRPr="00B3240C">
              <w:rPr>
                <w:rFonts w:asciiTheme="minorEastAsia" w:hAnsiTheme="minorEastAsia" w:hint="eastAsia"/>
                <w:color w:val="000000" w:themeColor="text1"/>
              </w:rPr>
              <w:t xml:space="preserve">健康論　</w:t>
            </w:r>
          </w:p>
        </w:tc>
      </w:tr>
      <w:tr w:rsidR="00B3240C" w:rsidRPr="00B3240C" w:rsidTr="00B408B7">
        <w:trPr>
          <w:trHeight w:val="706"/>
        </w:trPr>
        <w:tc>
          <w:tcPr>
            <w:tcW w:w="1129" w:type="dxa"/>
            <w:vAlign w:val="center"/>
          </w:tcPr>
          <w:p w:rsidR="00B3240C" w:rsidRPr="00B3240C" w:rsidRDefault="00B3240C" w:rsidP="00B3240C">
            <w:pPr>
              <w:spacing w:line="276" w:lineRule="auto"/>
              <w:jc w:val="center"/>
              <w:rPr>
                <w:rFonts w:asciiTheme="minorEastAsia" w:hAnsiTheme="minorEastAsia"/>
                <w:color w:val="000000" w:themeColor="text1"/>
              </w:rPr>
            </w:pPr>
            <w:r w:rsidRPr="00B3240C">
              <w:rPr>
                <w:rFonts w:asciiTheme="minorEastAsia" w:hAnsiTheme="minorEastAsia" w:hint="eastAsia"/>
                <w:color w:val="000000" w:themeColor="text1"/>
              </w:rPr>
              <w:t>備考</w:t>
            </w:r>
          </w:p>
        </w:tc>
        <w:tc>
          <w:tcPr>
            <w:tcW w:w="7931" w:type="dxa"/>
            <w:gridSpan w:val="6"/>
            <w:tcBorders>
              <w:tr2bl w:val="single" w:sz="4" w:space="0" w:color="auto"/>
            </w:tcBorders>
            <w:vAlign w:val="center"/>
          </w:tcPr>
          <w:p w:rsidR="00B3240C" w:rsidRPr="00B3240C" w:rsidRDefault="00B3240C" w:rsidP="00B3240C">
            <w:pPr>
              <w:spacing w:line="276" w:lineRule="auto"/>
              <w:ind w:left="420" w:hangingChars="200" w:hanging="420"/>
              <w:rPr>
                <w:rFonts w:asciiTheme="minorEastAsia" w:hAnsiTheme="minorEastAsia"/>
                <w:color w:val="000000" w:themeColor="text1"/>
              </w:rPr>
            </w:pPr>
          </w:p>
        </w:tc>
      </w:tr>
    </w:tbl>
    <w:p w:rsidR="00B3240C" w:rsidRPr="00B3240C" w:rsidRDefault="00B3240C">
      <w:pPr>
        <w:rPr>
          <w:rFonts w:asciiTheme="minorEastAsia" w:hAnsiTheme="minorEastAsia"/>
          <w:color w:val="000000" w:themeColor="text1"/>
        </w:rPr>
      </w:pPr>
    </w:p>
    <w:p w:rsidR="00B3240C" w:rsidRPr="00B3240C" w:rsidRDefault="00B3240C">
      <w:pPr>
        <w:rPr>
          <w:rFonts w:asciiTheme="minorEastAsia" w:hAnsiTheme="minorEastAsia"/>
          <w:color w:val="000000" w:themeColor="text1"/>
        </w:rPr>
      </w:pPr>
    </w:p>
    <w:p w:rsidR="00B3240C" w:rsidRPr="00B3240C" w:rsidRDefault="00B3240C">
      <w:pPr>
        <w:rPr>
          <w:rFonts w:asciiTheme="minorEastAsia" w:hAnsiTheme="minorEastAsia"/>
          <w:color w:val="000000" w:themeColor="text1"/>
        </w:rPr>
      </w:pPr>
    </w:p>
    <w:tbl>
      <w:tblPr>
        <w:tblStyle w:val="a3"/>
        <w:tblW w:w="0" w:type="auto"/>
        <w:tblLook w:val="04A0" w:firstRow="1" w:lastRow="0" w:firstColumn="1" w:lastColumn="0" w:noHBand="0" w:noVBand="1"/>
      </w:tblPr>
      <w:tblGrid>
        <w:gridCol w:w="1129"/>
        <w:gridCol w:w="2552"/>
        <w:gridCol w:w="992"/>
        <w:gridCol w:w="992"/>
        <w:gridCol w:w="1276"/>
        <w:gridCol w:w="425"/>
        <w:gridCol w:w="1694"/>
      </w:tblGrid>
      <w:tr w:rsidR="00B3240C" w:rsidRPr="00B3240C" w:rsidTr="00B3240C">
        <w:tc>
          <w:tcPr>
            <w:tcW w:w="1129" w:type="dxa"/>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lastRenderedPageBreak/>
              <w:t>授業科目</w:t>
            </w:r>
          </w:p>
        </w:tc>
        <w:tc>
          <w:tcPr>
            <w:tcW w:w="2552" w:type="dxa"/>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臨床看護技術演習</w:t>
            </w:r>
          </w:p>
        </w:tc>
        <w:tc>
          <w:tcPr>
            <w:tcW w:w="992" w:type="dxa"/>
          </w:tcPr>
          <w:p w:rsidR="00B3240C" w:rsidRPr="00B3240C" w:rsidRDefault="00B3240C" w:rsidP="00B3240C">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tcPr>
          <w:p w:rsidR="00B3240C" w:rsidRPr="00B3240C" w:rsidRDefault="00B3240C" w:rsidP="00B3240C">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tcPr>
          <w:p w:rsidR="00B3240C" w:rsidRPr="00B3240C" w:rsidRDefault="00B3240C" w:rsidP="00B3240C">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119" w:type="dxa"/>
            <w:gridSpan w:val="2"/>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p>
        </w:tc>
      </w:tr>
      <w:tr w:rsidR="00B3240C" w:rsidRPr="00B3240C" w:rsidTr="00B3240C">
        <w:tc>
          <w:tcPr>
            <w:tcW w:w="1129" w:type="dxa"/>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552" w:type="dxa"/>
            <w:vAlign w:val="center"/>
          </w:tcPr>
          <w:p w:rsid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遠藤　裕子</w:t>
            </w:r>
          </w:p>
          <w:p w:rsidR="00B408B7" w:rsidRPr="00B3240C" w:rsidRDefault="00B408B7" w:rsidP="00B3240C">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（臨床経験5年）</w:t>
            </w:r>
          </w:p>
        </w:tc>
        <w:tc>
          <w:tcPr>
            <w:tcW w:w="992" w:type="dxa"/>
          </w:tcPr>
          <w:p w:rsidR="00B3240C" w:rsidRPr="00B3240C" w:rsidRDefault="00B3240C" w:rsidP="00B3240C">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tcPr>
          <w:p w:rsidR="00B3240C" w:rsidRPr="00B3240C" w:rsidRDefault="00B3240C" w:rsidP="00B3240C">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２学年</w:t>
            </w:r>
          </w:p>
        </w:tc>
        <w:tc>
          <w:tcPr>
            <w:tcW w:w="1276" w:type="dxa"/>
          </w:tcPr>
          <w:p w:rsidR="00B3240C" w:rsidRPr="00B3240C" w:rsidRDefault="00B3240C" w:rsidP="00B3240C">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119" w:type="dxa"/>
            <w:gridSpan w:val="2"/>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２学期</w:t>
            </w:r>
          </w:p>
        </w:tc>
      </w:tr>
      <w:tr w:rsidR="00B3240C" w:rsidRPr="00B3240C" w:rsidTr="00B408B7">
        <w:trPr>
          <w:trHeight w:val="541"/>
        </w:trPr>
        <w:tc>
          <w:tcPr>
            <w:tcW w:w="1129" w:type="dxa"/>
            <w:vAlign w:val="center"/>
          </w:tcPr>
          <w:p w:rsidR="00B3240C" w:rsidRPr="00B3240C" w:rsidRDefault="00B3240C" w:rsidP="00B408B7">
            <w:pPr>
              <w:spacing w:line="260" w:lineRule="exact"/>
              <w:ind w:firstLineChars="100" w:firstLine="210"/>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7931" w:type="dxa"/>
            <w:gridSpan w:val="6"/>
            <w:vAlign w:val="center"/>
          </w:tcPr>
          <w:p w:rsidR="00B3240C" w:rsidRPr="00B3240C" w:rsidRDefault="00B3240C" w:rsidP="00B408B7">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複数患者における看護実践を通して、臨床判断を用いた状況判断を学ぶ。</w:t>
            </w:r>
          </w:p>
        </w:tc>
      </w:tr>
      <w:tr w:rsidR="00B3240C" w:rsidRPr="00B3240C" w:rsidTr="00B3240C">
        <w:trPr>
          <w:trHeight w:val="624"/>
        </w:trPr>
        <w:tc>
          <w:tcPr>
            <w:tcW w:w="1129" w:type="dxa"/>
          </w:tcPr>
          <w:p w:rsidR="00B3240C" w:rsidRPr="00B3240C" w:rsidRDefault="00B3240C" w:rsidP="00B3240C">
            <w:pPr>
              <w:spacing w:line="480" w:lineRule="auto"/>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7931" w:type="dxa"/>
            <w:gridSpan w:val="6"/>
            <w:vAlign w:val="center"/>
          </w:tcPr>
          <w:p w:rsidR="00B3240C" w:rsidRPr="00B3240C" w:rsidRDefault="00B3240C" w:rsidP="00B3240C">
            <w:pPr>
              <w:numPr>
                <w:ilvl w:val="0"/>
                <w:numId w:val="22"/>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複数患者の看護実践を通して優先順位・</w:t>
            </w:r>
            <w:r w:rsidRPr="00B3240C">
              <w:rPr>
                <w:rFonts w:asciiTheme="minorEastAsia" w:hAnsiTheme="minorEastAsia"/>
                <w:color w:val="000000" w:themeColor="text1"/>
                <w:szCs w:val="21"/>
              </w:rPr>
              <w:t>時間配分</w:t>
            </w:r>
            <w:r w:rsidRPr="00B3240C">
              <w:rPr>
                <w:rFonts w:asciiTheme="minorEastAsia" w:hAnsiTheme="minorEastAsia" w:hint="eastAsia"/>
                <w:color w:val="000000" w:themeColor="text1"/>
                <w:szCs w:val="21"/>
              </w:rPr>
              <w:t>を判断することができる。</w:t>
            </w:r>
          </w:p>
          <w:p w:rsidR="00B3240C" w:rsidRPr="00B3240C" w:rsidRDefault="00B3240C" w:rsidP="00B3240C">
            <w:pPr>
              <w:numPr>
                <w:ilvl w:val="0"/>
                <w:numId w:val="22"/>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状況に応じた対応および医療チームの連携の重要性が理解できる。</w:t>
            </w:r>
          </w:p>
        </w:tc>
      </w:tr>
      <w:tr w:rsidR="00B3240C" w:rsidRPr="00B3240C" w:rsidTr="00B3240C">
        <w:trPr>
          <w:trHeight w:val="375"/>
        </w:trPr>
        <w:tc>
          <w:tcPr>
            <w:tcW w:w="1129" w:type="dxa"/>
            <w:vAlign w:val="center"/>
          </w:tcPr>
          <w:p w:rsidR="00B3240C" w:rsidRPr="00B3240C" w:rsidRDefault="00B3240C" w:rsidP="00B3240C">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237" w:type="dxa"/>
            <w:gridSpan w:val="5"/>
            <w:vAlign w:val="center"/>
          </w:tcPr>
          <w:p w:rsidR="00B3240C" w:rsidRPr="00B3240C" w:rsidRDefault="00B3240C" w:rsidP="00B3240C">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1694" w:type="dxa"/>
            <w:vAlign w:val="center"/>
          </w:tcPr>
          <w:p w:rsidR="00B3240C" w:rsidRPr="00B3240C" w:rsidRDefault="00B3240C" w:rsidP="00B3240C">
            <w:pPr>
              <w:spacing w:line="276"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B3240C" w:rsidRPr="00B3240C" w:rsidTr="00B3240C">
        <w:trPr>
          <w:trHeight w:val="7083"/>
        </w:trPr>
        <w:tc>
          <w:tcPr>
            <w:tcW w:w="1129" w:type="dxa"/>
          </w:tcPr>
          <w:p w:rsidR="00B3240C" w:rsidRPr="00B3240C" w:rsidRDefault="00B3240C" w:rsidP="00B408B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１回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２回</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３回</w:t>
            </w: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４回</w:t>
            </w: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５回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６～７回</w:t>
            </w: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８～９回</w:t>
            </w: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10～11回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12～13回</w:t>
            </w:r>
          </w:p>
          <w:p w:rsidR="00B3240C" w:rsidRPr="00B3240C" w:rsidRDefault="00B3240C" w:rsidP="00B3240C">
            <w:pPr>
              <w:rPr>
                <w:rFonts w:asciiTheme="minorEastAsia" w:hAnsiTheme="minorEastAsia"/>
                <w:color w:val="000000" w:themeColor="text1"/>
                <w:szCs w:val="21"/>
              </w:rPr>
            </w:pPr>
          </w:p>
          <w:p w:rsidR="00B3240C" w:rsidRPr="00B3240C" w:rsidRDefault="00B3240C" w:rsidP="00B408B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14回</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15回</w:t>
            </w:r>
          </w:p>
        </w:tc>
        <w:tc>
          <w:tcPr>
            <w:tcW w:w="6237" w:type="dxa"/>
            <w:gridSpan w:val="5"/>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１．複数患者への看護実践とは</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１）時間配分や</w:t>
            </w:r>
            <w:r w:rsidRPr="00B3240C">
              <w:rPr>
                <w:rFonts w:asciiTheme="minorEastAsia" w:hAnsiTheme="minorEastAsia"/>
                <w:color w:val="000000" w:themeColor="text1"/>
                <w:szCs w:val="21"/>
              </w:rPr>
              <w:t>優先度の考え方</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２）予期しない患者の反応への予測と対処方法の選択</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３）看護マネジメント</w:t>
            </w:r>
            <w:r w:rsidRPr="00B3240C">
              <w:rPr>
                <w:rFonts w:asciiTheme="minorEastAsia" w:hAnsiTheme="minorEastAsia"/>
                <w:color w:val="000000" w:themeColor="text1"/>
                <w:szCs w:val="21"/>
              </w:rPr>
              <w:t>における</w:t>
            </w:r>
            <w:r w:rsidRPr="00B3240C">
              <w:rPr>
                <w:rFonts w:asciiTheme="minorEastAsia" w:hAnsiTheme="minorEastAsia" w:hint="eastAsia"/>
                <w:color w:val="000000" w:themeColor="text1"/>
                <w:szCs w:val="21"/>
              </w:rPr>
              <w:t>チームメンバーとの連携・協働</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２．患者の持つ権利と倫理観に基づいた看護実践</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３．複数患者の看護記録</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１）複数患者への看護援助の時間配分や優先順位の判断</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４</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複数</w:t>
            </w:r>
            <w:r w:rsidRPr="00B3240C">
              <w:rPr>
                <w:rFonts w:asciiTheme="minorEastAsia" w:hAnsiTheme="minorEastAsia"/>
                <w:color w:val="000000" w:themeColor="text1"/>
                <w:szCs w:val="21"/>
              </w:rPr>
              <w:t>患者の把握</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１）複数受け持ち患者（２事例）の全体像の把握</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５</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複数</w:t>
            </w:r>
            <w:r w:rsidRPr="00B3240C">
              <w:rPr>
                <w:rFonts w:asciiTheme="minorEastAsia" w:hAnsiTheme="minorEastAsia"/>
                <w:color w:val="000000" w:themeColor="text1"/>
                <w:szCs w:val="21"/>
              </w:rPr>
              <w:t>患者</w:t>
            </w:r>
            <w:r w:rsidRPr="00B3240C">
              <w:rPr>
                <w:rFonts w:asciiTheme="minorEastAsia" w:hAnsiTheme="minorEastAsia" w:hint="eastAsia"/>
                <w:color w:val="000000" w:themeColor="text1"/>
                <w:szCs w:val="21"/>
              </w:rPr>
              <w:t>の把握・</w:t>
            </w:r>
            <w:r w:rsidRPr="00B3240C">
              <w:rPr>
                <w:rFonts w:asciiTheme="minorEastAsia" w:hAnsiTheme="minorEastAsia"/>
                <w:color w:val="000000" w:themeColor="text1"/>
                <w:szCs w:val="21"/>
              </w:rPr>
              <w:t>看護実践</w:t>
            </w:r>
            <w:r w:rsidRPr="00B3240C">
              <w:rPr>
                <w:rFonts w:asciiTheme="minorEastAsia" w:hAnsiTheme="minorEastAsia" w:hint="eastAsia"/>
                <w:color w:val="000000" w:themeColor="text1"/>
                <w:szCs w:val="21"/>
              </w:rPr>
              <w:t>の</w:t>
            </w:r>
            <w:r w:rsidRPr="00B3240C">
              <w:rPr>
                <w:rFonts w:asciiTheme="minorEastAsia" w:hAnsiTheme="minorEastAsia"/>
                <w:color w:val="000000" w:themeColor="text1"/>
                <w:szCs w:val="21"/>
              </w:rPr>
              <w:t>検討</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１）複数受け持ち患者（３事例）の全体像の把握</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２）複数受け持ち患者（３事例）の看護実践の検討</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６～７．複数</w:t>
            </w:r>
            <w:r w:rsidRPr="00B3240C">
              <w:rPr>
                <w:rFonts w:asciiTheme="minorEastAsia" w:hAnsiTheme="minorEastAsia"/>
                <w:color w:val="000000" w:themeColor="text1"/>
                <w:szCs w:val="21"/>
              </w:rPr>
              <w:t>患者の状況判断</w:t>
            </w:r>
            <w:r w:rsidRPr="00B3240C">
              <w:rPr>
                <w:rFonts w:asciiTheme="minorEastAsia" w:hAnsiTheme="minorEastAsia" w:hint="eastAsia"/>
                <w:color w:val="000000" w:themeColor="text1"/>
                <w:szCs w:val="21"/>
              </w:rPr>
              <w:t>の</w:t>
            </w:r>
            <w:r w:rsidRPr="00B3240C">
              <w:rPr>
                <w:rFonts w:asciiTheme="minorEastAsia" w:hAnsiTheme="minorEastAsia"/>
                <w:color w:val="000000" w:themeColor="text1"/>
                <w:szCs w:val="21"/>
              </w:rPr>
              <w:t>検討</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１）複数受け持ち患者（３事例）の状況判断の検討</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８～９．複数患者の状況判断と看護実践の検討</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１）複数受け持ち患者（３事例）の状況判断と看護実践の検討</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10～11</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受け持ち</w:t>
            </w:r>
            <w:r w:rsidRPr="00B3240C">
              <w:rPr>
                <w:rFonts w:asciiTheme="minorEastAsia" w:hAnsiTheme="minorEastAsia"/>
                <w:color w:val="000000" w:themeColor="text1"/>
                <w:szCs w:val="21"/>
              </w:rPr>
              <w:t>患者</w:t>
            </w:r>
            <w:r w:rsidRPr="00B3240C">
              <w:rPr>
                <w:rFonts w:asciiTheme="minorEastAsia" w:hAnsiTheme="minorEastAsia" w:hint="eastAsia"/>
                <w:color w:val="000000" w:themeColor="text1"/>
                <w:szCs w:val="21"/>
              </w:rPr>
              <w:t>（３事例）の各事例における</w:t>
            </w:r>
            <w:r w:rsidRPr="00B3240C">
              <w:rPr>
                <w:rFonts w:asciiTheme="minorEastAsia" w:hAnsiTheme="minorEastAsia"/>
                <w:color w:val="000000" w:themeColor="text1"/>
                <w:szCs w:val="21"/>
              </w:rPr>
              <w:t>看護の</w:t>
            </w:r>
            <w:r w:rsidRPr="00B3240C">
              <w:rPr>
                <w:rFonts w:asciiTheme="minorEastAsia" w:hAnsiTheme="minorEastAsia" w:hint="eastAsia"/>
                <w:color w:val="000000" w:themeColor="text1"/>
                <w:szCs w:val="21"/>
              </w:rPr>
              <w:t>実践</w:t>
            </w:r>
          </w:p>
          <w:p w:rsidR="00B3240C" w:rsidRPr="00B3240C" w:rsidRDefault="00B3240C" w:rsidP="00B3240C">
            <w:pPr>
              <w:ind w:firstLineChars="100"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１）受け持ち患者の状況判断と看護実践　</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12～13</w:t>
            </w:r>
            <w:r w:rsidRPr="00B3240C">
              <w:rPr>
                <w:rFonts w:asciiTheme="minorEastAsia" w:hAnsiTheme="minorEastAsia"/>
                <w:color w:val="000000" w:themeColor="text1"/>
                <w:szCs w:val="21"/>
              </w:rPr>
              <w:t>．</w:t>
            </w:r>
            <w:r w:rsidRPr="00B3240C">
              <w:rPr>
                <w:rFonts w:asciiTheme="minorEastAsia" w:hAnsiTheme="minorEastAsia" w:hint="eastAsia"/>
                <w:color w:val="000000" w:themeColor="text1"/>
                <w:szCs w:val="21"/>
              </w:rPr>
              <w:t>複数</w:t>
            </w:r>
            <w:r w:rsidRPr="00B3240C">
              <w:rPr>
                <w:rFonts w:asciiTheme="minorEastAsia" w:hAnsiTheme="minorEastAsia"/>
                <w:color w:val="000000" w:themeColor="text1"/>
                <w:szCs w:val="21"/>
              </w:rPr>
              <w:t>患者への看護の</w:t>
            </w:r>
            <w:r w:rsidRPr="00B3240C">
              <w:rPr>
                <w:rFonts w:asciiTheme="minorEastAsia" w:hAnsiTheme="minorEastAsia" w:hint="eastAsia"/>
                <w:color w:val="000000" w:themeColor="text1"/>
                <w:szCs w:val="21"/>
              </w:rPr>
              <w:t>実践</w:t>
            </w:r>
          </w:p>
          <w:p w:rsidR="00B3240C" w:rsidRPr="00B3240C" w:rsidRDefault="00B3240C" w:rsidP="00B3240C">
            <w:pPr>
              <w:ind w:firstLine="210"/>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１）複数受け持ち患者（３事例）の状況判断と看護実践　</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14．複数</w:t>
            </w:r>
            <w:r w:rsidRPr="00B3240C">
              <w:rPr>
                <w:rFonts w:asciiTheme="minorEastAsia" w:hAnsiTheme="minorEastAsia"/>
                <w:color w:val="000000" w:themeColor="text1"/>
                <w:szCs w:val="21"/>
              </w:rPr>
              <w:t>患者への看護</w:t>
            </w:r>
            <w:r w:rsidRPr="00B3240C">
              <w:rPr>
                <w:rFonts w:asciiTheme="minorEastAsia" w:hAnsiTheme="minorEastAsia" w:hint="eastAsia"/>
                <w:color w:val="000000" w:themeColor="text1"/>
                <w:szCs w:val="21"/>
              </w:rPr>
              <w:t>実践の</w:t>
            </w:r>
            <w:r w:rsidRPr="00B3240C">
              <w:rPr>
                <w:rFonts w:asciiTheme="minorEastAsia" w:hAnsiTheme="minorEastAsia"/>
                <w:color w:val="000000" w:themeColor="text1"/>
                <w:szCs w:val="21"/>
              </w:rPr>
              <w:t>振り返り</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15．</w:t>
            </w:r>
            <w:r w:rsidRPr="00B3240C">
              <w:rPr>
                <w:rFonts w:asciiTheme="minorEastAsia" w:hAnsiTheme="minorEastAsia"/>
                <w:color w:val="000000" w:themeColor="text1"/>
                <w:szCs w:val="21"/>
              </w:rPr>
              <w:t>終了試験</w:t>
            </w:r>
            <w:r w:rsidRPr="00B3240C">
              <w:rPr>
                <w:rFonts w:asciiTheme="minorEastAsia" w:hAnsiTheme="minorEastAsia" w:hint="eastAsia"/>
                <w:color w:val="000000" w:themeColor="text1"/>
                <w:szCs w:val="21"/>
              </w:rPr>
              <w:t>・まとめ</w:t>
            </w:r>
          </w:p>
        </w:tc>
        <w:tc>
          <w:tcPr>
            <w:tcW w:w="1694" w:type="dxa"/>
          </w:tcPr>
          <w:p w:rsidR="00B3240C" w:rsidRPr="00B3240C" w:rsidRDefault="00B3240C" w:rsidP="00B408B7">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個人</w:t>
            </w:r>
            <w:r w:rsidRPr="00B3240C">
              <w:rPr>
                <w:rFonts w:asciiTheme="minorEastAsia" w:hAnsiTheme="minorEastAsia" w:hint="eastAsia"/>
                <w:color w:val="000000" w:themeColor="text1"/>
                <w:szCs w:val="21"/>
              </w:rPr>
              <w:t>ワーク</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color w:val="000000" w:themeColor="text1"/>
                <w:szCs w:val="21"/>
              </w:rPr>
              <w:t>個人</w:t>
            </w:r>
            <w:r w:rsidRPr="00B3240C">
              <w:rPr>
                <w:rFonts w:asciiTheme="minorEastAsia" w:hAnsiTheme="minorEastAsia" w:hint="eastAsia"/>
                <w:color w:val="000000" w:themeColor="text1"/>
                <w:szCs w:val="21"/>
              </w:rPr>
              <w:t>ワーク</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w:t>
            </w:r>
            <w:r w:rsidRPr="00B3240C">
              <w:rPr>
                <w:rFonts w:asciiTheme="minorEastAsia" w:hAnsiTheme="minorEastAsia"/>
                <w:color w:val="000000" w:themeColor="text1"/>
                <w:szCs w:val="21"/>
              </w:rPr>
              <w:t>ワーク</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w:t>
            </w: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個人・グループワーク</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個人・グループワーク</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公開演習</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408B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個人ワーク</w:t>
            </w:r>
          </w:p>
        </w:tc>
      </w:tr>
      <w:tr w:rsidR="00B3240C" w:rsidRPr="00B3240C" w:rsidTr="00380642">
        <w:trPr>
          <w:trHeight w:val="454"/>
        </w:trPr>
        <w:tc>
          <w:tcPr>
            <w:tcW w:w="1129" w:type="dxa"/>
            <w:vAlign w:val="center"/>
          </w:tcPr>
          <w:p w:rsidR="00B3240C" w:rsidRPr="00B3240C" w:rsidRDefault="00B3240C" w:rsidP="00B408B7">
            <w:pPr>
              <w:spacing w:line="280" w:lineRule="exact"/>
              <w:jc w:val="center"/>
              <w:rPr>
                <w:rFonts w:asciiTheme="minorEastAsia" w:hAnsiTheme="minorEastAsia"/>
                <w:color w:val="000000" w:themeColor="text1"/>
                <w:szCs w:val="21"/>
              </w:rPr>
            </w:pPr>
            <w:bookmarkStart w:id="4" w:name="_GoBack" w:colFirst="1" w:colLast="1"/>
            <w:r w:rsidRPr="00B3240C">
              <w:rPr>
                <w:rFonts w:asciiTheme="minorEastAsia" w:hAnsiTheme="minorEastAsia" w:hint="eastAsia"/>
                <w:color w:val="000000" w:themeColor="text1"/>
                <w:szCs w:val="21"/>
              </w:rPr>
              <w:t>准看時</w:t>
            </w:r>
          </w:p>
          <w:p w:rsidR="00B3240C" w:rsidRPr="00B3240C" w:rsidRDefault="00B3240C" w:rsidP="00B408B7">
            <w:pPr>
              <w:spacing w:line="28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7931" w:type="dxa"/>
            <w:gridSpan w:val="6"/>
            <w:tcBorders>
              <w:tr2bl w:val="single" w:sz="4" w:space="0" w:color="auto"/>
            </w:tcBorders>
            <w:vAlign w:val="center"/>
          </w:tcPr>
          <w:p w:rsidR="00B3240C" w:rsidRPr="00B3240C" w:rsidRDefault="00B3240C" w:rsidP="00B408B7">
            <w:pPr>
              <w:spacing w:line="280" w:lineRule="exact"/>
              <w:rPr>
                <w:rFonts w:asciiTheme="minorEastAsia" w:hAnsiTheme="minorEastAsia"/>
                <w:color w:val="000000" w:themeColor="text1"/>
                <w:szCs w:val="21"/>
              </w:rPr>
            </w:pPr>
          </w:p>
        </w:tc>
      </w:tr>
      <w:bookmarkEnd w:id="4"/>
      <w:tr w:rsidR="00B3240C" w:rsidRPr="00B3240C" w:rsidTr="00B3240C">
        <w:trPr>
          <w:trHeight w:val="946"/>
        </w:trPr>
        <w:tc>
          <w:tcPr>
            <w:tcW w:w="1129"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7931" w:type="dxa"/>
            <w:gridSpan w:val="6"/>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専門分野　基礎看護学〔1〕看護概論』医学書院</w:t>
            </w:r>
          </w:p>
          <w:p w:rsidR="00B3240C" w:rsidRPr="00B3240C" w:rsidRDefault="00B3240C" w:rsidP="00B3240C">
            <w:pPr>
              <w:ind w:firstLineChars="350" w:firstLine="735"/>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基礎看護学〔2〕基礎看護技術Ⅰ』医学書院</w:t>
            </w:r>
          </w:p>
          <w:p w:rsidR="00B3240C" w:rsidRPr="00B3240C" w:rsidRDefault="00B3240C" w:rsidP="00B3240C">
            <w:pPr>
              <w:ind w:firstLineChars="350" w:firstLine="735"/>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基礎看護学〔3〕基礎看護技術Ⅱ』医学書院</w:t>
            </w:r>
          </w:p>
          <w:p w:rsidR="00B3240C" w:rsidRPr="00B3240C" w:rsidRDefault="00B3240C" w:rsidP="00B3240C">
            <w:pPr>
              <w:ind w:firstLineChars="350" w:firstLine="735"/>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看護の統合と実践〔1〕看護管理』医学書院</w:t>
            </w:r>
          </w:p>
          <w:p w:rsidR="00B3240C" w:rsidRPr="00B3240C" w:rsidRDefault="00B3240C" w:rsidP="00B3240C">
            <w:pPr>
              <w:ind w:firstLineChars="350" w:firstLine="735"/>
              <w:rPr>
                <w:rFonts w:asciiTheme="minorEastAsia" w:hAnsiTheme="minorEastAsia"/>
                <w:color w:val="000000" w:themeColor="text1"/>
                <w:szCs w:val="21"/>
              </w:rPr>
            </w:pPr>
            <w:r w:rsidRPr="00B3240C">
              <w:rPr>
                <w:rFonts w:asciiTheme="minorEastAsia" w:hAnsiTheme="minorEastAsia" w:hint="eastAsia"/>
                <w:color w:val="000000" w:themeColor="text1"/>
                <w:szCs w:val="21"/>
              </w:rPr>
              <w:t>『系統看護学講座　専門分野　別巻　看護倫理』</w:t>
            </w:r>
          </w:p>
        </w:tc>
      </w:tr>
      <w:tr w:rsidR="00B3240C" w:rsidRPr="00B3240C" w:rsidTr="00B408B7">
        <w:trPr>
          <w:trHeight w:val="571"/>
        </w:trPr>
        <w:tc>
          <w:tcPr>
            <w:tcW w:w="1129" w:type="dxa"/>
            <w:vAlign w:val="center"/>
          </w:tcPr>
          <w:p w:rsidR="00B3240C" w:rsidRPr="00B3240C" w:rsidRDefault="00B3240C" w:rsidP="00B408B7">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7931" w:type="dxa"/>
            <w:gridSpan w:val="6"/>
            <w:vAlign w:val="center"/>
          </w:tcPr>
          <w:p w:rsidR="00B3240C" w:rsidRPr="00B3240C" w:rsidRDefault="00B3240C" w:rsidP="00B408B7">
            <w:pPr>
              <w:spacing w:line="260" w:lineRule="exact"/>
              <w:rPr>
                <w:rFonts w:asciiTheme="minorEastAsia" w:hAnsiTheme="minorEastAsia"/>
                <w:color w:val="000000" w:themeColor="text1"/>
                <w:szCs w:val="21"/>
              </w:rPr>
            </w:pPr>
            <w:r w:rsidRPr="00B3240C">
              <w:rPr>
                <w:rFonts w:asciiTheme="minorEastAsia" w:hAnsiTheme="minorEastAsia"/>
                <w:color w:val="000000" w:themeColor="text1"/>
                <w:szCs w:val="21"/>
              </w:rPr>
              <w:t>学習</w:t>
            </w:r>
            <w:r w:rsidRPr="00B3240C">
              <w:rPr>
                <w:rFonts w:asciiTheme="minorEastAsia" w:hAnsiTheme="minorEastAsia" w:hint="eastAsia"/>
                <w:color w:val="000000" w:themeColor="text1"/>
                <w:szCs w:val="21"/>
              </w:rPr>
              <w:t>成果</w:t>
            </w:r>
            <w:r w:rsidRPr="00B3240C">
              <w:rPr>
                <w:rFonts w:asciiTheme="minorEastAsia" w:hAnsiTheme="minorEastAsia"/>
                <w:color w:val="000000" w:themeColor="text1"/>
                <w:szCs w:val="21"/>
              </w:rPr>
              <w:t>物、</w:t>
            </w:r>
            <w:r w:rsidRPr="00B3240C">
              <w:rPr>
                <w:rFonts w:asciiTheme="minorEastAsia" w:hAnsiTheme="minorEastAsia" w:hint="eastAsia"/>
                <w:color w:val="000000" w:themeColor="text1"/>
                <w:szCs w:val="21"/>
              </w:rPr>
              <w:t>筆記試験</w:t>
            </w:r>
          </w:p>
        </w:tc>
      </w:tr>
      <w:tr w:rsidR="00B3240C" w:rsidRPr="00B3240C" w:rsidTr="00B3240C">
        <w:trPr>
          <w:trHeight w:val="397"/>
        </w:trPr>
        <w:tc>
          <w:tcPr>
            <w:tcW w:w="1129" w:type="dxa"/>
            <w:vAlign w:val="center"/>
          </w:tcPr>
          <w:p w:rsidR="00B3240C" w:rsidRPr="00B3240C" w:rsidRDefault="00B3240C" w:rsidP="00B408B7">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7931" w:type="dxa"/>
            <w:gridSpan w:val="6"/>
            <w:vAlign w:val="center"/>
          </w:tcPr>
          <w:p w:rsidR="00B3240C" w:rsidRPr="00B3240C" w:rsidRDefault="00B3240C" w:rsidP="00B408B7">
            <w:pPr>
              <w:spacing w:line="260" w:lineRule="exact"/>
              <w:rPr>
                <w:rFonts w:asciiTheme="minorEastAsia" w:hAnsiTheme="minorEastAsia"/>
                <w:color w:val="000000" w:themeColor="text1"/>
                <w:szCs w:val="21"/>
              </w:rPr>
            </w:pPr>
            <w:r w:rsidRPr="00B3240C">
              <w:rPr>
                <w:rFonts w:asciiTheme="minorEastAsia" w:hAnsiTheme="minorEastAsia" w:hint="eastAsia"/>
                <w:color w:val="000000" w:themeColor="text1"/>
                <w:szCs w:val="21"/>
              </w:rPr>
              <w:t>診療に伴う技術、微生物、医療安全、看護管理、看護倫理</w:t>
            </w:r>
          </w:p>
        </w:tc>
      </w:tr>
      <w:tr w:rsidR="00B3240C" w:rsidRPr="00B3240C" w:rsidTr="00B3240C">
        <w:trPr>
          <w:trHeight w:val="665"/>
        </w:trPr>
        <w:tc>
          <w:tcPr>
            <w:tcW w:w="1129" w:type="dxa"/>
            <w:vAlign w:val="center"/>
          </w:tcPr>
          <w:p w:rsidR="00B3240C" w:rsidRPr="00B3240C" w:rsidRDefault="00B3240C" w:rsidP="00B408B7">
            <w:pPr>
              <w:spacing w:line="260" w:lineRule="exact"/>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7931" w:type="dxa"/>
            <w:gridSpan w:val="6"/>
            <w:vAlign w:val="center"/>
          </w:tcPr>
          <w:p w:rsidR="00B3240C" w:rsidRPr="00B3240C" w:rsidRDefault="00B3240C" w:rsidP="00B408B7">
            <w:pPr>
              <w:spacing w:line="260" w:lineRule="exact"/>
              <w:rPr>
                <w:rFonts w:asciiTheme="minorEastAsia" w:hAnsiTheme="minorEastAsia" w:cs="メイリオ"/>
                <w:color w:val="000000" w:themeColor="text1"/>
                <w:szCs w:val="21"/>
              </w:rPr>
            </w:pPr>
            <w:r w:rsidRPr="00B3240C">
              <w:rPr>
                <w:rFonts w:asciiTheme="minorEastAsia" w:hAnsiTheme="minorEastAsia" w:cs="メイリオ" w:hint="eastAsia"/>
                <w:color w:val="000000" w:themeColor="text1"/>
                <w:szCs w:val="21"/>
              </w:rPr>
              <w:t>脳梗塞、慢性心不全、輸液療法、基本的な</w:t>
            </w:r>
            <w:r w:rsidRPr="00B3240C">
              <w:rPr>
                <w:rFonts w:asciiTheme="minorEastAsia" w:hAnsiTheme="minorEastAsia" w:cs="メイリオ"/>
                <w:color w:val="000000" w:themeColor="text1"/>
                <w:szCs w:val="21"/>
              </w:rPr>
              <w:t>日常生活援助</w:t>
            </w:r>
            <w:r w:rsidRPr="00B3240C">
              <w:rPr>
                <w:rFonts w:asciiTheme="minorEastAsia" w:hAnsiTheme="minorEastAsia" w:cs="メイリオ" w:hint="eastAsia"/>
                <w:color w:val="000000" w:themeColor="text1"/>
                <w:szCs w:val="21"/>
              </w:rPr>
              <w:t>が</w:t>
            </w:r>
            <w:r w:rsidRPr="00B3240C">
              <w:rPr>
                <w:rFonts w:asciiTheme="minorEastAsia" w:hAnsiTheme="minorEastAsia" w:cs="メイリオ"/>
                <w:color w:val="000000" w:themeColor="text1"/>
                <w:szCs w:val="21"/>
              </w:rPr>
              <w:t>学習できる準備をしてきて下さい。</w:t>
            </w:r>
          </w:p>
        </w:tc>
      </w:tr>
    </w:tbl>
    <w:p w:rsidR="00B3240C" w:rsidRPr="00B3240C" w:rsidRDefault="00B3240C">
      <w:pPr>
        <w:rPr>
          <w:rFonts w:asciiTheme="minorEastAsia" w:hAnsiTheme="minorEastAsia"/>
          <w:color w:val="000000" w:themeColor="text1"/>
        </w:rPr>
      </w:pPr>
    </w:p>
    <w:tbl>
      <w:tblPr>
        <w:tblStyle w:val="a3"/>
        <w:tblW w:w="9493" w:type="dxa"/>
        <w:tblLook w:val="04A0" w:firstRow="1" w:lastRow="0" w:firstColumn="1" w:lastColumn="0" w:noHBand="0" w:noVBand="1"/>
      </w:tblPr>
      <w:tblGrid>
        <w:gridCol w:w="1271"/>
        <w:gridCol w:w="2410"/>
        <w:gridCol w:w="992"/>
        <w:gridCol w:w="992"/>
        <w:gridCol w:w="1276"/>
        <w:gridCol w:w="488"/>
        <w:gridCol w:w="2064"/>
      </w:tblGrid>
      <w:tr w:rsidR="00B3240C" w:rsidRPr="00B3240C" w:rsidTr="00B3240C">
        <w:trPr>
          <w:trHeight w:val="410"/>
        </w:trPr>
        <w:tc>
          <w:tcPr>
            <w:tcW w:w="1271" w:type="dxa"/>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授業科目</w:t>
            </w:r>
          </w:p>
        </w:tc>
        <w:tc>
          <w:tcPr>
            <w:tcW w:w="2410" w:type="dxa"/>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災害・国際看護</w:t>
            </w:r>
          </w:p>
        </w:tc>
        <w:tc>
          <w:tcPr>
            <w:tcW w:w="992" w:type="dxa"/>
          </w:tcPr>
          <w:p w:rsidR="00B3240C" w:rsidRPr="00B3240C" w:rsidRDefault="00B3240C" w:rsidP="00B3240C">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単位数</w:t>
            </w:r>
          </w:p>
        </w:tc>
        <w:tc>
          <w:tcPr>
            <w:tcW w:w="992" w:type="dxa"/>
          </w:tcPr>
          <w:p w:rsidR="00B3240C" w:rsidRPr="00B3240C" w:rsidRDefault="00B3240C" w:rsidP="00B3240C">
            <w:pPr>
              <w:spacing w:line="480" w:lineRule="auto"/>
              <w:ind w:firstLineChars="50" w:firstLine="105"/>
              <w:rPr>
                <w:rFonts w:asciiTheme="minorEastAsia" w:hAnsiTheme="minorEastAsia"/>
                <w:color w:val="000000" w:themeColor="text1"/>
                <w:szCs w:val="21"/>
              </w:rPr>
            </w:pPr>
            <w:r w:rsidRPr="00B3240C">
              <w:rPr>
                <w:rFonts w:asciiTheme="minorEastAsia" w:hAnsiTheme="minorEastAsia" w:hint="eastAsia"/>
                <w:color w:val="000000" w:themeColor="text1"/>
                <w:szCs w:val="21"/>
              </w:rPr>
              <w:t>１単位</w:t>
            </w:r>
          </w:p>
        </w:tc>
        <w:tc>
          <w:tcPr>
            <w:tcW w:w="1276" w:type="dxa"/>
          </w:tcPr>
          <w:p w:rsidR="00B3240C" w:rsidRPr="00B3240C" w:rsidRDefault="00B3240C" w:rsidP="00B3240C">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時間数</w:t>
            </w:r>
          </w:p>
        </w:tc>
        <w:tc>
          <w:tcPr>
            <w:tcW w:w="2552" w:type="dxa"/>
            <w:gridSpan w:val="2"/>
            <w:vAlign w:val="center"/>
          </w:tcPr>
          <w:p w:rsidR="00BB3962"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30時間</w:t>
            </w:r>
            <w:r w:rsidR="00BB3962">
              <w:rPr>
                <w:rFonts w:asciiTheme="minorEastAsia" w:hAnsiTheme="minorEastAsia" w:hint="eastAsia"/>
                <w:color w:val="000000" w:themeColor="text1"/>
                <w:szCs w:val="21"/>
              </w:rPr>
              <w:t>のうち</w:t>
            </w:r>
          </w:p>
          <w:p w:rsidR="00B3240C" w:rsidRPr="00B3240C" w:rsidRDefault="00BB3962" w:rsidP="00B3240C">
            <w:pPr>
              <w:jc w:val="center"/>
              <w:rPr>
                <w:rFonts w:asciiTheme="minorEastAsia" w:hAnsiTheme="minorEastAsia"/>
                <w:color w:val="000000" w:themeColor="text1"/>
                <w:szCs w:val="21"/>
              </w:rPr>
            </w:pPr>
            <w:r>
              <w:rPr>
                <w:rFonts w:asciiTheme="minorEastAsia" w:hAnsiTheme="minorEastAsia" w:hint="eastAsia"/>
                <w:color w:val="000000" w:themeColor="text1"/>
                <w:szCs w:val="21"/>
              </w:rPr>
              <w:t>８</w:t>
            </w:r>
            <w:r w:rsidR="00B3240C" w:rsidRPr="00B3240C">
              <w:rPr>
                <w:rFonts w:asciiTheme="minorEastAsia" w:hAnsiTheme="minorEastAsia" w:hint="eastAsia"/>
                <w:color w:val="000000" w:themeColor="text1"/>
                <w:szCs w:val="21"/>
              </w:rPr>
              <w:t>時間</w:t>
            </w:r>
            <w:r>
              <w:rPr>
                <w:rFonts w:asciiTheme="minorEastAsia" w:hAnsiTheme="minorEastAsia" w:hint="eastAsia"/>
                <w:color w:val="000000" w:themeColor="text1"/>
                <w:szCs w:val="21"/>
              </w:rPr>
              <w:t>（講師別）</w:t>
            </w:r>
          </w:p>
        </w:tc>
      </w:tr>
      <w:tr w:rsidR="00B3240C" w:rsidRPr="00B3240C" w:rsidTr="00B3240C">
        <w:trPr>
          <w:trHeight w:val="759"/>
        </w:trPr>
        <w:tc>
          <w:tcPr>
            <w:tcW w:w="1271" w:type="dxa"/>
          </w:tcPr>
          <w:p w:rsidR="00B3240C" w:rsidRPr="00B3240C" w:rsidRDefault="00B3240C" w:rsidP="00B3240C">
            <w:pPr>
              <w:spacing w:line="60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担 当 者</w:t>
            </w:r>
          </w:p>
        </w:tc>
        <w:tc>
          <w:tcPr>
            <w:tcW w:w="2410" w:type="dxa"/>
            <w:vAlign w:val="center"/>
          </w:tcPr>
          <w:p w:rsidR="00B3240C" w:rsidRDefault="00B3240C" w:rsidP="00B408B7">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遠藤　裕子</w:t>
            </w:r>
          </w:p>
          <w:p w:rsidR="00B408B7" w:rsidRDefault="00B408B7" w:rsidP="00B408B7">
            <w:pPr>
              <w:jc w:val="center"/>
              <w:rPr>
                <w:rFonts w:asciiTheme="minorEastAsia" w:hAnsiTheme="minorEastAsia"/>
                <w:color w:val="000000" w:themeColor="text1"/>
                <w:szCs w:val="21"/>
              </w:rPr>
            </w:pPr>
            <w:r>
              <w:rPr>
                <w:rFonts w:asciiTheme="minorEastAsia" w:hAnsiTheme="minorEastAsia" w:hint="eastAsia"/>
                <w:color w:val="000000" w:themeColor="text1"/>
                <w:szCs w:val="21"/>
              </w:rPr>
              <w:t>（臨床経験5年）</w:t>
            </w:r>
          </w:p>
          <w:p w:rsidR="00B408B7" w:rsidRPr="00B3240C" w:rsidRDefault="00B408B7" w:rsidP="00B408B7">
            <w:pPr>
              <w:jc w:val="center"/>
              <w:rPr>
                <w:rFonts w:asciiTheme="minorEastAsia" w:hAnsiTheme="minorEastAsia"/>
                <w:color w:val="000000" w:themeColor="text1"/>
                <w:szCs w:val="21"/>
              </w:rPr>
            </w:pPr>
            <w:r>
              <w:rPr>
                <w:rFonts w:asciiTheme="minorEastAsia" w:hAnsiTheme="minorEastAsia" w:hint="eastAsia"/>
                <w:color w:val="000000" w:themeColor="text1"/>
                <w:szCs w:val="21"/>
              </w:rPr>
              <w:t>※他担当者あり</w:t>
            </w:r>
          </w:p>
        </w:tc>
        <w:tc>
          <w:tcPr>
            <w:tcW w:w="992" w:type="dxa"/>
            <w:vAlign w:val="center"/>
          </w:tcPr>
          <w:p w:rsidR="00B3240C" w:rsidRPr="00B3240C" w:rsidRDefault="00B3240C" w:rsidP="00B3240C">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学　年</w:t>
            </w:r>
          </w:p>
        </w:tc>
        <w:tc>
          <w:tcPr>
            <w:tcW w:w="992" w:type="dxa"/>
            <w:vAlign w:val="center"/>
          </w:tcPr>
          <w:p w:rsidR="00B3240C" w:rsidRPr="00B3240C" w:rsidRDefault="00B3240C" w:rsidP="00B3240C">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２学年</w:t>
            </w:r>
          </w:p>
        </w:tc>
        <w:tc>
          <w:tcPr>
            <w:tcW w:w="1276" w:type="dxa"/>
            <w:vAlign w:val="center"/>
          </w:tcPr>
          <w:p w:rsidR="00B3240C" w:rsidRPr="00B3240C" w:rsidRDefault="00B3240C" w:rsidP="00B3240C">
            <w:pPr>
              <w:spacing w:line="480" w:lineRule="auto"/>
              <w:ind w:firstLineChars="50" w:firstLine="105"/>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開講年次</w:t>
            </w:r>
          </w:p>
        </w:tc>
        <w:tc>
          <w:tcPr>
            <w:tcW w:w="2552" w:type="dxa"/>
            <w:gridSpan w:val="2"/>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２学期</w:t>
            </w:r>
          </w:p>
        </w:tc>
      </w:tr>
      <w:tr w:rsidR="00B3240C" w:rsidRPr="00B3240C" w:rsidTr="00B408B7">
        <w:trPr>
          <w:trHeight w:val="1010"/>
        </w:trPr>
        <w:tc>
          <w:tcPr>
            <w:tcW w:w="1271" w:type="dxa"/>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目的</w:t>
            </w:r>
          </w:p>
        </w:tc>
        <w:tc>
          <w:tcPr>
            <w:tcW w:w="8222" w:type="dxa"/>
            <w:gridSpan w:val="6"/>
          </w:tcPr>
          <w:p w:rsidR="00B3240C" w:rsidRPr="00B3240C" w:rsidRDefault="00BB3962" w:rsidP="00B408B7">
            <w:pPr>
              <w:spacing w:line="480" w:lineRule="auto"/>
              <w:rPr>
                <w:rFonts w:asciiTheme="minorEastAsia" w:hAnsiTheme="minorEastAsia"/>
                <w:color w:val="000000" w:themeColor="text1"/>
                <w:szCs w:val="21"/>
              </w:rPr>
            </w:pPr>
            <w:r>
              <w:rPr>
                <w:rFonts w:asciiTheme="minorEastAsia" w:hAnsiTheme="minorEastAsia" w:hint="eastAsia"/>
                <w:color w:val="000000" w:themeColor="text1"/>
                <w:szCs w:val="21"/>
              </w:rPr>
              <w:t>１．</w:t>
            </w:r>
            <w:r w:rsidR="00B3240C" w:rsidRPr="00B3240C">
              <w:rPr>
                <w:rFonts w:asciiTheme="minorEastAsia" w:hAnsiTheme="minorEastAsia" w:hint="eastAsia"/>
                <w:color w:val="000000" w:themeColor="text1"/>
                <w:szCs w:val="21"/>
              </w:rPr>
              <w:t>災害看護の基礎的知識を学ぶ。</w:t>
            </w:r>
          </w:p>
          <w:p w:rsidR="00B3240C" w:rsidRPr="00B3240C" w:rsidRDefault="00BB3962" w:rsidP="00B408B7">
            <w:pPr>
              <w:spacing w:line="240" w:lineRule="exact"/>
              <w:rPr>
                <w:rFonts w:asciiTheme="minorEastAsia" w:hAnsiTheme="minorEastAsia"/>
                <w:color w:val="000000" w:themeColor="text1"/>
                <w:szCs w:val="21"/>
              </w:rPr>
            </w:pPr>
            <w:r>
              <w:rPr>
                <w:rFonts w:asciiTheme="minorEastAsia" w:hAnsiTheme="minorEastAsia" w:hint="eastAsia"/>
                <w:color w:val="000000" w:themeColor="text1"/>
                <w:szCs w:val="21"/>
              </w:rPr>
              <w:t>２．</w:t>
            </w:r>
            <w:r w:rsidR="00B3240C" w:rsidRPr="00B3240C">
              <w:rPr>
                <w:rFonts w:asciiTheme="minorEastAsia" w:hAnsiTheme="minorEastAsia" w:hint="eastAsia"/>
                <w:color w:val="000000" w:themeColor="text1"/>
                <w:szCs w:val="21"/>
              </w:rPr>
              <w:t>諸外国の文化を考慮した看護、開発協力・国際救援を学ぶ。</w:t>
            </w:r>
          </w:p>
        </w:tc>
      </w:tr>
      <w:tr w:rsidR="00B3240C" w:rsidRPr="00B3240C" w:rsidTr="00B3240C">
        <w:trPr>
          <w:trHeight w:val="1092"/>
        </w:trPr>
        <w:tc>
          <w:tcPr>
            <w:tcW w:w="1271" w:type="dxa"/>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科目目標</w:t>
            </w:r>
          </w:p>
        </w:tc>
        <w:tc>
          <w:tcPr>
            <w:tcW w:w="8222" w:type="dxa"/>
            <w:gridSpan w:val="6"/>
            <w:vAlign w:val="center"/>
          </w:tcPr>
          <w:p w:rsidR="00B3240C" w:rsidRPr="00B3240C" w:rsidRDefault="00B3240C" w:rsidP="00B3240C">
            <w:pPr>
              <w:numPr>
                <w:ilvl w:val="0"/>
                <w:numId w:val="23"/>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災害の定義および災害医療の概要が理解できる。</w:t>
            </w:r>
          </w:p>
          <w:p w:rsidR="00B3240C" w:rsidRPr="00B3240C" w:rsidRDefault="00B3240C" w:rsidP="00B3240C">
            <w:pPr>
              <w:numPr>
                <w:ilvl w:val="0"/>
                <w:numId w:val="23"/>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我が国における過去の災害から基礎知識を学び、災害各期におけるネットワーク、多職種との連携の実際が理解できる。</w:t>
            </w:r>
          </w:p>
          <w:p w:rsidR="00B3240C" w:rsidRPr="00B3240C" w:rsidRDefault="00B3240C" w:rsidP="00B3240C">
            <w:pPr>
              <w:numPr>
                <w:ilvl w:val="0"/>
                <w:numId w:val="23"/>
              </w:numPr>
              <w:rPr>
                <w:rFonts w:asciiTheme="minorEastAsia" w:hAnsiTheme="minorEastAsia"/>
                <w:color w:val="000000" w:themeColor="text1"/>
                <w:szCs w:val="21"/>
              </w:rPr>
            </w:pPr>
            <w:r w:rsidRPr="00B3240C">
              <w:rPr>
                <w:rFonts w:asciiTheme="minorEastAsia" w:hAnsiTheme="minorEastAsia" w:hint="eastAsia"/>
                <w:color w:val="000000" w:themeColor="text1"/>
                <w:szCs w:val="21"/>
              </w:rPr>
              <w:t>避難所で生活する被災者に必要な支援と看護師の役割が理解できる。</w:t>
            </w:r>
          </w:p>
        </w:tc>
      </w:tr>
      <w:tr w:rsidR="00B3240C" w:rsidRPr="00B3240C" w:rsidTr="00B3240C">
        <w:trPr>
          <w:trHeight w:val="413"/>
        </w:trPr>
        <w:tc>
          <w:tcPr>
            <w:tcW w:w="1271" w:type="dxa"/>
            <w:vAlign w:val="center"/>
          </w:tcPr>
          <w:p w:rsidR="00B3240C" w:rsidRPr="00B3240C" w:rsidRDefault="00B3240C" w:rsidP="00B3240C">
            <w:pPr>
              <w:spacing w:line="480" w:lineRule="auto"/>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回数</w:t>
            </w:r>
          </w:p>
        </w:tc>
        <w:tc>
          <w:tcPr>
            <w:tcW w:w="6158" w:type="dxa"/>
            <w:gridSpan w:val="5"/>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授業計画・授業内容</w:t>
            </w:r>
          </w:p>
        </w:tc>
        <w:tc>
          <w:tcPr>
            <w:tcW w:w="2064"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方法</w:t>
            </w:r>
          </w:p>
        </w:tc>
      </w:tr>
      <w:tr w:rsidR="00B3240C" w:rsidRPr="00B3240C" w:rsidTr="00B408B7">
        <w:trPr>
          <w:trHeight w:val="3753"/>
        </w:trPr>
        <w:tc>
          <w:tcPr>
            <w:tcW w:w="1271" w:type="dxa"/>
          </w:tcPr>
          <w:p w:rsidR="00B3240C" w:rsidRPr="00B3240C" w:rsidRDefault="00B3240C" w:rsidP="00B3240C">
            <w:pPr>
              <w:jc w:val="center"/>
              <w:rPr>
                <w:rFonts w:asciiTheme="minorEastAsia" w:hAnsiTheme="minorEastAsia"/>
                <w:color w:val="000000" w:themeColor="text1"/>
                <w:szCs w:val="21"/>
              </w:rPr>
            </w:pPr>
          </w:p>
          <w:p w:rsidR="00B3240C" w:rsidRPr="00B3240C" w:rsidRDefault="00B408B7" w:rsidP="00B408B7">
            <w:pPr>
              <w:rPr>
                <w:rFonts w:asciiTheme="minorEastAsia" w:hAnsiTheme="minorEastAsia"/>
                <w:color w:val="000000" w:themeColor="text1"/>
                <w:szCs w:val="21"/>
              </w:rPr>
            </w:pPr>
            <w:r>
              <w:rPr>
                <w:rFonts w:asciiTheme="minorEastAsia" w:hAnsiTheme="minorEastAsia" w:hint="eastAsia"/>
                <w:color w:val="000000" w:themeColor="text1"/>
                <w:szCs w:val="21"/>
              </w:rPr>
              <w:t>１～４</w:t>
            </w:r>
            <w:r w:rsidR="00B3240C" w:rsidRPr="00B3240C">
              <w:rPr>
                <w:rFonts w:asciiTheme="minorEastAsia" w:hAnsiTheme="minorEastAsia" w:hint="eastAsia"/>
                <w:color w:val="000000" w:themeColor="text1"/>
                <w:szCs w:val="21"/>
              </w:rPr>
              <w:t>回</w:t>
            </w:r>
          </w:p>
          <w:p w:rsidR="00B3240C" w:rsidRPr="00B3240C" w:rsidRDefault="00B3240C" w:rsidP="00B3240C">
            <w:pPr>
              <w:jc w:val="center"/>
              <w:rPr>
                <w:rFonts w:asciiTheme="minorEastAsia" w:hAnsiTheme="minorEastAsia"/>
                <w:color w:val="000000" w:themeColor="text1"/>
                <w:szCs w:val="21"/>
              </w:rPr>
            </w:pP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p>
        </w:tc>
        <w:tc>
          <w:tcPr>
            <w:tcW w:w="6158" w:type="dxa"/>
            <w:gridSpan w:val="5"/>
          </w:tcPr>
          <w:p w:rsidR="00B3240C" w:rsidRPr="00B3240C" w:rsidRDefault="00B3240C" w:rsidP="00B3240C">
            <w:pPr>
              <w:rPr>
                <w:rFonts w:asciiTheme="minorEastAsia" w:hAnsiTheme="minorEastAsia"/>
                <w:color w:val="000000" w:themeColor="text1"/>
                <w:szCs w:val="21"/>
              </w:rPr>
            </w:pPr>
          </w:p>
          <w:p w:rsidR="00B3240C" w:rsidRPr="00B3240C" w:rsidRDefault="00B408B7" w:rsidP="00B3240C">
            <w:pPr>
              <w:rPr>
                <w:rFonts w:asciiTheme="minorEastAsia" w:hAnsiTheme="minorEastAsia"/>
                <w:color w:val="000000" w:themeColor="text1"/>
                <w:szCs w:val="21"/>
              </w:rPr>
            </w:pPr>
            <w:r>
              <w:rPr>
                <w:rFonts w:asciiTheme="minorEastAsia" w:hAnsiTheme="minorEastAsia" w:hint="eastAsia"/>
                <w:color w:val="000000" w:themeColor="text1"/>
                <w:szCs w:val="21"/>
              </w:rPr>
              <w:t>１</w:t>
            </w:r>
            <w:r w:rsidR="00B3240C" w:rsidRPr="00B3240C">
              <w:rPr>
                <w:rFonts w:asciiTheme="minorEastAsia" w:hAnsiTheme="minorEastAsia" w:hint="eastAsia"/>
                <w:color w:val="000000" w:themeColor="text1"/>
                <w:szCs w:val="21"/>
              </w:rPr>
              <w:t>．避難所生活を送る被災者を支える看護</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１）避難所での生活と健康</w:t>
            </w:r>
          </w:p>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 xml:space="preserve">　２）避難所での看護師の役割</w:t>
            </w:r>
          </w:p>
          <w:p w:rsidR="00B3240C" w:rsidRPr="00B408B7" w:rsidRDefault="00B3240C" w:rsidP="00B3240C">
            <w:pPr>
              <w:rPr>
                <w:rFonts w:asciiTheme="minorEastAsia" w:hAnsiTheme="minorEastAsia"/>
                <w:strike/>
                <w:color w:val="000000" w:themeColor="text1"/>
                <w:szCs w:val="21"/>
              </w:rPr>
            </w:pPr>
            <w:r w:rsidRPr="00B3240C">
              <w:rPr>
                <w:rFonts w:asciiTheme="minorEastAsia" w:hAnsiTheme="minorEastAsia" w:hint="eastAsia"/>
                <w:color w:val="000000" w:themeColor="text1"/>
                <w:szCs w:val="21"/>
              </w:rPr>
              <w:t xml:space="preserve">　　</w:t>
            </w:r>
          </w:p>
        </w:tc>
        <w:tc>
          <w:tcPr>
            <w:tcW w:w="2064" w:type="dxa"/>
          </w:tcPr>
          <w:p w:rsidR="00B3240C" w:rsidRPr="00B3240C" w:rsidRDefault="00B3240C" w:rsidP="00B408B7">
            <w:pPr>
              <w:widowControl/>
              <w:rPr>
                <w:rFonts w:asciiTheme="minorEastAsia" w:hAnsiTheme="minorEastAsia"/>
                <w:color w:val="000000" w:themeColor="text1"/>
                <w:szCs w:val="21"/>
              </w:rPr>
            </w:pP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講義</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演習</w:t>
            </w:r>
          </w:p>
          <w:p w:rsidR="00B3240C" w:rsidRPr="00B3240C" w:rsidRDefault="00B3240C" w:rsidP="00B3240C">
            <w:pPr>
              <w:jc w:val="center"/>
              <w:rPr>
                <w:rFonts w:asciiTheme="minorEastAsia" w:hAnsiTheme="minorEastAsia"/>
                <w:color w:val="000000" w:themeColor="text1"/>
                <w:szCs w:val="21"/>
              </w:rPr>
            </w:pPr>
          </w:p>
        </w:tc>
      </w:tr>
      <w:tr w:rsidR="00B3240C" w:rsidRPr="00B3240C" w:rsidTr="00B408B7">
        <w:trPr>
          <w:trHeight w:val="667"/>
        </w:trPr>
        <w:tc>
          <w:tcPr>
            <w:tcW w:w="1271"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准看時</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授業内容</w:t>
            </w:r>
          </w:p>
        </w:tc>
        <w:tc>
          <w:tcPr>
            <w:tcW w:w="8222" w:type="dxa"/>
            <w:gridSpan w:val="6"/>
            <w:tcBorders>
              <w:tr2bl w:val="single" w:sz="4" w:space="0" w:color="auto"/>
            </w:tcBorders>
          </w:tcPr>
          <w:p w:rsidR="00B3240C" w:rsidRPr="00B3240C" w:rsidRDefault="00B3240C" w:rsidP="00B3240C">
            <w:pPr>
              <w:rPr>
                <w:rFonts w:asciiTheme="minorEastAsia" w:hAnsiTheme="minorEastAsia"/>
                <w:color w:val="000000" w:themeColor="text1"/>
                <w:szCs w:val="21"/>
              </w:rPr>
            </w:pPr>
          </w:p>
          <w:p w:rsidR="00B3240C" w:rsidRPr="00B3240C" w:rsidRDefault="00B3240C" w:rsidP="00B3240C">
            <w:pPr>
              <w:rPr>
                <w:rFonts w:asciiTheme="minorEastAsia" w:hAnsiTheme="minorEastAsia"/>
                <w:color w:val="000000" w:themeColor="text1"/>
                <w:szCs w:val="21"/>
              </w:rPr>
            </w:pPr>
          </w:p>
        </w:tc>
      </w:tr>
      <w:tr w:rsidR="00B3240C" w:rsidRPr="00B3240C" w:rsidTr="00B3240C">
        <w:trPr>
          <w:trHeight w:val="760"/>
        </w:trPr>
        <w:tc>
          <w:tcPr>
            <w:tcW w:w="1271"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w:t>
            </w:r>
          </w:p>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参考書</w:t>
            </w:r>
          </w:p>
        </w:tc>
        <w:tc>
          <w:tcPr>
            <w:tcW w:w="8222" w:type="dxa"/>
            <w:gridSpan w:val="6"/>
            <w:vAlign w:val="center"/>
          </w:tcPr>
          <w:p w:rsidR="00B3240C" w:rsidRPr="00B3240C" w:rsidRDefault="00B3240C" w:rsidP="00B3240C">
            <w:pPr>
              <w:ind w:left="840" w:hangingChars="400" w:hanging="840"/>
              <w:rPr>
                <w:rFonts w:asciiTheme="minorEastAsia" w:hAnsiTheme="minorEastAsia"/>
                <w:color w:val="000000" w:themeColor="text1"/>
                <w:szCs w:val="21"/>
              </w:rPr>
            </w:pPr>
            <w:r w:rsidRPr="00B3240C">
              <w:rPr>
                <w:rFonts w:asciiTheme="minorEastAsia" w:hAnsiTheme="minorEastAsia" w:hint="eastAsia"/>
                <w:color w:val="000000" w:themeColor="text1"/>
                <w:szCs w:val="21"/>
              </w:rPr>
              <w:t>教科書：『系統看護学講座　専門分野　看護の統合と実践〔３〕災害看護学・国際看護学』医学書院</w:t>
            </w:r>
          </w:p>
        </w:tc>
      </w:tr>
      <w:tr w:rsidR="00B3240C" w:rsidRPr="00B3240C" w:rsidTr="00B3240C">
        <w:trPr>
          <w:trHeight w:val="570"/>
        </w:trPr>
        <w:tc>
          <w:tcPr>
            <w:tcW w:w="1271"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評価方法</w:t>
            </w:r>
          </w:p>
        </w:tc>
        <w:tc>
          <w:tcPr>
            <w:tcW w:w="8222" w:type="dxa"/>
            <w:gridSpan w:val="6"/>
            <w:vAlign w:val="center"/>
          </w:tcPr>
          <w:p w:rsidR="00B3240C" w:rsidRPr="00B3240C" w:rsidRDefault="00B3240C" w:rsidP="00B3240C">
            <w:pPr>
              <w:rPr>
                <w:rFonts w:asciiTheme="minorEastAsia" w:hAnsiTheme="minorEastAsia"/>
                <w:color w:val="000000" w:themeColor="text1"/>
                <w:szCs w:val="21"/>
              </w:rPr>
            </w:pPr>
            <w:r w:rsidRPr="00B3240C">
              <w:rPr>
                <w:rFonts w:asciiTheme="minorEastAsia" w:hAnsiTheme="minorEastAsia" w:hint="eastAsia"/>
                <w:color w:val="000000" w:themeColor="text1"/>
                <w:szCs w:val="21"/>
              </w:rPr>
              <w:t>筆記試験、学習成果物</w:t>
            </w:r>
          </w:p>
        </w:tc>
      </w:tr>
      <w:tr w:rsidR="00B3240C" w:rsidRPr="00B3240C" w:rsidTr="00B408B7">
        <w:trPr>
          <w:trHeight w:val="565"/>
        </w:trPr>
        <w:tc>
          <w:tcPr>
            <w:tcW w:w="1271"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関連科目</w:t>
            </w:r>
          </w:p>
        </w:tc>
        <w:tc>
          <w:tcPr>
            <w:tcW w:w="8222" w:type="dxa"/>
            <w:gridSpan w:val="6"/>
            <w:tcBorders>
              <w:tr2bl w:val="single" w:sz="4" w:space="0" w:color="auto"/>
            </w:tcBorders>
            <w:vAlign w:val="center"/>
          </w:tcPr>
          <w:p w:rsidR="00B3240C" w:rsidRPr="00B3240C" w:rsidRDefault="00B3240C" w:rsidP="00B3240C">
            <w:pPr>
              <w:rPr>
                <w:rFonts w:asciiTheme="minorEastAsia" w:hAnsiTheme="minorEastAsia"/>
                <w:color w:val="000000" w:themeColor="text1"/>
                <w:szCs w:val="21"/>
              </w:rPr>
            </w:pPr>
          </w:p>
        </w:tc>
      </w:tr>
      <w:tr w:rsidR="00B3240C" w:rsidRPr="00B3240C" w:rsidTr="00B408B7">
        <w:trPr>
          <w:trHeight w:val="559"/>
        </w:trPr>
        <w:tc>
          <w:tcPr>
            <w:tcW w:w="1271" w:type="dxa"/>
            <w:vAlign w:val="center"/>
          </w:tcPr>
          <w:p w:rsidR="00B3240C" w:rsidRPr="00B3240C" w:rsidRDefault="00B3240C" w:rsidP="00B3240C">
            <w:pPr>
              <w:jc w:val="center"/>
              <w:rPr>
                <w:rFonts w:asciiTheme="minorEastAsia" w:hAnsiTheme="minorEastAsia"/>
                <w:color w:val="000000" w:themeColor="text1"/>
                <w:szCs w:val="21"/>
              </w:rPr>
            </w:pPr>
            <w:r w:rsidRPr="00B3240C">
              <w:rPr>
                <w:rFonts w:asciiTheme="minorEastAsia" w:hAnsiTheme="minorEastAsia" w:hint="eastAsia"/>
                <w:color w:val="000000" w:themeColor="text1"/>
                <w:szCs w:val="21"/>
              </w:rPr>
              <w:t>備考</w:t>
            </w:r>
          </w:p>
        </w:tc>
        <w:tc>
          <w:tcPr>
            <w:tcW w:w="8222" w:type="dxa"/>
            <w:gridSpan w:val="6"/>
            <w:tcBorders>
              <w:tr2bl w:val="single" w:sz="4" w:space="0" w:color="auto"/>
            </w:tcBorders>
            <w:vAlign w:val="center"/>
          </w:tcPr>
          <w:p w:rsidR="00B3240C" w:rsidRPr="00B3240C" w:rsidRDefault="00B3240C" w:rsidP="00B3240C">
            <w:pPr>
              <w:rPr>
                <w:rFonts w:asciiTheme="minorEastAsia" w:hAnsiTheme="minorEastAsia"/>
                <w:color w:val="000000" w:themeColor="text1"/>
                <w:szCs w:val="21"/>
              </w:rPr>
            </w:pPr>
          </w:p>
        </w:tc>
      </w:tr>
    </w:tbl>
    <w:p w:rsidR="00B3240C" w:rsidRPr="00B3240C" w:rsidRDefault="00B3240C">
      <w:pPr>
        <w:rPr>
          <w:rFonts w:asciiTheme="minorEastAsia" w:hAnsiTheme="minorEastAsia"/>
          <w:color w:val="000000" w:themeColor="text1"/>
        </w:rPr>
      </w:pPr>
    </w:p>
    <w:p w:rsidR="00B3240C" w:rsidRPr="00B3240C" w:rsidRDefault="00B3240C">
      <w:pPr>
        <w:rPr>
          <w:rFonts w:asciiTheme="minorEastAsia" w:hAnsiTheme="minorEastAsia"/>
          <w:color w:val="000000" w:themeColor="text1"/>
        </w:rPr>
      </w:pPr>
    </w:p>
    <w:p w:rsidR="00B3240C" w:rsidRPr="00B3240C" w:rsidRDefault="00B3240C">
      <w:pPr>
        <w:rPr>
          <w:rFonts w:asciiTheme="minorEastAsia" w:hAnsiTheme="minorEastAsia"/>
          <w:color w:val="000000" w:themeColor="text1"/>
        </w:rPr>
      </w:pPr>
    </w:p>
    <w:p w:rsidR="003B2E4F" w:rsidRPr="00B3240C" w:rsidRDefault="003B2E4F">
      <w:pPr>
        <w:rPr>
          <w:rFonts w:asciiTheme="minorEastAsia" w:hAnsiTheme="minorEastAsia"/>
          <w:color w:val="000000" w:themeColor="text1"/>
        </w:rPr>
      </w:pPr>
    </w:p>
    <w:sectPr w:rsidR="003B2E4F" w:rsidRPr="00B3240C" w:rsidSect="00FB39BC">
      <w:pgSz w:w="11906" w:h="16838" w:code="9"/>
      <w:pgMar w:top="1418" w:right="1418" w:bottom="1418"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36C3" w:rsidRDefault="00A636C3" w:rsidP="00E67F88">
      <w:r>
        <w:separator/>
      </w:r>
    </w:p>
  </w:endnote>
  <w:endnote w:type="continuationSeparator" w:id="0">
    <w:p w:rsidR="00A636C3" w:rsidRDefault="00A636C3" w:rsidP="00E67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BCPOE+MS">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36C3" w:rsidRDefault="00A636C3" w:rsidP="00E67F88">
      <w:r>
        <w:separator/>
      </w:r>
    </w:p>
  </w:footnote>
  <w:footnote w:type="continuationSeparator" w:id="0">
    <w:p w:rsidR="00A636C3" w:rsidRDefault="00A636C3" w:rsidP="00E67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869"/>
    <w:multiLevelType w:val="hybridMultilevel"/>
    <w:tmpl w:val="B4582F4A"/>
    <w:lvl w:ilvl="0" w:tplc="CDF4C45C">
      <w:start w:val="1"/>
      <w:numFmt w:val="decimalFullWidth"/>
      <w:lvlText w:val="%1．"/>
      <w:lvlJc w:val="left"/>
      <w:pPr>
        <w:ind w:left="703" w:hanging="4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ED07124"/>
    <w:multiLevelType w:val="hybridMultilevel"/>
    <w:tmpl w:val="EA0C5E5A"/>
    <w:lvl w:ilvl="0" w:tplc="4594D1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AD1C66"/>
    <w:multiLevelType w:val="hybridMultilevel"/>
    <w:tmpl w:val="D73CBFC2"/>
    <w:lvl w:ilvl="0" w:tplc="F05489A2">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810671"/>
    <w:multiLevelType w:val="hybridMultilevel"/>
    <w:tmpl w:val="0F14D5EA"/>
    <w:lvl w:ilvl="0" w:tplc="36B6362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B60732"/>
    <w:multiLevelType w:val="hybridMultilevel"/>
    <w:tmpl w:val="F6301BC6"/>
    <w:lvl w:ilvl="0" w:tplc="08CA6F8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1371D3"/>
    <w:multiLevelType w:val="hybridMultilevel"/>
    <w:tmpl w:val="38AA4AE2"/>
    <w:lvl w:ilvl="0" w:tplc="8A0A2EF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1DD2FD3"/>
    <w:multiLevelType w:val="hybridMultilevel"/>
    <w:tmpl w:val="758284DE"/>
    <w:lvl w:ilvl="0" w:tplc="59E661B2">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338C4BFA"/>
    <w:multiLevelType w:val="hybridMultilevel"/>
    <w:tmpl w:val="8496E92E"/>
    <w:lvl w:ilvl="0" w:tplc="2DAC85CE">
      <w:start w:val="1"/>
      <w:numFmt w:val="decimalFullWidth"/>
      <w:lvlText w:val="%1．"/>
      <w:lvlJc w:val="left"/>
      <w:pPr>
        <w:ind w:left="420" w:hanging="420"/>
      </w:pPr>
      <w:rPr>
        <w:rFonts w:hint="default"/>
        <w:lang w:val="en-US"/>
      </w:rPr>
    </w:lvl>
    <w:lvl w:ilvl="1" w:tplc="5F4C4712">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3962D97"/>
    <w:multiLevelType w:val="hybridMultilevel"/>
    <w:tmpl w:val="003E970C"/>
    <w:lvl w:ilvl="0" w:tplc="C6066C6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1C5FBB"/>
    <w:multiLevelType w:val="hybridMultilevel"/>
    <w:tmpl w:val="35623DB2"/>
    <w:lvl w:ilvl="0" w:tplc="B79ECA3E">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7A270A5"/>
    <w:multiLevelType w:val="hybridMultilevel"/>
    <w:tmpl w:val="C8D08E1C"/>
    <w:lvl w:ilvl="0" w:tplc="3A46F2C0">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9A94931"/>
    <w:multiLevelType w:val="hybridMultilevel"/>
    <w:tmpl w:val="6FDCEDD2"/>
    <w:lvl w:ilvl="0" w:tplc="16341A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976926"/>
    <w:multiLevelType w:val="hybridMultilevel"/>
    <w:tmpl w:val="7F5EB100"/>
    <w:lvl w:ilvl="0" w:tplc="16341A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91F7E27"/>
    <w:multiLevelType w:val="hybridMultilevel"/>
    <w:tmpl w:val="B7F0FABA"/>
    <w:lvl w:ilvl="0" w:tplc="C26EB0D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747164B"/>
    <w:multiLevelType w:val="hybridMultilevel"/>
    <w:tmpl w:val="93E07C12"/>
    <w:lvl w:ilvl="0" w:tplc="6734B16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0FB529E"/>
    <w:multiLevelType w:val="hybridMultilevel"/>
    <w:tmpl w:val="35C64EA0"/>
    <w:lvl w:ilvl="0" w:tplc="B93E2B6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8BD7769"/>
    <w:multiLevelType w:val="hybridMultilevel"/>
    <w:tmpl w:val="728E54C8"/>
    <w:lvl w:ilvl="0" w:tplc="8098CED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6BBD7A0E"/>
    <w:multiLevelType w:val="hybridMultilevel"/>
    <w:tmpl w:val="A2BA593C"/>
    <w:lvl w:ilvl="0" w:tplc="20BADF8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F003227"/>
    <w:multiLevelType w:val="hybridMultilevel"/>
    <w:tmpl w:val="E03C0D10"/>
    <w:lvl w:ilvl="0" w:tplc="025A6E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17F74FB"/>
    <w:multiLevelType w:val="hybridMultilevel"/>
    <w:tmpl w:val="1E08622C"/>
    <w:lvl w:ilvl="0" w:tplc="436C078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73C94945"/>
    <w:multiLevelType w:val="hybridMultilevel"/>
    <w:tmpl w:val="522A76D8"/>
    <w:lvl w:ilvl="0" w:tplc="80800F6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60E53D6"/>
    <w:multiLevelType w:val="hybridMultilevel"/>
    <w:tmpl w:val="A202C844"/>
    <w:lvl w:ilvl="0" w:tplc="0EA29CF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E346EDD"/>
    <w:multiLevelType w:val="hybridMultilevel"/>
    <w:tmpl w:val="53B6E1BE"/>
    <w:lvl w:ilvl="0" w:tplc="2C90F2E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21"/>
  </w:num>
  <w:num w:numId="3">
    <w:abstractNumId w:val="0"/>
  </w:num>
  <w:num w:numId="4">
    <w:abstractNumId w:val="11"/>
  </w:num>
  <w:num w:numId="5">
    <w:abstractNumId w:val="5"/>
  </w:num>
  <w:num w:numId="6">
    <w:abstractNumId w:val="19"/>
  </w:num>
  <w:num w:numId="7">
    <w:abstractNumId w:val="20"/>
  </w:num>
  <w:num w:numId="8">
    <w:abstractNumId w:val="12"/>
  </w:num>
  <w:num w:numId="9">
    <w:abstractNumId w:val="18"/>
  </w:num>
  <w:num w:numId="10">
    <w:abstractNumId w:val="14"/>
  </w:num>
  <w:num w:numId="11">
    <w:abstractNumId w:val="15"/>
  </w:num>
  <w:num w:numId="12">
    <w:abstractNumId w:val="22"/>
  </w:num>
  <w:num w:numId="13">
    <w:abstractNumId w:val="1"/>
  </w:num>
  <w:num w:numId="14">
    <w:abstractNumId w:val="10"/>
  </w:num>
  <w:num w:numId="15">
    <w:abstractNumId w:val="4"/>
  </w:num>
  <w:num w:numId="16">
    <w:abstractNumId w:val="9"/>
  </w:num>
  <w:num w:numId="17">
    <w:abstractNumId w:val="6"/>
  </w:num>
  <w:num w:numId="18">
    <w:abstractNumId w:val="3"/>
  </w:num>
  <w:num w:numId="19">
    <w:abstractNumId w:val="8"/>
  </w:num>
  <w:num w:numId="20">
    <w:abstractNumId w:val="16"/>
  </w:num>
  <w:num w:numId="21">
    <w:abstractNumId w:val="7"/>
  </w:num>
  <w:num w:numId="22">
    <w:abstractNumId w:val="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5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83B"/>
    <w:rsid w:val="000205C0"/>
    <w:rsid w:val="00035A70"/>
    <w:rsid w:val="00040B9C"/>
    <w:rsid w:val="00056E2F"/>
    <w:rsid w:val="000572FD"/>
    <w:rsid w:val="000922C9"/>
    <w:rsid w:val="00096B5B"/>
    <w:rsid w:val="000A33CC"/>
    <w:rsid w:val="000E7AD9"/>
    <w:rsid w:val="001167F9"/>
    <w:rsid w:val="00135EEF"/>
    <w:rsid w:val="00150CAA"/>
    <w:rsid w:val="001574BB"/>
    <w:rsid w:val="00182043"/>
    <w:rsid w:val="00187F1F"/>
    <w:rsid w:val="00196192"/>
    <w:rsid w:val="001C591C"/>
    <w:rsid w:val="001D6FBE"/>
    <w:rsid w:val="00234B1D"/>
    <w:rsid w:val="00243F75"/>
    <w:rsid w:val="00247E2B"/>
    <w:rsid w:val="00272A3D"/>
    <w:rsid w:val="002C6F4E"/>
    <w:rsid w:val="002D383B"/>
    <w:rsid w:val="00325269"/>
    <w:rsid w:val="003503DF"/>
    <w:rsid w:val="00380642"/>
    <w:rsid w:val="003B2E4F"/>
    <w:rsid w:val="003B7D3F"/>
    <w:rsid w:val="004013EE"/>
    <w:rsid w:val="0042324B"/>
    <w:rsid w:val="00473681"/>
    <w:rsid w:val="005202B4"/>
    <w:rsid w:val="005806DA"/>
    <w:rsid w:val="00587E14"/>
    <w:rsid w:val="00592014"/>
    <w:rsid w:val="005B26CB"/>
    <w:rsid w:val="005C2874"/>
    <w:rsid w:val="005D7CE8"/>
    <w:rsid w:val="006546C5"/>
    <w:rsid w:val="00693D1D"/>
    <w:rsid w:val="006E0724"/>
    <w:rsid w:val="006F530C"/>
    <w:rsid w:val="00755370"/>
    <w:rsid w:val="00776A00"/>
    <w:rsid w:val="00791C19"/>
    <w:rsid w:val="00794E94"/>
    <w:rsid w:val="007A438A"/>
    <w:rsid w:val="007B4733"/>
    <w:rsid w:val="007D645D"/>
    <w:rsid w:val="00880CE8"/>
    <w:rsid w:val="00884215"/>
    <w:rsid w:val="008A669C"/>
    <w:rsid w:val="008E255D"/>
    <w:rsid w:val="008E36D5"/>
    <w:rsid w:val="008F59B9"/>
    <w:rsid w:val="00903D55"/>
    <w:rsid w:val="0090614A"/>
    <w:rsid w:val="00952EA7"/>
    <w:rsid w:val="009A002E"/>
    <w:rsid w:val="009C2DBA"/>
    <w:rsid w:val="009C7443"/>
    <w:rsid w:val="00A20957"/>
    <w:rsid w:val="00A3729F"/>
    <w:rsid w:val="00A413E3"/>
    <w:rsid w:val="00A636C3"/>
    <w:rsid w:val="00A64A99"/>
    <w:rsid w:val="00AB6F2D"/>
    <w:rsid w:val="00AD3140"/>
    <w:rsid w:val="00AF544B"/>
    <w:rsid w:val="00B3240C"/>
    <w:rsid w:val="00B408B7"/>
    <w:rsid w:val="00B80FDD"/>
    <w:rsid w:val="00BA1354"/>
    <w:rsid w:val="00BA26F2"/>
    <w:rsid w:val="00BB3962"/>
    <w:rsid w:val="00BE035D"/>
    <w:rsid w:val="00CB684E"/>
    <w:rsid w:val="00D47F04"/>
    <w:rsid w:val="00DE5CDC"/>
    <w:rsid w:val="00DF5EDF"/>
    <w:rsid w:val="00E12774"/>
    <w:rsid w:val="00E33D6A"/>
    <w:rsid w:val="00E35D36"/>
    <w:rsid w:val="00E67F88"/>
    <w:rsid w:val="00E90A5A"/>
    <w:rsid w:val="00E96FC2"/>
    <w:rsid w:val="00EA33C7"/>
    <w:rsid w:val="00F002E3"/>
    <w:rsid w:val="00F157D4"/>
    <w:rsid w:val="00F60AC5"/>
    <w:rsid w:val="00F6235C"/>
    <w:rsid w:val="00F95A8C"/>
    <w:rsid w:val="00FB39BC"/>
    <w:rsid w:val="00FD1A70"/>
    <w:rsid w:val="00FE11D0"/>
    <w:rsid w:val="00FF4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A31E2D42-A5AC-4C42-A31A-6DA5AC7A0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8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3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3729F"/>
    <w:pPr>
      <w:ind w:left="840"/>
    </w:pPr>
  </w:style>
  <w:style w:type="paragraph" w:styleId="a5">
    <w:name w:val="Balloon Text"/>
    <w:basedOn w:val="a"/>
    <w:link w:val="a6"/>
    <w:uiPriority w:val="99"/>
    <w:semiHidden/>
    <w:unhideWhenUsed/>
    <w:rsid w:val="008A669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A669C"/>
    <w:rPr>
      <w:rFonts w:asciiTheme="majorHAnsi" w:eastAsiaTheme="majorEastAsia" w:hAnsiTheme="majorHAnsi" w:cstheme="majorBidi"/>
      <w:sz w:val="18"/>
      <w:szCs w:val="18"/>
    </w:rPr>
  </w:style>
  <w:style w:type="paragraph" w:styleId="a7">
    <w:name w:val="header"/>
    <w:basedOn w:val="a"/>
    <w:link w:val="a8"/>
    <w:uiPriority w:val="99"/>
    <w:unhideWhenUsed/>
    <w:rsid w:val="00E67F88"/>
    <w:pPr>
      <w:tabs>
        <w:tab w:val="center" w:pos="4252"/>
        <w:tab w:val="right" w:pos="8504"/>
      </w:tabs>
      <w:snapToGrid w:val="0"/>
    </w:pPr>
  </w:style>
  <w:style w:type="character" w:customStyle="1" w:styleId="a8">
    <w:name w:val="ヘッダー (文字)"/>
    <w:basedOn w:val="a0"/>
    <w:link w:val="a7"/>
    <w:uiPriority w:val="99"/>
    <w:rsid w:val="00E67F88"/>
  </w:style>
  <w:style w:type="paragraph" w:styleId="a9">
    <w:name w:val="footer"/>
    <w:basedOn w:val="a"/>
    <w:link w:val="aa"/>
    <w:uiPriority w:val="99"/>
    <w:unhideWhenUsed/>
    <w:rsid w:val="00E67F88"/>
    <w:pPr>
      <w:tabs>
        <w:tab w:val="center" w:pos="4252"/>
        <w:tab w:val="right" w:pos="8504"/>
      </w:tabs>
      <w:snapToGrid w:val="0"/>
    </w:pPr>
  </w:style>
  <w:style w:type="character" w:customStyle="1" w:styleId="aa">
    <w:name w:val="フッター (文字)"/>
    <w:basedOn w:val="a0"/>
    <w:link w:val="a9"/>
    <w:uiPriority w:val="99"/>
    <w:rsid w:val="00E67F88"/>
  </w:style>
  <w:style w:type="paragraph" w:styleId="ab">
    <w:name w:val="No Spacing"/>
    <w:uiPriority w:val="1"/>
    <w:qFormat/>
    <w:rsid w:val="003B2E4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22</Pages>
  <Words>2926</Words>
  <Characters>16680</Characters>
  <Application>Microsoft Office Word</Application>
  <DocSecurity>0</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教務０１</dc:creator>
  <cp:keywords/>
  <dc:description/>
  <cp:lastModifiedBy>教務０１</cp:lastModifiedBy>
  <cp:revision>61</cp:revision>
  <cp:lastPrinted>2026-02-18T04:44:00Z</cp:lastPrinted>
  <dcterms:created xsi:type="dcterms:W3CDTF">2016-03-02T08:39:00Z</dcterms:created>
  <dcterms:modified xsi:type="dcterms:W3CDTF">2026-06-03T05:50:00Z</dcterms:modified>
</cp:coreProperties>
</file>