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993"/>
        <w:gridCol w:w="992"/>
        <w:gridCol w:w="1276"/>
        <w:gridCol w:w="708"/>
        <w:gridCol w:w="1694"/>
      </w:tblGrid>
      <w:tr w:rsidR="005F6DD9" w:rsidRPr="005F6DD9" w:rsidTr="008B7FED">
        <w:tc>
          <w:tcPr>
            <w:tcW w:w="1129" w:type="dxa"/>
          </w:tcPr>
          <w:p w:rsidR="002D383B" w:rsidRPr="005F6DD9" w:rsidRDefault="002D383B" w:rsidP="000C1D3D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授業科目</w:t>
            </w:r>
          </w:p>
        </w:tc>
        <w:tc>
          <w:tcPr>
            <w:tcW w:w="2268" w:type="dxa"/>
          </w:tcPr>
          <w:p w:rsidR="002D383B" w:rsidRPr="005F6DD9" w:rsidRDefault="00373474" w:rsidP="000C1D3D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臨床看護技術演習</w:t>
            </w:r>
          </w:p>
        </w:tc>
        <w:tc>
          <w:tcPr>
            <w:tcW w:w="993" w:type="dxa"/>
          </w:tcPr>
          <w:p w:rsidR="002D383B" w:rsidRPr="005F6DD9" w:rsidRDefault="002D383B" w:rsidP="000C1D3D">
            <w:pPr>
              <w:spacing w:line="480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単位数</w:t>
            </w:r>
          </w:p>
        </w:tc>
        <w:tc>
          <w:tcPr>
            <w:tcW w:w="992" w:type="dxa"/>
          </w:tcPr>
          <w:p w:rsidR="002D383B" w:rsidRPr="005F6DD9" w:rsidRDefault="000C765B" w:rsidP="000C1D3D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１</w:t>
            </w:r>
            <w:r w:rsidR="002D383B" w:rsidRPr="005F6DD9">
              <w:rPr>
                <w:rFonts w:asciiTheme="minorEastAsia" w:hAnsiTheme="minorEastAsia" w:hint="eastAsia"/>
                <w:szCs w:val="21"/>
              </w:rPr>
              <w:t>単位</w:t>
            </w:r>
          </w:p>
        </w:tc>
        <w:tc>
          <w:tcPr>
            <w:tcW w:w="1276" w:type="dxa"/>
          </w:tcPr>
          <w:p w:rsidR="002D383B" w:rsidRPr="005F6DD9" w:rsidRDefault="002D383B" w:rsidP="000C1D3D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時間数</w:t>
            </w:r>
          </w:p>
        </w:tc>
        <w:tc>
          <w:tcPr>
            <w:tcW w:w="2402" w:type="dxa"/>
            <w:gridSpan w:val="2"/>
            <w:vAlign w:val="center"/>
          </w:tcPr>
          <w:p w:rsidR="002D383B" w:rsidRPr="005F6DD9" w:rsidRDefault="008B7FED" w:rsidP="006C0EC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  <w:r w:rsidR="006C0EC7" w:rsidRPr="005F6DD9">
              <w:rPr>
                <w:rFonts w:asciiTheme="minorEastAsia" w:hAnsiTheme="minorEastAsia" w:hint="eastAsia"/>
                <w:szCs w:val="21"/>
              </w:rPr>
              <w:t>時間</w:t>
            </w:r>
            <w:r>
              <w:rPr>
                <w:rFonts w:asciiTheme="minorEastAsia" w:hAnsiTheme="minorEastAsia" w:hint="eastAsia"/>
                <w:szCs w:val="21"/>
              </w:rPr>
              <w:t>（内30時間）</w:t>
            </w:r>
          </w:p>
        </w:tc>
      </w:tr>
      <w:tr w:rsidR="005F6DD9" w:rsidRPr="005F6DD9" w:rsidTr="008B7FED">
        <w:tc>
          <w:tcPr>
            <w:tcW w:w="1129" w:type="dxa"/>
          </w:tcPr>
          <w:p w:rsidR="002D383B" w:rsidRPr="005F6DD9" w:rsidRDefault="002D383B" w:rsidP="000C1D3D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担 当 者</w:t>
            </w:r>
          </w:p>
        </w:tc>
        <w:tc>
          <w:tcPr>
            <w:tcW w:w="2268" w:type="dxa"/>
            <w:vAlign w:val="center"/>
          </w:tcPr>
          <w:p w:rsidR="00443C5A" w:rsidRDefault="00D72E9E" w:rsidP="001C47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中山　美加</w:t>
            </w:r>
          </w:p>
          <w:p w:rsidR="00531D6E" w:rsidRPr="005F6DD9" w:rsidRDefault="00531D6E" w:rsidP="001C4795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531D6E">
              <w:rPr>
                <w:rFonts w:asciiTheme="minorEastAsia" w:hAnsiTheme="minorEastAsia" w:hint="eastAsia"/>
                <w:szCs w:val="21"/>
              </w:rPr>
              <w:t>(臨床経験5年)</w:t>
            </w:r>
            <w:bookmarkStart w:id="0" w:name="_GoBack"/>
            <w:bookmarkEnd w:id="0"/>
          </w:p>
        </w:tc>
        <w:tc>
          <w:tcPr>
            <w:tcW w:w="993" w:type="dxa"/>
          </w:tcPr>
          <w:p w:rsidR="002D383B" w:rsidRPr="005F6DD9" w:rsidRDefault="002D383B" w:rsidP="000C1D3D">
            <w:pPr>
              <w:spacing w:line="480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学　年</w:t>
            </w:r>
          </w:p>
        </w:tc>
        <w:tc>
          <w:tcPr>
            <w:tcW w:w="992" w:type="dxa"/>
          </w:tcPr>
          <w:p w:rsidR="002D383B" w:rsidRPr="005F6DD9" w:rsidRDefault="00373474" w:rsidP="000C1D3D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２</w:t>
            </w:r>
            <w:r w:rsidR="002D383B" w:rsidRPr="005F6DD9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1276" w:type="dxa"/>
          </w:tcPr>
          <w:p w:rsidR="002D383B" w:rsidRPr="005F6DD9" w:rsidRDefault="002D383B" w:rsidP="000C1D3D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開講年次</w:t>
            </w:r>
          </w:p>
        </w:tc>
        <w:tc>
          <w:tcPr>
            <w:tcW w:w="2402" w:type="dxa"/>
            <w:gridSpan w:val="2"/>
          </w:tcPr>
          <w:p w:rsidR="002D383B" w:rsidRPr="005F6DD9" w:rsidRDefault="000C765B" w:rsidP="000C1D3D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２</w:t>
            </w:r>
            <w:r w:rsidR="002D383B" w:rsidRPr="005F6DD9">
              <w:rPr>
                <w:rFonts w:asciiTheme="minorEastAsia" w:hAnsiTheme="minorEastAsia" w:hint="eastAsia"/>
                <w:szCs w:val="21"/>
              </w:rPr>
              <w:t>学期</w:t>
            </w:r>
          </w:p>
        </w:tc>
      </w:tr>
      <w:tr w:rsidR="005F6DD9" w:rsidRPr="005F6DD9" w:rsidTr="00176E48">
        <w:trPr>
          <w:trHeight w:val="624"/>
        </w:trPr>
        <w:tc>
          <w:tcPr>
            <w:tcW w:w="1129" w:type="dxa"/>
          </w:tcPr>
          <w:p w:rsidR="000E7AD9" w:rsidRPr="005F6DD9" w:rsidRDefault="000E7AD9" w:rsidP="000C1D3D">
            <w:pPr>
              <w:spacing w:line="48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目的</w:t>
            </w:r>
          </w:p>
        </w:tc>
        <w:tc>
          <w:tcPr>
            <w:tcW w:w="7931" w:type="dxa"/>
            <w:gridSpan w:val="6"/>
          </w:tcPr>
          <w:p w:rsidR="000E7AD9" w:rsidRPr="005F6DD9" w:rsidRDefault="00FB739F" w:rsidP="000C1D3D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実践に即した技術演習を通して、専門職としての責任感と倫理観を身につける。</w:t>
            </w:r>
          </w:p>
        </w:tc>
      </w:tr>
      <w:tr w:rsidR="005F6DD9" w:rsidRPr="005F6DD9" w:rsidTr="00176E48">
        <w:trPr>
          <w:trHeight w:val="624"/>
        </w:trPr>
        <w:tc>
          <w:tcPr>
            <w:tcW w:w="1129" w:type="dxa"/>
          </w:tcPr>
          <w:p w:rsidR="002D383B" w:rsidRPr="005F6DD9" w:rsidRDefault="002D383B" w:rsidP="00373474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科目目標</w:t>
            </w:r>
          </w:p>
        </w:tc>
        <w:tc>
          <w:tcPr>
            <w:tcW w:w="7931" w:type="dxa"/>
            <w:gridSpan w:val="6"/>
            <w:vAlign w:val="center"/>
          </w:tcPr>
          <w:p w:rsidR="00FB739F" w:rsidRPr="005F6DD9" w:rsidRDefault="00FB739F" w:rsidP="00176E48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複数患者の看護実践を通して優先順位</w:t>
            </w:r>
            <w:r w:rsidR="00361AB0" w:rsidRPr="005F6DD9">
              <w:rPr>
                <w:rFonts w:asciiTheme="minorEastAsia" w:hAnsiTheme="minorEastAsia" w:hint="eastAsia"/>
                <w:szCs w:val="21"/>
              </w:rPr>
              <w:t>・</w:t>
            </w:r>
            <w:r w:rsidR="00361AB0" w:rsidRPr="005F6DD9">
              <w:rPr>
                <w:rFonts w:asciiTheme="minorEastAsia" w:hAnsiTheme="minorEastAsia"/>
                <w:szCs w:val="21"/>
              </w:rPr>
              <w:t>時間配分</w:t>
            </w:r>
            <w:r w:rsidRPr="005F6DD9">
              <w:rPr>
                <w:rFonts w:asciiTheme="minorEastAsia" w:hAnsiTheme="minorEastAsia" w:hint="eastAsia"/>
                <w:szCs w:val="21"/>
              </w:rPr>
              <w:t>を判断することができる。</w:t>
            </w:r>
          </w:p>
          <w:p w:rsidR="00FB739F" w:rsidRPr="005F6DD9" w:rsidRDefault="00373474" w:rsidP="00176E48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状況に応じた</w:t>
            </w:r>
            <w:r w:rsidR="00FB739F" w:rsidRPr="005F6DD9">
              <w:rPr>
                <w:rFonts w:asciiTheme="minorEastAsia" w:hAnsiTheme="minorEastAsia" w:hint="eastAsia"/>
                <w:szCs w:val="21"/>
              </w:rPr>
              <w:t>対応および医療チームの連携の重要性が理解できる</w:t>
            </w:r>
            <w:r w:rsidRPr="005F6DD9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443C5A" w:rsidRPr="005F6DD9" w:rsidTr="00176E48">
        <w:trPr>
          <w:trHeight w:val="375"/>
        </w:trPr>
        <w:tc>
          <w:tcPr>
            <w:tcW w:w="1129" w:type="dxa"/>
            <w:vAlign w:val="center"/>
          </w:tcPr>
          <w:p w:rsidR="00443C5A" w:rsidRPr="005F6DD9" w:rsidRDefault="00443C5A" w:rsidP="00176E4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回数</w:t>
            </w:r>
          </w:p>
        </w:tc>
        <w:tc>
          <w:tcPr>
            <w:tcW w:w="6237" w:type="dxa"/>
            <w:gridSpan w:val="5"/>
            <w:vAlign w:val="center"/>
          </w:tcPr>
          <w:p w:rsidR="00443C5A" w:rsidRPr="00443C5A" w:rsidRDefault="00443C5A" w:rsidP="00176E4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授業計画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5F6DD9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694" w:type="dxa"/>
            <w:vAlign w:val="center"/>
          </w:tcPr>
          <w:p w:rsidR="00443C5A" w:rsidRPr="00443C5A" w:rsidRDefault="00443C5A" w:rsidP="00176E4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方法</w:t>
            </w:r>
          </w:p>
        </w:tc>
      </w:tr>
      <w:tr w:rsidR="00443C5A" w:rsidRPr="005F6DD9" w:rsidTr="00176E48">
        <w:trPr>
          <w:trHeight w:val="8345"/>
        </w:trPr>
        <w:tc>
          <w:tcPr>
            <w:tcW w:w="1129" w:type="dxa"/>
          </w:tcPr>
          <w:p w:rsidR="00443C5A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1回</w:t>
            </w:r>
          </w:p>
          <w:p w:rsidR="0035459F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5459F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5459F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5459F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5459F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2回</w:t>
            </w:r>
          </w:p>
          <w:p w:rsidR="0035459F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5459F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3回</w:t>
            </w:r>
          </w:p>
          <w:p w:rsidR="0035459F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4回</w:t>
            </w:r>
          </w:p>
          <w:p w:rsidR="0035459F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5459F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5回</w:t>
            </w:r>
          </w:p>
          <w:p w:rsidR="0035459F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5459F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5459F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6回</w:t>
            </w:r>
          </w:p>
          <w:p w:rsidR="0035459F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5459F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7回</w:t>
            </w:r>
          </w:p>
          <w:p w:rsidR="0035459F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5459F" w:rsidRPr="005F6DD9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8～9回</w:t>
            </w:r>
          </w:p>
          <w:p w:rsidR="00443C5A" w:rsidRPr="005F6DD9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43C5A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10回</w:t>
            </w:r>
          </w:p>
          <w:p w:rsidR="0035459F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5459F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11～12回</w:t>
            </w:r>
          </w:p>
          <w:p w:rsidR="0035459F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5459F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5459F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13～14回</w:t>
            </w:r>
          </w:p>
          <w:p w:rsidR="0035459F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5459F" w:rsidRPr="005F6DD9" w:rsidRDefault="0035459F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15回</w:t>
            </w:r>
          </w:p>
          <w:p w:rsidR="00443C5A" w:rsidRPr="005F6DD9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  <w:gridSpan w:val="5"/>
          </w:tcPr>
          <w:p w:rsidR="00443C5A" w:rsidRPr="005F6DD9" w:rsidRDefault="00443C5A" w:rsidP="00DA170A">
            <w:pPr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１．複数患者への看護実践とは</w:t>
            </w:r>
          </w:p>
          <w:p w:rsidR="00443C5A" w:rsidRPr="005F6DD9" w:rsidRDefault="00443C5A" w:rsidP="00DA170A">
            <w:pPr>
              <w:ind w:firstLine="210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１）時間配分や</w:t>
            </w:r>
            <w:r w:rsidRPr="005F6DD9">
              <w:rPr>
                <w:rFonts w:asciiTheme="minorEastAsia" w:hAnsiTheme="minorEastAsia"/>
                <w:szCs w:val="21"/>
              </w:rPr>
              <w:t>優先度の考え方</w:t>
            </w:r>
          </w:p>
          <w:p w:rsidR="00443C5A" w:rsidRPr="005F6DD9" w:rsidRDefault="00443C5A" w:rsidP="009A3CB0">
            <w:pPr>
              <w:ind w:firstLine="210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２）予期しない患者の反応への予測と対処方法の選択</w:t>
            </w:r>
          </w:p>
          <w:p w:rsidR="00443C5A" w:rsidRPr="005F6DD9" w:rsidRDefault="00443C5A" w:rsidP="00DA170A">
            <w:pPr>
              <w:ind w:firstLine="210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３）看護マネジメント</w:t>
            </w:r>
            <w:r w:rsidRPr="005F6DD9">
              <w:rPr>
                <w:rFonts w:asciiTheme="minorEastAsia" w:hAnsiTheme="minorEastAsia"/>
                <w:szCs w:val="21"/>
              </w:rPr>
              <w:t>における</w:t>
            </w:r>
            <w:r w:rsidRPr="005F6DD9">
              <w:rPr>
                <w:rFonts w:asciiTheme="minorEastAsia" w:hAnsiTheme="minorEastAsia" w:hint="eastAsia"/>
                <w:szCs w:val="21"/>
              </w:rPr>
              <w:t xml:space="preserve">チームメンバーとの連携・協働　</w:t>
            </w:r>
          </w:p>
          <w:p w:rsidR="00443C5A" w:rsidRPr="005F6DD9" w:rsidRDefault="00443C5A" w:rsidP="00DA170A">
            <w:pPr>
              <w:ind w:firstLine="210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４）患者の持つ権利と倫理観に基づいた看護実践</w:t>
            </w:r>
          </w:p>
          <w:p w:rsidR="00443C5A" w:rsidRDefault="00443C5A" w:rsidP="00DA170A">
            <w:pPr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２．複数患者への</w:t>
            </w:r>
            <w:r w:rsidRPr="005F6DD9">
              <w:rPr>
                <w:rFonts w:asciiTheme="minorEastAsia" w:hAnsiTheme="minorEastAsia"/>
                <w:szCs w:val="21"/>
              </w:rPr>
              <w:t>看護援助</w:t>
            </w:r>
            <w:r w:rsidRPr="005F6DD9">
              <w:rPr>
                <w:rFonts w:asciiTheme="minorEastAsia" w:hAnsiTheme="minorEastAsia" w:hint="eastAsia"/>
                <w:szCs w:val="21"/>
              </w:rPr>
              <w:t>の</w:t>
            </w:r>
            <w:r w:rsidRPr="005F6DD9">
              <w:rPr>
                <w:rFonts w:asciiTheme="minorEastAsia" w:hAnsiTheme="minorEastAsia"/>
                <w:szCs w:val="21"/>
              </w:rPr>
              <w:t>時間配分や優先順位の判断</w:t>
            </w:r>
          </w:p>
          <w:p w:rsidR="00443C5A" w:rsidRPr="005F6DD9" w:rsidRDefault="00443C5A" w:rsidP="00DA170A">
            <w:pPr>
              <w:rPr>
                <w:rFonts w:asciiTheme="minorEastAsia" w:hAnsiTheme="minorEastAsia"/>
                <w:szCs w:val="21"/>
              </w:rPr>
            </w:pPr>
          </w:p>
          <w:p w:rsidR="00443C5A" w:rsidRPr="005F6DD9" w:rsidRDefault="00443C5A" w:rsidP="00DA170A">
            <w:pPr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３．複数患者への</w:t>
            </w:r>
            <w:r w:rsidRPr="005F6DD9">
              <w:rPr>
                <w:rFonts w:asciiTheme="minorEastAsia" w:hAnsiTheme="minorEastAsia"/>
                <w:szCs w:val="21"/>
              </w:rPr>
              <w:t>看護援助</w:t>
            </w:r>
            <w:r w:rsidRPr="005F6DD9">
              <w:rPr>
                <w:rFonts w:asciiTheme="minorEastAsia" w:hAnsiTheme="minorEastAsia" w:hint="eastAsia"/>
                <w:szCs w:val="21"/>
              </w:rPr>
              <w:t>の</w:t>
            </w:r>
            <w:r w:rsidRPr="005F6DD9">
              <w:rPr>
                <w:rFonts w:asciiTheme="minorEastAsia" w:hAnsiTheme="minorEastAsia"/>
                <w:szCs w:val="21"/>
              </w:rPr>
              <w:t>時間配分や優先順位の判断</w:t>
            </w:r>
          </w:p>
          <w:p w:rsidR="00443C5A" w:rsidRPr="005F6DD9" w:rsidRDefault="00443C5A" w:rsidP="00DA170A">
            <w:pPr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４</w:t>
            </w:r>
            <w:r w:rsidRPr="005F6DD9">
              <w:rPr>
                <w:rFonts w:asciiTheme="minorEastAsia" w:hAnsiTheme="minorEastAsia"/>
                <w:szCs w:val="21"/>
              </w:rPr>
              <w:t>．</w:t>
            </w:r>
            <w:r w:rsidRPr="005F6DD9">
              <w:rPr>
                <w:rFonts w:asciiTheme="minorEastAsia" w:hAnsiTheme="minorEastAsia" w:hint="eastAsia"/>
                <w:szCs w:val="21"/>
              </w:rPr>
              <w:t>複数</w:t>
            </w:r>
            <w:r w:rsidRPr="005F6DD9">
              <w:rPr>
                <w:rFonts w:asciiTheme="minorEastAsia" w:hAnsiTheme="minorEastAsia"/>
                <w:szCs w:val="21"/>
              </w:rPr>
              <w:t>患者の把握</w:t>
            </w:r>
          </w:p>
          <w:p w:rsidR="00443C5A" w:rsidRPr="005F6DD9" w:rsidRDefault="00443C5A" w:rsidP="00DA170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１）複数受け持ち患者（２事例）の全体像の把握</w:t>
            </w:r>
          </w:p>
          <w:p w:rsidR="00443C5A" w:rsidRPr="005F6DD9" w:rsidRDefault="00443C5A" w:rsidP="00DA170A">
            <w:pPr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５</w:t>
            </w:r>
            <w:r w:rsidRPr="005F6DD9">
              <w:rPr>
                <w:rFonts w:asciiTheme="minorEastAsia" w:hAnsiTheme="minorEastAsia"/>
                <w:szCs w:val="21"/>
              </w:rPr>
              <w:t>．</w:t>
            </w:r>
            <w:r w:rsidRPr="005F6DD9">
              <w:rPr>
                <w:rFonts w:asciiTheme="minorEastAsia" w:hAnsiTheme="minorEastAsia" w:hint="eastAsia"/>
                <w:szCs w:val="21"/>
              </w:rPr>
              <w:t>複数</w:t>
            </w:r>
            <w:r w:rsidRPr="005F6DD9">
              <w:rPr>
                <w:rFonts w:asciiTheme="minorEastAsia" w:hAnsiTheme="minorEastAsia"/>
                <w:szCs w:val="21"/>
              </w:rPr>
              <w:t>患者</w:t>
            </w:r>
            <w:r w:rsidRPr="005F6DD9">
              <w:rPr>
                <w:rFonts w:asciiTheme="minorEastAsia" w:hAnsiTheme="minorEastAsia" w:hint="eastAsia"/>
                <w:szCs w:val="21"/>
              </w:rPr>
              <w:t>の把握・</w:t>
            </w:r>
            <w:r w:rsidRPr="005F6DD9">
              <w:rPr>
                <w:rFonts w:asciiTheme="minorEastAsia" w:hAnsiTheme="minorEastAsia"/>
                <w:szCs w:val="21"/>
              </w:rPr>
              <w:t>看護実践</w:t>
            </w:r>
            <w:r w:rsidRPr="005F6DD9">
              <w:rPr>
                <w:rFonts w:asciiTheme="minorEastAsia" w:hAnsiTheme="minorEastAsia" w:hint="eastAsia"/>
                <w:szCs w:val="21"/>
              </w:rPr>
              <w:t>の</w:t>
            </w:r>
            <w:r w:rsidRPr="005F6DD9">
              <w:rPr>
                <w:rFonts w:asciiTheme="minorEastAsia" w:hAnsiTheme="minorEastAsia"/>
                <w:szCs w:val="21"/>
              </w:rPr>
              <w:t>検討</w:t>
            </w:r>
          </w:p>
          <w:p w:rsidR="00443C5A" w:rsidRPr="005F6DD9" w:rsidRDefault="00443C5A" w:rsidP="00381A3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１）複数受け持ち患者（３事例）の全体像の把握</w:t>
            </w:r>
          </w:p>
          <w:p w:rsidR="00443C5A" w:rsidRPr="005F6DD9" w:rsidRDefault="00443C5A" w:rsidP="00DA170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２）複数受け持ち患者（３事例）の看護実践の検討</w:t>
            </w:r>
          </w:p>
          <w:p w:rsidR="00443C5A" w:rsidRPr="005F6DD9" w:rsidRDefault="00443C5A" w:rsidP="00F52869">
            <w:pPr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６．複数</w:t>
            </w:r>
            <w:r w:rsidRPr="005F6DD9">
              <w:rPr>
                <w:rFonts w:asciiTheme="minorEastAsia" w:hAnsiTheme="minorEastAsia"/>
                <w:szCs w:val="21"/>
              </w:rPr>
              <w:t>患者の状況判断</w:t>
            </w:r>
            <w:r w:rsidRPr="005F6DD9">
              <w:rPr>
                <w:rFonts w:asciiTheme="minorEastAsia" w:hAnsiTheme="minorEastAsia" w:hint="eastAsia"/>
                <w:szCs w:val="21"/>
              </w:rPr>
              <w:t>の</w:t>
            </w:r>
            <w:r w:rsidRPr="005F6DD9">
              <w:rPr>
                <w:rFonts w:asciiTheme="minorEastAsia" w:hAnsiTheme="minorEastAsia"/>
                <w:szCs w:val="21"/>
              </w:rPr>
              <w:t>検討</w:t>
            </w:r>
          </w:p>
          <w:p w:rsidR="00443C5A" w:rsidRDefault="00443C5A" w:rsidP="00DA170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１）複数受け持ち患者（３事例）の状況判断の検討</w:t>
            </w:r>
          </w:p>
          <w:p w:rsidR="00443C5A" w:rsidRPr="005F6DD9" w:rsidRDefault="00443C5A" w:rsidP="00443C5A">
            <w:pPr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７</w:t>
            </w:r>
            <w:r w:rsidRPr="005F6DD9">
              <w:rPr>
                <w:rFonts w:asciiTheme="minorEastAsia" w:hAnsiTheme="minorEastAsia"/>
                <w:szCs w:val="21"/>
              </w:rPr>
              <w:t>．</w:t>
            </w:r>
            <w:r w:rsidRPr="005F6DD9">
              <w:rPr>
                <w:rFonts w:asciiTheme="minorEastAsia" w:hAnsiTheme="minorEastAsia" w:hint="eastAsia"/>
                <w:szCs w:val="21"/>
              </w:rPr>
              <w:t>複数患者の状況判断と看護実践の検討</w:t>
            </w:r>
          </w:p>
          <w:p w:rsidR="00443C5A" w:rsidRPr="005F6DD9" w:rsidRDefault="00443C5A" w:rsidP="00443C5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１）複数受け持ち患者（３事例）の状況判断と看護実践の検討</w:t>
            </w:r>
          </w:p>
          <w:p w:rsidR="00443C5A" w:rsidRPr="005F6DD9" w:rsidRDefault="00443C5A" w:rsidP="00443C5A">
            <w:pPr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８</w:t>
            </w:r>
            <w:r w:rsidRPr="005F6DD9">
              <w:rPr>
                <w:rFonts w:asciiTheme="minorEastAsia" w:hAnsiTheme="minorEastAsia"/>
                <w:szCs w:val="21"/>
              </w:rPr>
              <w:t>～９</w:t>
            </w:r>
            <w:r>
              <w:rPr>
                <w:rFonts w:asciiTheme="minorEastAsia" w:hAnsiTheme="minorEastAsia" w:hint="eastAsia"/>
                <w:szCs w:val="21"/>
              </w:rPr>
              <w:t>．複数患者の状況判断と看護実践の検討</w:t>
            </w:r>
          </w:p>
          <w:p w:rsidR="00443C5A" w:rsidRPr="005F6DD9" w:rsidRDefault="00443C5A" w:rsidP="00443C5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１）複数受け持ち患者（３事例）の状況判断と看護実践の検討</w:t>
            </w:r>
          </w:p>
          <w:p w:rsidR="00443C5A" w:rsidRPr="005F6DD9" w:rsidRDefault="00443C5A" w:rsidP="00443C5A">
            <w:pPr>
              <w:rPr>
                <w:rFonts w:asciiTheme="minorEastAsia" w:hAnsiTheme="minorEastAsia"/>
                <w:strike/>
                <w:szCs w:val="21"/>
              </w:rPr>
            </w:pPr>
            <w:r w:rsidRPr="005F6DD9">
              <w:rPr>
                <w:rFonts w:asciiTheme="minorEastAsia" w:hAnsiTheme="minorEastAsia"/>
                <w:szCs w:val="21"/>
              </w:rPr>
              <w:t>１</w:t>
            </w:r>
            <w:r w:rsidRPr="005F6DD9">
              <w:rPr>
                <w:rFonts w:asciiTheme="minorEastAsia" w:hAnsiTheme="minorEastAsia" w:hint="eastAsia"/>
                <w:szCs w:val="21"/>
              </w:rPr>
              <w:t>０</w:t>
            </w:r>
            <w:r w:rsidRPr="005F6DD9">
              <w:rPr>
                <w:rFonts w:asciiTheme="minorEastAsia" w:hAnsiTheme="minorEastAsia"/>
                <w:szCs w:val="21"/>
              </w:rPr>
              <w:t>．</w:t>
            </w:r>
            <w:r>
              <w:rPr>
                <w:rFonts w:asciiTheme="minorEastAsia" w:hAnsiTheme="minorEastAsia" w:hint="eastAsia"/>
                <w:szCs w:val="21"/>
              </w:rPr>
              <w:t>複数患者の状況判断と看護実践の検討</w:t>
            </w:r>
          </w:p>
          <w:p w:rsidR="00443C5A" w:rsidRPr="005F6DD9" w:rsidRDefault="00443C5A" w:rsidP="00443C5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１）複数受け持ち患者（３事例）の看護実践の</w:t>
            </w:r>
            <w:r w:rsidRPr="005F6DD9">
              <w:rPr>
                <w:rFonts w:asciiTheme="minorEastAsia" w:hAnsiTheme="minorEastAsia"/>
                <w:szCs w:val="21"/>
              </w:rPr>
              <w:t>検討</w:t>
            </w:r>
          </w:p>
          <w:p w:rsidR="00443C5A" w:rsidRPr="005F6DD9" w:rsidRDefault="00443C5A" w:rsidP="00443C5A">
            <w:pPr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１１～</w:t>
            </w:r>
            <w:r w:rsidRPr="005F6DD9">
              <w:rPr>
                <w:rFonts w:asciiTheme="minorEastAsia" w:hAnsiTheme="minorEastAsia"/>
                <w:szCs w:val="21"/>
              </w:rPr>
              <w:t>１</w:t>
            </w:r>
            <w:r w:rsidRPr="005F6DD9">
              <w:rPr>
                <w:rFonts w:asciiTheme="minorEastAsia" w:hAnsiTheme="minorEastAsia" w:hint="eastAsia"/>
                <w:szCs w:val="21"/>
              </w:rPr>
              <w:t>２</w:t>
            </w:r>
            <w:r w:rsidRPr="005F6DD9">
              <w:rPr>
                <w:rFonts w:asciiTheme="minorEastAsia" w:hAnsiTheme="minorEastAsia"/>
                <w:szCs w:val="21"/>
              </w:rPr>
              <w:t>．</w:t>
            </w:r>
            <w:r w:rsidRPr="005F6DD9">
              <w:rPr>
                <w:rFonts w:asciiTheme="minorEastAsia" w:hAnsiTheme="minorEastAsia" w:hint="eastAsia"/>
                <w:szCs w:val="21"/>
              </w:rPr>
              <w:t>受け持ち</w:t>
            </w:r>
            <w:r w:rsidRPr="005F6DD9">
              <w:rPr>
                <w:rFonts w:asciiTheme="minorEastAsia" w:hAnsiTheme="minorEastAsia"/>
                <w:szCs w:val="21"/>
              </w:rPr>
              <w:t>患者</w:t>
            </w:r>
            <w:r w:rsidRPr="005F6DD9">
              <w:rPr>
                <w:rFonts w:asciiTheme="minorEastAsia" w:hAnsiTheme="minorEastAsia" w:hint="eastAsia"/>
                <w:szCs w:val="21"/>
              </w:rPr>
              <w:t>（３事例）の各事例における</w:t>
            </w:r>
            <w:r w:rsidRPr="005F6DD9">
              <w:rPr>
                <w:rFonts w:asciiTheme="minorEastAsia" w:hAnsiTheme="minorEastAsia"/>
                <w:szCs w:val="21"/>
              </w:rPr>
              <w:t>看護の</w:t>
            </w:r>
            <w:r w:rsidRPr="005F6DD9">
              <w:rPr>
                <w:rFonts w:asciiTheme="minorEastAsia" w:hAnsiTheme="minorEastAsia" w:hint="eastAsia"/>
                <w:szCs w:val="21"/>
              </w:rPr>
              <w:t>実践</w:t>
            </w:r>
          </w:p>
          <w:p w:rsidR="00443C5A" w:rsidRPr="005F6DD9" w:rsidRDefault="00443C5A" w:rsidP="00443C5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 xml:space="preserve">１）受け持ち患者の状況判断と看護実践　</w:t>
            </w:r>
          </w:p>
          <w:p w:rsidR="00443C5A" w:rsidRPr="005F6DD9" w:rsidRDefault="00443C5A" w:rsidP="00443C5A">
            <w:pPr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１３～１４</w:t>
            </w:r>
            <w:r w:rsidRPr="005F6DD9">
              <w:rPr>
                <w:rFonts w:asciiTheme="minorEastAsia" w:hAnsiTheme="minorEastAsia"/>
                <w:szCs w:val="21"/>
              </w:rPr>
              <w:t>．</w:t>
            </w:r>
            <w:r w:rsidRPr="005F6DD9">
              <w:rPr>
                <w:rFonts w:asciiTheme="minorEastAsia" w:hAnsiTheme="minorEastAsia" w:hint="eastAsia"/>
                <w:szCs w:val="21"/>
              </w:rPr>
              <w:t>複数</w:t>
            </w:r>
            <w:r w:rsidRPr="005F6DD9">
              <w:rPr>
                <w:rFonts w:asciiTheme="minorEastAsia" w:hAnsiTheme="minorEastAsia"/>
                <w:szCs w:val="21"/>
              </w:rPr>
              <w:t>患者への看護の</w:t>
            </w:r>
            <w:r w:rsidRPr="005F6DD9">
              <w:rPr>
                <w:rFonts w:asciiTheme="minorEastAsia" w:hAnsiTheme="minorEastAsia" w:hint="eastAsia"/>
                <w:szCs w:val="21"/>
              </w:rPr>
              <w:t>実践</w:t>
            </w:r>
          </w:p>
          <w:p w:rsidR="00443C5A" w:rsidRPr="005F6DD9" w:rsidRDefault="00443C5A" w:rsidP="00443C5A">
            <w:pPr>
              <w:ind w:firstLine="210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 xml:space="preserve">１）複数受け持ち患者（３事例）の状況判断と看護実践　</w:t>
            </w:r>
          </w:p>
          <w:p w:rsidR="00443C5A" w:rsidRPr="005F6DD9" w:rsidRDefault="00443C5A" w:rsidP="00443C5A">
            <w:pPr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１５．複数</w:t>
            </w:r>
            <w:r w:rsidRPr="005F6DD9">
              <w:rPr>
                <w:rFonts w:asciiTheme="minorEastAsia" w:hAnsiTheme="minorEastAsia"/>
                <w:szCs w:val="21"/>
              </w:rPr>
              <w:t>患者への看護</w:t>
            </w:r>
            <w:r w:rsidRPr="005F6DD9">
              <w:rPr>
                <w:rFonts w:asciiTheme="minorEastAsia" w:hAnsiTheme="minorEastAsia" w:hint="eastAsia"/>
                <w:szCs w:val="21"/>
              </w:rPr>
              <w:t>実践の</w:t>
            </w:r>
            <w:r w:rsidRPr="005F6DD9">
              <w:rPr>
                <w:rFonts w:asciiTheme="minorEastAsia" w:hAnsiTheme="minorEastAsia"/>
                <w:szCs w:val="21"/>
              </w:rPr>
              <w:t>振り返り</w:t>
            </w:r>
          </w:p>
          <w:p w:rsidR="00443C5A" w:rsidRPr="005F6DD9" w:rsidRDefault="00443C5A" w:rsidP="00443C5A">
            <w:pPr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F6DD9">
              <w:rPr>
                <w:rFonts w:asciiTheme="minorEastAsia" w:hAnsiTheme="minorEastAsia"/>
                <w:szCs w:val="21"/>
              </w:rPr>
              <w:t xml:space="preserve">　　終了試験</w:t>
            </w:r>
            <w:r w:rsidRPr="005F6DD9">
              <w:rPr>
                <w:rFonts w:asciiTheme="minorEastAsia" w:hAnsiTheme="minorEastAsia" w:hint="eastAsia"/>
                <w:szCs w:val="21"/>
              </w:rPr>
              <w:t>（45</w:t>
            </w:r>
            <w:r w:rsidRPr="005F6DD9">
              <w:rPr>
                <w:rFonts w:asciiTheme="minorEastAsia" w:hAnsiTheme="minorEastAsia"/>
                <w:szCs w:val="21"/>
              </w:rPr>
              <w:t>分</w:t>
            </w:r>
            <w:r w:rsidRPr="005F6DD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694" w:type="dxa"/>
          </w:tcPr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/>
                <w:szCs w:val="21"/>
              </w:rPr>
              <w:t>講義</w:t>
            </w: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/>
                <w:szCs w:val="21"/>
              </w:rPr>
              <w:t>個人・グループワーク</w:t>
            </w: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発表</w:t>
            </w: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/>
                <w:szCs w:val="21"/>
              </w:rPr>
              <w:t>個人</w:t>
            </w:r>
            <w:r w:rsidRPr="005F6DD9">
              <w:rPr>
                <w:rFonts w:asciiTheme="minorEastAsia" w:hAnsiTheme="minorEastAsia" w:hint="eastAsia"/>
                <w:szCs w:val="21"/>
              </w:rPr>
              <w:t>ワーク</w:t>
            </w: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/>
                <w:szCs w:val="21"/>
              </w:rPr>
              <w:t>個人</w:t>
            </w:r>
            <w:r w:rsidRPr="005F6DD9">
              <w:rPr>
                <w:rFonts w:asciiTheme="minorEastAsia" w:hAnsiTheme="minorEastAsia" w:hint="eastAsia"/>
                <w:szCs w:val="21"/>
              </w:rPr>
              <w:t>ワーク</w:t>
            </w: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個人</w:t>
            </w:r>
            <w:r w:rsidRPr="005F6DD9">
              <w:rPr>
                <w:rFonts w:asciiTheme="minorEastAsia" w:hAnsiTheme="minorEastAsia"/>
                <w:szCs w:val="21"/>
              </w:rPr>
              <w:t>ワーク</w:t>
            </w: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個人</w:t>
            </w:r>
            <w:r w:rsidRPr="005F6DD9">
              <w:rPr>
                <w:rFonts w:asciiTheme="minorEastAsia" w:hAnsiTheme="minorEastAsia"/>
                <w:szCs w:val="21"/>
              </w:rPr>
              <w:t>ワーク</w:t>
            </w: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グループ</w:t>
            </w:r>
            <w:r w:rsidRPr="005F6DD9">
              <w:rPr>
                <w:rFonts w:asciiTheme="minorEastAsia" w:hAnsiTheme="minorEastAsia"/>
                <w:szCs w:val="21"/>
              </w:rPr>
              <w:t>ワーク</w:t>
            </w: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発表</w:t>
            </w: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演習</w:t>
            </w: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公開演習</w:t>
            </w: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43C5A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/>
                <w:szCs w:val="21"/>
              </w:rPr>
              <w:t>個人ワーク</w:t>
            </w:r>
          </w:p>
          <w:p w:rsidR="00443C5A" w:rsidRPr="005F6DD9" w:rsidRDefault="00443C5A" w:rsidP="000052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F6DD9" w:rsidRPr="005F6DD9" w:rsidTr="00176E48">
        <w:trPr>
          <w:trHeight w:val="454"/>
        </w:trPr>
        <w:tc>
          <w:tcPr>
            <w:tcW w:w="1129" w:type="dxa"/>
            <w:vAlign w:val="center"/>
          </w:tcPr>
          <w:p w:rsidR="002D383B" w:rsidRPr="005F6DD9" w:rsidRDefault="002D383B" w:rsidP="006252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准看時</w:t>
            </w:r>
          </w:p>
          <w:p w:rsidR="002D383B" w:rsidRPr="005F6DD9" w:rsidRDefault="002D383B" w:rsidP="006252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授業内容</w:t>
            </w:r>
          </w:p>
        </w:tc>
        <w:tc>
          <w:tcPr>
            <w:tcW w:w="7931" w:type="dxa"/>
            <w:gridSpan w:val="6"/>
            <w:vAlign w:val="center"/>
          </w:tcPr>
          <w:p w:rsidR="002D383B" w:rsidRPr="005F6DD9" w:rsidRDefault="002D383B" w:rsidP="006252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6DD9" w:rsidRPr="005F6DD9" w:rsidTr="00176E48">
        <w:trPr>
          <w:trHeight w:val="946"/>
        </w:trPr>
        <w:tc>
          <w:tcPr>
            <w:tcW w:w="1129" w:type="dxa"/>
            <w:vAlign w:val="center"/>
          </w:tcPr>
          <w:p w:rsidR="002D383B" w:rsidRPr="005F6DD9" w:rsidRDefault="002D383B" w:rsidP="006252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教科書</w:t>
            </w:r>
          </w:p>
          <w:p w:rsidR="002D383B" w:rsidRPr="005F6DD9" w:rsidRDefault="002D383B" w:rsidP="006252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参考書</w:t>
            </w:r>
          </w:p>
        </w:tc>
        <w:tc>
          <w:tcPr>
            <w:tcW w:w="7931" w:type="dxa"/>
            <w:gridSpan w:val="6"/>
            <w:vAlign w:val="center"/>
          </w:tcPr>
          <w:p w:rsidR="002D383B" w:rsidRPr="005F6DD9" w:rsidRDefault="002D383B" w:rsidP="00176E48">
            <w:pPr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教科書：</w:t>
            </w:r>
            <w:r w:rsidR="000C1D3D" w:rsidRPr="005F6DD9">
              <w:rPr>
                <w:rFonts w:asciiTheme="minorEastAsia" w:hAnsiTheme="minorEastAsia" w:hint="eastAsia"/>
                <w:szCs w:val="21"/>
              </w:rPr>
              <w:t>『</w:t>
            </w:r>
            <w:r w:rsidR="00235C10" w:rsidRPr="005F6DD9">
              <w:rPr>
                <w:rFonts w:asciiTheme="minorEastAsia" w:hAnsiTheme="minorEastAsia" w:hint="eastAsia"/>
                <w:szCs w:val="21"/>
              </w:rPr>
              <w:t>系統看護学講座</w:t>
            </w:r>
            <w:r w:rsidR="00235C10" w:rsidRPr="005F6DD9">
              <w:rPr>
                <w:rFonts w:asciiTheme="minorEastAsia" w:hAnsiTheme="minorEastAsia"/>
                <w:szCs w:val="21"/>
              </w:rPr>
              <w:t xml:space="preserve">　</w:t>
            </w:r>
            <w:r w:rsidR="00852F53" w:rsidRPr="005F6DD9">
              <w:rPr>
                <w:rFonts w:asciiTheme="minorEastAsia" w:hAnsiTheme="minorEastAsia" w:hint="eastAsia"/>
                <w:szCs w:val="21"/>
              </w:rPr>
              <w:t>看護学概論</w:t>
            </w:r>
            <w:r w:rsidR="00235C10" w:rsidRPr="005F6DD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35C10" w:rsidRPr="005F6DD9">
              <w:rPr>
                <w:rFonts w:asciiTheme="minorEastAsia" w:hAnsiTheme="minorEastAsia"/>
                <w:szCs w:val="21"/>
              </w:rPr>
              <w:t>基礎看護学</w:t>
            </w:r>
            <w:r w:rsidR="00235C10" w:rsidRPr="005F6DD9">
              <w:rPr>
                <w:rFonts w:asciiTheme="minorEastAsia" w:hAnsiTheme="minorEastAsia" w:hint="eastAsia"/>
                <w:szCs w:val="21"/>
              </w:rPr>
              <w:t>①</w:t>
            </w:r>
            <w:r w:rsidR="000C1D3D" w:rsidRPr="005F6DD9">
              <w:rPr>
                <w:rFonts w:asciiTheme="minorEastAsia" w:hAnsiTheme="minorEastAsia" w:hint="eastAsia"/>
                <w:szCs w:val="21"/>
              </w:rPr>
              <w:t>』</w:t>
            </w:r>
            <w:r w:rsidR="00852F53" w:rsidRPr="005F6DD9">
              <w:rPr>
                <w:rFonts w:asciiTheme="minorEastAsia" w:hAnsiTheme="minorEastAsia" w:hint="eastAsia"/>
                <w:szCs w:val="21"/>
              </w:rPr>
              <w:t>医学書院</w:t>
            </w:r>
          </w:p>
          <w:p w:rsidR="003712EA" w:rsidRPr="005F6DD9" w:rsidRDefault="000D6A61" w:rsidP="00176E48">
            <w:pPr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 xml:space="preserve">　　　 </w:t>
            </w:r>
            <w:r w:rsidR="003712EA" w:rsidRPr="005F6DD9">
              <w:rPr>
                <w:rFonts w:asciiTheme="minorEastAsia" w:hAnsiTheme="minorEastAsia" w:hint="eastAsia"/>
                <w:szCs w:val="21"/>
              </w:rPr>
              <w:t>『</w:t>
            </w:r>
            <w:r w:rsidR="00235C10" w:rsidRPr="005F6DD9">
              <w:rPr>
                <w:rFonts w:asciiTheme="minorEastAsia" w:hAnsiTheme="minorEastAsia" w:hint="eastAsia"/>
                <w:szCs w:val="21"/>
              </w:rPr>
              <w:t>系統看護学講座</w:t>
            </w:r>
            <w:r w:rsidR="00235C10" w:rsidRPr="005F6DD9">
              <w:rPr>
                <w:rFonts w:asciiTheme="minorEastAsia" w:hAnsiTheme="minorEastAsia"/>
                <w:szCs w:val="21"/>
              </w:rPr>
              <w:t xml:space="preserve">　</w:t>
            </w:r>
            <w:r w:rsidR="003A38E3" w:rsidRPr="005F6DD9">
              <w:rPr>
                <w:rFonts w:asciiTheme="minorEastAsia" w:hAnsiTheme="minorEastAsia" w:hint="eastAsia"/>
                <w:szCs w:val="21"/>
              </w:rPr>
              <w:t>基礎看護技術Ⅰ</w:t>
            </w:r>
            <w:r w:rsidR="00235C10" w:rsidRPr="005F6DD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35C10" w:rsidRPr="005F6DD9">
              <w:rPr>
                <w:rFonts w:asciiTheme="minorEastAsia" w:hAnsiTheme="minorEastAsia"/>
                <w:szCs w:val="21"/>
              </w:rPr>
              <w:t>基礎看護学</w:t>
            </w:r>
            <w:r w:rsidR="00235C10" w:rsidRPr="005F6DD9">
              <w:rPr>
                <w:rFonts w:asciiTheme="minorEastAsia" w:hAnsiTheme="minorEastAsia" w:hint="eastAsia"/>
                <w:szCs w:val="21"/>
              </w:rPr>
              <w:t>②</w:t>
            </w:r>
            <w:r w:rsidR="003712EA" w:rsidRPr="005F6DD9">
              <w:rPr>
                <w:rFonts w:asciiTheme="minorEastAsia" w:hAnsiTheme="minorEastAsia" w:hint="eastAsia"/>
                <w:szCs w:val="21"/>
              </w:rPr>
              <w:t>』</w:t>
            </w:r>
            <w:r w:rsidR="00235C10" w:rsidRPr="005F6DD9">
              <w:rPr>
                <w:rFonts w:asciiTheme="minorEastAsia" w:hAnsiTheme="minorEastAsia" w:hint="eastAsia"/>
                <w:szCs w:val="21"/>
              </w:rPr>
              <w:t>医学書院</w:t>
            </w:r>
          </w:p>
          <w:p w:rsidR="003A38E3" w:rsidRPr="005F6DD9" w:rsidRDefault="003A38E3" w:rsidP="00176E48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『</w:t>
            </w:r>
            <w:r w:rsidR="00235C10" w:rsidRPr="005F6DD9">
              <w:rPr>
                <w:rFonts w:asciiTheme="minorEastAsia" w:hAnsiTheme="minorEastAsia" w:hint="eastAsia"/>
                <w:szCs w:val="21"/>
              </w:rPr>
              <w:t>系統看護学講座</w:t>
            </w:r>
            <w:r w:rsidR="00235C10" w:rsidRPr="005F6DD9">
              <w:rPr>
                <w:rFonts w:asciiTheme="minorEastAsia" w:hAnsiTheme="minorEastAsia"/>
                <w:szCs w:val="21"/>
              </w:rPr>
              <w:t xml:space="preserve">　</w:t>
            </w:r>
            <w:r w:rsidRPr="005F6DD9">
              <w:rPr>
                <w:rFonts w:asciiTheme="minorEastAsia" w:hAnsiTheme="minorEastAsia" w:hint="eastAsia"/>
                <w:szCs w:val="21"/>
              </w:rPr>
              <w:t>基礎看護技術Ⅱ</w:t>
            </w:r>
            <w:r w:rsidR="00235C10" w:rsidRPr="005F6DD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35C10" w:rsidRPr="005F6DD9">
              <w:rPr>
                <w:rFonts w:asciiTheme="minorEastAsia" w:hAnsiTheme="minorEastAsia"/>
                <w:szCs w:val="21"/>
              </w:rPr>
              <w:t>基礎看護学③</w:t>
            </w:r>
            <w:r w:rsidRPr="005F6DD9">
              <w:rPr>
                <w:rFonts w:asciiTheme="minorEastAsia" w:hAnsiTheme="minorEastAsia" w:hint="eastAsia"/>
                <w:szCs w:val="21"/>
              </w:rPr>
              <w:t>』</w:t>
            </w:r>
            <w:r w:rsidR="00235C10" w:rsidRPr="005F6DD9">
              <w:rPr>
                <w:rFonts w:asciiTheme="minorEastAsia" w:hAnsiTheme="minorEastAsia" w:hint="eastAsia"/>
                <w:szCs w:val="21"/>
              </w:rPr>
              <w:t>医学書院</w:t>
            </w:r>
          </w:p>
        </w:tc>
      </w:tr>
      <w:tr w:rsidR="005F6DD9" w:rsidRPr="005F6DD9" w:rsidTr="00176E48">
        <w:trPr>
          <w:trHeight w:val="340"/>
        </w:trPr>
        <w:tc>
          <w:tcPr>
            <w:tcW w:w="1129" w:type="dxa"/>
            <w:vAlign w:val="center"/>
          </w:tcPr>
          <w:p w:rsidR="002D383B" w:rsidRPr="005F6DD9" w:rsidRDefault="002D383B" w:rsidP="0062521B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評価方法</w:t>
            </w:r>
          </w:p>
        </w:tc>
        <w:tc>
          <w:tcPr>
            <w:tcW w:w="7931" w:type="dxa"/>
            <w:gridSpan w:val="6"/>
            <w:vAlign w:val="center"/>
          </w:tcPr>
          <w:p w:rsidR="009109E5" w:rsidRPr="005F6DD9" w:rsidRDefault="00300567" w:rsidP="00176E48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/>
                <w:szCs w:val="21"/>
              </w:rPr>
              <w:t>学習</w:t>
            </w:r>
            <w:r w:rsidRPr="005F6DD9">
              <w:rPr>
                <w:rFonts w:asciiTheme="minorEastAsia" w:hAnsiTheme="minorEastAsia" w:hint="eastAsia"/>
                <w:szCs w:val="21"/>
              </w:rPr>
              <w:t>成果</w:t>
            </w:r>
            <w:r w:rsidRPr="005F6DD9">
              <w:rPr>
                <w:rFonts w:asciiTheme="minorEastAsia" w:hAnsiTheme="minorEastAsia"/>
                <w:szCs w:val="21"/>
              </w:rPr>
              <w:t>物、</w:t>
            </w:r>
            <w:r w:rsidR="00101F14" w:rsidRPr="005F6DD9">
              <w:rPr>
                <w:rFonts w:asciiTheme="minorEastAsia" w:hAnsiTheme="minorEastAsia" w:hint="eastAsia"/>
                <w:szCs w:val="21"/>
              </w:rPr>
              <w:t>筆記試験</w:t>
            </w:r>
          </w:p>
        </w:tc>
      </w:tr>
      <w:tr w:rsidR="005F6DD9" w:rsidRPr="005F6DD9" w:rsidTr="00176E48">
        <w:trPr>
          <w:trHeight w:val="397"/>
        </w:trPr>
        <w:tc>
          <w:tcPr>
            <w:tcW w:w="1129" w:type="dxa"/>
            <w:vAlign w:val="center"/>
          </w:tcPr>
          <w:p w:rsidR="002D383B" w:rsidRPr="005F6DD9" w:rsidRDefault="002D383B" w:rsidP="0062521B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関連科目</w:t>
            </w:r>
          </w:p>
        </w:tc>
        <w:tc>
          <w:tcPr>
            <w:tcW w:w="7931" w:type="dxa"/>
            <w:gridSpan w:val="6"/>
            <w:vAlign w:val="center"/>
          </w:tcPr>
          <w:p w:rsidR="002D383B" w:rsidRPr="005F6DD9" w:rsidRDefault="008451A5" w:rsidP="00176E48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診療に伴う技術、臨床微生物、医療安全、看護管理、</w:t>
            </w:r>
            <w:r w:rsidR="00AC5A0A" w:rsidRPr="005F6DD9">
              <w:rPr>
                <w:rFonts w:asciiTheme="minorEastAsia" w:hAnsiTheme="minorEastAsia" w:hint="eastAsia"/>
                <w:szCs w:val="21"/>
              </w:rPr>
              <w:t>看護倫理</w:t>
            </w:r>
          </w:p>
        </w:tc>
      </w:tr>
      <w:tr w:rsidR="002D383B" w:rsidRPr="005F6DD9" w:rsidTr="00176E48">
        <w:trPr>
          <w:trHeight w:val="665"/>
        </w:trPr>
        <w:tc>
          <w:tcPr>
            <w:tcW w:w="1129" w:type="dxa"/>
            <w:vAlign w:val="center"/>
          </w:tcPr>
          <w:p w:rsidR="002D383B" w:rsidRPr="005F6DD9" w:rsidRDefault="002D383B" w:rsidP="00030B4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F6DD9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931" w:type="dxa"/>
            <w:gridSpan w:val="6"/>
            <w:vAlign w:val="center"/>
          </w:tcPr>
          <w:p w:rsidR="00030B48" w:rsidRPr="005F6DD9" w:rsidRDefault="009A3CB0" w:rsidP="00176E48">
            <w:pPr>
              <w:spacing w:line="0" w:lineRule="atLeast"/>
              <w:rPr>
                <w:rFonts w:asciiTheme="minorEastAsia" w:hAnsiTheme="minorEastAsia" w:cs="メイリオ"/>
                <w:sz w:val="22"/>
              </w:rPr>
            </w:pPr>
            <w:r w:rsidRPr="005F6DD9">
              <w:rPr>
                <w:rFonts w:asciiTheme="minorEastAsia" w:hAnsiTheme="minorEastAsia" w:cs="メイリオ" w:hint="eastAsia"/>
                <w:sz w:val="22"/>
              </w:rPr>
              <w:t>脳梗塞、慢性心不全</w:t>
            </w:r>
            <w:r w:rsidR="00C832FC" w:rsidRPr="005F6DD9">
              <w:rPr>
                <w:rFonts w:asciiTheme="minorEastAsia" w:hAnsiTheme="minorEastAsia" w:cs="メイリオ" w:hint="eastAsia"/>
                <w:sz w:val="22"/>
              </w:rPr>
              <w:t>、</w:t>
            </w:r>
            <w:r w:rsidR="00030B48" w:rsidRPr="005F6DD9">
              <w:rPr>
                <w:rFonts w:asciiTheme="minorEastAsia" w:hAnsiTheme="minorEastAsia" w:cs="メイリオ" w:hint="eastAsia"/>
                <w:sz w:val="22"/>
              </w:rPr>
              <w:t>輸液療法</w:t>
            </w:r>
            <w:r w:rsidR="00C832FC" w:rsidRPr="005F6DD9">
              <w:rPr>
                <w:rFonts w:asciiTheme="minorEastAsia" w:hAnsiTheme="minorEastAsia" w:cs="メイリオ" w:hint="eastAsia"/>
                <w:sz w:val="22"/>
              </w:rPr>
              <w:t>、基本的な</w:t>
            </w:r>
            <w:r w:rsidR="00C832FC" w:rsidRPr="005F6DD9">
              <w:rPr>
                <w:rFonts w:asciiTheme="minorEastAsia" w:hAnsiTheme="minorEastAsia" w:cs="メイリオ"/>
                <w:sz w:val="22"/>
              </w:rPr>
              <w:t>日常生活援助</w:t>
            </w:r>
            <w:r w:rsidR="00C832FC" w:rsidRPr="005F6DD9">
              <w:rPr>
                <w:rFonts w:asciiTheme="minorEastAsia" w:hAnsiTheme="minorEastAsia" w:cs="メイリオ" w:hint="eastAsia"/>
                <w:sz w:val="22"/>
              </w:rPr>
              <w:t>が</w:t>
            </w:r>
            <w:r w:rsidR="00C832FC" w:rsidRPr="005F6DD9">
              <w:rPr>
                <w:rFonts w:asciiTheme="minorEastAsia" w:hAnsiTheme="minorEastAsia" w:cs="メイリオ"/>
                <w:sz w:val="22"/>
              </w:rPr>
              <w:t>学習できる準備をしてきて下さい。</w:t>
            </w:r>
          </w:p>
        </w:tc>
      </w:tr>
    </w:tbl>
    <w:p w:rsidR="00FD1A70" w:rsidRPr="005F6DD9" w:rsidRDefault="00FD1A70"/>
    <w:sectPr w:rsidR="00FD1A70" w:rsidRPr="005F6DD9" w:rsidSect="0035459F">
      <w:pgSz w:w="11906" w:h="16838" w:code="9"/>
      <w:pgMar w:top="1418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B87" w:rsidRDefault="00A36B87" w:rsidP="00B91B37">
      <w:r>
        <w:separator/>
      </w:r>
    </w:p>
  </w:endnote>
  <w:endnote w:type="continuationSeparator" w:id="0">
    <w:p w:rsidR="00A36B87" w:rsidRDefault="00A36B87" w:rsidP="00B9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B87" w:rsidRDefault="00A36B87" w:rsidP="00B91B37">
      <w:r>
        <w:separator/>
      </w:r>
    </w:p>
  </w:footnote>
  <w:footnote w:type="continuationSeparator" w:id="0">
    <w:p w:rsidR="00A36B87" w:rsidRDefault="00A36B87" w:rsidP="00B9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85B"/>
    <w:multiLevelType w:val="hybridMultilevel"/>
    <w:tmpl w:val="F04C3B66"/>
    <w:lvl w:ilvl="0" w:tplc="BDDC50CA">
      <w:start w:val="2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07124"/>
    <w:multiLevelType w:val="hybridMultilevel"/>
    <w:tmpl w:val="EA0C5E5A"/>
    <w:lvl w:ilvl="0" w:tplc="4594D1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D1C66"/>
    <w:multiLevelType w:val="hybridMultilevel"/>
    <w:tmpl w:val="D73CBFC2"/>
    <w:lvl w:ilvl="0" w:tplc="F05489A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183469"/>
    <w:multiLevelType w:val="hybridMultilevel"/>
    <w:tmpl w:val="751A001E"/>
    <w:lvl w:ilvl="0" w:tplc="5B842FC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852A098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D6123162">
      <w:start w:val="1"/>
      <w:numFmt w:val="decimalFullWidth"/>
      <w:lvlText w:val="%3．"/>
      <w:lvlJc w:val="left"/>
      <w:pPr>
        <w:ind w:left="147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D463F7"/>
    <w:multiLevelType w:val="hybridMultilevel"/>
    <w:tmpl w:val="751A001E"/>
    <w:lvl w:ilvl="0" w:tplc="5B842FC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852A098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D6123162">
      <w:start w:val="1"/>
      <w:numFmt w:val="decimalFullWidth"/>
      <w:lvlText w:val="%3．"/>
      <w:lvlJc w:val="left"/>
      <w:pPr>
        <w:ind w:left="147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8161954"/>
    <w:multiLevelType w:val="hybridMultilevel"/>
    <w:tmpl w:val="DE808D82"/>
    <w:lvl w:ilvl="0" w:tplc="5BC86EB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5505CB"/>
    <w:multiLevelType w:val="hybridMultilevel"/>
    <w:tmpl w:val="8EDAACEA"/>
    <w:lvl w:ilvl="0" w:tplc="61FC5CB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6F88"/>
    <w:multiLevelType w:val="hybridMultilevel"/>
    <w:tmpl w:val="B234174C"/>
    <w:lvl w:ilvl="0" w:tplc="065676C6">
      <w:start w:val="1"/>
      <w:numFmt w:val="decimalFullWidth"/>
      <w:lvlText w:val="%1．"/>
      <w:lvlJc w:val="left"/>
      <w:pPr>
        <w:ind w:left="405" w:hanging="40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541EB7"/>
    <w:multiLevelType w:val="hybridMultilevel"/>
    <w:tmpl w:val="28A0F94E"/>
    <w:lvl w:ilvl="0" w:tplc="A84ABD36">
      <w:start w:val="1"/>
      <w:numFmt w:val="decimalFullWidth"/>
      <w:lvlText w:val="%1．"/>
      <w:lvlJc w:val="left"/>
      <w:pPr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CA2150"/>
    <w:multiLevelType w:val="hybridMultilevel"/>
    <w:tmpl w:val="F702CF50"/>
    <w:lvl w:ilvl="0" w:tplc="151640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3B"/>
    <w:rsid w:val="0000528E"/>
    <w:rsid w:val="000132EA"/>
    <w:rsid w:val="000143B9"/>
    <w:rsid w:val="00030B48"/>
    <w:rsid w:val="000416D1"/>
    <w:rsid w:val="000A4A34"/>
    <w:rsid w:val="000C1D3D"/>
    <w:rsid w:val="000C3F93"/>
    <w:rsid w:val="000C606D"/>
    <w:rsid w:val="000C765B"/>
    <w:rsid w:val="000D6A61"/>
    <w:rsid w:val="000E0A35"/>
    <w:rsid w:val="000E7AD9"/>
    <w:rsid w:val="000F62DE"/>
    <w:rsid w:val="00101F14"/>
    <w:rsid w:val="001462C1"/>
    <w:rsid w:val="0014703A"/>
    <w:rsid w:val="00176E48"/>
    <w:rsid w:val="001B51FE"/>
    <w:rsid w:val="001C4795"/>
    <w:rsid w:val="001E288F"/>
    <w:rsid w:val="00234D64"/>
    <w:rsid w:val="00235C10"/>
    <w:rsid w:val="002D383B"/>
    <w:rsid w:val="002D4069"/>
    <w:rsid w:val="00300567"/>
    <w:rsid w:val="0035459F"/>
    <w:rsid w:val="00361AB0"/>
    <w:rsid w:val="003712EA"/>
    <w:rsid w:val="00373474"/>
    <w:rsid w:val="00381A36"/>
    <w:rsid w:val="003A38E3"/>
    <w:rsid w:val="004355AB"/>
    <w:rsid w:val="00443C5A"/>
    <w:rsid w:val="0051343D"/>
    <w:rsid w:val="00531D6E"/>
    <w:rsid w:val="00550359"/>
    <w:rsid w:val="00555DB8"/>
    <w:rsid w:val="005F6DD9"/>
    <w:rsid w:val="0062521B"/>
    <w:rsid w:val="00663051"/>
    <w:rsid w:val="006C0EC7"/>
    <w:rsid w:val="007623D8"/>
    <w:rsid w:val="007A0C52"/>
    <w:rsid w:val="007F551A"/>
    <w:rsid w:val="008451A5"/>
    <w:rsid w:val="00852F53"/>
    <w:rsid w:val="008B5DFF"/>
    <w:rsid w:val="008B7FED"/>
    <w:rsid w:val="009109E5"/>
    <w:rsid w:val="009144C1"/>
    <w:rsid w:val="00957BBE"/>
    <w:rsid w:val="009A3CB0"/>
    <w:rsid w:val="00A36B87"/>
    <w:rsid w:val="00A72FA6"/>
    <w:rsid w:val="00AB750E"/>
    <w:rsid w:val="00AC5A0A"/>
    <w:rsid w:val="00B75C9A"/>
    <w:rsid w:val="00B91B37"/>
    <w:rsid w:val="00C36CB7"/>
    <w:rsid w:val="00C72148"/>
    <w:rsid w:val="00C832FC"/>
    <w:rsid w:val="00CF4CB2"/>
    <w:rsid w:val="00D00CE7"/>
    <w:rsid w:val="00D369EC"/>
    <w:rsid w:val="00D72E9E"/>
    <w:rsid w:val="00DA08DB"/>
    <w:rsid w:val="00DA170A"/>
    <w:rsid w:val="00E3769A"/>
    <w:rsid w:val="00E40018"/>
    <w:rsid w:val="00E6589D"/>
    <w:rsid w:val="00E96BA2"/>
    <w:rsid w:val="00EA323B"/>
    <w:rsid w:val="00EB0C2F"/>
    <w:rsid w:val="00EB453A"/>
    <w:rsid w:val="00EE213F"/>
    <w:rsid w:val="00EE228E"/>
    <w:rsid w:val="00F03A62"/>
    <w:rsid w:val="00F37023"/>
    <w:rsid w:val="00F5135F"/>
    <w:rsid w:val="00F52869"/>
    <w:rsid w:val="00F754B4"/>
    <w:rsid w:val="00F9667A"/>
    <w:rsid w:val="00FB39BC"/>
    <w:rsid w:val="00FB739F"/>
    <w:rsid w:val="00F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A8E03"/>
  <w15:chartTrackingRefBased/>
  <w15:docId w15:val="{A31E2D42-A5AC-4C42-A31A-6DA5AC7A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B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B37"/>
  </w:style>
  <w:style w:type="paragraph" w:styleId="a6">
    <w:name w:val="footer"/>
    <w:basedOn w:val="a"/>
    <w:link w:val="a7"/>
    <w:uiPriority w:val="99"/>
    <w:unhideWhenUsed/>
    <w:rsid w:val="00B9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B37"/>
  </w:style>
  <w:style w:type="paragraph" w:styleId="a8">
    <w:name w:val="List Paragraph"/>
    <w:basedOn w:val="a"/>
    <w:uiPriority w:val="34"/>
    <w:qFormat/>
    <w:rsid w:val="000416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5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4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4D78-F19B-4922-8BBE-D45A6128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教務０１</dc:creator>
  <cp:keywords/>
  <dc:description/>
  <cp:lastModifiedBy>教務０１</cp:lastModifiedBy>
  <cp:revision>18</cp:revision>
  <cp:lastPrinted>2023-03-07T13:06:00Z</cp:lastPrinted>
  <dcterms:created xsi:type="dcterms:W3CDTF">2021-03-03T04:50:00Z</dcterms:created>
  <dcterms:modified xsi:type="dcterms:W3CDTF">2023-05-11T05:11:00Z</dcterms:modified>
</cp:coreProperties>
</file>