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80" w:rsidRDefault="00641980" w:rsidP="00641980">
      <w:pPr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モデル計画</w:t>
      </w:r>
      <w:r>
        <w:rPr>
          <w:rFonts w:ascii="HG丸ｺﾞｼｯｸM-PRO" w:eastAsia="HG丸ｺﾞｼｯｸM-PRO" w:hint="eastAsia"/>
          <w:color w:val="FF33CC"/>
          <w:sz w:val="24"/>
        </w:rPr>
        <w:t>G</w:t>
      </w:r>
      <w:r w:rsidRPr="0083473F">
        <w:rPr>
          <w:rFonts w:ascii="HG丸ｺﾞｼｯｸM-PRO" w:eastAsia="HG丸ｺﾞｼｯｸM-PRO" w:hint="eastAsia"/>
          <w:color w:val="FF33CC"/>
          <w:sz w:val="24"/>
        </w:rPr>
        <w:t>：高齢者が多いこと等により育児をしている社員がほとんど</w:t>
      </w:r>
    </w:p>
    <w:p w:rsidR="00641980" w:rsidRPr="0083473F" w:rsidRDefault="00641980" w:rsidP="00641980">
      <w:pPr>
        <w:ind w:leftChars="-300" w:left="-630" w:firstLineChars="950" w:firstLine="2280"/>
        <w:jc w:val="left"/>
        <w:rPr>
          <w:rFonts w:ascii="HG丸ｺﾞｼｯｸM-PRO" w:eastAsia="HG丸ｺﾞｼｯｸM-PRO"/>
          <w:color w:val="FF33CC"/>
          <w:sz w:val="24"/>
        </w:rPr>
      </w:pPr>
      <w:r w:rsidRPr="0083473F">
        <w:rPr>
          <w:rFonts w:ascii="HG丸ｺﾞｼｯｸM-PRO" w:eastAsia="HG丸ｺﾞｼｯｸM-PRO" w:hint="eastAsia"/>
          <w:color w:val="FF33CC"/>
          <w:sz w:val="24"/>
        </w:rPr>
        <w:t>い</w:t>
      </w:r>
      <w:r>
        <w:rPr>
          <w:rFonts w:ascii="HG丸ｺﾞｼｯｸM-PRO" w:eastAsia="HG丸ｺﾞｼｯｸM-PRO" w:hint="eastAsia"/>
          <w:color w:val="FF33CC"/>
          <w:sz w:val="24"/>
        </w:rPr>
        <w:t>ない</w:t>
      </w:r>
      <w:r w:rsidRPr="0083473F">
        <w:rPr>
          <w:rFonts w:ascii="HG丸ｺﾞｼｯｸM-PRO" w:eastAsia="HG丸ｺﾞｼｯｸM-PRO" w:hint="eastAsia"/>
          <w:color w:val="FF33CC"/>
          <w:sz w:val="24"/>
        </w:rPr>
        <w:t>会社</w:t>
      </w:r>
    </w:p>
    <w:p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　　　　　　　</w:t>
      </w:r>
      <w:r w:rsidRPr="00742548">
        <w:rPr>
          <w:rFonts w:ascii="HG丸ｺﾞｼｯｸM-PRO" w:eastAsia="HG丸ｺﾞｼｯｸM-PRO" w:hint="eastAsia"/>
        </w:rPr>
        <w:t>行動計画</w:t>
      </w:r>
    </w:p>
    <w:p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 w:rsidR="00FC2595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bookmarkStart w:id="0" w:name="_GoBack"/>
      <w:bookmarkEnd w:id="0"/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日～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　　日までの　　年間</w:t>
      </w:r>
    </w:p>
    <w:p w:rsidR="00641980" w:rsidRPr="00742548" w:rsidRDefault="00641980" w:rsidP="00641980">
      <w:pPr>
        <w:rPr>
          <w:rFonts w:ascii="HG丸ｺﾞｼｯｸM-PRO" w:eastAsia="HG丸ｺﾞｼｯｸM-PRO"/>
        </w:rPr>
      </w:pPr>
    </w:p>
    <w:p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1F0B3" wp14:editId="5F3BD778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80" w:rsidRPr="000C7B75" w:rsidRDefault="00641980" w:rsidP="00641980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月までに、所定外労働を削減するため、ノー残業デーを設定、実施する。</w:t>
                            </w:r>
                          </w:p>
                          <w:p w:rsidR="00641980" w:rsidRPr="004C2303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1F0B3" id="Rectangle 21" o:spid="_x0000_s1026" style="position:absolute;left:0;text-align:left;margin-left:3.6pt;margin-top:5.6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">
                <v:textbox inset="5.85pt,.7pt,5.85pt,.7pt">
                  <w:txbxContent>
                    <w:p w:rsidR="00641980" w:rsidRPr="000C7B75" w:rsidRDefault="00641980" w:rsidP="00641980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月までに、所定外労働を削減するため、ノー残業デーを設定、実施する。</w:t>
                      </w:r>
                    </w:p>
                    <w:p w:rsidR="00641980" w:rsidRPr="004C2303" w:rsidRDefault="00641980" w:rsidP="00641980"/>
                  </w:txbxContent>
                </v:textbox>
              </v:rect>
            </w:pict>
          </mc:Fallback>
        </mc:AlternateContent>
      </w:r>
    </w:p>
    <w:p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所定外労働の現状を把握</w:t>
      </w:r>
    </w:p>
    <w:p w:rsidR="00641980" w:rsidRPr="00742548" w:rsidRDefault="00641980" w:rsidP="00641980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社内検討委員会での検討開始</w:t>
      </w:r>
    </w:p>
    <w:p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ノー残業デーの実施</w:t>
      </w:r>
    </w:p>
    <w:p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  管理職への研修（年　回）及び社内報</w:t>
      </w:r>
      <w:r>
        <w:rPr>
          <w:rFonts w:ascii="HG丸ｺﾞｼｯｸM-PRO" w:eastAsia="HG丸ｺﾞｼｯｸM-PRO" w:hint="eastAsia"/>
        </w:rPr>
        <w:t>など</w:t>
      </w:r>
      <w:r w:rsidRPr="00742548">
        <w:rPr>
          <w:rFonts w:ascii="HG丸ｺﾞｼｯｸM-PRO" w:eastAsia="HG丸ｺﾞｼｯｸM-PRO" w:hint="eastAsia"/>
        </w:rPr>
        <w:t>による社員への周知</w:t>
      </w:r>
    </w:p>
    <w:p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　（毎月）</w:t>
      </w:r>
    </w:p>
    <w:p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</w:p>
    <w:p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BA2" wp14:editId="69B9150C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57200"/>
                <wp:effectExtent l="11430" t="8255" r="7620" b="1079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980" w:rsidRPr="000C7B75" w:rsidRDefault="00641980" w:rsidP="00641980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目標２：　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　年　　月までに、年次有給休暇の取得日数を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人当たり　　　　　平均年間　　日以上とする。</w:t>
                            </w:r>
                          </w:p>
                          <w:p w:rsidR="00641980" w:rsidRPr="006F39DA" w:rsidRDefault="00641980" w:rsidP="00641980">
                            <w:pPr>
                              <w:ind w:leftChars="100" w:left="1050" w:hangingChars="400" w:hanging="840"/>
                            </w:pPr>
                          </w:p>
                          <w:p w:rsidR="00641980" w:rsidRPr="004C2303" w:rsidRDefault="00641980" w:rsidP="00641980"/>
                          <w:p w:rsidR="00641980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60BA2" id="Rectangle 22" o:spid="_x0000_s1027" style="position:absolute;left:0;text-align:left;margin-left:3.6pt;margin-top:5.65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">
                <v:textbox inset="5.85pt,.7pt,5.85pt,.7pt">
                  <w:txbxContent>
                    <w:p w:rsidR="00641980" w:rsidRPr="000C7B75" w:rsidRDefault="00641980" w:rsidP="00641980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目標２：　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　年　　月までに、年次有給休暇の取得日数を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>人当たり　　　　　平均年間　　日以上とする。</w:t>
                      </w:r>
                    </w:p>
                    <w:p w:rsidR="00641980" w:rsidRPr="006F39DA" w:rsidRDefault="00641980" w:rsidP="00641980">
                      <w:pPr>
                        <w:ind w:leftChars="100" w:left="1050" w:hangingChars="400" w:hanging="840"/>
                      </w:pPr>
                    </w:p>
                    <w:p w:rsidR="00641980" w:rsidRPr="004C2303" w:rsidRDefault="00641980" w:rsidP="00641980"/>
                    <w:p w:rsidR="00641980" w:rsidRDefault="00641980" w:rsidP="00641980"/>
                  </w:txbxContent>
                </v:textbox>
              </v:rect>
            </w:pict>
          </mc:Fallback>
        </mc:AlternateContent>
      </w:r>
    </w:p>
    <w:p w:rsidR="00641980" w:rsidRPr="00742548" w:rsidRDefault="00641980" w:rsidP="00641980">
      <w:pPr>
        <w:rPr>
          <w:rFonts w:ascii="HG丸ｺﾞｼｯｸM-PRO" w:eastAsia="HG丸ｺﾞｼｯｸM-PRO"/>
        </w:rPr>
      </w:pPr>
    </w:p>
    <w:p w:rsidR="00641980" w:rsidRPr="00742548" w:rsidRDefault="00641980" w:rsidP="00641980">
      <w:pPr>
        <w:rPr>
          <w:rFonts w:ascii="HG丸ｺﾞｼｯｸM-PRO" w:eastAsia="HG丸ｺﾞｼｯｸM-PRO"/>
        </w:rPr>
      </w:pPr>
    </w:p>
    <w:p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年次有給休暇の取得状況について実態を把握</w:t>
      </w:r>
    </w:p>
    <w:p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社内検討委員会での検討開始</w:t>
      </w:r>
    </w:p>
    <w:p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計画的な取得に向けた管理職研修の実施</w:t>
      </w:r>
    </w:p>
    <w:p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Pr="00742548">
        <w:rPr>
          <w:rFonts w:ascii="HG丸ｺﾞｼｯｸM-PRO" w:eastAsia="HG丸ｺﾞｼｯｸM-PRO" w:hint="eastAsia"/>
        </w:rPr>
        <w:t xml:space="preserve">　　年　　月～　有給休暇取得予定表の掲示や、取得状況のとりまとめなどによる取得促進のための取組の開始</w:t>
      </w:r>
    </w:p>
    <w:p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</w:p>
    <w:p w:rsidR="00641980" w:rsidRPr="00742548" w:rsidRDefault="00641980" w:rsidP="00641980">
      <w:pPr>
        <w:rPr>
          <w:rFonts w:ascii="HG丸ｺﾞｼｯｸM-PRO" w:eastAsia="HG丸ｺﾞｼｯｸM-PRO"/>
        </w:rPr>
      </w:pPr>
    </w:p>
    <w:p w:rsidR="0083473F" w:rsidRPr="00641980" w:rsidRDefault="0083473F" w:rsidP="00641980"/>
    <w:sectPr w:rsidR="0083473F" w:rsidRPr="00641980" w:rsidSect="00504D5A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E10" w:rsidRDefault="00B33E10">
      <w:r>
        <w:separator/>
      </w:r>
    </w:p>
  </w:endnote>
  <w:endnote w:type="continuationSeparator" w:id="0">
    <w:p w:rsidR="00B33E10" w:rsidRDefault="00B3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E10" w:rsidRDefault="00B33E10">
      <w:r>
        <w:separator/>
      </w:r>
    </w:p>
  </w:footnote>
  <w:footnote w:type="continuationSeparator" w:id="0">
    <w:p w:rsidR="00B33E10" w:rsidRDefault="00B33E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09A4"/>
    <w:rsid w:val="000F19AC"/>
    <w:rsid w:val="00117BB1"/>
    <w:rsid w:val="001416D2"/>
    <w:rsid w:val="00174236"/>
    <w:rsid w:val="00190C20"/>
    <w:rsid w:val="001E2520"/>
    <w:rsid w:val="001F7110"/>
    <w:rsid w:val="00201BC9"/>
    <w:rsid w:val="00202C4B"/>
    <w:rsid w:val="00243526"/>
    <w:rsid w:val="00257B1F"/>
    <w:rsid w:val="00262CDE"/>
    <w:rsid w:val="00263A42"/>
    <w:rsid w:val="00271652"/>
    <w:rsid w:val="002733CB"/>
    <w:rsid w:val="002814E6"/>
    <w:rsid w:val="002B1347"/>
    <w:rsid w:val="002D74B1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C2C1B"/>
    <w:rsid w:val="005C4DC0"/>
    <w:rsid w:val="005D0C13"/>
    <w:rsid w:val="005E064C"/>
    <w:rsid w:val="00603BF1"/>
    <w:rsid w:val="0061681D"/>
    <w:rsid w:val="006251EA"/>
    <w:rsid w:val="0063126D"/>
    <w:rsid w:val="00641980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33E10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4060A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C2595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5A9F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984-29F8-468D-8659-BDC7EBFD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2020-12-01T07:18:00Z</dcterms:created>
  <dcterms:modified xsi:type="dcterms:W3CDTF">2021-07-27T00:18:00Z</dcterms:modified>
</cp:coreProperties>
</file>