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507" w:rsidRPr="00DC31D6" w:rsidRDefault="00491FAD" w:rsidP="00DD5119">
      <w:pPr>
        <w:ind w:right="624"/>
        <w:rPr>
          <w:rFonts w:hAnsi="HG丸ｺﾞｼｯｸM-PRO"/>
          <w:sz w:val="32"/>
          <w:szCs w:val="32"/>
        </w:rPr>
      </w:pPr>
      <w:r w:rsidRPr="00317359">
        <w:rPr>
          <w:rFonts w:hAnsi="HG丸ｺﾞｼｯｸM-PRO" w:hint="eastAsia"/>
          <w:noProof/>
          <w:sz w:val="28"/>
          <w:szCs w:val="24"/>
        </w:rPr>
        <mc:AlternateContent>
          <mc:Choice Requires="wps">
            <w:drawing>
              <wp:anchor distT="0" distB="0" distL="114300" distR="114300" simplePos="0" relativeHeight="251659264" behindDoc="0" locked="0" layoutInCell="1" allowOverlap="1" wp14:anchorId="553BD637" wp14:editId="7395DAD6">
                <wp:simplePos x="0" y="0"/>
                <wp:positionH relativeFrom="column">
                  <wp:posOffset>4580255</wp:posOffset>
                </wp:positionH>
                <wp:positionV relativeFrom="paragraph">
                  <wp:posOffset>-469900</wp:posOffset>
                </wp:positionV>
                <wp:extent cx="11811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ysClr val="window" lastClr="FFFFFF"/>
                        </a:solidFill>
                        <a:ln w="6350">
                          <a:solidFill>
                            <a:prstClr val="black"/>
                          </a:solidFill>
                        </a:ln>
                        <a:effectLst/>
                      </wps:spPr>
                      <wps:txbx>
                        <w:txbxContent>
                          <w:p w:rsidR="003113BA" w:rsidRPr="003D1C17" w:rsidRDefault="003113BA" w:rsidP="00491FAD">
                            <w:pPr>
                              <w:rPr>
                                <w:sz w:val="28"/>
                              </w:rPr>
                            </w:pPr>
                            <w:r>
                              <w:rPr>
                                <w:rFonts w:hint="eastAsia"/>
                                <w:sz w:val="28"/>
                              </w:rPr>
                              <w:t>別添6</w:t>
                            </w:r>
                            <w:r w:rsidRPr="003D1C17">
                              <w:rPr>
                                <w:rFonts w:hint="eastAsia"/>
                                <w:sz w:val="28"/>
                              </w:rPr>
                              <w:t>－</w:t>
                            </w:r>
                            <w:r>
                              <w:rPr>
                                <w:rFonts w:hint="eastAsia"/>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3BD637" id="_x0000_t202" coordsize="21600,21600" o:spt="202" path="m,l,21600r21600,l21600,xe">
                <v:stroke joinstyle="miter"/>
                <v:path gradientshapeok="t" o:connecttype="rect"/>
              </v:shapetype>
              <v:shape id="テキスト ボックス 1" o:spid="_x0000_s1026" type="#_x0000_t202" style="position:absolute;left:0;text-align:left;margin-left:360.65pt;margin-top:-37pt;width:9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" fillcolor="window" strokeweight=".5pt">
                <v:textbox>
                  <w:txbxContent>
                    <w:p w:rsidR="003113BA" w:rsidRPr="003D1C17" w:rsidRDefault="003113BA" w:rsidP="00491FAD">
                      <w:pPr>
                        <w:rPr>
                          <w:sz w:val="28"/>
                        </w:rPr>
                      </w:pPr>
                      <w:r>
                        <w:rPr>
                          <w:rFonts w:hint="eastAsia"/>
                          <w:sz w:val="28"/>
                        </w:rPr>
                        <w:t>別添6</w:t>
                      </w:r>
                      <w:r w:rsidRPr="003D1C17">
                        <w:rPr>
                          <w:rFonts w:hint="eastAsia"/>
                          <w:sz w:val="28"/>
                        </w:rPr>
                        <w:t>－</w:t>
                      </w:r>
                      <w:r>
                        <w:rPr>
                          <w:rFonts w:hint="eastAsia"/>
                          <w:sz w:val="28"/>
                        </w:rPr>
                        <w:t>2</w:t>
                      </w:r>
                    </w:p>
                  </w:txbxContent>
                </v:textbox>
              </v:shape>
            </w:pict>
          </mc:Fallback>
        </mc:AlternateContent>
      </w: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014BF1" w:rsidRPr="00014BF1" w:rsidRDefault="00014BF1" w:rsidP="00014BF1">
      <w:pPr>
        <w:jc w:val="center"/>
        <w:rPr>
          <w:rFonts w:hAnsi="HG丸ｺﾞｼｯｸM-PRO"/>
          <w:sz w:val="52"/>
          <w:szCs w:val="36"/>
        </w:rPr>
      </w:pPr>
      <w:r w:rsidRPr="00014BF1">
        <w:rPr>
          <w:rFonts w:hAnsi="HG丸ｺﾞｼｯｸM-PRO" w:hint="eastAsia"/>
          <w:sz w:val="52"/>
          <w:szCs w:val="36"/>
        </w:rPr>
        <w:t>社会的養護関係施設第三者評価</w:t>
      </w:r>
    </w:p>
    <w:p w:rsidR="007A0507" w:rsidRDefault="00014BF1" w:rsidP="00014BF1">
      <w:pPr>
        <w:jc w:val="center"/>
        <w:rPr>
          <w:rFonts w:hAnsi="HG丸ｺﾞｼｯｸM-PRO"/>
          <w:sz w:val="52"/>
          <w:szCs w:val="36"/>
        </w:rPr>
      </w:pPr>
      <w:r w:rsidRPr="00014BF1">
        <w:rPr>
          <w:rFonts w:hAnsi="HG丸ｺﾞｼｯｸM-PRO" w:hint="eastAsia"/>
          <w:sz w:val="52"/>
          <w:szCs w:val="36"/>
        </w:rPr>
        <w:t>内容評価基準</w:t>
      </w:r>
    </w:p>
    <w:p w:rsidR="000D2EBC" w:rsidRDefault="000D2EBC" w:rsidP="00014BF1">
      <w:pPr>
        <w:jc w:val="center"/>
        <w:rPr>
          <w:rFonts w:hAnsi="HG丸ｺﾞｼｯｸM-PRO"/>
          <w:sz w:val="40"/>
          <w:szCs w:val="36"/>
        </w:rPr>
      </w:pPr>
      <w:r w:rsidRPr="000D2EBC">
        <w:rPr>
          <w:rFonts w:hAnsi="HG丸ｺﾞｼｯｸM-PRO" w:hint="eastAsia"/>
          <w:sz w:val="40"/>
          <w:szCs w:val="36"/>
        </w:rPr>
        <w:t>判断基準、評価の着眼点</w:t>
      </w:r>
      <w:r>
        <w:rPr>
          <w:rFonts w:hAnsi="HG丸ｺﾞｼｯｸM-PRO" w:hint="eastAsia"/>
          <w:sz w:val="40"/>
          <w:szCs w:val="36"/>
        </w:rPr>
        <w:t>、</w:t>
      </w:r>
    </w:p>
    <w:p w:rsidR="000D2EBC" w:rsidRPr="000D2EBC" w:rsidRDefault="000D2EBC" w:rsidP="00014BF1">
      <w:pPr>
        <w:jc w:val="center"/>
        <w:rPr>
          <w:rFonts w:hAnsi="HG丸ｺﾞｼｯｸM-PRO"/>
          <w:sz w:val="40"/>
          <w:szCs w:val="36"/>
        </w:rPr>
      </w:pPr>
      <w:r>
        <w:rPr>
          <w:rFonts w:hAnsi="HG丸ｺﾞｼｯｸM-PRO" w:hint="eastAsia"/>
          <w:sz w:val="40"/>
          <w:szCs w:val="36"/>
        </w:rPr>
        <w:t>評価基準の考え方と評価の留意点</w:t>
      </w:r>
    </w:p>
    <w:p w:rsidR="007A0507" w:rsidRPr="00DC31D6" w:rsidRDefault="00014BF1" w:rsidP="007A0507">
      <w:pPr>
        <w:jc w:val="center"/>
        <w:rPr>
          <w:rFonts w:hAnsi="HG丸ｺﾞｼｯｸM-PRO"/>
          <w:sz w:val="28"/>
          <w:szCs w:val="28"/>
        </w:rPr>
      </w:pPr>
      <w:r w:rsidRPr="00014BF1">
        <w:rPr>
          <w:rFonts w:hAnsi="HG丸ｺﾞｼｯｸM-PRO" w:hint="eastAsia"/>
          <w:sz w:val="48"/>
          <w:szCs w:val="28"/>
        </w:rPr>
        <w:t>（児童養護施設版）</w:t>
      </w: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E0594F" w:rsidRDefault="00E0594F">
      <w:pPr>
        <w:widowControl/>
        <w:jc w:val="left"/>
      </w:pPr>
      <w:r>
        <w:br w:type="page"/>
      </w:r>
    </w:p>
    <w:p w:rsidR="00115E76" w:rsidRDefault="00115E76">
      <w:pPr>
        <w:widowControl/>
        <w:jc w:val="left"/>
      </w:pPr>
      <w:r>
        <w:lastRenderedPageBreak/>
        <w:br w:type="page"/>
      </w:r>
    </w:p>
    <w:p w:rsidR="00CE44FC" w:rsidRPr="006B22D1" w:rsidRDefault="00CE44FC" w:rsidP="00CE44FC">
      <w:pPr>
        <w:widowControl/>
        <w:jc w:val="center"/>
        <w:rPr>
          <w:sz w:val="28"/>
          <w:szCs w:val="28"/>
        </w:rPr>
      </w:pPr>
      <w:r w:rsidRPr="006B22D1">
        <w:rPr>
          <w:rFonts w:hint="eastAsia"/>
          <w:sz w:val="28"/>
          <w:szCs w:val="28"/>
        </w:rPr>
        <w:lastRenderedPageBreak/>
        <w:t>目　次</w:t>
      </w:r>
    </w:p>
    <w:p w:rsidR="00CE44FC" w:rsidRDefault="00CE44FC" w:rsidP="00CE44FC">
      <w:pPr>
        <w:widowControl/>
        <w:tabs>
          <w:tab w:val="right" w:leader="middleDot" w:pos="8480"/>
        </w:tabs>
        <w:adjustRightInd w:val="0"/>
        <w:snapToGrid w:val="0"/>
        <w:spacing w:beforeLines="50" w:before="152"/>
        <w:ind w:left="2116" w:hangingChars="1000" w:hanging="2116"/>
        <w:jc w:val="left"/>
      </w:pP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Pr>
          <w:rFonts w:hint="eastAsia"/>
        </w:rPr>
        <w:t>Ａ－１　子どもの権利擁護、最善の利益に向けた養育・支援</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Ａ－１－（１）子どもの権利擁護</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Ａ①</w:t>
      </w:r>
      <w:r>
        <w:rPr>
          <w:rFonts w:hint="eastAsia"/>
        </w:rPr>
        <w:t xml:space="preserve">　Ａ－１－（１）－①　子どもの権利擁護に関する取組が徹底されている。</w:t>
      </w:r>
      <w:r w:rsidR="000010D9">
        <w:tab/>
      </w:r>
      <w:r w:rsidR="00F546F2">
        <w:rPr>
          <w:rFonts w:hint="eastAsia"/>
        </w:rPr>
        <w:t>1</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Ａ－１－（２）権利について理解を促す取組</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Ａ②</w:t>
      </w:r>
      <w:r>
        <w:rPr>
          <w:rFonts w:hint="eastAsia"/>
        </w:rPr>
        <w:t xml:space="preserve">　Ａ－１－（２）－①　子どもに対し、自他の権利について正しい理解を促す取組を実施している。</w:t>
      </w:r>
      <w:r w:rsidR="000010D9">
        <w:tab/>
      </w:r>
      <w:r w:rsidR="00F546F2">
        <w:rPr>
          <w:rFonts w:hint="eastAsia"/>
        </w:rPr>
        <w:t>3</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Ａ－１－（３）生い立ちを振り返る取組</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Ａ③</w:t>
      </w:r>
      <w:r>
        <w:rPr>
          <w:rFonts w:hint="eastAsia"/>
        </w:rPr>
        <w:t xml:space="preserve">　Ａ－１－（３）－①　子どもの発達状況に応じ、職員と一緒に生い立ちを振り返る取組を行っている。</w:t>
      </w:r>
      <w:r w:rsidR="000010D9">
        <w:tab/>
      </w:r>
      <w:r w:rsidR="00F546F2">
        <w:rPr>
          <w:rFonts w:hint="eastAsia"/>
        </w:rPr>
        <w:t>5</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Ａ－１－（４）被措置児童等虐待の防止等</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Ａ④</w:t>
      </w:r>
      <w:r>
        <w:rPr>
          <w:rFonts w:hint="eastAsia"/>
        </w:rPr>
        <w:t xml:space="preserve">　Ａ－１－（４）－①　子どもに対する不適切なかかわりの防止と早期発見に取り組んでいる。</w:t>
      </w:r>
      <w:r w:rsidR="000010D9">
        <w:tab/>
      </w:r>
      <w:r w:rsidR="00F546F2">
        <w:rPr>
          <w:rFonts w:hint="eastAsia"/>
        </w:rPr>
        <w:t>7</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Ａ－１－（５）子どもの意向や主体性への配慮</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Ａ⑤</w:t>
      </w:r>
      <w:r>
        <w:rPr>
          <w:rFonts w:hint="eastAsia"/>
        </w:rPr>
        <w:t xml:space="preserve">　Ａ－１－（５）－①　職員と子どもが共生の意識を持ち、生活全般について共に考え、快適な生活に向けて子ども自身が主体的に取り組んでいる。</w:t>
      </w:r>
      <w:r w:rsidR="000010D9">
        <w:tab/>
      </w:r>
      <w:r w:rsidR="00F546F2">
        <w:rPr>
          <w:rFonts w:hint="eastAsia"/>
        </w:rPr>
        <w:t>9</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Ａ－１－（６）支援の継続性とアフターケア</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Ａ⑥</w:t>
      </w:r>
      <w:r>
        <w:rPr>
          <w:rFonts w:hint="eastAsia"/>
        </w:rPr>
        <w:t xml:space="preserve">　Ａ－１－（６）－①　子どものそれまでの生活とのつながりを重視し、不安の軽減を図りながら移行期の支援を行っている。</w:t>
      </w:r>
      <w:r w:rsidR="000010D9">
        <w:tab/>
      </w:r>
      <w:r w:rsidR="00F546F2">
        <w:rPr>
          <w:rFonts w:hint="eastAsia"/>
        </w:rPr>
        <w:t>11</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Ａ⑦</w:t>
      </w:r>
      <w:r>
        <w:rPr>
          <w:rFonts w:hint="eastAsia"/>
        </w:rPr>
        <w:t xml:space="preserve">　Ａ－１－（６）－②　子どもが安定した社会生活を送ることができるようリービングケアと退所後の支援に積極的に取り組んでいる。</w:t>
      </w:r>
      <w:r w:rsidR="000010D9">
        <w:tab/>
      </w:r>
      <w:r w:rsidR="00F546F2">
        <w:rPr>
          <w:rFonts w:hint="eastAsia"/>
        </w:rPr>
        <w:t>13</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Pr>
          <w:rFonts w:hint="eastAsia"/>
        </w:rPr>
        <w:t>Ａ－２　養育・支援の質の確保</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Ａ－２－（１）養育・支援の基本</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Ａ⑧</w:t>
      </w:r>
      <w:r>
        <w:rPr>
          <w:rFonts w:hint="eastAsia"/>
        </w:rPr>
        <w:t xml:space="preserve">　Ａ－２－（１）－①　子どもを理解し、子どもが表出する感情や言動をしっかり受け止めている。</w:t>
      </w:r>
      <w:r w:rsidR="000010D9">
        <w:tab/>
      </w:r>
      <w:r w:rsidR="00F546F2">
        <w:rPr>
          <w:rFonts w:hint="eastAsia"/>
        </w:rPr>
        <w:t>15</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Ａ⑨</w:t>
      </w:r>
      <w:r>
        <w:rPr>
          <w:rFonts w:hint="eastAsia"/>
        </w:rPr>
        <w:t xml:space="preserve">　Ａ－２－（１）－②　基本的欲求の充足が、子どもと共に日常生活を構築することを通してなされるよう養育・支援している。</w:t>
      </w:r>
      <w:r w:rsidR="000010D9">
        <w:tab/>
      </w:r>
      <w:r w:rsidR="00F546F2">
        <w:rPr>
          <w:rFonts w:hint="eastAsia"/>
        </w:rPr>
        <w:t>17</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Ａ⑩</w:t>
      </w:r>
      <w:r>
        <w:rPr>
          <w:rFonts w:hint="eastAsia"/>
        </w:rPr>
        <w:t xml:space="preserve">　Ａ－２－（１）－③　子どもの力を信じて見守るという姿勢を大切にし、子どもが自ら判断し行動することを保障している。</w:t>
      </w:r>
      <w:r w:rsidR="000010D9">
        <w:tab/>
      </w:r>
      <w:r w:rsidR="00F546F2">
        <w:rPr>
          <w:rFonts w:hint="eastAsia"/>
        </w:rPr>
        <w:t>19</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Ａ⑪</w:t>
      </w:r>
      <w:r>
        <w:rPr>
          <w:rFonts w:hint="eastAsia"/>
        </w:rPr>
        <w:t xml:space="preserve">　Ａ－２－（１）－④　発達の状況に応じた学びや遊びの場を保障している。</w:t>
      </w:r>
      <w:r w:rsidR="000010D9">
        <w:tab/>
      </w:r>
      <w:r w:rsidR="00F546F2">
        <w:rPr>
          <w:rFonts w:hint="eastAsia"/>
        </w:rPr>
        <w:t>21</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Ａ⑫</w:t>
      </w:r>
      <w:r>
        <w:rPr>
          <w:rFonts w:hint="eastAsia"/>
        </w:rPr>
        <w:t xml:space="preserve">　Ａ－２－（１）－⑤　生活のいとなみを通して、基本的生活習慣を確立するとともに、社会常識及び社会規範、様々な生活技術が習得できるよう養育・支援している。</w:t>
      </w:r>
      <w:r w:rsidR="000010D9">
        <w:tab/>
      </w:r>
      <w:r w:rsidR="00F546F2">
        <w:rPr>
          <w:rFonts w:hint="eastAsia"/>
        </w:rPr>
        <w:t>23</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Ａ－２－（２）食生活</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Ａ⑬</w:t>
      </w:r>
      <w:r>
        <w:rPr>
          <w:rFonts w:hint="eastAsia"/>
        </w:rPr>
        <w:t xml:space="preserve">　Ａ－２－（２）－①　おいしく楽しみながら食事ができるように工夫している。</w:t>
      </w:r>
      <w:r w:rsidR="000010D9">
        <w:tab/>
      </w:r>
      <w:r w:rsidR="00F546F2">
        <w:rPr>
          <w:rFonts w:hint="eastAsia"/>
        </w:rPr>
        <w:t>25</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Ａ－２－（３）衣生活</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lastRenderedPageBreak/>
        <w:t>Ａ⑭</w:t>
      </w:r>
      <w:r>
        <w:rPr>
          <w:rFonts w:hint="eastAsia"/>
        </w:rPr>
        <w:t xml:space="preserve">　Ａ－２－（３）－①　衣類が十分に確保され、子どもが衣習慣を習得し、衣服を通じて適切に自己表現できるように支援している。</w:t>
      </w:r>
      <w:r w:rsidR="000010D9">
        <w:tab/>
      </w:r>
      <w:r w:rsidR="00F546F2">
        <w:rPr>
          <w:rFonts w:hint="eastAsia"/>
        </w:rPr>
        <w:t>27</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Ａ－２－（４）住生活</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Ａ⑮</w:t>
      </w:r>
      <w:r>
        <w:rPr>
          <w:rFonts w:hint="eastAsia"/>
        </w:rPr>
        <w:t xml:space="preserve">　Ａ－２－（４）－①　居室等施設全体がきれいに整美され、安全、安心を感じる場所となるように子ども一人ひとりの居場所を確保している。</w:t>
      </w:r>
      <w:r w:rsidR="000010D9">
        <w:tab/>
      </w:r>
      <w:r w:rsidR="00F546F2">
        <w:rPr>
          <w:rFonts w:hint="eastAsia"/>
        </w:rPr>
        <w:t>29</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Ａ－２－（５）健康と安全</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Ａ⑯</w:t>
      </w:r>
      <w:r>
        <w:rPr>
          <w:rFonts w:hint="eastAsia"/>
        </w:rPr>
        <w:t xml:space="preserve">　Ａ－２－（５）－①　医療機関と連携して一人ひとりの子どもに対する心身の健康を管理するとともに、必要がある場合は適切に対応している。</w:t>
      </w:r>
      <w:r w:rsidR="000010D9">
        <w:tab/>
      </w:r>
      <w:r w:rsidR="00F546F2">
        <w:rPr>
          <w:rFonts w:hint="eastAsia"/>
        </w:rPr>
        <w:t>31</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Ａ－２－（６）性に関する教育</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Ａ⑰</w:t>
      </w:r>
      <w:r>
        <w:rPr>
          <w:rFonts w:hint="eastAsia"/>
        </w:rPr>
        <w:t xml:space="preserve">　Ａ－２－（６）－①　子どもの年齢・発達の状況に応じて、他者の性を尊重する心を育てるよう、性についての正しい知識を得る機会を設けている。</w:t>
      </w:r>
      <w:r w:rsidR="000010D9">
        <w:tab/>
      </w:r>
      <w:r w:rsidR="00F546F2">
        <w:rPr>
          <w:rFonts w:hint="eastAsia"/>
        </w:rPr>
        <w:t>33</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Ａ－２－（７）行動上の問題及び問題状況への対応</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Ａ⑱</w:t>
      </w:r>
      <w:r>
        <w:rPr>
          <w:rFonts w:hint="eastAsia"/>
        </w:rPr>
        <w:t xml:space="preserve">　Ａ－２－（７）－①　子どもの暴力・不適応行動などの行動上の問題に対して、適切に対応している。</w:t>
      </w:r>
      <w:r w:rsidR="000010D9">
        <w:tab/>
      </w:r>
      <w:r w:rsidR="00F546F2">
        <w:rPr>
          <w:rFonts w:hint="eastAsia"/>
        </w:rPr>
        <w:t>35</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Ａ⑲</w:t>
      </w:r>
      <w:r>
        <w:rPr>
          <w:rFonts w:hint="eastAsia"/>
        </w:rPr>
        <w:t xml:space="preserve">　Ａ－２－（７）－②　施設内の子ども間の暴力、いじめ、差別などが生じないよう施設全体で取り組んでいる。</w:t>
      </w:r>
      <w:r w:rsidR="000010D9">
        <w:tab/>
      </w:r>
      <w:r w:rsidR="00F546F2">
        <w:rPr>
          <w:rFonts w:hint="eastAsia"/>
        </w:rPr>
        <w:t>37</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Ａ－２－（８）心理的ケア</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Ａ⑳</w:t>
      </w:r>
      <w:r>
        <w:rPr>
          <w:rFonts w:hint="eastAsia"/>
        </w:rPr>
        <w:t xml:space="preserve">　Ａ－２－（８）－①　心理的ケアが必要な子どもに対して心理的な支援を行っている。</w:t>
      </w:r>
      <w:r w:rsidR="000010D9">
        <w:tab/>
      </w:r>
      <w:r w:rsidR="00F546F2">
        <w:rPr>
          <w:rFonts w:hint="eastAsia"/>
        </w:rPr>
        <w:t>39</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Ａ－２－（９）学習・進学支援、進路支援等</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Ａ㉑</w:t>
      </w:r>
      <w:r>
        <w:rPr>
          <w:rFonts w:hint="eastAsia"/>
        </w:rPr>
        <w:t xml:space="preserve">　Ａ－２－（９）－①　学習環境の整備を行い、学力等に応じた学習支援を行っている。</w:t>
      </w:r>
      <w:r w:rsidR="000010D9">
        <w:tab/>
      </w:r>
      <w:r w:rsidR="00F546F2">
        <w:rPr>
          <w:rFonts w:hint="eastAsia"/>
        </w:rPr>
        <w:t>41</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Ａ㉒</w:t>
      </w:r>
      <w:r>
        <w:rPr>
          <w:rFonts w:hint="eastAsia"/>
        </w:rPr>
        <w:t xml:space="preserve">　Ａ－２－（９）－②　「最善の利益」にかなった進路の自己決定ができるよう支援している。</w:t>
      </w:r>
      <w:r w:rsidR="000010D9">
        <w:tab/>
      </w:r>
      <w:r w:rsidR="00F546F2">
        <w:rPr>
          <w:rFonts w:hint="eastAsia"/>
        </w:rPr>
        <w:t>43</w:t>
      </w:r>
    </w:p>
    <w:p w:rsidR="008100C0" w:rsidRDefault="008100C0" w:rsidP="000010D9">
      <w:pPr>
        <w:widowControl/>
        <w:tabs>
          <w:tab w:val="right" w:leader="middleDot" w:pos="9072"/>
        </w:tabs>
        <w:adjustRightInd w:val="0"/>
        <w:snapToGrid w:val="0"/>
        <w:spacing w:beforeLines="30" w:before="91"/>
        <w:ind w:left="2750" w:rightChars="300" w:right="635" w:hangingChars="1300" w:hanging="2750"/>
        <w:jc w:val="left"/>
      </w:pPr>
      <w:r w:rsidRPr="000010D9">
        <w:rPr>
          <w:rFonts w:hint="eastAsia"/>
          <w:bdr w:val="single" w:sz="4" w:space="0" w:color="auto"/>
        </w:rPr>
        <w:t>Ａ㉓</w:t>
      </w:r>
      <w:r>
        <w:rPr>
          <w:rFonts w:hint="eastAsia"/>
        </w:rPr>
        <w:t xml:space="preserve">　Ａ－２－（９）－③　職場実習や職場体験、アルバイト等の機会を通して、社会経験の拡大に取り組んでいる。</w:t>
      </w:r>
      <w:r w:rsidR="000010D9">
        <w:tab/>
      </w:r>
      <w:r w:rsidR="00F546F2">
        <w:rPr>
          <w:rFonts w:hint="eastAsia"/>
        </w:rPr>
        <w:t>45</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Ａ－２－（１０）施設と家族との信頼関係づくり</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Ａ㉔</w:t>
      </w:r>
      <w:r>
        <w:rPr>
          <w:rFonts w:hint="eastAsia"/>
        </w:rPr>
        <w:t xml:space="preserve">　Ａ－２－（１０）－①　施設は家族との信頼関係づくりに取り組み、家族からの相談に応じる体制を確立している。</w:t>
      </w:r>
      <w:r w:rsidR="000010D9">
        <w:tab/>
      </w:r>
      <w:r w:rsidR="00F546F2">
        <w:rPr>
          <w:rFonts w:hint="eastAsia"/>
        </w:rPr>
        <w:t>47</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Ａ－２－（１１）親子関係の再構築支援</w:t>
      </w:r>
    </w:p>
    <w:p w:rsidR="008100C0" w:rsidRDefault="008100C0" w:rsidP="008100C0">
      <w:pPr>
        <w:widowControl/>
        <w:tabs>
          <w:tab w:val="right" w:leader="middleDot" w:pos="9072"/>
        </w:tabs>
        <w:adjustRightInd w:val="0"/>
        <w:snapToGrid w:val="0"/>
        <w:spacing w:beforeLines="30" w:before="91"/>
        <w:ind w:left="2962" w:rightChars="300" w:right="635" w:hangingChars="1400" w:hanging="2962"/>
        <w:jc w:val="left"/>
      </w:pPr>
      <w:r w:rsidRPr="000010D9">
        <w:rPr>
          <w:rFonts w:hint="eastAsia"/>
          <w:bdr w:val="single" w:sz="4" w:space="0" w:color="auto"/>
        </w:rPr>
        <w:t>Ａ㉕</w:t>
      </w:r>
      <w:r>
        <w:rPr>
          <w:rFonts w:hint="eastAsia"/>
        </w:rPr>
        <w:t xml:space="preserve">　Ａ－２－（１１）－①　親子関係の再構築等のために家族への支援に積極的に取り組んでいる。</w:t>
      </w:r>
      <w:r>
        <w:tab/>
      </w:r>
      <w:r w:rsidR="00F546F2">
        <w:rPr>
          <w:rFonts w:hint="eastAsia"/>
        </w:rPr>
        <w:t>49</w:t>
      </w:r>
    </w:p>
    <w:p w:rsidR="008100C0" w:rsidRPr="008100C0" w:rsidRDefault="008100C0" w:rsidP="008100C0">
      <w:pPr>
        <w:widowControl/>
        <w:tabs>
          <w:tab w:val="right" w:leader="middleDot" w:pos="9072"/>
        </w:tabs>
        <w:adjustRightInd w:val="0"/>
        <w:snapToGrid w:val="0"/>
        <w:spacing w:beforeLines="30" w:before="91"/>
        <w:ind w:left="2962" w:rightChars="300" w:right="635" w:hangingChars="1400" w:hanging="2962"/>
        <w:jc w:val="left"/>
        <w:rPr>
          <w:rFonts w:hAnsi="HG丸ｺﾞｼｯｸM-PRO"/>
        </w:rPr>
      </w:pPr>
    </w:p>
    <w:p w:rsidR="007D5649" w:rsidRPr="008100C0" w:rsidRDefault="007D5649" w:rsidP="007D5649">
      <w:pPr>
        <w:widowControl/>
        <w:jc w:val="left"/>
      </w:pPr>
    </w:p>
    <w:p w:rsidR="007D5649" w:rsidRDefault="007D5649" w:rsidP="007D5649">
      <w:pPr>
        <w:widowControl/>
        <w:jc w:val="left"/>
        <w:sectPr w:rsidR="007D5649" w:rsidSect="00115E76">
          <w:headerReference w:type="default" r:id="rId7"/>
          <w:footerReference w:type="default" r:id="rId8"/>
          <w:pgSz w:w="11906" w:h="16838" w:code="9"/>
          <w:pgMar w:top="1418" w:right="1418" w:bottom="1418" w:left="1418" w:header="567" w:footer="567" w:gutter="0"/>
          <w:pgNumType w:start="1"/>
          <w:cols w:space="425"/>
          <w:docGrid w:type="linesAndChars" w:linePitch="304" w:charSpace="-1730"/>
        </w:sectPr>
      </w:pPr>
    </w:p>
    <w:p w:rsidR="002D4DFC" w:rsidRPr="000F3B53" w:rsidRDefault="005E63E6" w:rsidP="000F3B53">
      <w:pPr>
        <w:ind w:left="1274" w:hangingChars="550" w:hanging="1274"/>
        <w:rPr>
          <w:sz w:val="24"/>
          <w:szCs w:val="24"/>
        </w:rPr>
      </w:pPr>
      <w:r w:rsidRPr="005E63E6">
        <w:rPr>
          <w:rFonts w:hint="eastAsia"/>
          <w:sz w:val="24"/>
          <w:szCs w:val="24"/>
        </w:rPr>
        <w:lastRenderedPageBreak/>
        <w:t>Ａ－１　子どもの権利擁護、最善の利益に向けた養育・支援</w:t>
      </w:r>
    </w:p>
    <w:p w:rsidR="002D4DFC" w:rsidRPr="000F3B53" w:rsidRDefault="005E63E6" w:rsidP="000F3B53">
      <w:pPr>
        <w:ind w:left="1164" w:hangingChars="550" w:hanging="1164"/>
        <w:rPr>
          <w:bdr w:val="single" w:sz="4" w:space="0" w:color="auto"/>
        </w:rPr>
      </w:pPr>
      <w:r w:rsidRPr="005E63E6">
        <w:rPr>
          <w:rFonts w:hint="eastAsia"/>
          <w:bdr w:val="single" w:sz="4" w:space="0" w:color="auto"/>
        </w:rPr>
        <w:t>Ａ－１－（１）子どもの権利擁護</w:t>
      </w:r>
    </w:p>
    <w:p w:rsidR="002D4DFC" w:rsidRPr="000F3B53" w:rsidRDefault="002D4DFC" w:rsidP="000F3B53">
      <w:pPr>
        <w:ind w:left="1164" w:hangingChars="550" w:hanging="1164"/>
        <w:rPr>
          <w:u w:val="single"/>
        </w:rPr>
      </w:pPr>
      <w:r w:rsidRPr="000F3B53">
        <w:rPr>
          <w:rFonts w:hint="eastAsia"/>
          <w:u w:val="single"/>
          <w:bdr w:val="single" w:sz="4" w:space="0" w:color="auto"/>
        </w:rPr>
        <w:t>Ａ①</w:t>
      </w:r>
      <w:r w:rsidRPr="000F3B53">
        <w:rPr>
          <w:rFonts w:hint="eastAsia"/>
          <w:u w:val="single"/>
        </w:rPr>
        <w:t xml:space="preserve">　</w:t>
      </w:r>
      <w:r w:rsidR="005E63E6" w:rsidRPr="005E63E6">
        <w:rPr>
          <w:rFonts w:hint="eastAsia"/>
          <w:u w:val="single"/>
        </w:rPr>
        <w:t>Ａ－１－（１）－①　子どもの権利擁護に関する取組が徹底されている。</w:t>
      </w:r>
    </w:p>
    <w:p w:rsidR="000F3B53" w:rsidRPr="00300CF7" w:rsidRDefault="000F3B53" w:rsidP="000F3B53">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0F3B53" w:rsidRPr="00FE0785" w:rsidTr="00C050B4">
        <w:tc>
          <w:tcPr>
            <w:tcW w:w="9080" w:type="dxa"/>
          </w:tcPr>
          <w:p w:rsidR="000F3B53" w:rsidRPr="00300CF7" w:rsidRDefault="000F3B53" w:rsidP="00C050B4">
            <w:pPr>
              <w:rPr>
                <w:rFonts w:hAnsi="ＭＳ Ｐゴシック"/>
              </w:rPr>
            </w:pPr>
            <w:r w:rsidRPr="00300CF7">
              <w:rPr>
                <w:rFonts w:hAnsi="ＭＳ Ｐゴシック" w:hint="eastAsia"/>
              </w:rPr>
              <w:t>【判断基準】</w:t>
            </w:r>
          </w:p>
          <w:p w:rsidR="005E63E6" w:rsidRDefault="005E63E6" w:rsidP="005E63E6">
            <w:pPr>
              <w:spacing w:afterLines="50" w:after="152"/>
              <w:ind w:left="423" w:hangingChars="200" w:hanging="423"/>
            </w:pPr>
            <w:r>
              <w:rPr>
                <w:rFonts w:hint="eastAsia"/>
              </w:rPr>
              <w:t>ａ）子どもの権利擁護に関する取組が徹底されている。</w:t>
            </w:r>
          </w:p>
          <w:p w:rsidR="005E63E6" w:rsidRDefault="005E63E6" w:rsidP="005E63E6">
            <w:pPr>
              <w:spacing w:afterLines="50" w:after="152"/>
              <w:ind w:left="423" w:hangingChars="200" w:hanging="423"/>
            </w:pPr>
            <w:r>
              <w:rPr>
                <w:rFonts w:hint="eastAsia"/>
              </w:rPr>
              <w:t>ｂ）－</w:t>
            </w:r>
          </w:p>
          <w:p w:rsidR="000F3B53" w:rsidRPr="00132AD2" w:rsidRDefault="005E63E6" w:rsidP="005E63E6">
            <w:pPr>
              <w:spacing w:afterLines="50" w:after="152"/>
              <w:ind w:left="423" w:hangingChars="200" w:hanging="423"/>
              <w:rPr>
                <w:rFonts w:hAnsi="ＭＳ Ｐゴシック"/>
              </w:rPr>
            </w:pPr>
            <w:r>
              <w:rPr>
                <w:rFonts w:hint="eastAsia"/>
              </w:rPr>
              <w:t>ｃ）子どもの権利擁護に関する取組が十分ではない。</w:t>
            </w:r>
          </w:p>
        </w:tc>
      </w:tr>
    </w:tbl>
    <w:p w:rsidR="000F3B53" w:rsidRDefault="000F3B53" w:rsidP="000F3B53">
      <w:pPr>
        <w:rPr>
          <w:rFonts w:hAnsi="ＭＳ Ｐゴシック"/>
        </w:rPr>
      </w:pPr>
    </w:p>
    <w:p w:rsidR="00C050B4" w:rsidRDefault="00C050B4" w:rsidP="000F3B53">
      <w:pPr>
        <w:rPr>
          <w:rFonts w:hAnsi="ＭＳ Ｐゴシック"/>
        </w:rPr>
      </w:pPr>
    </w:p>
    <w:p w:rsidR="00C050B4" w:rsidRDefault="00C050B4" w:rsidP="000F3B53">
      <w:pPr>
        <w:rPr>
          <w:rFonts w:hAnsi="ＭＳ Ｐゴシック"/>
        </w:rPr>
      </w:pPr>
    </w:p>
    <w:p w:rsidR="002D4DFC" w:rsidRPr="000F3B53" w:rsidRDefault="002D4DFC" w:rsidP="00CE44FC">
      <w:pPr>
        <w:spacing w:afterLines="50" w:after="152"/>
        <w:ind w:left="1164" w:hangingChars="550" w:hanging="1164"/>
        <w:rPr>
          <w:bdr w:val="single" w:sz="4" w:space="0" w:color="auto"/>
        </w:rPr>
      </w:pPr>
      <w:r w:rsidRPr="000F3B53">
        <w:rPr>
          <w:rFonts w:hint="eastAsia"/>
          <w:bdr w:val="single" w:sz="4" w:space="0" w:color="auto"/>
        </w:rPr>
        <w:t>評価の着眼点</w:t>
      </w:r>
    </w:p>
    <w:p w:rsidR="005E63E6" w:rsidRDefault="005E63E6" w:rsidP="005E63E6">
      <w:pPr>
        <w:ind w:leftChars="100" w:left="424" w:hangingChars="100" w:hanging="212"/>
      </w:pPr>
      <w:r>
        <w:rPr>
          <w:rFonts w:hint="eastAsia"/>
        </w:rPr>
        <w:t>□子どもの権利擁護について、規程・マニュアル等が整備され、職員の理解が図られている。</w:t>
      </w:r>
    </w:p>
    <w:p w:rsidR="005E63E6" w:rsidRDefault="005E63E6" w:rsidP="005E63E6">
      <w:pPr>
        <w:ind w:leftChars="100" w:left="424" w:hangingChars="100" w:hanging="212"/>
      </w:pPr>
    </w:p>
    <w:p w:rsidR="005E63E6" w:rsidRDefault="005E63E6" w:rsidP="005E63E6">
      <w:pPr>
        <w:ind w:leftChars="100" w:left="424" w:hangingChars="100" w:hanging="212"/>
      </w:pPr>
      <w:r>
        <w:rPr>
          <w:rFonts w:hint="eastAsia"/>
        </w:rPr>
        <w:t>□子どもの権利擁護に関する取組が周知され、規程・マニュアル等にもとづいた養育・支援が実施されている。</w:t>
      </w:r>
    </w:p>
    <w:p w:rsidR="005E63E6" w:rsidRDefault="005E63E6" w:rsidP="005E63E6">
      <w:pPr>
        <w:ind w:leftChars="100" w:left="424" w:hangingChars="100" w:hanging="212"/>
      </w:pPr>
    </w:p>
    <w:p w:rsidR="005E63E6" w:rsidRDefault="005E63E6" w:rsidP="005E63E6">
      <w:pPr>
        <w:ind w:leftChars="100" w:left="424" w:hangingChars="100" w:hanging="212"/>
      </w:pPr>
      <w:r>
        <w:rPr>
          <w:rFonts w:hint="eastAsia"/>
        </w:rPr>
        <w:t>□権利擁護に関する取組について職員が具体的に検討する機会を定期的に設けている。</w:t>
      </w:r>
    </w:p>
    <w:p w:rsidR="005E63E6" w:rsidRDefault="005E63E6" w:rsidP="005E63E6">
      <w:pPr>
        <w:ind w:leftChars="100" w:left="424" w:hangingChars="100" w:hanging="212"/>
      </w:pPr>
    </w:p>
    <w:p w:rsidR="005E63E6" w:rsidRDefault="005E63E6" w:rsidP="005E63E6">
      <w:pPr>
        <w:ind w:leftChars="100" w:left="424" w:hangingChars="100" w:hanging="212"/>
      </w:pPr>
      <w:r>
        <w:rPr>
          <w:rFonts w:hint="eastAsia"/>
        </w:rPr>
        <w:t>□権利侵害の防止と早期発見するための具体的な取組を行っている。</w:t>
      </w:r>
    </w:p>
    <w:p w:rsidR="005E63E6" w:rsidRDefault="005E63E6" w:rsidP="005E63E6">
      <w:pPr>
        <w:ind w:leftChars="100" w:left="424" w:hangingChars="100" w:hanging="212"/>
      </w:pPr>
    </w:p>
    <w:p w:rsidR="002D4DFC" w:rsidRPr="005E63E6" w:rsidRDefault="005E63E6" w:rsidP="005E63E6">
      <w:pPr>
        <w:ind w:leftChars="100" w:left="424" w:hangingChars="100" w:hanging="212"/>
      </w:pPr>
      <w:r>
        <w:rPr>
          <w:rFonts w:hint="eastAsia"/>
        </w:rPr>
        <w:t>□子どもの思想・信教の自由について、最大限に配慮し保障している。</w:t>
      </w: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0F3B53" w:rsidRDefault="002D4DFC" w:rsidP="00CE44FC">
      <w:pPr>
        <w:spacing w:afterLines="50" w:after="152"/>
        <w:ind w:left="1164" w:hangingChars="550" w:hanging="1164"/>
        <w:rPr>
          <w:bdr w:val="single" w:sz="4" w:space="0" w:color="auto"/>
        </w:rPr>
      </w:pPr>
      <w:r w:rsidRPr="000F3B53">
        <w:rPr>
          <w:rFonts w:hint="eastAsia"/>
          <w:bdr w:val="single" w:sz="4" w:space="0" w:color="auto"/>
        </w:rPr>
        <w:t>評価基準の考え方と評価の留意点</w:t>
      </w:r>
    </w:p>
    <w:p w:rsidR="002D4DFC" w:rsidRDefault="002D4DFC" w:rsidP="000F3B53">
      <w:pPr>
        <w:ind w:left="1164" w:hangingChars="550" w:hanging="1164"/>
      </w:pPr>
      <w:r>
        <w:rPr>
          <w:rFonts w:hint="eastAsia"/>
        </w:rPr>
        <w:t>（１）目的</w:t>
      </w:r>
    </w:p>
    <w:p w:rsidR="002D4DFC" w:rsidRDefault="0064409F" w:rsidP="002D4DFC">
      <w:pPr>
        <w:ind w:leftChars="100" w:left="424" w:hangingChars="100" w:hanging="212"/>
      </w:pPr>
      <w:r w:rsidRPr="0064409F">
        <w:rPr>
          <w:rFonts w:hint="eastAsia"/>
        </w:rPr>
        <w:t>○本評価基準では、子どもの権利条約に謳われている、「生きる権利」「育つ権利」「守られる権利」「参加する権利」等を保障するため、子ども自身を権利主体として尊重した養育・支援への取組を評価します。</w:t>
      </w:r>
    </w:p>
    <w:p w:rsidR="002D4DFC" w:rsidRDefault="002D4DFC" w:rsidP="002D4DFC">
      <w:pPr>
        <w:ind w:leftChars="100" w:left="424" w:hangingChars="100" w:hanging="212"/>
      </w:pPr>
    </w:p>
    <w:p w:rsidR="002D4DFC" w:rsidRDefault="002D4DFC" w:rsidP="000F3B53">
      <w:pPr>
        <w:ind w:left="1164" w:hangingChars="550" w:hanging="1164"/>
      </w:pPr>
      <w:r>
        <w:rPr>
          <w:rFonts w:hint="eastAsia"/>
        </w:rPr>
        <w:t>（２）趣旨・解説</w:t>
      </w:r>
    </w:p>
    <w:p w:rsidR="0064409F" w:rsidRDefault="0064409F" w:rsidP="0064409F">
      <w:pPr>
        <w:ind w:leftChars="100" w:left="424" w:hangingChars="100" w:hanging="212"/>
      </w:pPr>
      <w:r>
        <w:rPr>
          <w:rFonts w:hint="eastAsia"/>
        </w:rPr>
        <w:t>○子どもの権利擁護においては、「生きる権利」「育つ権利」「守られる権利」「参加する権利」を保障する取組が職員全員に徹底されている必要があります。</w:t>
      </w:r>
    </w:p>
    <w:p w:rsidR="0064409F" w:rsidRDefault="0064409F" w:rsidP="0064409F">
      <w:pPr>
        <w:ind w:leftChars="100" w:left="424" w:hangingChars="100" w:hanging="212"/>
      </w:pPr>
      <w:r>
        <w:rPr>
          <w:rFonts w:hint="eastAsia"/>
        </w:rPr>
        <w:t>○また、子どもに権利擁護の取組を周知した上で、規程やマニュアルに基づく養育・支援が確実に行われなければなりません。</w:t>
      </w:r>
    </w:p>
    <w:p w:rsidR="0064409F" w:rsidRDefault="0064409F" w:rsidP="0064409F">
      <w:pPr>
        <w:ind w:leftChars="100" w:left="424" w:hangingChars="100" w:hanging="212"/>
      </w:pPr>
      <w:r>
        <w:rPr>
          <w:rFonts w:hint="eastAsia"/>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rsidR="002D4DFC" w:rsidRDefault="0064409F" w:rsidP="0064409F">
      <w:pPr>
        <w:ind w:leftChars="100" w:left="424" w:hangingChars="100" w:hanging="212"/>
      </w:pPr>
      <w:r>
        <w:rPr>
          <w:rFonts w:hint="eastAsia"/>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rsidR="0064409F" w:rsidRDefault="0064409F" w:rsidP="0064409F">
      <w:pPr>
        <w:ind w:leftChars="100" w:left="424" w:hangingChars="100" w:hanging="212"/>
      </w:pPr>
    </w:p>
    <w:p w:rsidR="002D4DFC" w:rsidRDefault="002D4DFC" w:rsidP="000F3B53">
      <w:pPr>
        <w:ind w:left="1164" w:hangingChars="550" w:hanging="1164"/>
      </w:pPr>
      <w:r>
        <w:rPr>
          <w:rFonts w:hint="eastAsia"/>
        </w:rPr>
        <w:t>（３）評価の留意点</w:t>
      </w:r>
    </w:p>
    <w:p w:rsidR="0064409F" w:rsidRDefault="0064409F" w:rsidP="0064409F">
      <w:pPr>
        <w:ind w:leftChars="100" w:left="424" w:hangingChars="100" w:hanging="212"/>
      </w:pPr>
      <w:r>
        <w:rPr>
          <w:rFonts w:hint="eastAsia"/>
        </w:rPr>
        <w:t>○子どもの権利擁護並びに虐待等の権利侵害の防止等に関する具体的な取組や記録等を確認します。</w:t>
      </w:r>
    </w:p>
    <w:p w:rsidR="0064409F" w:rsidRDefault="0064409F" w:rsidP="0064409F">
      <w:pPr>
        <w:ind w:leftChars="100" w:left="424" w:hangingChars="100" w:hanging="212"/>
      </w:pPr>
      <w:r>
        <w:rPr>
          <w:rFonts w:hint="eastAsia"/>
        </w:rPr>
        <w:t>○子どもの権利擁護は、社会的養護関係施設の使命・役割の基本であり、虐待等の権利侵害を防止することは法令で必須とされる事項です。よって、取組の重要性に鑑み、取組が十分でない場合には、「c」評価とします。</w:t>
      </w:r>
    </w:p>
    <w:p w:rsidR="0064409F" w:rsidRDefault="0064409F" w:rsidP="0064409F">
      <w:pPr>
        <w:ind w:leftChars="100" w:left="424" w:hangingChars="100" w:hanging="212"/>
      </w:pPr>
      <w:r>
        <w:rPr>
          <w:rFonts w:hint="eastAsia"/>
        </w:rPr>
        <w:t>○権利侵害等がないよう、日頃からのさまざまな取組が重要です。</w:t>
      </w:r>
      <w:r w:rsidR="003113BA">
        <w:rPr>
          <w:rFonts w:hint="eastAsia"/>
        </w:rPr>
        <w:t>前回の第三者評価受審からの</w:t>
      </w:r>
      <w:r>
        <w:rPr>
          <w:rFonts w:hint="eastAsia"/>
        </w:rPr>
        <w:t>権利侵害等の状況を確認し、その後の改善状況も踏まえて評価します。</w:t>
      </w:r>
    </w:p>
    <w:p w:rsidR="0064409F" w:rsidRDefault="0064409F" w:rsidP="0064409F">
      <w:pPr>
        <w:ind w:leftChars="100" w:left="424" w:hangingChars="100" w:hanging="212"/>
      </w:pPr>
      <w:r>
        <w:rPr>
          <w:rFonts w:hint="eastAsia"/>
        </w:rPr>
        <w:t>○子どもの権利擁護についての規程・マニュアルの整備、研修の実施等については、「Ⅰ-1　理念・基本方針」の取組状況もあわせて総合的に評価します。</w:t>
      </w:r>
    </w:p>
    <w:p w:rsidR="0064409F" w:rsidRDefault="0064409F" w:rsidP="0064409F">
      <w:pPr>
        <w:ind w:leftChars="100" w:left="424" w:hangingChars="100" w:hanging="212"/>
      </w:pPr>
      <w:r>
        <w:rPr>
          <w:rFonts w:hint="eastAsia"/>
        </w:rPr>
        <w:t>〇子どもの権利条約では、子どもの思想、良心、宗教の自由を尊重しており、心の自由は個人の尊厳と基本的人権の尊重という理念の確立という視点から最も大切にされなければなりません。</w:t>
      </w:r>
    </w:p>
    <w:p w:rsidR="002D4DFC" w:rsidRDefault="0064409F" w:rsidP="0064409F">
      <w:pPr>
        <w:ind w:leftChars="100" w:left="424" w:hangingChars="100" w:hanging="212"/>
      </w:pPr>
      <w:r>
        <w:rPr>
          <w:rFonts w:hint="eastAsia"/>
        </w:rPr>
        <w:t>〇児童養護施設では宗教の理念を施設の理念として運営されていることがあります。その結果、宗教行事等への参加や宗教的行為を日常的な生活の中で奨励している施設もあります。しかし、これらのことは強制してはならず、子どもや保護者等の信教の自由は保障されなければなりません。</w:t>
      </w:r>
    </w:p>
    <w:p w:rsidR="000F3B53" w:rsidRDefault="000F3B53">
      <w:pPr>
        <w:widowControl/>
        <w:jc w:val="left"/>
      </w:pPr>
      <w:r>
        <w:br w:type="page"/>
      </w:r>
    </w:p>
    <w:p w:rsidR="0064409F" w:rsidRPr="000F3B53" w:rsidRDefault="0064409F" w:rsidP="0064409F">
      <w:pPr>
        <w:ind w:left="1164" w:hangingChars="550" w:hanging="1164"/>
        <w:rPr>
          <w:bdr w:val="single" w:sz="4" w:space="0" w:color="auto"/>
        </w:rPr>
      </w:pPr>
      <w:r w:rsidRPr="0064409F">
        <w:rPr>
          <w:rFonts w:hint="eastAsia"/>
          <w:bdr w:val="single" w:sz="4" w:space="0" w:color="auto"/>
        </w:rPr>
        <w:lastRenderedPageBreak/>
        <w:t>Ａ－１－（２）権利について理解を促す取組</w:t>
      </w:r>
    </w:p>
    <w:p w:rsidR="002D4DFC" w:rsidRPr="009F375F" w:rsidRDefault="002D4DFC" w:rsidP="009F375F">
      <w:pPr>
        <w:ind w:left="1164" w:hangingChars="550" w:hanging="1164"/>
        <w:rPr>
          <w:u w:val="single"/>
        </w:rPr>
      </w:pPr>
      <w:r w:rsidRPr="009F375F">
        <w:rPr>
          <w:rFonts w:hint="eastAsia"/>
          <w:u w:val="single"/>
          <w:bdr w:val="single" w:sz="4" w:space="0" w:color="auto"/>
        </w:rPr>
        <w:t>Ａ②</w:t>
      </w:r>
      <w:r w:rsidRPr="009F375F">
        <w:rPr>
          <w:rFonts w:hint="eastAsia"/>
          <w:u w:val="single"/>
        </w:rPr>
        <w:t xml:space="preserve">　</w:t>
      </w:r>
      <w:r w:rsidR="0064409F" w:rsidRPr="0064409F">
        <w:rPr>
          <w:rFonts w:hint="eastAsia"/>
          <w:u w:val="single"/>
        </w:rPr>
        <w:t>Ａ－１－（２）－①　子どもに対し、自他の権利について正しい理解を促す取組を実施している。</w:t>
      </w:r>
    </w:p>
    <w:p w:rsidR="009F375F" w:rsidRPr="0064409F" w:rsidRDefault="009F375F" w:rsidP="009F375F">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F375F" w:rsidRPr="00FE0785" w:rsidTr="00C050B4">
        <w:tc>
          <w:tcPr>
            <w:tcW w:w="9080" w:type="dxa"/>
          </w:tcPr>
          <w:p w:rsidR="009F375F" w:rsidRPr="00300CF7" w:rsidRDefault="009F375F" w:rsidP="00C050B4">
            <w:pPr>
              <w:rPr>
                <w:rFonts w:hAnsi="ＭＳ Ｐゴシック"/>
              </w:rPr>
            </w:pPr>
            <w:r w:rsidRPr="00300CF7">
              <w:rPr>
                <w:rFonts w:hAnsi="ＭＳ Ｐゴシック" w:hint="eastAsia"/>
              </w:rPr>
              <w:t>【判断基準】</w:t>
            </w:r>
          </w:p>
          <w:p w:rsidR="0064409F" w:rsidRDefault="0064409F" w:rsidP="0064409F">
            <w:pPr>
              <w:spacing w:afterLines="50" w:after="152"/>
              <w:ind w:left="423" w:hangingChars="200" w:hanging="423"/>
            </w:pPr>
            <w:r>
              <w:rPr>
                <w:rFonts w:hint="eastAsia"/>
              </w:rPr>
              <w:t>ａ）子どもに対し、自他の権利について正しい理解を促す取組を実施している。</w:t>
            </w:r>
          </w:p>
          <w:p w:rsidR="0064409F" w:rsidRDefault="0064409F" w:rsidP="0064409F">
            <w:pPr>
              <w:spacing w:afterLines="50" w:after="152"/>
              <w:ind w:left="423" w:hangingChars="200" w:hanging="423"/>
            </w:pPr>
            <w:r>
              <w:rPr>
                <w:rFonts w:hint="eastAsia"/>
              </w:rPr>
              <w:t>ｂ）子どもに対し、自他の権利について正しい理解を促す取組を実施しているが、十分ではない。</w:t>
            </w:r>
          </w:p>
          <w:p w:rsidR="009F375F" w:rsidRPr="0064409F" w:rsidRDefault="0064409F" w:rsidP="0064409F">
            <w:pPr>
              <w:spacing w:afterLines="50" w:after="152"/>
              <w:ind w:left="423" w:hangingChars="200" w:hanging="423"/>
              <w:rPr>
                <w:rFonts w:hAnsi="ＭＳ Ｐゴシック"/>
              </w:rPr>
            </w:pPr>
            <w:r>
              <w:rPr>
                <w:rFonts w:hint="eastAsia"/>
              </w:rPr>
              <w:t>ｃ）子どもに対し、自他の権利について正しい理解を促す取組を実施していない。</w:t>
            </w:r>
          </w:p>
        </w:tc>
      </w:tr>
    </w:tbl>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評価の着眼点</w:t>
      </w:r>
    </w:p>
    <w:p w:rsidR="0064409F" w:rsidRDefault="0064409F" w:rsidP="0064409F">
      <w:pPr>
        <w:ind w:leftChars="100" w:left="424" w:hangingChars="100" w:hanging="212"/>
      </w:pPr>
      <w:r>
        <w:rPr>
          <w:rFonts w:hint="eastAsia"/>
        </w:rPr>
        <w:t>□権利についての理解を深めるよう、年齢に配慮した説明を工夫し、日常生活を通して支援している。</w:t>
      </w:r>
    </w:p>
    <w:p w:rsidR="0064409F" w:rsidRDefault="0064409F" w:rsidP="0064409F">
      <w:pPr>
        <w:ind w:leftChars="100" w:left="424" w:hangingChars="100" w:hanging="212"/>
      </w:pPr>
    </w:p>
    <w:p w:rsidR="0064409F" w:rsidRDefault="0064409F" w:rsidP="0064409F">
      <w:pPr>
        <w:ind w:leftChars="100" w:left="424" w:hangingChars="100" w:hanging="212"/>
      </w:pPr>
      <w:r>
        <w:rPr>
          <w:rFonts w:hint="eastAsia"/>
        </w:rPr>
        <w:t>□子どもの年齢や状態に応じて、権利についての理解を深めるよう、権利ノートやそれに代わる資料等を使用して、生活の中で保障されるさまざまな権利についてわかりやすく説明している。</w:t>
      </w:r>
    </w:p>
    <w:p w:rsidR="0064409F" w:rsidRDefault="0064409F" w:rsidP="0064409F">
      <w:pPr>
        <w:ind w:leftChars="100" w:left="424" w:hangingChars="100" w:hanging="212"/>
      </w:pPr>
    </w:p>
    <w:p w:rsidR="0064409F" w:rsidRDefault="0064409F" w:rsidP="0064409F">
      <w:pPr>
        <w:ind w:leftChars="100" w:left="424" w:hangingChars="100" w:hanging="212"/>
      </w:pPr>
      <w:r>
        <w:rPr>
          <w:rFonts w:hint="eastAsia"/>
        </w:rPr>
        <w:t>□職員間で子どもの権利に関する学習機会を持っている。</w:t>
      </w:r>
    </w:p>
    <w:p w:rsidR="0064409F" w:rsidRDefault="0064409F" w:rsidP="0064409F">
      <w:pPr>
        <w:ind w:leftChars="100" w:left="424" w:hangingChars="100" w:hanging="212"/>
      </w:pPr>
    </w:p>
    <w:p w:rsidR="0064409F" w:rsidRDefault="0064409F" w:rsidP="0064409F">
      <w:pPr>
        <w:ind w:leftChars="100" w:left="424" w:hangingChars="100" w:hanging="212"/>
      </w:pPr>
      <w:r>
        <w:rPr>
          <w:rFonts w:hint="eastAsia"/>
        </w:rPr>
        <w:t>□子ども一人ひとりがかけがえのない大切な存在であり、自分を傷つけたりおとしめたりしてはならないこと、また、他人を傷つけたり脅かしたりしてはならないことが、日々の養育の中で伝わっている。</w:t>
      </w:r>
    </w:p>
    <w:p w:rsidR="0064409F" w:rsidRDefault="0064409F" w:rsidP="0064409F">
      <w:pPr>
        <w:ind w:leftChars="100" w:left="424" w:hangingChars="100" w:hanging="212"/>
      </w:pPr>
    </w:p>
    <w:p w:rsidR="002D4DFC" w:rsidRDefault="0064409F" w:rsidP="0064409F">
      <w:pPr>
        <w:ind w:leftChars="100" w:left="424" w:hangingChars="100" w:hanging="212"/>
      </w:pPr>
      <w:r>
        <w:rPr>
          <w:rFonts w:hint="eastAsia"/>
        </w:rPr>
        <w:t>□年下の子どもや障がいのある子どもなど、弱い立場にある子どもに対して、思いやりの心をもって接するように支援している。</w:t>
      </w: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評価基準の考え方と評価の留意点</w:t>
      </w:r>
    </w:p>
    <w:p w:rsidR="002D4DFC" w:rsidRDefault="002D4DFC" w:rsidP="009F375F">
      <w:pPr>
        <w:ind w:left="1164" w:hangingChars="550" w:hanging="1164"/>
      </w:pPr>
      <w:r>
        <w:rPr>
          <w:rFonts w:hint="eastAsia"/>
        </w:rPr>
        <w:t>（１）目的</w:t>
      </w:r>
    </w:p>
    <w:p w:rsidR="002D4DFC" w:rsidRDefault="0064409F" w:rsidP="002D4DFC">
      <w:pPr>
        <w:ind w:leftChars="100" w:left="424" w:hangingChars="100" w:hanging="212"/>
      </w:pPr>
      <w:r w:rsidRPr="0064409F">
        <w:rPr>
          <w:rFonts w:hint="eastAsia"/>
        </w:rPr>
        <w:t>○本評価基準では、子どもが有するさまざまな権利や人間の尊厳について、生活やさまざまな学習機会を通じて理解を促す取組がなされていることを評価します。</w:t>
      </w:r>
    </w:p>
    <w:p w:rsidR="002D4DFC" w:rsidRDefault="002D4DFC" w:rsidP="002D4DFC">
      <w:pPr>
        <w:ind w:leftChars="100" w:left="424" w:hangingChars="100" w:hanging="212"/>
      </w:pPr>
    </w:p>
    <w:p w:rsidR="002D4DFC" w:rsidRDefault="002D4DFC" w:rsidP="009F375F">
      <w:pPr>
        <w:ind w:left="1164" w:hangingChars="550" w:hanging="1164"/>
      </w:pPr>
      <w:r>
        <w:rPr>
          <w:rFonts w:hint="eastAsia"/>
        </w:rPr>
        <w:t>（２）趣旨・解説</w:t>
      </w:r>
    </w:p>
    <w:p w:rsidR="0064409F" w:rsidRDefault="0064409F" w:rsidP="0064409F">
      <w:pPr>
        <w:ind w:leftChars="100" w:left="424" w:hangingChars="100" w:hanging="212"/>
      </w:pPr>
      <w:r>
        <w:rPr>
          <w:rFonts w:hint="eastAsia"/>
        </w:rPr>
        <w:t>○子どもの中には、自分がさまざまな権利を有していることを理解できないままに、あるいは大切にされた経験がないままに入所してくる子どもがいます。権利ノートやそれに代わる資料などを使用して、生活の中で守られている具体的な権利について、分かりやすく、随時説明がなされることが重要です。</w:t>
      </w:r>
    </w:p>
    <w:p w:rsidR="0064409F" w:rsidRDefault="0064409F" w:rsidP="0064409F">
      <w:pPr>
        <w:ind w:leftChars="100" w:left="424" w:hangingChars="100" w:hanging="212"/>
      </w:pPr>
      <w:r>
        <w:rPr>
          <w:rFonts w:hint="eastAsia"/>
        </w:rPr>
        <w:t>○子どもの年齢や状態に応じて、権利と義務・責任の関係について理解できるように説明し、話し合う機会をもつ取組が求められます。</w:t>
      </w:r>
    </w:p>
    <w:p w:rsidR="0064409F" w:rsidRDefault="0064409F" w:rsidP="0064409F">
      <w:pPr>
        <w:ind w:leftChars="100" w:left="424" w:hangingChars="100" w:hanging="212"/>
      </w:pPr>
      <w:r>
        <w:rPr>
          <w:rFonts w:hint="eastAsia"/>
        </w:rPr>
        <w:t>○子どもが自己評価を高めて成長していくためにも、自分の権利について理解していることが必要です。</w:t>
      </w:r>
    </w:p>
    <w:p w:rsidR="002D4DFC" w:rsidRDefault="0064409F" w:rsidP="0064409F">
      <w:pPr>
        <w:ind w:leftChars="100" w:left="424" w:hangingChars="100" w:hanging="212"/>
      </w:pPr>
      <w:r>
        <w:rPr>
          <w:rFonts w:hint="eastAsia"/>
        </w:rPr>
        <w:t>○特に、不適切な養育を受けた子どもは、権利について意識することは少ないと思われるので配慮が必要です。</w:t>
      </w:r>
    </w:p>
    <w:p w:rsidR="002D4DFC" w:rsidRDefault="002D4DFC" w:rsidP="002D4DFC">
      <w:pPr>
        <w:ind w:leftChars="100" w:left="424" w:hangingChars="100" w:hanging="212"/>
      </w:pPr>
    </w:p>
    <w:p w:rsidR="002D4DFC" w:rsidRDefault="002D4DFC" w:rsidP="009F375F">
      <w:pPr>
        <w:ind w:left="1164" w:hangingChars="550" w:hanging="1164"/>
      </w:pPr>
      <w:r>
        <w:rPr>
          <w:rFonts w:hint="eastAsia"/>
        </w:rPr>
        <w:t>（３）評価の留意点</w:t>
      </w:r>
    </w:p>
    <w:p w:rsidR="0064409F" w:rsidRDefault="0064409F" w:rsidP="00F546F2">
      <w:pPr>
        <w:widowControl/>
        <w:ind w:leftChars="100" w:left="424" w:hangingChars="100" w:hanging="212"/>
        <w:jc w:val="left"/>
      </w:pPr>
      <w:r>
        <w:rPr>
          <w:rFonts w:hint="eastAsia"/>
        </w:rPr>
        <w:t>○</w:t>
      </w:r>
      <w:r w:rsidR="003113BA">
        <w:rPr>
          <w:rFonts w:hint="eastAsia"/>
        </w:rPr>
        <w:t>日常生活のかかわりを通して、自己や他者の権利について理解を深め</w:t>
      </w:r>
      <w:r>
        <w:rPr>
          <w:rFonts w:hint="eastAsia"/>
        </w:rPr>
        <w:t>る</w:t>
      </w:r>
      <w:r w:rsidR="003113BA">
        <w:rPr>
          <w:rFonts w:hint="eastAsia"/>
        </w:rPr>
        <w:t>取組</w:t>
      </w:r>
      <w:r>
        <w:rPr>
          <w:rFonts w:hint="eastAsia"/>
        </w:rPr>
        <w:t>を評価します。</w:t>
      </w:r>
    </w:p>
    <w:p w:rsidR="0064409F" w:rsidRDefault="0064409F" w:rsidP="00F546F2">
      <w:pPr>
        <w:widowControl/>
        <w:ind w:firstLineChars="100" w:firstLine="212"/>
        <w:jc w:val="left"/>
      </w:pPr>
      <w:r>
        <w:rPr>
          <w:rFonts w:hint="eastAsia"/>
        </w:rPr>
        <w:t>○職員が日常的にケアの視点として、子どもの権利を尊重していることを評価します。</w:t>
      </w:r>
    </w:p>
    <w:p w:rsidR="009F375F" w:rsidRDefault="009F375F">
      <w:pPr>
        <w:widowControl/>
        <w:jc w:val="left"/>
      </w:pPr>
      <w:r>
        <w:br w:type="page"/>
      </w:r>
    </w:p>
    <w:p w:rsidR="002D4DFC" w:rsidRPr="009F375F" w:rsidRDefault="0064409F" w:rsidP="009F375F">
      <w:pPr>
        <w:ind w:left="1164" w:hangingChars="550" w:hanging="1164"/>
        <w:rPr>
          <w:bdr w:val="single" w:sz="4" w:space="0" w:color="auto"/>
        </w:rPr>
      </w:pPr>
      <w:r w:rsidRPr="0064409F">
        <w:rPr>
          <w:rFonts w:hint="eastAsia"/>
          <w:bdr w:val="single" w:sz="4" w:space="0" w:color="auto"/>
        </w:rPr>
        <w:lastRenderedPageBreak/>
        <w:t>Ａ－１－（３）生い立ちを振り返る取組</w:t>
      </w:r>
    </w:p>
    <w:p w:rsidR="002D4DFC" w:rsidRPr="009F375F" w:rsidRDefault="002D4DFC" w:rsidP="009F375F">
      <w:pPr>
        <w:ind w:left="1164" w:hangingChars="550" w:hanging="1164"/>
        <w:rPr>
          <w:u w:val="single"/>
        </w:rPr>
      </w:pPr>
      <w:r w:rsidRPr="009F375F">
        <w:rPr>
          <w:rFonts w:hint="eastAsia"/>
          <w:u w:val="single"/>
          <w:bdr w:val="single" w:sz="4" w:space="0" w:color="auto"/>
        </w:rPr>
        <w:t>Ａ③</w:t>
      </w:r>
      <w:r w:rsidRPr="009F375F">
        <w:rPr>
          <w:rFonts w:hint="eastAsia"/>
          <w:u w:val="single"/>
        </w:rPr>
        <w:t xml:space="preserve">　</w:t>
      </w:r>
      <w:r w:rsidR="0064409F" w:rsidRPr="0064409F">
        <w:rPr>
          <w:rFonts w:hint="eastAsia"/>
          <w:u w:val="single"/>
        </w:rPr>
        <w:t>Ａ－１－（３）－①　子どもの発達状況に応じ、職員と一緒に生い立ちを振り返る取組を行っている。</w:t>
      </w:r>
    </w:p>
    <w:p w:rsidR="009F375F" w:rsidRPr="00300CF7" w:rsidRDefault="009F375F" w:rsidP="009F375F">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F375F" w:rsidRPr="00FE0785" w:rsidTr="00C050B4">
        <w:tc>
          <w:tcPr>
            <w:tcW w:w="9080" w:type="dxa"/>
          </w:tcPr>
          <w:p w:rsidR="009F375F" w:rsidRPr="00300CF7" w:rsidRDefault="009F375F" w:rsidP="00C050B4">
            <w:pPr>
              <w:rPr>
                <w:rFonts w:hAnsi="ＭＳ Ｐゴシック"/>
              </w:rPr>
            </w:pPr>
            <w:r w:rsidRPr="00300CF7">
              <w:rPr>
                <w:rFonts w:hAnsi="ＭＳ Ｐゴシック" w:hint="eastAsia"/>
              </w:rPr>
              <w:t>【判断基準】</w:t>
            </w:r>
          </w:p>
          <w:p w:rsidR="0064409F" w:rsidRDefault="0064409F" w:rsidP="0064409F">
            <w:pPr>
              <w:spacing w:afterLines="50" w:after="152"/>
              <w:ind w:left="423" w:hangingChars="200" w:hanging="423"/>
            </w:pPr>
            <w:r>
              <w:rPr>
                <w:rFonts w:hint="eastAsia"/>
              </w:rPr>
              <w:t>ａ）子どもの発達状況に応じ、職員と一緒に生い立ちを振り返る取組を行っている。</w:t>
            </w:r>
          </w:p>
          <w:p w:rsidR="0064409F" w:rsidRDefault="0064409F" w:rsidP="0064409F">
            <w:pPr>
              <w:spacing w:afterLines="50" w:after="152"/>
              <w:ind w:left="423" w:hangingChars="200" w:hanging="423"/>
            </w:pPr>
            <w:r>
              <w:rPr>
                <w:rFonts w:hint="eastAsia"/>
              </w:rPr>
              <w:t>ｂ）子どもの発達状況に応じ、職員と一緒に生い立ちを振り返る取組を行っているが、フォローなど十分でない。</w:t>
            </w:r>
          </w:p>
          <w:p w:rsidR="009F375F" w:rsidRPr="0064409F" w:rsidRDefault="0064409F" w:rsidP="0064409F">
            <w:pPr>
              <w:spacing w:afterLines="50" w:after="152"/>
              <w:ind w:left="423" w:hangingChars="200" w:hanging="423"/>
              <w:rPr>
                <w:rFonts w:hAnsi="ＭＳ Ｐゴシック"/>
              </w:rPr>
            </w:pPr>
            <w:r>
              <w:rPr>
                <w:rFonts w:hint="eastAsia"/>
              </w:rPr>
              <w:t>ｃ）子どもの発達状況に応じ、職員と一緒に生い立ちを振り返る取組を行っていない。</w:t>
            </w:r>
          </w:p>
        </w:tc>
      </w:tr>
    </w:tbl>
    <w:p w:rsidR="009F375F" w:rsidRDefault="009F375F" w:rsidP="009F375F">
      <w:pPr>
        <w:rPr>
          <w:rFonts w:hAnsi="ＭＳ Ｐゴシック"/>
        </w:rPr>
      </w:pPr>
    </w:p>
    <w:p w:rsidR="002D4DFC" w:rsidRPr="0064409F" w:rsidRDefault="002D4DFC" w:rsidP="009F375F">
      <w:pPr>
        <w:ind w:left="1164" w:hangingChars="550" w:hanging="1164"/>
      </w:pPr>
    </w:p>
    <w:p w:rsidR="002D4DFC" w:rsidRDefault="002D4DFC" w:rsidP="009F375F">
      <w:pPr>
        <w:ind w:left="1164" w:hangingChars="550" w:hanging="1164"/>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評価の着眼点</w:t>
      </w:r>
    </w:p>
    <w:p w:rsidR="0064409F" w:rsidRDefault="0064409F" w:rsidP="0064409F">
      <w:pPr>
        <w:ind w:leftChars="100" w:left="424" w:hangingChars="100" w:hanging="212"/>
      </w:pPr>
      <w:r>
        <w:rPr>
          <w:rFonts w:hint="eastAsia"/>
        </w:rPr>
        <w:t>□子どもの発達状況等に応じて、適切に事実を伝えようと努めている。</w:t>
      </w:r>
    </w:p>
    <w:p w:rsidR="0064409F" w:rsidRDefault="0064409F" w:rsidP="0064409F">
      <w:pPr>
        <w:ind w:leftChars="100" w:left="424" w:hangingChars="100" w:hanging="212"/>
      </w:pPr>
    </w:p>
    <w:p w:rsidR="0064409F" w:rsidRDefault="0064409F" w:rsidP="0064409F">
      <w:pPr>
        <w:ind w:leftChars="100" w:left="424" w:hangingChars="100" w:hanging="212"/>
      </w:pPr>
      <w:r>
        <w:rPr>
          <w:rFonts w:hint="eastAsia"/>
        </w:rPr>
        <w:t>□事実を伝える場合には、個別の事情に応じて慎重に対応している。</w:t>
      </w:r>
    </w:p>
    <w:p w:rsidR="0064409F" w:rsidRDefault="0064409F" w:rsidP="0064409F">
      <w:pPr>
        <w:ind w:leftChars="100" w:left="424" w:hangingChars="100" w:hanging="212"/>
      </w:pPr>
    </w:p>
    <w:p w:rsidR="0064409F" w:rsidRDefault="0064409F" w:rsidP="0064409F">
      <w:pPr>
        <w:ind w:leftChars="100" w:left="424" w:hangingChars="100" w:hanging="212"/>
      </w:pPr>
      <w:r>
        <w:rPr>
          <w:rFonts w:hint="eastAsia"/>
        </w:rPr>
        <w:t>□伝え方や内容などについて職員会議等で確認し、職員間で共有している。</w:t>
      </w:r>
    </w:p>
    <w:p w:rsidR="0064409F" w:rsidRDefault="0064409F" w:rsidP="0064409F">
      <w:pPr>
        <w:ind w:leftChars="100" w:left="424" w:hangingChars="100" w:hanging="212"/>
      </w:pPr>
    </w:p>
    <w:p w:rsidR="0064409F" w:rsidRDefault="0064409F" w:rsidP="0064409F">
      <w:pPr>
        <w:ind w:leftChars="100" w:left="424" w:hangingChars="100" w:hanging="212"/>
      </w:pPr>
      <w:r>
        <w:rPr>
          <w:rFonts w:hint="eastAsia"/>
        </w:rPr>
        <w:t>□事実を伝えた後、子どもの変容などを十分把握するとともに、適切なフォローを行っている。</w:t>
      </w:r>
    </w:p>
    <w:p w:rsidR="0064409F" w:rsidRDefault="0064409F" w:rsidP="0064409F">
      <w:pPr>
        <w:ind w:leftChars="100" w:left="424" w:hangingChars="100" w:hanging="212"/>
      </w:pPr>
    </w:p>
    <w:p w:rsidR="0064409F" w:rsidRDefault="0064409F" w:rsidP="0064409F">
      <w:pPr>
        <w:ind w:leftChars="100" w:left="424" w:hangingChars="100" w:hanging="212"/>
      </w:pPr>
      <w:r>
        <w:rPr>
          <w:rFonts w:hint="eastAsia"/>
        </w:rPr>
        <w:t>□子ども一人ひとりに成長の記録（アルバム等）が用意され、空白が生じないように写真等の記録の収集・整理に努めている。</w:t>
      </w:r>
    </w:p>
    <w:p w:rsidR="0064409F" w:rsidRDefault="0064409F" w:rsidP="0064409F">
      <w:pPr>
        <w:ind w:leftChars="100" w:left="424" w:hangingChars="100" w:hanging="212"/>
      </w:pPr>
    </w:p>
    <w:p w:rsidR="002D4DFC" w:rsidRPr="0064409F" w:rsidRDefault="0064409F" w:rsidP="0064409F">
      <w:pPr>
        <w:ind w:leftChars="100" w:left="424" w:hangingChars="100" w:hanging="212"/>
      </w:pPr>
      <w:r>
        <w:rPr>
          <w:rFonts w:hint="eastAsia"/>
        </w:rPr>
        <w:t>□成長の過程を必要に応じて職員と一緒に振り返り、子どもの生い立ちの整理に繋がっている。</w:t>
      </w: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評価基準の考え方と評価の留意点</w:t>
      </w:r>
    </w:p>
    <w:p w:rsidR="002D4DFC" w:rsidRDefault="002D4DFC" w:rsidP="009F375F">
      <w:pPr>
        <w:ind w:left="1164" w:hangingChars="550" w:hanging="1164"/>
      </w:pPr>
      <w:r>
        <w:rPr>
          <w:rFonts w:hint="eastAsia"/>
        </w:rPr>
        <w:t>（１）目的</w:t>
      </w:r>
    </w:p>
    <w:p w:rsidR="002D4DFC" w:rsidRDefault="0064409F" w:rsidP="002D4DFC">
      <w:pPr>
        <w:ind w:leftChars="100" w:left="424" w:hangingChars="100" w:hanging="212"/>
      </w:pPr>
      <w:r w:rsidRPr="0064409F">
        <w:rPr>
          <w:rFonts w:hint="eastAsia"/>
        </w:rPr>
        <w:t>○本評価基準は、子ども本人の出生や家族の状況等に関する情報提供や成長の過程を職員と一緒に振り返る取組について評価します。</w:t>
      </w:r>
    </w:p>
    <w:p w:rsidR="002D4DFC" w:rsidRDefault="002D4DFC" w:rsidP="002D4DFC">
      <w:pPr>
        <w:ind w:leftChars="100" w:left="424" w:hangingChars="100" w:hanging="212"/>
      </w:pPr>
    </w:p>
    <w:p w:rsidR="002D4DFC" w:rsidRDefault="002D4DFC" w:rsidP="009F375F">
      <w:pPr>
        <w:ind w:left="1164" w:hangingChars="550" w:hanging="1164"/>
      </w:pPr>
      <w:r>
        <w:rPr>
          <w:rFonts w:hint="eastAsia"/>
        </w:rPr>
        <w:t>（２）趣旨・解説</w:t>
      </w:r>
    </w:p>
    <w:p w:rsidR="0064409F" w:rsidRDefault="0064409F" w:rsidP="0064409F">
      <w:pPr>
        <w:ind w:leftChars="100" w:left="424" w:hangingChars="100" w:hanging="212"/>
      </w:pPr>
      <w:r>
        <w:rPr>
          <w:rFonts w:hint="eastAsia"/>
        </w:rPr>
        <w:t>○子どもの成長や自立</w:t>
      </w:r>
      <w:r w:rsidR="003113BA">
        <w:rPr>
          <w:rFonts w:hint="eastAsia"/>
        </w:rPr>
        <w:t>、また、自己形成の視点からも</w:t>
      </w:r>
      <w:r>
        <w:rPr>
          <w:rFonts w:hint="eastAsia"/>
        </w:rPr>
        <w:t>、自分自身の出生や生い立ち、家族の状況等</w:t>
      </w:r>
      <w:r w:rsidR="003113BA">
        <w:rPr>
          <w:rFonts w:hint="eastAsia"/>
        </w:rPr>
        <w:t>を</w:t>
      </w:r>
      <w:r>
        <w:rPr>
          <w:rFonts w:hint="eastAsia"/>
        </w:rPr>
        <w:t>把握できていることは重要であり、それらの情報や認知について、子どもが職員と共に把握できるように努める必要があります。</w:t>
      </w:r>
    </w:p>
    <w:p w:rsidR="003113BA" w:rsidRDefault="003113BA" w:rsidP="003113BA">
      <w:pPr>
        <w:widowControl/>
        <w:ind w:leftChars="100" w:left="424" w:hangingChars="100" w:hanging="212"/>
        <w:jc w:val="left"/>
      </w:pPr>
      <w:r>
        <w:rPr>
          <w:rFonts w:hint="eastAsia"/>
        </w:rPr>
        <w:t>○子どもの知りたいという気持ちを尊重しつつ、年齢や発達状況への配慮、伝えるタイミングや内容等は慎重な検討が必要です。また、職員及び組織としての専門性やチームでの対応が求められます。</w:t>
      </w:r>
    </w:p>
    <w:p w:rsidR="002D4DFC" w:rsidRDefault="0064409F" w:rsidP="0064409F">
      <w:pPr>
        <w:ind w:leftChars="100" w:left="424" w:hangingChars="100" w:hanging="212"/>
      </w:pPr>
      <w:r>
        <w:rPr>
          <w:rFonts w:hint="eastAsia"/>
        </w:rPr>
        <w:t>○親をはじめとする家族の情報の中には子どもに知られたくない内容があることや親の意向も十分考慮する必要があり、児童相談所との充分な連携と親や家族との協働作業で進められることが求められます。</w:t>
      </w:r>
    </w:p>
    <w:p w:rsidR="0064409F" w:rsidRPr="0064409F" w:rsidRDefault="0064409F" w:rsidP="0064409F">
      <w:pPr>
        <w:ind w:leftChars="100" w:left="424" w:hangingChars="100" w:hanging="212"/>
      </w:pPr>
    </w:p>
    <w:p w:rsidR="002D4DFC" w:rsidRDefault="002D4DFC" w:rsidP="009F375F">
      <w:pPr>
        <w:ind w:left="1164" w:hangingChars="550" w:hanging="1164"/>
      </w:pPr>
      <w:r>
        <w:rPr>
          <w:rFonts w:hint="eastAsia"/>
        </w:rPr>
        <w:t>（３）評価の留意点</w:t>
      </w:r>
    </w:p>
    <w:p w:rsidR="009F375F" w:rsidRDefault="0064409F" w:rsidP="00F546F2">
      <w:pPr>
        <w:widowControl/>
        <w:ind w:leftChars="100" w:left="424" w:hangingChars="100" w:hanging="212"/>
        <w:jc w:val="left"/>
      </w:pPr>
      <w:r>
        <w:rPr>
          <w:rFonts w:hint="eastAsia"/>
        </w:rPr>
        <w:t>○施設に来てからの成長の記録にとどまらず、保護者等や過去に養育にあたった人に協力を求め、生まれてから現在までの成長の記録が整理されており、子どもが見たい時にいつでも見ることができる環境にあるかを確認します。</w:t>
      </w:r>
      <w:r w:rsidR="009F375F">
        <w:br w:type="page"/>
      </w:r>
    </w:p>
    <w:p w:rsidR="002D4DFC" w:rsidRPr="009F375F" w:rsidRDefault="0064409F" w:rsidP="009F375F">
      <w:pPr>
        <w:ind w:left="1164" w:hangingChars="550" w:hanging="1164"/>
        <w:rPr>
          <w:bdr w:val="single" w:sz="4" w:space="0" w:color="auto"/>
        </w:rPr>
      </w:pPr>
      <w:r w:rsidRPr="0064409F">
        <w:rPr>
          <w:rFonts w:hint="eastAsia"/>
          <w:bdr w:val="single" w:sz="4" w:space="0" w:color="auto"/>
        </w:rPr>
        <w:lastRenderedPageBreak/>
        <w:t>Ａ－１－（４）被措置児童等虐待の防止等</w:t>
      </w:r>
    </w:p>
    <w:p w:rsidR="002D4DFC" w:rsidRPr="009F375F" w:rsidRDefault="002D4DFC" w:rsidP="009F375F">
      <w:pPr>
        <w:ind w:left="1164" w:hangingChars="550" w:hanging="1164"/>
        <w:rPr>
          <w:u w:val="single"/>
        </w:rPr>
      </w:pPr>
      <w:r w:rsidRPr="009F375F">
        <w:rPr>
          <w:rFonts w:hint="eastAsia"/>
          <w:u w:val="single"/>
          <w:bdr w:val="single" w:sz="4" w:space="0" w:color="auto"/>
        </w:rPr>
        <w:t>Ａ④</w:t>
      </w:r>
      <w:r w:rsidRPr="009F375F">
        <w:rPr>
          <w:rFonts w:hint="eastAsia"/>
          <w:u w:val="single"/>
        </w:rPr>
        <w:t xml:space="preserve">　</w:t>
      </w:r>
      <w:r w:rsidR="0064409F" w:rsidRPr="0064409F">
        <w:rPr>
          <w:rFonts w:hint="eastAsia"/>
          <w:u w:val="single"/>
        </w:rPr>
        <w:t>Ａ－１－（４）－①　子どもに対する不適切なかかわりの防止と早期発見に取り組んでいる。</w:t>
      </w:r>
    </w:p>
    <w:p w:rsidR="009F375F" w:rsidRPr="00300CF7" w:rsidRDefault="009F375F" w:rsidP="009F375F">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F375F" w:rsidRPr="00FE0785" w:rsidTr="00C050B4">
        <w:tc>
          <w:tcPr>
            <w:tcW w:w="9080" w:type="dxa"/>
          </w:tcPr>
          <w:p w:rsidR="009F375F" w:rsidRPr="00300CF7" w:rsidRDefault="009F375F" w:rsidP="00C050B4">
            <w:pPr>
              <w:rPr>
                <w:rFonts w:hAnsi="ＭＳ Ｐゴシック"/>
              </w:rPr>
            </w:pPr>
            <w:r w:rsidRPr="00300CF7">
              <w:rPr>
                <w:rFonts w:hAnsi="ＭＳ Ｐゴシック" w:hint="eastAsia"/>
              </w:rPr>
              <w:t>【判断基準】</w:t>
            </w:r>
          </w:p>
          <w:p w:rsidR="0064409F" w:rsidRDefault="0064409F" w:rsidP="0064409F">
            <w:pPr>
              <w:spacing w:afterLines="50" w:after="152"/>
              <w:ind w:left="423" w:hangingChars="200" w:hanging="423"/>
            </w:pPr>
            <w:r>
              <w:rPr>
                <w:rFonts w:hint="eastAsia"/>
              </w:rPr>
              <w:t>ａ）不適切なかかわりの防止と早期発見に取り組んでいる。</w:t>
            </w:r>
          </w:p>
          <w:p w:rsidR="0064409F" w:rsidRDefault="0064409F" w:rsidP="0064409F">
            <w:pPr>
              <w:spacing w:afterLines="50" w:after="152"/>
              <w:ind w:left="423" w:hangingChars="200" w:hanging="423"/>
            </w:pPr>
            <w:r>
              <w:rPr>
                <w:rFonts w:hint="eastAsia"/>
              </w:rPr>
              <w:t>ｂ）不適切なかかわりの防止と早期発見に取り組んでいるが、十分ではない。</w:t>
            </w:r>
          </w:p>
          <w:p w:rsidR="009F375F" w:rsidRPr="0064409F" w:rsidRDefault="0064409F" w:rsidP="0064409F">
            <w:pPr>
              <w:spacing w:afterLines="50" w:after="152"/>
              <w:ind w:left="423" w:hangingChars="200" w:hanging="423"/>
              <w:rPr>
                <w:rFonts w:hAnsi="ＭＳ Ｐゴシック"/>
              </w:rPr>
            </w:pPr>
            <w:r>
              <w:rPr>
                <w:rFonts w:hint="eastAsia"/>
              </w:rPr>
              <w:t>ｃ）不適切なかかわりの防止と早期発見に取り組んでいない。</w:t>
            </w:r>
          </w:p>
        </w:tc>
      </w:tr>
    </w:tbl>
    <w:p w:rsidR="009F375F" w:rsidRDefault="009F375F" w:rsidP="009F375F">
      <w:pPr>
        <w:rPr>
          <w:rFonts w:hAnsi="ＭＳ Ｐゴシック"/>
        </w:rPr>
      </w:pPr>
    </w:p>
    <w:p w:rsidR="002D4DFC" w:rsidRDefault="002D4DFC" w:rsidP="009F375F">
      <w:pPr>
        <w:ind w:left="1164" w:hangingChars="550" w:hanging="1164"/>
      </w:pPr>
    </w:p>
    <w:p w:rsidR="002D4DFC" w:rsidRDefault="002D4DFC" w:rsidP="009F375F">
      <w:pPr>
        <w:ind w:left="1164" w:hangingChars="550" w:hanging="1164"/>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評価の着眼点</w:t>
      </w:r>
    </w:p>
    <w:p w:rsidR="005D08AE" w:rsidRDefault="005D08AE" w:rsidP="005D08AE">
      <w:pPr>
        <w:ind w:leftChars="100" w:left="424" w:hangingChars="100" w:hanging="212"/>
      </w:pPr>
      <w:r>
        <w:rPr>
          <w:rFonts w:hint="eastAsia"/>
        </w:rPr>
        <w:t>□体罰や不適切なかかわり（暴力、人格的辱め、心理的虐待など）があった場合を想定して、施設長が職員・子ども双方にその原因や体罰等の内容・程度等、事実確認をすることや、「就業規則」等の規程に基づいて厳正に処分を行う仕組みがつくられ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不適切なかかわりの防止について、会議等で具体的な例を示すなどして職員に徹底し、行われていないことを確認している。また、不適切なかかわりを発見した場合は、記録し、必ず施設長に報告することが明文化され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□子どもが自分自身を守るための知識、具体的方法について学習する機会を設けており、不適切なかかわりの具体的な例を示して、子どもに周知し、子ども自らが訴えることができるようにしている。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被措置児童等虐待が疑われる事案が生じたときに、施設内で検証し、第三者の意見を聞くなどの迅速かつ誠実な対応をするための体制整備ができており、被措置児童等虐待の届出・通告があった場合には、届出者・通告者が不利益を受けることのない仕組みが整備・徹底されている。</w:t>
      </w:r>
    </w:p>
    <w:p w:rsidR="005D08AE" w:rsidRDefault="005D08AE" w:rsidP="005D08AE">
      <w:pPr>
        <w:ind w:leftChars="100" w:left="424" w:hangingChars="100" w:hanging="212"/>
      </w:pPr>
    </w:p>
    <w:p w:rsidR="002D4DFC" w:rsidRPr="005D08AE" w:rsidRDefault="005D08AE" w:rsidP="005D08AE">
      <w:pPr>
        <w:ind w:leftChars="100" w:left="424" w:hangingChars="100" w:hanging="212"/>
      </w:pPr>
      <w:r>
        <w:rPr>
          <w:rFonts w:hint="eastAsia"/>
        </w:rPr>
        <w:t>□被措置児童等虐待の届出・通告制度について説明した資料を子ども等に配布、説明している。また、掲示物を掲示するなどして、子どもが自ら訴えることができるようにしている。</w:t>
      </w:r>
    </w:p>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評価基準の考え方と評価の留意点</w:t>
      </w:r>
    </w:p>
    <w:p w:rsidR="002D4DFC" w:rsidRDefault="002D4DFC" w:rsidP="009F375F">
      <w:pPr>
        <w:ind w:left="1164" w:hangingChars="550" w:hanging="1164"/>
      </w:pPr>
      <w:r>
        <w:rPr>
          <w:rFonts w:hint="eastAsia"/>
        </w:rPr>
        <w:t>（１）目的</w:t>
      </w:r>
    </w:p>
    <w:p w:rsidR="002D4DFC" w:rsidRDefault="005D08AE" w:rsidP="002D4DFC">
      <w:pPr>
        <w:ind w:leftChars="100" w:left="424" w:hangingChars="100" w:hanging="212"/>
      </w:pPr>
      <w:r w:rsidRPr="005D08AE">
        <w:rPr>
          <w:rFonts w:hint="eastAsia"/>
        </w:rPr>
        <w:t>○本評価基準では、施設における体罰や子どもの人格を辱めるような行為も含み、軽微に考えられてしまう不適切なかかわりの防止と早期発見に向けた具体的な取組を評価します。</w:t>
      </w:r>
    </w:p>
    <w:p w:rsidR="002D4DFC" w:rsidRDefault="002D4DFC" w:rsidP="002D4DFC">
      <w:pPr>
        <w:ind w:leftChars="100" w:left="424" w:hangingChars="100" w:hanging="212"/>
      </w:pPr>
    </w:p>
    <w:p w:rsidR="002D4DFC" w:rsidRDefault="002D4DFC" w:rsidP="009F375F">
      <w:pPr>
        <w:ind w:left="1164" w:hangingChars="550" w:hanging="1164"/>
      </w:pPr>
      <w:r>
        <w:rPr>
          <w:rFonts w:hint="eastAsia"/>
        </w:rPr>
        <w:t>（２）趣旨・解説</w:t>
      </w:r>
    </w:p>
    <w:p w:rsidR="005D08AE" w:rsidRDefault="005D08AE" w:rsidP="005D08AE">
      <w:pPr>
        <w:ind w:leftChars="100" w:left="424" w:hangingChars="100" w:hanging="212"/>
      </w:pPr>
      <w:r>
        <w:rPr>
          <w:rFonts w:hint="eastAsia"/>
        </w:rPr>
        <w:t>○身体的暴力はもとより、言葉による暴力や人格的辱め、無視・脅迫等の心理的虐待、ハラスメント等、不適切なかかわりは絶対に許されるものではありません。</w:t>
      </w:r>
    </w:p>
    <w:p w:rsidR="005D08AE" w:rsidRPr="005D08AE" w:rsidRDefault="005D08AE" w:rsidP="005D08AE">
      <w:pPr>
        <w:ind w:leftChars="100" w:left="424" w:hangingChars="100" w:hanging="212"/>
      </w:pPr>
      <w:r>
        <w:rPr>
          <w:rFonts w:hint="eastAsia"/>
        </w:rPr>
        <w:t>○児童養護施設においては、日頃から職員研修や具体的な体制整備を通じて不適切なかかわりの防止について対策を講じておかなければなりません。</w:t>
      </w:r>
    </w:p>
    <w:p w:rsidR="005D08AE" w:rsidRDefault="005D08AE" w:rsidP="005D08AE">
      <w:pPr>
        <w:ind w:leftChars="100" w:left="424" w:hangingChars="100" w:hanging="212"/>
      </w:pPr>
      <w:r>
        <w:rPr>
          <w:rFonts w:hint="eastAsia"/>
        </w:rPr>
        <w:t>○不適切なかかわりに迅速に対処できるように、子どもからの訴えには組織的な対応を図るとともに、サインを見逃さないよう留意していることが重要です。また、不適切なかかわりの起こりやすい状況や場面について、研修や話し合いを行い、これによらない援助技術を習得できるようにすることが必要です。</w:t>
      </w:r>
    </w:p>
    <w:p w:rsidR="005D08AE" w:rsidRDefault="005D08AE" w:rsidP="005D08AE">
      <w:pPr>
        <w:ind w:leftChars="100" w:left="424" w:hangingChars="100" w:hanging="212"/>
      </w:pPr>
      <w:r>
        <w:rPr>
          <w:rFonts w:hint="eastAsia"/>
        </w:rPr>
        <w:t>○被措置児童等虐待の届出・通告制度について、研修会などで職員に周知をしていることが重要であり、子どもの権利を擁護する風土が施設全体に行きわたっていることが重要です。</w:t>
      </w:r>
    </w:p>
    <w:p w:rsidR="003113BA" w:rsidRDefault="003113BA" w:rsidP="003113BA">
      <w:pPr>
        <w:ind w:leftChars="100" w:left="424" w:hangingChars="100" w:hanging="212"/>
      </w:pPr>
      <w:r>
        <w:rPr>
          <w:rFonts w:hint="eastAsia"/>
        </w:rPr>
        <w:t>○また、子ども間の暴力等を放置することも不適切なかかわりであり、防止・早期発見しなければなりません。</w:t>
      </w:r>
    </w:p>
    <w:p w:rsidR="002D4DFC" w:rsidRDefault="005D08AE" w:rsidP="005D08AE">
      <w:pPr>
        <w:ind w:leftChars="100" w:left="424" w:hangingChars="100" w:hanging="212"/>
      </w:pPr>
      <w:r>
        <w:rPr>
          <w:rFonts w:hint="eastAsia"/>
        </w:rPr>
        <w:t>○被措置児童等虐待の事実が明らかになった場合、都道府県市の指導に従い、施設内で検証し、第三者の意見を聞くなど、施設運営の改善を行い、再発防止に努めることが求められます。</w:t>
      </w:r>
    </w:p>
    <w:p w:rsidR="005D08AE" w:rsidRDefault="005D08AE" w:rsidP="005D08AE">
      <w:pPr>
        <w:ind w:leftChars="100" w:left="424" w:hangingChars="100" w:hanging="212"/>
      </w:pPr>
    </w:p>
    <w:p w:rsidR="002D4DFC" w:rsidRDefault="002D4DFC" w:rsidP="009F375F">
      <w:pPr>
        <w:ind w:left="1164" w:hangingChars="550" w:hanging="1164"/>
      </w:pPr>
      <w:r>
        <w:rPr>
          <w:rFonts w:hint="eastAsia"/>
        </w:rPr>
        <w:t>（３）評価の留意点</w:t>
      </w:r>
    </w:p>
    <w:p w:rsidR="005D08AE" w:rsidRDefault="005D08AE" w:rsidP="005D08AE">
      <w:pPr>
        <w:ind w:leftChars="100" w:left="424" w:hangingChars="100" w:hanging="212"/>
      </w:pPr>
      <w:r>
        <w:rPr>
          <w:rFonts w:hint="eastAsia"/>
        </w:rPr>
        <w:t>○不適切なかかわりの防止の視点から、職員体制（配置や担当の見直し等）や密室・死角等の建物構造の点検と改善を行っていることを評価します。</w:t>
      </w:r>
    </w:p>
    <w:p w:rsidR="002D4DFC" w:rsidRDefault="005D08AE" w:rsidP="005D08AE">
      <w:pPr>
        <w:ind w:leftChars="100" w:left="424" w:hangingChars="100" w:hanging="212"/>
      </w:pPr>
      <w:r>
        <w:rPr>
          <w:rFonts w:hint="eastAsia"/>
        </w:rPr>
        <w:t>○被措置児童等虐待対応ガイドラインについて施設長や職員が十分知っていることを確認します。</w:t>
      </w:r>
    </w:p>
    <w:p w:rsidR="009F375F" w:rsidRDefault="009F375F">
      <w:pPr>
        <w:widowControl/>
        <w:jc w:val="left"/>
      </w:pPr>
      <w:r>
        <w:br w:type="page"/>
      </w:r>
    </w:p>
    <w:p w:rsidR="002D4DFC" w:rsidRPr="009F375F" w:rsidRDefault="005D08AE" w:rsidP="009F375F">
      <w:pPr>
        <w:ind w:left="1164" w:hangingChars="550" w:hanging="1164"/>
        <w:rPr>
          <w:bdr w:val="single" w:sz="4" w:space="0" w:color="auto"/>
        </w:rPr>
      </w:pPr>
      <w:r w:rsidRPr="005D08AE">
        <w:rPr>
          <w:rFonts w:hint="eastAsia"/>
          <w:bdr w:val="single" w:sz="4" w:space="0" w:color="auto"/>
        </w:rPr>
        <w:lastRenderedPageBreak/>
        <w:t>Ａ－１－（５）子どもの意向や主体性への配慮</w:t>
      </w:r>
    </w:p>
    <w:p w:rsidR="002D4DFC" w:rsidRPr="009F375F" w:rsidRDefault="002D4DFC" w:rsidP="009F375F">
      <w:pPr>
        <w:ind w:left="1164" w:hangingChars="550" w:hanging="1164"/>
        <w:rPr>
          <w:u w:val="single"/>
        </w:rPr>
      </w:pPr>
      <w:r w:rsidRPr="009F375F">
        <w:rPr>
          <w:rFonts w:hint="eastAsia"/>
          <w:u w:val="single"/>
          <w:bdr w:val="single" w:sz="4" w:space="0" w:color="auto"/>
        </w:rPr>
        <w:t>Ａ⑤</w:t>
      </w:r>
      <w:r w:rsidRPr="009F375F">
        <w:rPr>
          <w:rFonts w:hint="eastAsia"/>
          <w:u w:val="single"/>
        </w:rPr>
        <w:t xml:space="preserve">　</w:t>
      </w:r>
      <w:r w:rsidR="005D08AE" w:rsidRPr="005D08AE">
        <w:rPr>
          <w:rFonts w:hint="eastAsia"/>
          <w:u w:val="single"/>
        </w:rPr>
        <w:t>Ａ－１－（５）－①　職員と子どもが共生の意識を持ち、生活全般について共に考え、快適な生活に向けて子ども自身が主体的に取り組んでいる。</w:t>
      </w:r>
    </w:p>
    <w:p w:rsidR="009F375F" w:rsidRPr="00300CF7" w:rsidRDefault="009F375F" w:rsidP="009F375F">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F375F" w:rsidRPr="00FE0785" w:rsidTr="00C050B4">
        <w:tc>
          <w:tcPr>
            <w:tcW w:w="9080" w:type="dxa"/>
          </w:tcPr>
          <w:p w:rsidR="009F375F" w:rsidRPr="00300CF7" w:rsidRDefault="009F375F" w:rsidP="00C050B4">
            <w:pPr>
              <w:rPr>
                <w:rFonts w:hAnsi="ＭＳ Ｐゴシック"/>
              </w:rPr>
            </w:pPr>
            <w:r w:rsidRPr="00300CF7">
              <w:rPr>
                <w:rFonts w:hAnsi="ＭＳ Ｐゴシック" w:hint="eastAsia"/>
              </w:rPr>
              <w:t>【判断基準】</w:t>
            </w:r>
          </w:p>
          <w:p w:rsidR="005D08AE" w:rsidRDefault="005D08AE" w:rsidP="005D08AE">
            <w:pPr>
              <w:spacing w:afterLines="50" w:after="152"/>
              <w:ind w:left="423" w:hangingChars="200" w:hanging="423"/>
            </w:pPr>
            <w:r>
              <w:rPr>
                <w:rFonts w:hint="eastAsia"/>
              </w:rPr>
              <w:t>ａ）職員と子どもが共生の意識を持ち、生活全般について共に考え、快適な生活に向けて子ども自身が主体的に取り組んでいる。</w:t>
            </w:r>
          </w:p>
          <w:p w:rsidR="005D08AE" w:rsidRDefault="005D08AE" w:rsidP="005D08AE">
            <w:pPr>
              <w:spacing w:afterLines="50" w:after="152"/>
              <w:ind w:left="423" w:hangingChars="200" w:hanging="423"/>
            </w:pPr>
            <w:r>
              <w:rPr>
                <w:rFonts w:hint="eastAsia"/>
              </w:rPr>
              <w:t>ｂ）職員と子どもが共生の意識を持ち、生活全般について共に考え、快適な生活に取り組もうとしているが、子ども自身が十分に主体的に取り組んでいるとはいえない。</w:t>
            </w:r>
          </w:p>
          <w:p w:rsidR="009F375F" w:rsidRPr="005D08AE" w:rsidRDefault="005D08AE" w:rsidP="005D08AE">
            <w:pPr>
              <w:spacing w:afterLines="50" w:after="152"/>
              <w:ind w:left="423" w:hangingChars="200" w:hanging="423"/>
              <w:rPr>
                <w:rFonts w:hAnsi="ＭＳ Ｐゴシック"/>
              </w:rPr>
            </w:pPr>
            <w:r>
              <w:rPr>
                <w:rFonts w:hint="eastAsia"/>
              </w:rPr>
              <w:t>ｃ）職員と子どもが共生の意識がなく、共に考える機会を持たず、快適な生活に向けた取組を行っていない。</w:t>
            </w:r>
          </w:p>
        </w:tc>
      </w:tr>
    </w:tbl>
    <w:p w:rsidR="009F375F" w:rsidRDefault="009F375F" w:rsidP="009F375F">
      <w:pPr>
        <w:rPr>
          <w:rFonts w:hAnsi="ＭＳ Ｐゴシック"/>
        </w:rPr>
      </w:pPr>
    </w:p>
    <w:p w:rsidR="002D4DFC" w:rsidRDefault="002D4DFC" w:rsidP="009F375F">
      <w:pPr>
        <w:ind w:left="1164" w:hangingChars="550" w:hanging="1164"/>
      </w:pPr>
    </w:p>
    <w:p w:rsidR="002D4DFC" w:rsidRDefault="002D4DFC" w:rsidP="009F375F">
      <w:pPr>
        <w:ind w:left="1164" w:hangingChars="550" w:hanging="1164"/>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評価の着眼点</w:t>
      </w:r>
    </w:p>
    <w:p w:rsidR="005D08AE" w:rsidRDefault="005D08AE" w:rsidP="005D08AE">
      <w:pPr>
        <w:ind w:leftChars="100" w:left="424" w:hangingChars="100" w:hanging="212"/>
      </w:pPr>
      <w:r>
        <w:rPr>
          <w:rFonts w:hint="eastAsia"/>
        </w:rPr>
        <w:t>□快適な生活に向けての取組を職員と子どもが共に考え、自分たちで生活をつくっているという実感を持たせるとともに、施設の運営に反映させている。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□子どもが自分たちの生活における問題や課題について主体的に検討する機会を日常的に確保している。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□余暇の過ごし方について、子ども自身が自由に選択し、一人ひとりの趣味や興味に合った活動が行えるように支援している。</w:t>
      </w:r>
    </w:p>
    <w:p w:rsidR="005D08AE" w:rsidRDefault="005D08AE" w:rsidP="005D08AE">
      <w:pPr>
        <w:ind w:leftChars="100" w:left="424" w:hangingChars="100" w:hanging="212"/>
      </w:pPr>
    </w:p>
    <w:p w:rsidR="002D4DFC" w:rsidRDefault="005D08AE" w:rsidP="005D08AE">
      <w:pPr>
        <w:ind w:leftChars="100" w:left="424" w:hangingChars="100" w:hanging="212"/>
      </w:pPr>
      <w:r>
        <w:rPr>
          <w:rFonts w:hint="eastAsia"/>
        </w:rPr>
        <w:t>□子どもの状況に応じて、金銭の管理や計画的な使い方などを学び、金銭感覚や経済観念が身につくよう支援している。</w:t>
      </w:r>
    </w:p>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評価基準の考え方と評価の留意点</w:t>
      </w:r>
    </w:p>
    <w:p w:rsidR="002D4DFC" w:rsidRDefault="002D4DFC" w:rsidP="009F375F">
      <w:pPr>
        <w:ind w:left="1164" w:hangingChars="550" w:hanging="1164"/>
      </w:pPr>
      <w:r>
        <w:rPr>
          <w:rFonts w:hint="eastAsia"/>
        </w:rPr>
        <w:t>（１）目的</w:t>
      </w:r>
    </w:p>
    <w:p w:rsidR="002D4DFC" w:rsidRDefault="005D08AE" w:rsidP="002D4DFC">
      <w:pPr>
        <w:ind w:leftChars="100" w:left="424" w:hangingChars="100" w:hanging="212"/>
      </w:pPr>
      <w:r w:rsidRPr="005D08AE">
        <w:rPr>
          <w:rFonts w:hint="eastAsia"/>
        </w:rPr>
        <w:t>○本評価基準では、子どもとの共生の意識や子どもの意向を尊重する姿勢で生活改善に取り組む職員のかかわりについて評価します。また、余暇の過ごし方、金銭の管理や使い方など、子どもが主体的に生活を営むことができるような支援について評価します。</w:t>
      </w:r>
    </w:p>
    <w:p w:rsidR="002D4DFC" w:rsidRDefault="002D4DFC" w:rsidP="002D4DFC">
      <w:pPr>
        <w:ind w:leftChars="100" w:left="424" w:hangingChars="100" w:hanging="212"/>
      </w:pPr>
    </w:p>
    <w:p w:rsidR="002D4DFC" w:rsidRDefault="002D4DFC" w:rsidP="009F375F">
      <w:pPr>
        <w:ind w:left="1164" w:hangingChars="550" w:hanging="1164"/>
      </w:pPr>
      <w:r>
        <w:rPr>
          <w:rFonts w:hint="eastAsia"/>
        </w:rPr>
        <w:t>（２）趣旨・解説</w:t>
      </w:r>
    </w:p>
    <w:p w:rsidR="005D08AE" w:rsidRDefault="005D08AE" w:rsidP="005D08AE">
      <w:pPr>
        <w:ind w:leftChars="100" w:left="424" w:hangingChars="100" w:hanging="212"/>
      </w:pPr>
      <w:r>
        <w:rPr>
          <w:rFonts w:hint="eastAsia"/>
        </w:rPr>
        <w:t>○子どもが主体的に自分たちの生活について検討する意識を持つ事ができるように、日ごろから定期的に話し合いの機会を持ち、話し合いの風土の定着に心がけておく必要があります。</w:t>
      </w:r>
    </w:p>
    <w:p w:rsidR="005D08AE" w:rsidRPr="005D08AE" w:rsidRDefault="005D08AE" w:rsidP="005D08AE">
      <w:pPr>
        <w:ind w:leftChars="100" w:left="424" w:hangingChars="100" w:hanging="212"/>
      </w:pPr>
      <w:r>
        <w:rPr>
          <w:rFonts w:hint="eastAsia"/>
        </w:rPr>
        <w:t>○余暇時間の過ごし方を子ども自身が選択し、子どもの興味や趣味に合わせて自発的活動ができるよう、新しい体験や世界を広げるような活動への参加の機会を提供することも大切です。</w:t>
      </w:r>
    </w:p>
    <w:p w:rsidR="002D4DFC" w:rsidRDefault="005D08AE" w:rsidP="005D08AE">
      <w:pPr>
        <w:ind w:leftChars="100" w:left="424" w:hangingChars="100" w:hanging="212"/>
      </w:pPr>
      <w:r>
        <w:rPr>
          <w:rFonts w:hint="eastAsia"/>
        </w:rPr>
        <w:t>○経済観念の確立は子どもが社会化していくために基本となるものであり、発達の状況に応じて小遣いの管理や使い方等を通じて、具体的な体験をもとに習得させていくための援助が必要となります。</w:t>
      </w:r>
    </w:p>
    <w:p w:rsidR="003113BA" w:rsidRDefault="003113BA" w:rsidP="003113BA">
      <w:pPr>
        <w:ind w:leftChars="100" w:left="424" w:hangingChars="100" w:hanging="212"/>
      </w:pPr>
      <w:r>
        <w:rPr>
          <w:rFonts w:hint="eastAsia"/>
        </w:rPr>
        <w:t>○金銭の管理方法、買い物を通じて物の値段の相場を知る、小遣い帳をつけて計画的な使い方を学ぶ、通帳を使って貯金をするなど、日常生活において具体的な体験をさせることが求められます。</w:t>
      </w:r>
    </w:p>
    <w:p w:rsidR="002D4DFC" w:rsidRPr="005D08AE" w:rsidRDefault="002D4DFC" w:rsidP="002D4DFC">
      <w:pPr>
        <w:ind w:leftChars="100" w:left="424" w:hangingChars="100" w:hanging="212"/>
      </w:pPr>
    </w:p>
    <w:p w:rsidR="002D4DFC" w:rsidRDefault="002D4DFC" w:rsidP="009F375F">
      <w:pPr>
        <w:ind w:left="1164" w:hangingChars="550" w:hanging="1164"/>
      </w:pPr>
      <w:r>
        <w:rPr>
          <w:rFonts w:hint="eastAsia"/>
        </w:rPr>
        <w:t>（３）評価の留意点</w:t>
      </w:r>
    </w:p>
    <w:p w:rsidR="005D08AE" w:rsidRDefault="005D08AE" w:rsidP="005D08AE">
      <w:pPr>
        <w:ind w:leftChars="100" w:left="424" w:hangingChars="100" w:hanging="212"/>
      </w:pPr>
      <w:r>
        <w:rPr>
          <w:rFonts w:hint="eastAsia"/>
        </w:rPr>
        <w:t>○子どもからの要望等十分に聞く姿勢を持ちつつも、実施困難な事項については十分な説明をする機会を設けているかを確認します。</w:t>
      </w:r>
    </w:p>
    <w:p w:rsidR="005D08AE" w:rsidRPr="005D08AE" w:rsidRDefault="005D08AE" w:rsidP="005D08AE">
      <w:pPr>
        <w:ind w:leftChars="100" w:left="424" w:hangingChars="100" w:hanging="212"/>
      </w:pPr>
      <w:r>
        <w:rPr>
          <w:rFonts w:hint="eastAsia"/>
        </w:rPr>
        <w:t>○余暇時間の過ごし方においても、子どもの主体性を尊重しつつ支援していることを評価します。</w:t>
      </w:r>
    </w:p>
    <w:p w:rsidR="009F375F" w:rsidRDefault="009F375F">
      <w:pPr>
        <w:widowControl/>
        <w:jc w:val="left"/>
      </w:pPr>
      <w:r>
        <w:br w:type="page"/>
      </w:r>
    </w:p>
    <w:p w:rsidR="005D08AE" w:rsidRPr="009F375F" w:rsidRDefault="005D08AE" w:rsidP="005D08AE">
      <w:pPr>
        <w:ind w:left="1164" w:hangingChars="550" w:hanging="1164"/>
        <w:rPr>
          <w:bdr w:val="single" w:sz="4" w:space="0" w:color="auto"/>
        </w:rPr>
      </w:pPr>
      <w:r w:rsidRPr="005D08AE">
        <w:rPr>
          <w:rFonts w:hint="eastAsia"/>
          <w:bdr w:val="single" w:sz="4" w:space="0" w:color="auto"/>
        </w:rPr>
        <w:lastRenderedPageBreak/>
        <w:t>Ａ－１－（６）支援の継続性とアフターケア</w:t>
      </w:r>
    </w:p>
    <w:p w:rsidR="002D4DFC" w:rsidRPr="009F375F" w:rsidRDefault="002D4DFC" w:rsidP="009F375F">
      <w:pPr>
        <w:ind w:left="1164" w:hangingChars="550" w:hanging="1164"/>
        <w:rPr>
          <w:u w:val="single"/>
        </w:rPr>
      </w:pPr>
      <w:r w:rsidRPr="009F375F">
        <w:rPr>
          <w:rFonts w:hint="eastAsia"/>
          <w:u w:val="single"/>
          <w:bdr w:val="single" w:sz="4" w:space="0" w:color="auto"/>
        </w:rPr>
        <w:t>Ａ⑥</w:t>
      </w:r>
      <w:r w:rsidRPr="009F375F">
        <w:rPr>
          <w:rFonts w:hint="eastAsia"/>
          <w:u w:val="single"/>
        </w:rPr>
        <w:t xml:space="preserve">　</w:t>
      </w:r>
      <w:r w:rsidR="005D08AE" w:rsidRPr="005D08AE">
        <w:rPr>
          <w:rFonts w:hint="eastAsia"/>
          <w:u w:val="single"/>
        </w:rPr>
        <w:t>Ａ－１－（６）－①　子どものそれまでの生活とのつながりを重視し、不安の軽減を図りながら移行期の支援を行っている。</w:t>
      </w:r>
    </w:p>
    <w:p w:rsidR="009F375F" w:rsidRPr="00300CF7" w:rsidRDefault="009F375F" w:rsidP="009F375F">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F375F" w:rsidRPr="00FE0785" w:rsidTr="00C050B4">
        <w:tc>
          <w:tcPr>
            <w:tcW w:w="9080" w:type="dxa"/>
          </w:tcPr>
          <w:p w:rsidR="009F375F" w:rsidRPr="00300CF7" w:rsidRDefault="009F375F" w:rsidP="00C050B4">
            <w:pPr>
              <w:rPr>
                <w:rFonts w:hAnsi="ＭＳ Ｐゴシック"/>
              </w:rPr>
            </w:pPr>
            <w:r w:rsidRPr="00300CF7">
              <w:rPr>
                <w:rFonts w:hAnsi="ＭＳ Ｐゴシック" w:hint="eastAsia"/>
              </w:rPr>
              <w:t>【判断基準】</w:t>
            </w:r>
          </w:p>
          <w:p w:rsidR="005D08AE" w:rsidRDefault="005D08AE" w:rsidP="005D08AE">
            <w:pPr>
              <w:spacing w:afterLines="50" w:after="152"/>
              <w:ind w:left="423" w:hangingChars="200" w:hanging="423"/>
            </w:pPr>
            <w:r>
              <w:rPr>
                <w:rFonts w:hint="eastAsia"/>
              </w:rPr>
              <w:t>ａ）子どものそれまでの生活とのつながりを重視し、不安の軽減を図りながら移行期の支援を行っている。</w:t>
            </w:r>
          </w:p>
          <w:p w:rsidR="005D08AE" w:rsidRDefault="005D08AE" w:rsidP="005D08AE">
            <w:pPr>
              <w:spacing w:afterLines="50" w:after="152"/>
              <w:ind w:left="423" w:hangingChars="200" w:hanging="423"/>
            </w:pPr>
            <w:r>
              <w:rPr>
                <w:rFonts w:hint="eastAsia"/>
              </w:rPr>
              <w:t>ｂ）子どものそれまでの生活とのつながりを重視し、不安の軽減を図りながら移行期の支援を行っているが、十分ではない。</w:t>
            </w:r>
          </w:p>
          <w:p w:rsidR="009F375F" w:rsidRPr="005D08AE" w:rsidRDefault="005D08AE" w:rsidP="005D08AE">
            <w:pPr>
              <w:spacing w:afterLines="50" w:after="152"/>
              <w:ind w:left="423" w:hangingChars="200" w:hanging="423"/>
              <w:rPr>
                <w:rFonts w:hAnsi="ＭＳ Ｐゴシック"/>
              </w:rPr>
            </w:pPr>
            <w:r>
              <w:rPr>
                <w:rFonts w:hint="eastAsia"/>
              </w:rPr>
              <w:t>ｃ）子どものそれまでの生活とのつながりを重視しておらず、不安の軽減に配慮した移行期の支援を行っていない。</w:t>
            </w:r>
          </w:p>
        </w:tc>
      </w:tr>
    </w:tbl>
    <w:p w:rsidR="009F375F" w:rsidRDefault="009F375F" w:rsidP="009F375F">
      <w:pPr>
        <w:rPr>
          <w:rFonts w:hAnsi="ＭＳ Ｐゴシック"/>
        </w:rPr>
      </w:pPr>
    </w:p>
    <w:p w:rsidR="002D4DFC" w:rsidRDefault="002D4DFC" w:rsidP="009F375F">
      <w:pPr>
        <w:ind w:left="1164" w:hangingChars="550" w:hanging="1164"/>
      </w:pPr>
    </w:p>
    <w:p w:rsidR="002D4DFC" w:rsidRDefault="002D4DFC" w:rsidP="009F375F">
      <w:pPr>
        <w:ind w:left="1164" w:hangingChars="550" w:hanging="1164"/>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評価の着眼点</w:t>
      </w:r>
    </w:p>
    <w:p w:rsidR="005D08AE" w:rsidRDefault="005D08AE" w:rsidP="005D08AE">
      <w:pPr>
        <w:ind w:leftChars="100" w:left="424" w:hangingChars="100" w:hanging="212"/>
      </w:pPr>
      <w:r>
        <w:rPr>
          <w:rFonts w:hint="eastAsia"/>
        </w:rPr>
        <w:t>□子どもの生活の連続性に関して、施設全体でその重要性を理解し、入所や退所に伴う不安を理解し受け止めるとともに、子どもの不安を軽減できるように配慮している。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□入所した時、温かく迎えることができるよう、受け入れの準備をしている。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□子どもがそれまでの生活で築いてきた人間関係などを、可能な限り持続できるよう配慮している。</w:t>
      </w:r>
    </w:p>
    <w:p w:rsidR="005D08AE" w:rsidRDefault="005D08AE" w:rsidP="005D08AE">
      <w:pPr>
        <w:ind w:leftChars="100" w:left="424" w:hangingChars="100" w:hanging="212"/>
      </w:pPr>
    </w:p>
    <w:p w:rsidR="002D4DFC" w:rsidRPr="005D08AE" w:rsidRDefault="005D08AE" w:rsidP="005D08AE">
      <w:pPr>
        <w:ind w:leftChars="100" w:left="424" w:hangingChars="100" w:hanging="212"/>
      </w:pPr>
      <w:r>
        <w:rPr>
          <w:rFonts w:hint="eastAsia"/>
        </w:rPr>
        <w:t>□家庭復帰や施設変更にあたり、子どもが継続して安定した生活を送ることができるよう、支援を行っている。</w:t>
      </w: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評価基準の考え方と評価の留意点</w:t>
      </w:r>
    </w:p>
    <w:p w:rsidR="002D4DFC" w:rsidRDefault="002D4DFC" w:rsidP="009F375F">
      <w:pPr>
        <w:ind w:left="1164" w:hangingChars="550" w:hanging="1164"/>
      </w:pPr>
      <w:r>
        <w:rPr>
          <w:rFonts w:hint="eastAsia"/>
        </w:rPr>
        <w:t>（１）目的</w:t>
      </w:r>
    </w:p>
    <w:p w:rsidR="002D4DFC" w:rsidRDefault="005D08AE" w:rsidP="002D4DFC">
      <w:pPr>
        <w:ind w:leftChars="100" w:left="424" w:hangingChars="100" w:hanging="212"/>
      </w:pPr>
      <w:r w:rsidRPr="005D08AE">
        <w:rPr>
          <w:rFonts w:hint="eastAsia"/>
        </w:rPr>
        <w:t>○本評価基準では、入・退所に際して揺れる子どもの気持ちを汲み取り、不安の軽減を図ることや、子どもの生活の連続性を大切にし、ケースに応じて必要と思われる取組がなされていることを評価します。</w:t>
      </w:r>
    </w:p>
    <w:p w:rsidR="005D08AE" w:rsidRPr="005D08AE" w:rsidRDefault="005D08AE" w:rsidP="002D4DFC">
      <w:pPr>
        <w:ind w:leftChars="100" w:left="424" w:hangingChars="100" w:hanging="212"/>
      </w:pPr>
    </w:p>
    <w:p w:rsidR="002D4DFC" w:rsidRDefault="002D4DFC" w:rsidP="009F375F">
      <w:pPr>
        <w:ind w:left="1164" w:hangingChars="550" w:hanging="1164"/>
      </w:pPr>
      <w:r>
        <w:rPr>
          <w:rFonts w:hint="eastAsia"/>
        </w:rPr>
        <w:t>（２）趣旨・解説</w:t>
      </w:r>
    </w:p>
    <w:p w:rsidR="005D08AE" w:rsidRDefault="005D08AE" w:rsidP="005D08AE">
      <w:pPr>
        <w:ind w:leftChars="100" w:left="424" w:hangingChars="100" w:hanging="212"/>
      </w:pPr>
      <w:r>
        <w:rPr>
          <w:rFonts w:hint="eastAsia"/>
        </w:rPr>
        <w:t>○子どもにとって生活場所が変わることは大きな負担を強いられる出来事です。その不安を一つでも解消するためにも、温かく迎える準備をしているなどさまざまな工夫を凝らし、受け入れについてホーム全体また、施設全体で歓迎する姿勢を示すことが重要です。</w:t>
      </w:r>
    </w:p>
    <w:p w:rsidR="005D08AE" w:rsidRDefault="005D08AE" w:rsidP="005D08AE">
      <w:pPr>
        <w:ind w:leftChars="100" w:left="424" w:hangingChars="100" w:hanging="212"/>
      </w:pPr>
      <w:r>
        <w:rPr>
          <w:rFonts w:hint="eastAsia"/>
        </w:rPr>
        <w:t>○受け入れの準備として、一時保護所への面会訪問や乳児院等との連絡調整、子どもに関わる職員との人間関係づくりを始めることなど、入所前から不安を軽減するための具体的な取組を行うことも重要です。</w:t>
      </w:r>
    </w:p>
    <w:p w:rsidR="002D4DFC" w:rsidRDefault="005D08AE" w:rsidP="005D08AE">
      <w:pPr>
        <w:ind w:leftChars="100" w:left="424" w:hangingChars="100" w:hanging="212"/>
      </w:pPr>
      <w:r>
        <w:rPr>
          <w:rFonts w:hint="eastAsia"/>
        </w:rPr>
        <w:t>○また家庭復帰後や施設変更後も、子どもの状況の把握に努め、子どもの気持ちに寄り添った支援をしていくことが大切です。</w:t>
      </w:r>
    </w:p>
    <w:p w:rsidR="005D08AE" w:rsidRPr="005D08AE" w:rsidRDefault="005D08AE" w:rsidP="005D08AE">
      <w:pPr>
        <w:ind w:leftChars="100" w:left="424" w:hangingChars="100" w:hanging="212"/>
      </w:pPr>
    </w:p>
    <w:p w:rsidR="002D4DFC" w:rsidRDefault="002D4DFC" w:rsidP="009F375F">
      <w:pPr>
        <w:ind w:left="1164" w:hangingChars="550" w:hanging="1164"/>
      </w:pPr>
      <w:r>
        <w:rPr>
          <w:rFonts w:hint="eastAsia"/>
        </w:rPr>
        <w:t>（３）評価の留意点</w:t>
      </w:r>
    </w:p>
    <w:p w:rsidR="009F375F" w:rsidRDefault="005D08AE" w:rsidP="005D08AE">
      <w:pPr>
        <w:widowControl/>
        <w:ind w:leftChars="100" w:left="424" w:hangingChars="100" w:hanging="212"/>
        <w:jc w:val="left"/>
      </w:pPr>
      <w:r w:rsidRPr="005D08AE">
        <w:rPr>
          <w:rFonts w:hint="eastAsia"/>
        </w:rPr>
        <w:t>○入・退所に際して、子どもの不安を理解し受け止めてサポートしますが、人的な環境の変化にも留意して、人間関係の継続性を担保できているかを確認します。</w:t>
      </w:r>
      <w:r w:rsidR="009F375F">
        <w:br w:type="page"/>
      </w:r>
    </w:p>
    <w:p w:rsidR="002D4DFC" w:rsidRPr="009F375F" w:rsidRDefault="002D4DFC" w:rsidP="009F375F">
      <w:pPr>
        <w:ind w:left="1164" w:hangingChars="550" w:hanging="1164"/>
        <w:rPr>
          <w:u w:val="single"/>
        </w:rPr>
      </w:pPr>
      <w:r w:rsidRPr="009F375F">
        <w:rPr>
          <w:rFonts w:hint="eastAsia"/>
          <w:u w:val="single"/>
          <w:bdr w:val="single" w:sz="4" w:space="0" w:color="auto"/>
        </w:rPr>
        <w:lastRenderedPageBreak/>
        <w:t>Ａ⑦</w:t>
      </w:r>
      <w:r w:rsidRPr="009F375F">
        <w:rPr>
          <w:rFonts w:hint="eastAsia"/>
          <w:u w:val="single"/>
        </w:rPr>
        <w:t xml:space="preserve">　</w:t>
      </w:r>
      <w:r w:rsidR="005D08AE" w:rsidRPr="005D08AE">
        <w:rPr>
          <w:rFonts w:hint="eastAsia"/>
          <w:u w:val="single"/>
        </w:rPr>
        <w:t>Ａ－１－（６）－②　子どもが安定した社会生活を送ることができるようリービングケアと退所後の支援に積極的に取り組んでいる。</w:t>
      </w:r>
    </w:p>
    <w:p w:rsidR="009F375F" w:rsidRPr="00300CF7" w:rsidRDefault="009F375F" w:rsidP="009F375F">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F375F" w:rsidRPr="00FE0785" w:rsidTr="00C050B4">
        <w:tc>
          <w:tcPr>
            <w:tcW w:w="9080" w:type="dxa"/>
          </w:tcPr>
          <w:p w:rsidR="009F375F" w:rsidRPr="00300CF7" w:rsidRDefault="009F375F" w:rsidP="00C050B4">
            <w:pPr>
              <w:rPr>
                <w:rFonts w:hAnsi="ＭＳ Ｐゴシック"/>
              </w:rPr>
            </w:pPr>
            <w:r w:rsidRPr="00300CF7">
              <w:rPr>
                <w:rFonts w:hAnsi="ＭＳ Ｐゴシック" w:hint="eastAsia"/>
              </w:rPr>
              <w:t>【判断基準】</w:t>
            </w:r>
          </w:p>
          <w:p w:rsidR="005D08AE" w:rsidRDefault="005D08AE" w:rsidP="005D08AE">
            <w:pPr>
              <w:spacing w:afterLines="50" w:after="152"/>
              <w:ind w:left="423" w:hangingChars="200" w:hanging="423"/>
            </w:pPr>
            <w:r>
              <w:rPr>
                <w:rFonts w:hint="eastAsia"/>
              </w:rPr>
              <w:t>ａ）子どもが安定した社会生活を送ることができるようリービングケアと退所後の支援に積極的に取り組んでいる。</w:t>
            </w:r>
          </w:p>
          <w:p w:rsidR="005D08AE" w:rsidRPr="005D08AE" w:rsidRDefault="005D08AE" w:rsidP="005D08AE">
            <w:pPr>
              <w:spacing w:afterLines="50" w:after="152"/>
              <w:ind w:left="423" w:hangingChars="200" w:hanging="423"/>
            </w:pPr>
            <w:r>
              <w:rPr>
                <w:rFonts w:hint="eastAsia"/>
              </w:rPr>
              <w:t>ｂ）子どもが安定した社会生活を送ることができるようリービングケアと退所後の支援を行っているが、十分でない。</w:t>
            </w:r>
          </w:p>
          <w:p w:rsidR="009F375F" w:rsidRPr="005D08AE" w:rsidRDefault="005D08AE" w:rsidP="005D08AE">
            <w:pPr>
              <w:spacing w:afterLines="50" w:after="152"/>
              <w:ind w:left="423" w:hangingChars="200" w:hanging="423"/>
              <w:rPr>
                <w:rFonts w:hAnsi="ＭＳ Ｐゴシック"/>
              </w:rPr>
            </w:pPr>
            <w:r>
              <w:rPr>
                <w:rFonts w:hint="eastAsia"/>
              </w:rPr>
              <w:t>ｃ）子どもが安定した社会生活を送ることができるようリービングケアと退所後の支援を行っていない。</w:t>
            </w:r>
          </w:p>
        </w:tc>
      </w:tr>
    </w:tbl>
    <w:p w:rsidR="009F375F" w:rsidRPr="005D08AE" w:rsidRDefault="009F375F" w:rsidP="009F375F">
      <w:pPr>
        <w:rPr>
          <w:rFonts w:hAnsi="ＭＳ Ｐゴシック"/>
        </w:rPr>
      </w:pPr>
    </w:p>
    <w:p w:rsidR="002D4DFC" w:rsidRPr="009F375F" w:rsidRDefault="002D4DFC" w:rsidP="009F375F">
      <w:pPr>
        <w:ind w:left="1164" w:hangingChars="550" w:hanging="1164"/>
      </w:pPr>
    </w:p>
    <w:p w:rsidR="002D4DFC" w:rsidRDefault="002D4DFC" w:rsidP="009F375F">
      <w:pPr>
        <w:ind w:left="1164" w:hangingChars="550" w:hanging="1164"/>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評価の着眼点</w:t>
      </w:r>
    </w:p>
    <w:p w:rsidR="005D08AE" w:rsidRDefault="005D08AE" w:rsidP="005D08AE">
      <w:pPr>
        <w:ind w:leftChars="100" w:left="424" w:hangingChars="100" w:hanging="212"/>
      </w:pPr>
      <w:r>
        <w:rPr>
          <w:rFonts w:hint="eastAsia"/>
        </w:rPr>
        <w:t>□子どものニーズを把握し、退所後の生活に向けてリービングケアの支援を行っている。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□退所後も施設に相談できる窓口（担当者）があり、支援をしていくことを伝えている。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□退所者の状況の把握に努め、記録が整備されている。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□行政機関や福祉機関、あるいは民間団体等と連携を図りながらアフターケアを行っている。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□本人からの連絡だけでなく、就労先、アパート等の居住先からの連絡、警察等からのトラブル発生の連絡などにも対応している。</w:t>
      </w:r>
    </w:p>
    <w:p w:rsidR="005D08AE" w:rsidRDefault="005D08AE" w:rsidP="005D08AE">
      <w:pPr>
        <w:ind w:leftChars="100" w:left="424" w:hangingChars="100" w:hanging="212"/>
      </w:pPr>
    </w:p>
    <w:p w:rsidR="002D4DFC" w:rsidRPr="005D08AE" w:rsidRDefault="005D08AE" w:rsidP="005D08AE">
      <w:pPr>
        <w:ind w:leftChars="100" w:left="424" w:hangingChars="100" w:hanging="212"/>
      </w:pPr>
      <w:r>
        <w:rPr>
          <w:rFonts w:hint="eastAsia"/>
        </w:rPr>
        <w:t>□退所者が集まれる機会や、退所者と職員・入所している子どもとが交流する機会を設けている。</w:t>
      </w: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評価基準の考え方と評価の留意点</w:t>
      </w:r>
    </w:p>
    <w:p w:rsidR="002D4DFC" w:rsidRDefault="002D4DFC" w:rsidP="009F375F">
      <w:pPr>
        <w:ind w:left="1164" w:hangingChars="550" w:hanging="1164"/>
      </w:pPr>
      <w:r>
        <w:rPr>
          <w:rFonts w:hint="eastAsia"/>
        </w:rPr>
        <w:t>（１）目的</w:t>
      </w:r>
    </w:p>
    <w:p w:rsidR="002D4DFC" w:rsidRDefault="005D08AE" w:rsidP="002D4DFC">
      <w:pPr>
        <w:ind w:leftChars="100" w:left="424" w:hangingChars="100" w:hanging="212"/>
      </w:pPr>
      <w:r w:rsidRPr="005D08AE">
        <w:rPr>
          <w:rFonts w:hint="eastAsia"/>
        </w:rPr>
        <w:t>○本評価基準では、退所した子どもが安定した社会生活を送ることができるようになるための、リービングケアとアフターケアについて、施設の支援体制と内容や関係機関との協力がどのように構築され実践されているかを評価します。</w:t>
      </w:r>
    </w:p>
    <w:p w:rsidR="002D4DFC" w:rsidRDefault="002D4DFC" w:rsidP="002D4DFC">
      <w:pPr>
        <w:ind w:leftChars="100" w:left="424" w:hangingChars="100" w:hanging="212"/>
      </w:pPr>
    </w:p>
    <w:p w:rsidR="002D4DFC" w:rsidRDefault="002D4DFC" w:rsidP="009F375F">
      <w:pPr>
        <w:ind w:left="1164" w:hangingChars="550" w:hanging="1164"/>
      </w:pPr>
      <w:r>
        <w:rPr>
          <w:rFonts w:hint="eastAsia"/>
        </w:rPr>
        <w:t>（２）趣旨・解説</w:t>
      </w:r>
    </w:p>
    <w:p w:rsidR="003113BA" w:rsidRDefault="005D08AE" w:rsidP="002D4DFC">
      <w:pPr>
        <w:ind w:leftChars="100" w:left="424" w:hangingChars="100" w:hanging="212"/>
      </w:pPr>
      <w:r w:rsidRPr="005D08AE">
        <w:rPr>
          <w:rFonts w:hint="eastAsia"/>
        </w:rPr>
        <w:t>○子どもは、施設を退所し社会的自立すると、仕事とその人間関係、一人暮らし、金銭管理など、未経験の体験を強いられ悩みます。より家庭的支援を必要とする子どもにとって頼りになるのは今まで暮らしてきた施設であり職員です。</w:t>
      </w:r>
    </w:p>
    <w:p w:rsidR="002D4DFC" w:rsidRPr="005D08AE" w:rsidRDefault="003113BA" w:rsidP="002D4DFC">
      <w:pPr>
        <w:ind w:leftChars="100" w:left="424" w:hangingChars="100" w:hanging="212"/>
      </w:pPr>
      <w:r>
        <w:rPr>
          <w:rFonts w:hint="eastAsia"/>
        </w:rPr>
        <w:t>○</w:t>
      </w:r>
      <w:r w:rsidR="005D08AE" w:rsidRPr="005D08AE">
        <w:rPr>
          <w:rFonts w:hint="eastAsia"/>
        </w:rPr>
        <w:t>退所後の社会生活を想定した自立支援であるリービングケアと退所後のアフターケアは施設にとって重要な業務として捉え、施設の支援体制を整え、必要に応じて関係機関や支援団体との協力関係を構築し実践する必要があります。</w:t>
      </w:r>
    </w:p>
    <w:p w:rsidR="003113BA" w:rsidRDefault="003113BA" w:rsidP="003113BA">
      <w:pPr>
        <w:ind w:leftChars="100" w:left="424" w:hangingChars="100" w:hanging="212"/>
      </w:pPr>
      <w:r>
        <w:rPr>
          <w:rFonts w:hint="eastAsia"/>
        </w:rPr>
        <w:t>○施設が退所者の相談に応じることは、特別な配慮ではなくて施設の業務であることを退所者に説明します。また、退所者からの相談が関係の深かった職員に寄せられる個人的相談にとどまることなく、施設が組織として情報を共有し対応するためにも、その記録を整備し活用する必要があります。</w:t>
      </w:r>
    </w:p>
    <w:p w:rsidR="003113BA" w:rsidRDefault="003113BA" w:rsidP="003113BA">
      <w:pPr>
        <w:ind w:leftChars="100" w:left="424" w:hangingChars="100" w:hanging="212"/>
      </w:pPr>
      <w:r>
        <w:rPr>
          <w:rFonts w:hint="eastAsia"/>
        </w:rPr>
        <w:t>○相談には、金銭、住居、就労などや各種トラブルなど、施設で支援できる範囲を超えるものもあります。そのような場合は、行政機関や福祉機関等と連携を図りながら支援を行うことが大切です。</w:t>
      </w:r>
    </w:p>
    <w:p w:rsidR="003113BA" w:rsidRDefault="003113BA" w:rsidP="003113BA">
      <w:pPr>
        <w:ind w:leftChars="100" w:left="424" w:hangingChars="100" w:hanging="212"/>
      </w:pPr>
      <w:r>
        <w:rPr>
          <w:rFonts w:hint="eastAsia"/>
        </w:rPr>
        <w:t>○生活に本当に困った段階になって相談が寄せられても、有効な手立てが見当たらないこともあります。小さな問題でも気軽に相談できることが大切です。そのためにも、OB会のように退所者が集まれる機会を設けるなどの取組等も有効です。</w:t>
      </w:r>
    </w:p>
    <w:p w:rsidR="002D4DFC" w:rsidRPr="003113BA" w:rsidRDefault="002D4DFC" w:rsidP="002D4DFC">
      <w:pPr>
        <w:ind w:leftChars="100" w:left="424" w:hangingChars="100" w:hanging="212"/>
      </w:pPr>
    </w:p>
    <w:p w:rsidR="002D4DFC" w:rsidRDefault="002D4DFC" w:rsidP="009F375F">
      <w:pPr>
        <w:ind w:left="1164" w:hangingChars="550" w:hanging="1164"/>
      </w:pPr>
      <w:r>
        <w:rPr>
          <w:rFonts w:hint="eastAsia"/>
        </w:rPr>
        <w:t>（３）評価の留意点</w:t>
      </w:r>
    </w:p>
    <w:p w:rsidR="005D08AE" w:rsidRDefault="005D08AE" w:rsidP="005D08AE">
      <w:pPr>
        <w:ind w:leftChars="100" w:left="424" w:hangingChars="100" w:hanging="212"/>
      </w:pPr>
      <w:r>
        <w:rPr>
          <w:rFonts w:hint="eastAsia"/>
        </w:rPr>
        <w:t>○個別ニーズに沿った自立の目標に向けての養育の一環として、退所後の社会生活を想定したリービングケアが行われているかを、児童生活記録および自立支援計画を確認します。</w:t>
      </w:r>
    </w:p>
    <w:p w:rsidR="005D08AE" w:rsidRDefault="005D08AE" w:rsidP="005D08AE">
      <w:pPr>
        <w:ind w:leftChars="100" w:left="424" w:hangingChars="100" w:hanging="212"/>
      </w:pPr>
      <w:r>
        <w:rPr>
          <w:rFonts w:hint="eastAsia"/>
        </w:rPr>
        <w:t>○近年、施設等の退所者が中心となって組織をつくり、退所者を支援する活動が見られるようになりました。こうした活動に協力し、退所者に参加を促す取組も評価します。</w:t>
      </w:r>
    </w:p>
    <w:p w:rsidR="002D4DFC" w:rsidRPr="005D08AE" w:rsidRDefault="002D4DFC" w:rsidP="002D4DFC">
      <w:pPr>
        <w:ind w:leftChars="100" w:left="424" w:hangingChars="100" w:hanging="212"/>
      </w:pPr>
    </w:p>
    <w:p w:rsidR="009F375F" w:rsidRDefault="009F375F">
      <w:pPr>
        <w:widowControl/>
        <w:jc w:val="left"/>
      </w:pPr>
      <w:r>
        <w:br w:type="page"/>
      </w:r>
    </w:p>
    <w:p w:rsidR="005D08AE" w:rsidRPr="000F3B53" w:rsidRDefault="005D08AE" w:rsidP="005D08AE">
      <w:pPr>
        <w:ind w:left="1274" w:hangingChars="550" w:hanging="1274"/>
        <w:rPr>
          <w:sz w:val="24"/>
          <w:szCs w:val="24"/>
        </w:rPr>
      </w:pPr>
      <w:r w:rsidRPr="005D08AE">
        <w:rPr>
          <w:rFonts w:hint="eastAsia"/>
          <w:sz w:val="24"/>
          <w:szCs w:val="24"/>
        </w:rPr>
        <w:lastRenderedPageBreak/>
        <w:t>Ａ－２　養育・支援の質の確保</w:t>
      </w:r>
    </w:p>
    <w:p w:rsidR="005D08AE" w:rsidRPr="000F3B53" w:rsidRDefault="005D08AE" w:rsidP="005D08AE">
      <w:pPr>
        <w:ind w:left="1164" w:hangingChars="550" w:hanging="1164"/>
        <w:rPr>
          <w:bdr w:val="single" w:sz="4" w:space="0" w:color="auto"/>
        </w:rPr>
      </w:pPr>
      <w:r w:rsidRPr="005D08AE">
        <w:rPr>
          <w:rFonts w:hint="eastAsia"/>
          <w:bdr w:val="single" w:sz="4" w:space="0" w:color="auto"/>
        </w:rPr>
        <w:t>Ａ－２－（１）養育・支援の基本</w:t>
      </w:r>
    </w:p>
    <w:p w:rsidR="002D4DFC" w:rsidRPr="009F375F" w:rsidRDefault="002D4DFC" w:rsidP="009F375F">
      <w:pPr>
        <w:ind w:left="1164" w:hangingChars="550" w:hanging="1164"/>
        <w:rPr>
          <w:u w:val="single"/>
        </w:rPr>
      </w:pPr>
      <w:r w:rsidRPr="009F375F">
        <w:rPr>
          <w:rFonts w:hint="eastAsia"/>
          <w:u w:val="single"/>
          <w:bdr w:val="single" w:sz="4" w:space="0" w:color="auto"/>
        </w:rPr>
        <w:t>Ａ⑧</w:t>
      </w:r>
      <w:r w:rsidRPr="009F375F">
        <w:rPr>
          <w:rFonts w:hint="eastAsia"/>
          <w:u w:val="single"/>
        </w:rPr>
        <w:t xml:space="preserve">　</w:t>
      </w:r>
      <w:r w:rsidR="005D08AE" w:rsidRPr="005D08AE">
        <w:rPr>
          <w:rFonts w:hint="eastAsia"/>
          <w:u w:val="single"/>
        </w:rPr>
        <w:t>Ａ－２－（１）－①　子どもを理解し、子どもが表出する感情や言動をしっかり受け止めている。</w:t>
      </w:r>
    </w:p>
    <w:p w:rsidR="009F375F" w:rsidRPr="00300CF7" w:rsidRDefault="009F375F" w:rsidP="009F375F">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F375F" w:rsidRPr="00FE0785" w:rsidTr="00C050B4">
        <w:tc>
          <w:tcPr>
            <w:tcW w:w="9080" w:type="dxa"/>
          </w:tcPr>
          <w:p w:rsidR="009F375F" w:rsidRPr="00300CF7" w:rsidRDefault="009F375F" w:rsidP="00C050B4">
            <w:pPr>
              <w:rPr>
                <w:rFonts w:hAnsi="ＭＳ Ｐゴシック"/>
              </w:rPr>
            </w:pPr>
            <w:r w:rsidRPr="00300CF7">
              <w:rPr>
                <w:rFonts w:hAnsi="ＭＳ Ｐゴシック" w:hint="eastAsia"/>
              </w:rPr>
              <w:t>【判断基準】</w:t>
            </w:r>
          </w:p>
          <w:p w:rsidR="005D08AE" w:rsidRDefault="005D08AE" w:rsidP="005D08AE">
            <w:pPr>
              <w:spacing w:afterLines="50" w:after="152"/>
              <w:ind w:left="423" w:hangingChars="200" w:hanging="423"/>
            </w:pPr>
            <w:r>
              <w:rPr>
                <w:rFonts w:hint="eastAsia"/>
              </w:rPr>
              <w:t>ａ）子どもを理解し、子どもが表出する感情や言動をしっかり受け止めている。</w:t>
            </w:r>
          </w:p>
          <w:p w:rsidR="005D08AE" w:rsidRDefault="005D08AE" w:rsidP="005D08AE">
            <w:pPr>
              <w:spacing w:afterLines="50" w:after="152"/>
              <w:ind w:left="423" w:hangingChars="200" w:hanging="423"/>
            </w:pPr>
            <w:r>
              <w:rPr>
                <w:rFonts w:hint="eastAsia"/>
              </w:rPr>
              <w:t>ｂ）子どもを理解し、子どもが表出する感情や言動をしっかり受け止めようとしているが、十分ではない。</w:t>
            </w:r>
          </w:p>
          <w:p w:rsidR="009F375F" w:rsidRPr="00132AD2" w:rsidRDefault="005D08AE" w:rsidP="005D08AE">
            <w:pPr>
              <w:spacing w:afterLines="50" w:after="152"/>
              <w:ind w:left="423" w:hangingChars="200" w:hanging="423"/>
              <w:rPr>
                <w:rFonts w:hAnsi="ＭＳ Ｐゴシック"/>
              </w:rPr>
            </w:pPr>
            <w:r>
              <w:rPr>
                <w:rFonts w:hint="eastAsia"/>
              </w:rPr>
              <w:t>ｃ）子どもを理解しようしていない。</w:t>
            </w:r>
          </w:p>
        </w:tc>
      </w:tr>
    </w:tbl>
    <w:p w:rsidR="009F375F" w:rsidRDefault="009F375F" w:rsidP="009F375F">
      <w:pPr>
        <w:rPr>
          <w:rFonts w:hAnsi="ＭＳ Ｐゴシック"/>
        </w:rPr>
      </w:pPr>
    </w:p>
    <w:p w:rsidR="002D4DFC" w:rsidRDefault="002D4DFC" w:rsidP="009F375F">
      <w:pPr>
        <w:ind w:left="1164" w:hangingChars="550" w:hanging="1164"/>
      </w:pPr>
    </w:p>
    <w:p w:rsidR="002D4DFC" w:rsidRDefault="002D4DFC" w:rsidP="009F375F">
      <w:pPr>
        <w:ind w:left="1164" w:hangingChars="550" w:hanging="1164"/>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評価の着眼点</w:t>
      </w:r>
    </w:p>
    <w:p w:rsidR="005D08AE" w:rsidRDefault="005D08AE" w:rsidP="005D08AE">
      <w:pPr>
        <w:ind w:leftChars="100" w:left="424" w:hangingChars="100" w:hanging="212"/>
      </w:pPr>
      <w:r>
        <w:rPr>
          <w:rFonts w:hint="eastAsia"/>
        </w:rPr>
        <w:t>□職員はさまざまな知見や経験によって培われた感性に基づいて子どもを理解し、受容的・支持的な態度で寄り添い、子どもと共に課題に向き合っている。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□子どもの生育歴を知り、そのときどきで子どもの心に何が起こっていたのかを理解している。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□子どもが表出する感情や言動のみを取り上げるのではなく、被虐待体験や分離体験などに伴う苦痛・いかり、見捨てられ感も含めて、子どもの心に何が起こっているのかを理解しようとしている。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□子どもに行動上の問題等があった場合、単にその行為を取り上げて叱責するのではなく、背景にある心理的課題の把握に努めている。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□子どもたちに職員への信頼が芽生えていることが、利用者アンケートを通じて感じられる。</w:t>
      </w:r>
    </w:p>
    <w:p w:rsidR="002D4DFC" w:rsidRPr="005D08AE"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評価基準の考え方と評価の留意点</w:t>
      </w:r>
    </w:p>
    <w:p w:rsidR="002D4DFC" w:rsidRDefault="002D4DFC" w:rsidP="009F375F">
      <w:pPr>
        <w:ind w:left="1164" w:hangingChars="550" w:hanging="1164"/>
      </w:pPr>
      <w:r>
        <w:rPr>
          <w:rFonts w:hint="eastAsia"/>
        </w:rPr>
        <w:t>（１）目的</w:t>
      </w:r>
    </w:p>
    <w:p w:rsidR="002D4DFC" w:rsidRDefault="005D08AE" w:rsidP="002D4DFC">
      <w:pPr>
        <w:ind w:leftChars="100" w:left="424" w:hangingChars="100" w:hanging="212"/>
      </w:pPr>
      <w:r w:rsidRPr="005D08AE">
        <w:rPr>
          <w:rFonts w:hint="eastAsia"/>
        </w:rPr>
        <w:t>○本評価基準では、職員が子どもを理解しようとする態度、又は職員が受容的・支持的な態度で寄り添っているかを評価します。</w:t>
      </w:r>
    </w:p>
    <w:p w:rsidR="002D4DFC" w:rsidRDefault="002D4DFC" w:rsidP="002D4DFC">
      <w:pPr>
        <w:ind w:leftChars="100" w:left="424" w:hangingChars="100" w:hanging="212"/>
      </w:pPr>
    </w:p>
    <w:p w:rsidR="002D4DFC" w:rsidRDefault="002D4DFC" w:rsidP="009F375F">
      <w:pPr>
        <w:ind w:left="1164" w:hangingChars="550" w:hanging="1164"/>
      </w:pPr>
      <w:r>
        <w:rPr>
          <w:rFonts w:hint="eastAsia"/>
        </w:rPr>
        <w:t>（２）趣旨・解説</w:t>
      </w:r>
    </w:p>
    <w:p w:rsidR="005D08AE" w:rsidRDefault="005D08AE" w:rsidP="005D08AE">
      <w:pPr>
        <w:ind w:leftChars="100" w:left="424" w:hangingChars="100" w:hanging="212"/>
      </w:pPr>
      <w:r>
        <w:rPr>
          <w:rFonts w:hint="eastAsia"/>
        </w:rPr>
        <w:t>○施設における養育・支援は、子どもとの信頼関係を基盤に行われなければなりません。信頼関係を築いていくうえで前提となるのが、子どもの理解です。</w:t>
      </w:r>
    </w:p>
    <w:p w:rsidR="005D08AE" w:rsidRDefault="005D08AE" w:rsidP="005D08AE">
      <w:pPr>
        <w:ind w:leftChars="100" w:left="424" w:hangingChars="100" w:hanging="212"/>
      </w:pPr>
      <w:r>
        <w:rPr>
          <w:rFonts w:hint="eastAsia"/>
        </w:rPr>
        <w:t>○子どもの存在そのもの（ありのままの姿）を受け入れ、子どもが表出する感情や言動をしっかり受け止め、その理由や背景を理解することが大切です。そうすることで子どもに「自分のことがわかってもらえている」という信頼の気持ちが芽生えていきます。</w:t>
      </w:r>
    </w:p>
    <w:p w:rsidR="002D4DFC" w:rsidRPr="005D08AE" w:rsidRDefault="005D08AE" w:rsidP="005D08AE">
      <w:pPr>
        <w:ind w:leftChars="100" w:left="424" w:hangingChars="100" w:hanging="212"/>
      </w:pPr>
      <w:r>
        <w:rPr>
          <w:rFonts w:hint="eastAsia"/>
        </w:rPr>
        <w:t>○子ども一人ひとりが抱える課題は個別的かつ多様であり、解決までに時間がかかるものも少なくありません。職員はさまざまな知見や経験によって培われた感性に基づいて子どもの理解し、受容的・支持的な態度で寄り添い、子どもと共に課題に向き合う姿勢が大切です。</w:t>
      </w:r>
    </w:p>
    <w:p w:rsidR="003113BA" w:rsidRDefault="003113BA" w:rsidP="003113BA">
      <w:pPr>
        <w:ind w:leftChars="100" w:left="424" w:hangingChars="100" w:hanging="212"/>
      </w:pPr>
      <w:r w:rsidRPr="005D08AE">
        <w:rPr>
          <w:rFonts w:hint="eastAsia"/>
        </w:rPr>
        <w:t>○「受容的・支持的な態度」とは、職員が子どもを都合のいい理論にあてはめて無理に理解しようとするのではなく、「その子の人生に何があったのか」に思いを馳せながら寄り添い、時間をかけ、理解できる部分を増やしていこうと</w:t>
      </w:r>
      <w:r>
        <w:rPr>
          <w:rFonts w:hint="eastAsia"/>
        </w:rPr>
        <w:t>することです</w:t>
      </w:r>
      <w:r w:rsidRPr="005D08AE">
        <w:rPr>
          <w:rFonts w:hint="eastAsia"/>
        </w:rPr>
        <w:t>。</w:t>
      </w:r>
    </w:p>
    <w:p w:rsidR="002D4DFC" w:rsidRDefault="002D4DFC" w:rsidP="002D4DFC">
      <w:pPr>
        <w:ind w:leftChars="100" w:left="424" w:hangingChars="100" w:hanging="212"/>
      </w:pPr>
    </w:p>
    <w:p w:rsidR="002D4DFC" w:rsidRDefault="002D4DFC" w:rsidP="009F375F">
      <w:pPr>
        <w:ind w:left="1164" w:hangingChars="550" w:hanging="1164"/>
      </w:pPr>
      <w:r>
        <w:rPr>
          <w:rFonts w:hint="eastAsia"/>
        </w:rPr>
        <w:t>（３）評価の留意点</w:t>
      </w:r>
    </w:p>
    <w:p w:rsidR="003113BA" w:rsidRDefault="003113BA" w:rsidP="009F375F">
      <w:pPr>
        <w:ind w:left="1164" w:hangingChars="550" w:hanging="1164"/>
        <w:rPr>
          <w:rFonts w:hint="eastAsia"/>
        </w:rPr>
      </w:pPr>
      <w:r>
        <w:rPr>
          <w:rFonts w:hint="eastAsia"/>
        </w:rPr>
        <w:t xml:space="preserve">　○養育・支援にかかわるケース会議の記録や自立支援計画を確認します。</w:t>
      </w:r>
    </w:p>
    <w:p w:rsidR="009F375F" w:rsidRDefault="009F375F">
      <w:pPr>
        <w:widowControl/>
        <w:jc w:val="left"/>
      </w:pPr>
      <w:r>
        <w:br w:type="page"/>
      </w:r>
    </w:p>
    <w:p w:rsidR="002D4DFC" w:rsidRPr="009F375F" w:rsidRDefault="002D4DFC" w:rsidP="009F375F">
      <w:pPr>
        <w:ind w:left="1164" w:hangingChars="550" w:hanging="1164"/>
        <w:rPr>
          <w:u w:val="single"/>
        </w:rPr>
      </w:pPr>
      <w:r w:rsidRPr="009F375F">
        <w:rPr>
          <w:rFonts w:hint="eastAsia"/>
          <w:u w:val="single"/>
          <w:bdr w:val="single" w:sz="4" w:space="0" w:color="auto"/>
        </w:rPr>
        <w:lastRenderedPageBreak/>
        <w:t>Ａ⑨</w:t>
      </w:r>
      <w:r w:rsidRPr="009F375F">
        <w:rPr>
          <w:rFonts w:hint="eastAsia"/>
          <w:u w:val="single"/>
        </w:rPr>
        <w:t xml:space="preserve">　</w:t>
      </w:r>
      <w:r w:rsidR="005D08AE" w:rsidRPr="005D08AE">
        <w:rPr>
          <w:rFonts w:hint="eastAsia"/>
          <w:u w:val="single"/>
        </w:rPr>
        <w:t>Ａ－２－（１）－②　基本的欲求の充足が、子どもと共に日常生活をいとなむことを通してなされるよう養育・支援している。</w:t>
      </w:r>
    </w:p>
    <w:p w:rsidR="009F375F" w:rsidRPr="00300CF7" w:rsidRDefault="009F375F" w:rsidP="009F375F">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F375F" w:rsidRPr="005D08AE" w:rsidTr="00C050B4">
        <w:tc>
          <w:tcPr>
            <w:tcW w:w="9080" w:type="dxa"/>
          </w:tcPr>
          <w:p w:rsidR="009F375F" w:rsidRPr="00300CF7" w:rsidRDefault="009F375F" w:rsidP="00C050B4">
            <w:pPr>
              <w:rPr>
                <w:rFonts w:hAnsi="ＭＳ Ｐゴシック"/>
              </w:rPr>
            </w:pPr>
            <w:r w:rsidRPr="00300CF7">
              <w:rPr>
                <w:rFonts w:hAnsi="ＭＳ Ｐゴシック" w:hint="eastAsia"/>
              </w:rPr>
              <w:t>【判断基準】</w:t>
            </w:r>
          </w:p>
          <w:p w:rsidR="005D08AE" w:rsidRDefault="005D08AE" w:rsidP="005D08AE">
            <w:pPr>
              <w:spacing w:afterLines="50" w:after="152"/>
              <w:ind w:left="423" w:hangingChars="200" w:hanging="423"/>
            </w:pPr>
            <w:r>
              <w:rPr>
                <w:rFonts w:hint="eastAsia"/>
              </w:rPr>
              <w:t>ａ）基本的欲求の充足が、子どもと共に日常生活をいとなむことを通してなされるよう養育・支援している。</w:t>
            </w:r>
          </w:p>
          <w:p w:rsidR="005D08AE" w:rsidRDefault="005D08AE" w:rsidP="005D08AE">
            <w:pPr>
              <w:spacing w:afterLines="50" w:after="152"/>
              <w:ind w:left="423" w:hangingChars="200" w:hanging="423"/>
            </w:pPr>
            <w:r>
              <w:rPr>
                <w:rFonts w:hint="eastAsia"/>
              </w:rPr>
              <w:t>ｂ）基本的欲求の充足が、子どもと共に日常生活をいとなむことを通してなされるよう養育・支援しているが、十分でない。</w:t>
            </w:r>
          </w:p>
          <w:p w:rsidR="009F375F" w:rsidRPr="005D08AE" w:rsidRDefault="005D08AE" w:rsidP="005D08AE">
            <w:pPr>
              <w:spacing w:afterLines="50" w:after="152"/>
              <w:ind w:left="423" w:hangingChars="200" w:hanging="423"/>
              <w:rPr>
                <w:rFonts w:hAnsi="ＭＳ Ｐゴシック"/>
              </w:rPr>
            </w:pPr>
            <w:r>
              <w:rPr>
                <w:rFonts w:hint="eastAsia"/>
              </w:rPr>
              <w:t>ｃ）基本的欲求の充足が、子どもと共に日常生活をいとなむことを通してなされるよう養育・支援していない。</w:t>
            </w:r>
          </w:p>
        </w:tc>
      </w:tr>
    </w:tbl>
    <w:p w:rsidR="009F375F" w:rsidRDefault="009F375F" w:rsidP="009F375F">
      <w:pPr>
        <w:rPr>
          <w:rFonts w:hAnsi="ＭＳ Ｐゴシック"/>
        </w:rPr>
      </w:pPr>
    </w:p>
    <w:p w:rsidR="002D4DFC" w:rsidRPr="009F375F" w:rsidRDefault="002D4DFC" w:rsidP="009F375F">
      <w:pPr>
        <w:ind w:left="1164" w:hangingChars="550" w:hanging="1164"/>
      </w:pPr>
    </w:p>
    <w:p w:rsidR="002D4DFC" w:rsidRDefault="002D4DFC" w:rsidP="009F375F">
      <w:pPr>
        <w:ind w:left="1164" w:hangingChars="550" w:hanging="1164"/>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評価の着眼点</w:t>
      </w:r>
    </w:p>
    <w:p w:rsidR="005D08AE" w:rsidRDefault="005D08AE" w:rsidP="005D08AE">
      <w:pPr>
        <w:ind w:leftChars="100" w:left="424" w:hangingChars="100" w:hanging="212"/>
      </w:pPr>
      <w:r>
        <w:rPr>
          <w:rFonts w:hint="eastAsia"/>
        </w:rPr>
        <w:t>□子ども一人ひとりの基本的欲求を満たすよう努めている。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□基本的欲求の充足において、子どもと職員との関係性を重視している。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□生活の決まりは、秩序ある生活の範囲内で子どもの意思を尊重した柔軟なものとなっている。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□子どもにとって身近な職員が一定の裁量権を有し、個々の子どもの状況に応じて柔軟に対応できる体制となっている。</w:t>
      </w:r>
    </w:p>
    <w:p w:rsidR="005D08AE" w:rsidRDefault="005D08AE" w:rsidP="005D08AE">
      <w:pPr>
        <w:ind w:leftChars="100" w:left="424" w:hangingChars="100" w:hanging="212"/>
      </w:pPr>
    </w:p>
    <w:p w:rsidR="005D08AE" w:rsidRDefault="005D08AE" w:rsidP="005D08AE">
      <w:pPr>
        <w:ind w:leftChars="100" w:left="424" w:hangingChars="100" w:hanging="212"/>
      </w:pPr>
      <w:r>
        <w:rPr>
          <w:rFonts w:hint="eastAsia"/>
        </w:rPr>
        <w:t>□基本的な信頼関係を構築するために職員と子どもが個別的に触れ合う時間を確保している。</w:t>
      </w:r>
    </w:p>
    <w:p w:rsidR="005D08AE" w:rsidRDefault="005D08AE" w:rsidP="005D08AE">
      <w:pPr>
        <w:ind w:leftChars="100" w:left="424" w:hangingChars="100" w:hanging="212"/>
      </w:pPr>
    </w:p>
    <w:p w:rsidR="002D4DFC" w:rsidRPr="005D08AE" w:rsidRDefault="005D08AE" w:rsidP="005D08AE">
      <w:pPr>
        <w:ind w:leftChars="100" w:left="424" w:hangingChars="100" w:hanging="212"/>
      </w:pPr>
      <w:r>
        <w:rPr>
          <w:rFonts w:hint="eastAsia"/>
        </w:rPr>
        <w:t>□夜目覚めたとき大人の存在が感じられるなど安心感に配慮している。</w:t>
      </w: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F375F" w:rsidRDefault="002D4DFC" w:rsidP="00CE44FC">
      <w:pPr>
        <w:spacing w:afterLines="50" w:after="152"/>
        <w:ind w:left="1164" w:hangingChars="550" w:hanging="1164"/>
        <w:rPr>
          <w:bdr w:val="single" w:sz="4" w:space="0" w:color="auto"/>
        </w:rPr>
      </w:pPr>
      <w:r w:rsidRPr="009F375F">
        <w:rPr>
          <w:rFonts w:hint="eastAsia"/>
          <w:bdr w:val="single" w:sz="4" w:space="0" w:color="auto"/>
        </w:rPr>
        <w:t>評価基準の考え方と評価の留意点</w:t>
      </w:r>
    </w:p>
    <w:p w:rsidR="002D4DFC" w:rsidRDefault="002D4DFC" w:rsidP="009F375F">
      <w:pPr>
        <w:ind w:left="1164" w:hangingChars="550" w:hanging="1164"/>
      </w:pPr>
      <w:r>
        <w:rPr>
          <w:rFonts w:hint="eastAsia"/>
        </w:rPr>
        <w:t>（１）目的</w:t>
      </w:r>
    </w:p>
    <w:p w:rsidR="002D4DFC" w:rsidRDefault="002D4DFC" w:rsidP="002D4DFC">
      <w:pPr>
        <w:ind w:leftChars="100" w:left="424" w:hangingChars="100" w:hanging="212"/>
      </w:pPr>
      <w:r>
        <w:rPr>
          <w:rFonts w:hint="eastAsia"/>
        </w:rPr>
        <w:t>○</w:t>
      </w:r>
      <w:r w:rsidR="00B62EA7" w:rsidRPr="00B62EA7">
        <w:rPr>
          <w:rFonts w:hint="eastAsia"/>
        </w:rPr>
        <w:t>本評価基準では、養育・支援が職員との関係性を基盤として、個々の子どもの状況に応じて柔軟に対応できるようになっており、日常生活のいとなみを通して基本的欲求の充足がなされているかについて評価します。</w:t>
      </w:r>
    </w:p>
    <w:p w:rsidR="002D4DFC" w:rsidRDefault="002D4DFC" w:rsidP="002D4DFC">
      <w:pPr>
        <w:ind w:leftChars="100" w:left="424" w:hangingChars="100" w:hanging="212"/>
      </w:pPr>
    </w:p>
    <w:p w:rsidR="002D4DFC" w:rsidRDefault="002D4DFC" w:rsidP="009F375F">
      <w:pPr>
        <w:ind w:left="1164" w:hangingChars="550" w:hanging="1164"/>
      </w:pPr>
      <w:r>
        <w:rPr>
          <w:rFonts w:hint="eastAsia"/>
        </w:rPr>
        <w:t>（２）趣旨・解説</w:t>
      </w:r>
    </w:p>
    <w:p w:rsidR="00B62EA7" w:rsidRDefault="00B62EA7" w:rsidP="00B62EA7">
      <w:pPr>
        <w:ind w:leftChars="100" w:left="424" w:hangingChars="100" w:hanging="212"/>
      </w:pPr>
      <w:r>
        <w:rPr>
          <w:rFonts w:hint="eastAsia"/>
        </w:rPr>
        <w:t>○食事、睡眠、排泄といった生理的欲求（一次的欲求）と、所属と愛情・承認といった心理的欲求（二次的欲求）を総称して基本的欲求と言います。</w:t>
      </w:r>
    </w:p>
    <w:p w:rsidR="00B62EA7" w:rsidRDefault="00B62EA7" w:rsidP="00B62EA7">
      <w:pPr>
        <w:ind w:leftChars="100" w:left="424" w:hangingChars="100" w:hanging="212"/>
      </w:pPr>
      <w:r>
        <w:rPr>
          <w:rFonts w:hint="eastAsia"/>
        </w:rPr>
        <w:t>○子どもは、基本的欲求の充足を通して、養育者との間に基本的信頼感を獲得します。児童養護施設でも、基本的欲求の充足のプロセスにおいて子どもと職員との関係性が深まっていくことが大切です。</w:t>
      </w:r>
    </w:p>
    <w:p w:rsidR="003113BA" w:rsidRDefault="003113BA" w:rsidP="003113BA">
      <w:pPr>
        <w:ind w:leftChars="100" w:left="424" w:hangingChars="100" w:hanging="212"/>
      </w:pPr>
      <w:r w:rsidRPr="00B62EA7">
        <w:rPr>
          <w:rFonts w:hint="eastAsia"/>
        </w:rPr>
        <w:t>○基本的欲求の充足は、ルーティンワークに沿って進めていくのではなく、子どもが信頼を寄せる職員によってなされるともに、子どもと職員が共につくりだす日常生活の中で自然な形でなされることが大切です。</w:t>
      </w:r>
    </w:p>
    <w:p w:rsidR="00B62EA7" w:rsidRDefault="00B62EA7" w:rsidP="00B62EA7">
      <w:pPr>
        <w:ind w:leftChars="100" w:left="424" w:hangingChars="100" w:hanging="212"/>
      </w:pPr>
      <w:r>
        <w:rPr>
          <w:rFonts w:hint="eastAsia"/>
        </w:rPr>
        <w:t>○安全の欲求、承認の欲求など、子どもの発達段階やそのときどきの状況によって充足すべき基本的欲求は異なるため、子ども一人ひとりの基本的欲求を把握していることが大切です。</w:t>
      </w:r>
    </w:p>
    <w:p w:rsidR="002D4DFC" w:rsidRDefault="00B62EA7" w:rsidP="00B62EA7">
      <w:pPr>
        <w:ind w:leftChars="100" w:left="424" w:hangingChars="100" w:hanging="212"/>
      </w:pPr>
      <w:r>
        <w:rPr>
          <w:rFonts w:hint="eastAsia"/>
        </w:rPr>
        <w:t>○子どもが生活力を高めていくためには、その欲求を自主的に充足できる環境が必要です。その意味では、高齢児の生活の決まりは、秩序ある生活の範囲内で子どもの意思を尊重した柔軟なものであることが大切です。</w:t>
      </w:r>
    </w:p>
    <w:p w:rsidR="002D4DFC" w:rsidRDefault="002D4DFC" w:rsidP="002D4DFC">
      <w:pPr>
        <w:ind w:leftChars="100" w:left="424" w:hangingChars="100" w:hanging="212"/>
      </w:pPr>
    </w:p>
    <w:p w:rsidR="002D4DFC" w:rsidRDefault="002D4DFC" w:rsidP="009F375F">
      <w:pPr>
        <w:ind w:left="1164" w:hangingChars="550" w:hanging="1164"/>
      </w:pPr>
      <w:r>
        <w:rPr>
          <w:rFonts w:hint="eastAsia"/>
        </w:rPr>
        <w:t>（３）評価の留意点</w:t>
      </w:r>
    </w:p>
    <w:p w:rsidR="002D4DFC" w:rsidRDefault="003113BA" w:rsidP="002D4DFC">
      <w:pPr>
        <w:ind w:leftChars="100" w:left="424" w:hangingChars="100" w:hanging="212"/>
      </w:pPr>
      <w:r>
        <w:rPr>
          <w:rFonts w:hint="eastAsia"/>
        </w:rPr>
        <w:t>○「</w:t>
      </w:r>
      <w:r w:rsidR="00FD26D8">
        <w:rPr>
          <w:rFonts w:hint="eastAsia"/>
        </w:rPr>
        <w:t>生活の決まり」を確認するとともに、</w:t>
      </w:r>
      <w:r w:rsidR="00B62EA7" w:rsidRPr="00B62EA7">
        <w:rPr>
          <w:rFonts w:hint="eastAsia"/>
        </w:rPr>
        <w:t>身近な職員が一定の裁量権を有し、柔軟に対応できる体制となっているかどうかを確認します。</w:t>
      </w:r>
    </w:p>
    <w:p w:rsidR="00A25F48" w:rsidRPr="00B62EA7" w:rsidRDefault="00A25F48">
      <w:pPr>
        <w:widowControl/>
        <w:jc w:val="left"/>
        <w:rPr>
          <w:bdr w:val="single" w:sz="4" w:space="0" w:color="auto"/>
        </w:rPr>
      </w:pPr>
      <w:r w:rsidRPr="00B62EA7">
        <w:rPr>
          <w:bdr w:val="single" w:sz="4" w:space="0" w:color="auto"/>
        </w:rPr>
        <w:br w:type="page"/>
      </w:r>
    </w:p>
    <w:p w:rsidR="002D4DFC" w:rsidRPr="0049076B" w:rsidRDefault="002D4DFC" w:rsidP="0049076B">
      <w:pPr>
        <w:ind w:left="1164" w:hangingChars="550" w:hanging="1164"/>
        <w:rPr>
          <w:u w:val="single"/>
        </w:rPr>
      </w:pPr>
      <w:r w:rsidRPr="0049076B">
        <w:rPr>
          <w:rFonts w:hint="eastAsia"/>
          <w:u w:val="single"/>
          <w:bdr w:val="single" w:sz="4" w:space="0" w:color="auto"/>
        </w:rPr>
        <w:lastRenderedPageBreak/>
        <w:t>Ａ⑩</w:t>
      </w:r>
      <w:r w:rsidRPr="0049076B">
        <w:rPr>
          <w:rFonts w:hint="eastAsia"/>
          <w:u w:val="single"/>
        </w:rPr>
        <w:t xml:space="preserve">　</w:t>
      </w:r>
      <w:r w:rsidR="00B62EA7" w:rsidRPr="00B62EA7">
        <w:rPr>
          <w:rFonts w:hint="eastAsia"/>
          <w:u w:val="single"/>
        </w:rPr>
        <w:t>Ａ－２－（１）－③　子どもの力を信じて見守るという姿勢を大切にし、子どもが自ら判断し行動することを保障している。</w:t>
      </w:r>
    </w:p>
    <w:p w:rsidR="0049076B" w:rsidRPr="00300CF7" w:rsidRDefault="0049076B" w:rsidP="0049076B">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49076B" w:rsidRPr="00FE0785" w:rsidTr="00C050B4">
        <w:tc>
          <w:tcPr>
            <w:tcW w:w="9080" w:type="dxa"/>
          </w:tcPr>
          <w:p w:rsidR="0049076B" w:rsidRPr="00300CF7" w:rsidRDefault="0049076B" w:rsidP="00C050B4">
            <w:pPr>
              <w:rPr>
                <w:rFonts w:hAnsi="ＭＳ Ｐゴシック"/>
              </w:rPr>
            </w:pPr>
            <w:r w:rsidRPr="00300CF7">
              <w:rPr>
                <w:rFonts w:hAnsi="ＭＳ Ｐゴシック" w:hint="eastAsia"/>
              </w:rPr>
              <w:t>【判断基準】</w:t>
            </w:r>
          </w:p>
          <w:p w:rsidR="00B62EA7" w:rsidRDefault="00B62EA7" w:rsidP="00B62EA7">
            <w:pPr>
              <w:spacing w:afterLines="50" w:after="152"/>
              <w:ind w:left="423" w:hangingChars="200" w:hanging="423"/>
            </w:pPr>
            <w:r>
              <w:rPr>
                <w:rFonts w:hint="eastAsia"/>
              </w:rPr>
              <w:t>ａ）子どもの力を信じて見守るという姿勢を大切にし、子どもが自ら判断し行動することを保障している。</w:t>
            </w:r>
          </w:p>
          <w:p w:rsidR="00B62EA7" w:rsidRDefault="00B62EA7" w:rsidP="00B62EA7">
            <w:pPr>
              <w:spacing w:afterLines="50" w:after="152"/>
              <w:ind w:left="423" w:hangingChars="200" w:hanging="423"/>
            </w:pPr>
            <w:r>
              <w:rPr>
                <w:rFonts w:hint="eastAsia"/>
              </w:rPr>
              <w:t>ｂ）子どもの力を信じて見守るという姿勢を大切にし、子どもが自ら判断し行動することを保障しているが、十分でない。</w:t>
            </w:r>
          </w:p>
          <w:p w:rsidR="0049076B" w:rsidRPr="00B62EA7" w:rsidRDefault="00B62EA7" w:rsidP="00B62EA7">
            <w:pPr>
              <w:spacing w:afterLines="50" w:after="152"/>
              <w:ind w:left="423" w:hangingChars="200" w:hanging="423"/>
              <w:rPr>
                <w:rFonts w:hAnsi="ＭＳ Ｐゴシック"/>
              </w:rPr>
            </w:pPr>
            <w:r>
              <w:rPr>
                <w:rFonts w:hint="eastAsia"/>
              </w:rPr>
              <w:t>ｃ）子どもの力を信じて見守るという姿勢を大切にしていない。</w:t>
            </w:r>
          </w:p>
        </w:tc>
      </w:tr>
    </w:tbl>
    <w:p w:rsidR="0049076B" w:rsidRDefault="0049076B" w:rsidP="0049076B">
      <w:pPr>
        <w:rPr>
          <w:rFonts w:hAnsi="ＭＳ Ｐゴシック"/>
        </w:rPr>
      </w:pPr>
    </w:p>
    <w:p w:rsidR="002D4DFC" w:rsidRPr="0049076B" w:rsidRDefault="002D4DFC" w:rsidP="0049076B">
      <w:pPr>
        <w:ind w:left="1164" w:hangingChars="550" w:hanging="1164"/>
      </w:pPr>
    </w:p>
    <w:p w:rsidR="002D4DFC" w:rsidRDefault="002D4DFC" w:rsidP="0049076B">
      <w:pPr>
        <w:ind w:left="1164" w:hangingChars="550" w:hanging="1164"/>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評価の着眼点</w:t>
      </w:r>
    </w:p>
    <w:p w:rsidR="00B62EA7" w:rsidRDefault="00B62EA7" w:rsidP="00B62EA7">
      <w:pPr>
        <w:ind w:leftChars="100" w:left="424" w:hangingChars="100" w:hanging="212"/>
      </w:pPr>
      <w:r>
        <w:rPr>
          <w:rFonts w:hint="eastAsia"/>
        </w:rPr>
        <w:t>□子どもがやらなければならないことや当然できることについては、子ども自身が行うように見守ったり、働きかけたりしている。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□職員は必要以上の指示や制止をしていない。</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□子どもを見守りながら状況を的確に把握し、賞賛、励まし、感謝、指示、注意等の声かけを適切に行っている。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□つまずきや失敗の体験を大切にし、主体的に問題を解決していくよう支援し、必要に応じてフォローしている。</w:t>
      </w:r>
    </w:p>
    <w:p w:rsidR="00B62EA7" w:rsidRDefault="00B62EA7" w:rsidP="00B62EA7">
      <w:pPr>
        <w:ind w:leftChars="100" w:left="424" w:hangingChars="100" w:hanging="212"/>
      </w:pPr>
    </w:p>
    <w:p w:rsidR="002D4DFC" w:rsidRPr="00B62EA7" w:rsidRDefault="00B62EA7" w:rsidP="00B62EA7">
      <w:pPr>
        <w:ind w:leftChars="100" w:left="424" w:hangingChars="100" w:hanging="212"/>
      </w:pPr>
      <w:r>
        <w:rPr>
          <w:rFonts w:hint="eastAsia"/>
        </w:rPr>
        <w:t>□朝・夕の忙しい時間帯にも、職員が子どもを十分に掌握、援助できるように、職員の配置に配慮している。</w:t>
      </w:r>
    </w:p>
    <w:p w:rsidR="002D4DFC" w:rsidRDefault="002D4DFC" w:rsidP="002D4DFC">
      <w:pPr>
        <w:ind w:leftChars="100" w:left="424" w:hangingChars="100" w:hanging="212"/>
      </w:pPr>
    </w:p>
    <w:p w:rsidR="00B62EA7" w:rsidRDefault="00B62EA7"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評価基準の考え方と評価の留意点</w:t>
      </w:r>
    </w:p>
    <w:p w:rsidR="002D4DFC" w:rsidRDefault="002D4DFC" w:rsidP="0049076B">
      <w:pPr>
        <w:ind w:left="1164" w:hangingChars="550" w:hanging="1164"/>
      </w:pPr>
      <w:r>
        <w:rPr>
          <w:rFonts w:hint="eastAsia"/>
        </w:rPr>
        <w:t>（１）目的</w:t>
      </w:r>
    </w:p>
    <w:p w:rsidR="002D4DFC" w:rsidRDefault="00B62EA7" w:rsidP="002D4DFC">
      <w:pPr>
        <w:ind w:leftChars="100" w:left="424" w:hangingChars="100" w:hanging="212"/>
      </w:pPr>
      <w:r w:rsidRPr="00B62EA7">
        <w:rPr>
          <w:rFonts w:hint="eastAsia"/>
        </w:rPr>
        <w:t>○本評価基準では、日常生活において職員が子どもの力を信じて見守る姿勢を大切にしているかを評価します。</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（２）趣旨・解説</w:t>
      </w:r>
    </w:p>
    <w:p w:rsidR="00B62EA7" w:rsidRDefault="00B62EA7" w:rsidP="00B62EA7">
      <w:pPr>
        <w:ind w:leftChars="100" w:left="424" w:hangingChars="100" w:hanging="212"/>
      </w:pPr>
      <w:r>
        <w:rPr>
          <w:rFonts w:hint="eastAsia"/>
        </w:rPr>
        <w:t>○子どもが自己肯定感を形成し、自己を向上発展していくことができるようになるためには、成長の過程で体験するさまざまなつまずきや失敗を、主体的に解決し乗り越えていくことが大切です。</w:t>
      </w:r>
    </w:p>
    <w:p w:rsidR="00B62EA7" w:rsidRDefault="00B62EA7" w:rsidP="00B62EA7">
      <w:pPr>
        <w:ind w:leftChars="100" w:left="424" w:hangingChars="100" w:hanging="212"/>
      </w:pPr>
      <w:r>
        <w:rPr>
          <w:rFonts w:hint="eastAsia"/>
        </w:rPr>
        <w:t>○施設では一般家庭と比して、一人の職員が掌握、援助しなければならない子どもの数が多いことも一因となって、子どもが、つまずいたり失敗したりしないように過干渉になってしまうことがあります。子どもは、できなかったことができるようになることで自己の成長を実感し、またそのことを職員が気づき認めてあげることで自己肯定感を高めていきます。</w:t>
      </w:r>
    </w:p>
    <w:p w:rsidR="00B62EA7" w:rsidRDefault="00B62EA7" w:rsidP="00B62EA7">
      <w:pPr>
        <w:ind w:leftChars="100" w:left="424" w:hangingChars="100" w:hanging="212"/>
      </w:pPr>
      <w:r>
        <w:rPr>
          <w:rFonts w:hint="eastAsia"/>
        </w:rPr>
        <w:t>○こうした体験を日常生活の中で数多く経験することが大切です。そのためにも、子どもの力を信じて見守るという姿勢が大切です。子どもは職員に信頼され見守られていると感じることによって、主体的に問題を解決していく力をつけていくのです。</w:t>
      </w:r>
    </w:p>
    <w:p w:rsidR="002D4DFC" w:rsidRDefault="00B62EA7" w:rsidP="00B62EA7">
      <w:pPr>
        <w:ind w:leftChars="100" w:left="424" w:hangingChars="100" w:hanging="212"/>
      </w:pPr>
      <w:r>
        <w:rPr>
          <w:rFonts w:hint="eastAsia"/>
        </w:rPr>
        <w:t>○国が認める小規模グループケアの生活単位は、子どもが6～8人で職員が2.5人とされています。</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（３）評価の留意点</w:t>
      </w:r>
    </w:p>
    <w:p w:rsidR="00B62EA7" w:rsidRDefault="00B62EA7" w:rsidP="00B62EA7">
      <w:pPr>
        <w:ind w:leftChars="100" w:left="424" w:hangingChars="100" w:hanging="212"/>
      </w:pPr>
      <w:r>
        <w:rPr>
          <w:rFonts w:hint="eastAsia"/>
        </w:rPr>
        <w:t>○本評価基準については、直接養育の場面に立ち会って評価することが重要です。</w:t>
      </w:r>
    </w:p>
    <w:p w:rsidR="002D4DFC" w:rsidRDefault="00B62EA7" w:rsidP="00B62EA7">
      <w:pPr>
        <w:ind w:leftChars="100" w:left="424" w:hangingChars="100" w:hanging="212"/>
      </w:pPr>
      <w:r>
        <w:rPr>
          <w:rFonts w:hint="eastAsia"/>
        </w:rPr>
        <w:t>○「見守り」、「放任」、「管理」、「過干渉」の意味について、評価者は理解しておく必要があります。見守りの姿勢を持ちながらも、子どもの育ちを守るために管理しなければならないこともあることに留意します。</w:t>
      </w:r>
    </w:p>
    <w:p w:rsidR="0049076B" w:rsidRDefault="0049076B">
      <w:pPr>
        <w:widowControl/>
        <w:jc w:val="left"/>
      </w:pPr>
      <w:r>
        <w:br w:type="page"/>
      </w:r>
    </w:p>
    <w:p w:rsidR="002D4DFC" w:rsidRPr="0049076B" w:rsidRDefault="002D4DFC" w:rsidP="0049076B">
      <w:pPr>
        <w:ind w:left="1164" w:hangingChars="550" w:hanging="1164"/>
        <w:rPr>
          <w:u w:val="single"/>
        </w:rPr>
      </w:pPr>
      <w:r w:rsidRPr="0049076B">
        <w:rPr>
          <w:rFonts w:hint="eastAsia"/>
          <w:u w:val="single"/>
          <w:bdr w:val="single" w:sz="4" w:space="0" w:color="auto"/>
        </w:rPr>
        <w:lastRenderedPageBreak/>
        <w:t>Ａ⑪</w:t>
      </w:r>
      <w:r w:rsidRPr="0049076B">
        <w:rPr>
          <w:rFonts w:hint="eastAsia"/>
          <w:u w:val="single"/>
        </w:rPr>
        <w:t xml:space="preserve">　</w:t>
      </w:r>
      <w:r w:rsidR="00B62EA7" w:rsidRPr="00B62EA7">
        <w:rPr>
          <w:rFonts w:hint="eastAsia"/>
          <w:u w:val="single"/>
        </w:rPr>
        <w:t>Ａ－２－（１）－④　発達の状況に応じた学びや遊びの場を保障している。</w:t>
      </w:r>
    </w:p>
    <w:p w:rsidR="0049076B" w:rsidRPr="00300CF7" w:rsidRDefault="0049076B" w:rsidP="0049076B">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49076B" w:rsidRPr="00FE0785" w:rsidTr="00C050B4">
        <w:tc>
          <w:tcPr>
            <w:tcW w:w="9080" w:type="dxa"/>
          </w:tcPr>
          <w:p w:rsidR="0049076B" w:rsidRPr="00300CF7" w:rsidRDefault="0049076B" w:rsidP="00C050B4">
            <w:pPr>
              <w:rPr>
                <w:rFonts w:hAnsi="ＭＳ Ｐゴシック"/>
              </w:rPr>
            </w:pPr>
            <w:r w:rsidRPr="00300CF7">
              <w:rPr>
                <w:rFonts w:hAnsi="ＭＳ Ｐゴシック" w:hint="eastAsia"/>
              </w:rPr>
              <w:t>【判断基準】</w:t>
            </w:r>
          </w:p>
          <w:p w:rsidR="00B62EA7" w:rsidRDefault="00B62EA7" w:rsidP="00B62EA7">
            <w:pPr>
              <w:spacing w:afterLines="50" w:after="152"/>
              <w:ind w:left="423" w:hangingChars="200" w:hanging="423"/>
            </w:pPr>
            <w:r>
              <w:rPr>
                <w:rFonts w:hint="eastAsia"/>
              </w:rPr>
              <w:t>ａ）発達の状況に応じた学びや遊びの場を保障している。</w:t>
            </w:r>
          </w:p>
          <w:p w:rsidR="00B62EA7" w:rsidRDefault="00B62EA7" w:rsidP="00B62EA7">
            <w:pPr>
              <w:spacing w:afterLines="50" w:after="152"/>
              <w:ind w:left="423" w:hangingChars="200" w:hanging="423"/>
            </w:pPr>
            <w:r>
              <w:rPr>
                <w:rFonts w:hint="eastAsia"/>
              </w:rPr>
              <w:t>ｂ）発達の状況に応じた学びや遊びの場を保障しているが、十分ではない。</w:t>
            </w:r>
          </w:p>
          <w:p w:rsidR="0049076B" w:rsidRPr="00B62EA7" w:rsidRDefault="00B62EA7" w:rsidP="00B62EA7">
            <w:pPr>
              <w:spacing w:afterLines="50" w:after="152"/>
              <w:ind w:left="423" w:hangingChars="200" w:hanging="423"/>
              <w:rPr>
                <w:rFonts w:hAnsi="ＭＳ Ｐゴシック"/>
              </w:rPr>
            </w:pPr>
            <w:r>
              <w:rPr>
                <w:rFonts w:hint="eastAsia"/>
              </w:rPr>
              <w:t>ｃ）発達の状況に応じた学びや遊びの場を保障していない。</w:t>
            </w:r>
          </w:p>
        </w:tc>
      </w:tr>
    </w:tbl>
    <w:p w:rsidR="0049076B" w:rsidRPr="00B62EA7" w:rsidRDefault="0049076B" w:rsidP="0049076B">
      <w:pPr>
        <w:rPr>
          <w:rFonts w:hAnsi="ＭＳ Ｐゴシック"/>
        </w:rPr>
      </w:pPr>
    </w:p>
    <w:p w:rsidR="002D4DFC" w:rsidRPr="0049076B" w:rsidRDefault="002D4DFC" w:rsidP="0049076B">
      <w:pPr>
        <w:ind w:left="1164" w:hangingChars="550" w:hanging="1164"/>
      </w:pPr>
    </w:p>
    <w:p w:rsidR="002D4DFC" w:rsidRDefault="002D4DFC" w:rsidP="0049076B">
      <w:pPr>
        <w:ind w:left="1164" w:hangingChars="550" w:hanging="1164"/>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評価の着眼点</w:t>
      </w:r>
    </w:p>
    <w:p w:rsidR="00B62EA7" w:rsidRDefault="00B62EA7" w:rsidP="00B62EA7">
      <w:pPr>
        <w:ind w:leftChars="100" w:left="424" w:hangingChars="100" w:hanging="212"/>
      </w:pPr>
      <w:r>
        <w:rPr>
          <w:rFonts w:hint="eastAsia"/>
        </w:rPr>
        <w:t>□施設内での養育が、年齢や発達の状況、</w:t>
      </w:r>
      <w:r w:rsidR="00FD26D8">
        <w:rPr>
          <w:rFonts w:hint="eastAsia"/>
        </w:rPr>
        <w:t>課題</w:t>
      </w:r>
      <w:r>
        <w:rPr>
          <w:rFonts w:hint="eastAsia"/>
        </w:rPr>
        <w:t>等に応じたプログラムの下、実施されている。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□日常生活の中で、子どもたちの学びや遊びに関するニーズを把握し、可能な限りニーズに応えている。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□幼児から高校生まで、年齢段階に応じた図書などの文化財、玩具・遊具が用意、利用されている。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□学校や地域にある子どもたちの学びや遊びに関する情報を把握し、必要な情報交換ができている。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□子どものニーズに応えられない場合、子どもがきちんと納得できる説明がされている。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□幼稚園等に通わせている。</w:t>
      </w:r>
    </w:p>
    <w:p w:rsidR="00B62EA7" w:rsidRDefault="00B62EA7" w:rsidP="00B62EA7">
      <w:pPr>
        <w:ind w:leftChars="100" w:left="424" w:hangingChars="100" w:hanging="212"/>
      </w:pPr>
    </w:p>
    <w:p w:rsidR="002D4DFC" w:rsidRPr="00B62EA7" w:rsidRDefault="00B62EA7" w:rsidP="00B62EA7">
      <w:pPr>
        <w:ind w:leftChars="100" w:left="424" w:hangingChars="100" w:hanging="212"/>
      </w:pPr>
      <w:r>
        <w:rPr>
          <w:rFonts w:hint="eastAsia"/>
        </w:rPr>
        <w:t>□子どもの学びや遊びを保障するための、資源（専門機関やボランティア等）が充分に活用されている。</w:t>
      </w:r>
    </w:p>
    <w:p w:rsidR="002D4DFC" w:rsidRDefault="002D4DFC" w:rsidP="002D4DFC">
      <w:pPr>
        <w:ind w:leftChars="100" w:left="424" w:hangingChars="100" w:hanging="212"/>
      </w:pPr>
    </w:p>
    <w:p w:rsidR="002D4DFC" w:rsidRDefault="002D4DFC" w:rsidP="002D4DFC">
      <w:pPr>
        <w:ind w:leftChars="100" w:left="424" w:hangingChars="100" w:hanging="212"/>
      </w:pPr>
    </w:p>
    <w:p w:rsidR="00B62EA7" w:rsidRDefault="00B62EA7"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評価基準の考え方と評価の留意点</w:t>
      </w:r>
    </w:p>
    <w:p w:rsidR="002D4DFC" w:rsidRDefault="002D4DFC" w:rsidP="0049076B">
      <w:pPr>
        <w:ind w:left="1164" w:hangingChars="550" w:hanging="1164"/>
      </w:pPr>
      <w:r>
        <w:rPr>
          <w:rFonts w:hint="eastAsia"/>
        </w:rPr>
        <w:t>（１）目的</w:t>
      </w:r>
    </w:p>
    <w:p w:rsidR="002D4DFC" w:rsidRDefault="00B62EA7" w:rsidP="002D4DFC">
      <w:pPr>
        <w:ind w:leftChars="100" w:left="424" w:hangingChars="100" w:hanging="212"/>
      </w:pPr>
      <w:r w:rsidRPr="00B62EA7">
        <w:rPr>
          <w:rFonts w:hint="eastAsia"/>
        </w:rPr>
        <w:t>○子どもはそれぞれ、その年齢や発育状況に応じた発達的な課題を有しています。本評価基準では、施設が子どもの発達の状況に応じた適切な環境を用意しているか評価します。</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（２）趣旨・解説</w:t>
      </w:r>
    </w:p>
    <w:p w:rsidR="00B62EA7" w:rsidRDefault="00B62EA7" w:rsidP="00B62EA7">
      <w:pPr>
        <w:ind w:leftChars="100" w:left="424" w:hangingChars="100" w:hanging="212"/>
      </w:pPr>
      <w:r>
        <w:rPr>
          <w:rFonts w:hint="eastAsia"/>
        </w:rPr>
        <w:t>○子どもの発達保障は養育の目的としてとても重要なことです。子どもの権利に関する条約では「第27条　2　父母又は児童について責任を有する他の者は、自己の能力及び資力の範囲内で、児童の発達に必要な生活条件を確保することについての第一義的な責任を有する」と明記されています。</w:t>
      </w:r>
    </w:p>
    <w:p w:rsidR="00B62EA7" w:rsidRDefault="00B62EA7" w:rsidP="00B62EA7">
      <w:pPr>
        <w:ind w:leftChars="100" w:left="424" w:hangingChars="100" w:hanging="212"/>
      </w:pPr>
      <w:r>
        <w:rPr>
          <w:rFonts w:hint="eastAsia"/>
        </w:rPr>
        <w:t>○児童養護施設に入所してくる子どもの多くが、さまざまな要因で自らの能力を発揮、伸ばすことができない場合もあります。子どもの背景や年齢・発達状態により、子どもに必要な学びや遊びへのニーズは異なります。固定概念に捉われず、子どもがこれまで満たされなかったニーズを充足していくことで、学力やコミュニケーションスキルの習得につながります。</w:t>
      </w:r>
    </w:p>
    <w:p w:rsidR="002D4DFC" w:rsidRPr="00B62EA7" w:rsidRDefault="00B62EA7" w:rsidP="00B62EA7">
      <w:pPr>
        <w:ind w:leftChars="100" w:left="424" w:hangingChars="100" w:hanging="212"/>
      </w:pPr>
      <w:r>
        <w:rPr>
          <w:rFonts w:hint="eastAsia"/>
        </w:rPr>
        <w:t>○特に、子どもにとって、好きなものや打ち込めるものができると精神的にも安定しやすくなります。自分から中々見つけられない子どもには、様々な機会を提供してみることが大切です。</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（３）評価の留意点</w:t>
      </w:r>
    </w:p>
    <w:p w:rsidR="00B62EA7" w:rsidRDefault="00B62EA7" w:rsidP="00B62EA7">
      <w:pPr>
        <w:ind w:leftChars="100" w:left="424" w:hangingChars="100" w:hanging="212"/>
      </w:pPr>
      <w:r>
        <w:rPr>
          <w:rFonts w:hint="eastAsia"/>
        </w:rPr>
        <w:t>○子どもは自ら環境に働きかけて発達的課題をクリアしていきます。児童養護施設では入所している子どもの年齢幅が大きいので、それぞれの年齢段階にあった学びや遊びの環境が用意、利用されているかを確認します。</w:t>
      </w:r>
    </w:p>
    <w:p w:rsidR="002D4DFC" w:rsidRDefault="00B62EA7" w:rsidP="00B62EA7">
      <w:pPr>
        <w:ind w:leftChars="100" w:left="424" w:hangingChars="100" w:hanging="212"/>
      </w:pPr>
      <w:r>
        <w:rPr>
          <w:rFonts w:hint="eastAsia"/>
        </w:rPr>
        <w:t>○発達保障のために社会資源を積極的に活用されているかを確認します。</w:t>
      </w:r>
    </w:p>
    <w:p w:rsidR="00FD26D8" w:rsidRPr="00B62EA7" w:rsidRDefault="00FD26D8" w:rsidP="00B62EA7">
      <w:pPr>
        <w:ind w:leftChars="100" w:left="424" w:hangingChars="100" w:hanging="212"/>
        <w:rPr>
          <w:rFonts w:hint="eastAsia"/>
        </w:rPr>
      </w:pPr>
    </w:p>
    <w:p w:rsidR="0049076B" w:rsidRDefault="0049076B">
      <w:pPr>
        <w:widowControl/>
        <w:jc w:val="left"/>
      </w:pPr>
      <w:r>
        <w:br w:type="page"/>
      </w:r>
    </w:p>
    <w:p w:rsidR="002D4DFC" w:rsidRPr="0049076B" w:rsidRDefault="002D4DFC" w:rsidP="0049076B">
      <w:pPr>
        <w:ind w:left="1164" w:hangingChars="550" w:hanging="1164"/>
        <w:rPr>
          <w:u w:val="single"/>
        </w:rPr>
      </w:pPr>
      <w:r w:rsidRPr="0049076B">
        <w:rPr>
          <w:rFonts w:hint="eastAsia"/>
          <w:u w:val="single"/>
          <w:bdr w:val="single" w:sz="4" w:space="0" w:color="auto"/>
        </w:rPr>
        <w:lastRenderedPageBreak/>
        <w:t>Ａ⑫</w:t>
      </w:r>
      <w:r w:rsidRPr="0049076B">
        <w:rPr>
          <w:rFonts w:hint="eastAsia"/>
          <w:u w:val="single"/>
        </w:rPr>
        <w:t xml:space="preserve">　</w:t>
      </w:r>
      <w:r w:rsidR="00B62EA7" w:rsidRPr="00B62EA7">
        <w:rPr>
          <w:rFonts w:hint="eastAsia"/>
          <w:u w:val="single"/>
        </w:rPr>
        <w:t>Ａ－２－（１）－⑤　生活のいとなみを通して、基本的生活習慣を確立するとともに、社会常識及び社会規範、様々な生活技術が習得できるよう養育・支援している。</w:t>
      </w:r>
    </w:p>
    <w:p w:rsidR="0049076B" w:rsidRPr="00300CF7" w:rsidRDefault="0049076B" w:rsidP="0049076B">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49076B" w:rsidRPr="00FE0785" w:rsidTr="00C050B4">
        <w:tc>
          <w:tcPr>
            <w:tcW w:w="9080" w:type="dxa"/>
          </w:tcPr>
          <w:p w:rsidR="0049076B" w:rsidRPr="00300CF7" w:rsidRDefault="0049076B" w:rsidP="00C050B4">
            <w:pPr>
              <w:rPr>
                <w:rFonts w:hAnsi="ＭＳ Ｐゴシック"/>
              </w:rPr>
            </w:pPr>
            <w:r w:rsidRPr="00300CF7">
              <w:rPr>
                <w:rFonts w:hAnsi="ＭＳ Ｐゴシック" w:hint="eastAsia"/>
              </w:rPr>
              <w:t>【判断基準】</w:t>
            </w:r>
          </w:p>
          <w:p w:rsidR="00B62EA7" w:rsidRDefault="00B62EA7" w:rsidP="00B62EA7">
            <w:pPr>
              <w:spacing w:afterLines="50" w:after="152"/>
              <w:ind w:left="423" w:hangingChars="200" w:hanging="423"/>
            </w:pPr>
            <w:r>
              <w:rPr>
                <w:rFonts w:hint="eastAsia"/>
              </w:rPr>
              <w:t>ａ）生活のいとなみを通して、基本的生活習慣を確立するとともに、社会常識及び社会規範、様々な生活技術が習得できるよう養育・支援している。</w:t>
            </w:r>
          </w:p>
          <w:p w:rsidR="00B62EA7" w:rsidRDefault="00B62EA7" w:rsidP="00B62EA7">
            <w:pPr>
              <w:spacing w:afterLines="50" w:after="152"/>
              <w:ind w:left="423" w:hangingChars="200" w:hanging="423"/>
            </w:pPr>
            <w:r>
              <w:rPr>
                <w:rFonts w:hint="eastAsia"/>
              </w:rPr>
              <w:t>ｂ）生活のいとなみを通して、基本的生活習慣を確立するとともに、社会常識及び社会規範、様々な生活技術が習得できるよう養育・支援しているが、十分ではない。</w:t>
            </w:r>
          </w:p>
          <w:p w:rsidR="0049076B" w:rsidRPr="00132AD2" w:rsidRDefault="00B62EA7" w:rsidP="00B62EA7">
            <w:pPr>
              <w:spacing w:afterLines="50" w:after="152"/>
              <w:ind w:left="423" w:hangingChars="200" w:hanging="423"/>
              <w:rPr>
                <w:rFonts w:hAnsi="ＭＳ Ｐゴシック"/>
              </w:rPr>
            </w:pPr>
            <w:r>
              <w:rPr>
                <w:rFonts w:hint="eastAsia"/>
              </w:rPr>
              <w:t>ｃ）生活のいとなみを通して、基本的生活習慣を確立するとともに、社会常識及び社会規範、様々な生活技術が習得できるよう養育・支援していない。</w:t>
            </w:r>
          </w:p>
        </w:tc>
      </w:tr>
    </w:tbl>
    <w:p w:rsidR="0049076B" w:rsidRDefault="0049076B" w:rsidP="0049076B">
      <w:pPr>
        <w:rPr>
          <w:rFonts w:hAnsi="ＭＳ Ｐゴシック"/>
        </w:rPr>
      </w:pPr>
    </w:p>
    <w:p w:rsidR="002D4DFC" w:rsidRPr="0049076B" w:rsidRDefault="002D4DFC" w:rsidP="0049076B">
      <w:pPr>
        <w:ind w:left="1164" w:hangingChars="550" w:hanging="1164"/>
      </w:pPr>
    </w:p>
    <w:p w:rsidR="002D4DFC" w:rsidRDefault="002D4DFC" w:rsidP="0049076B">
      <w:pPr>
        <w:ind w:left="1164" w:hangingChars="550" w:hanging="1164"/>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評価の着眼点</w:t>
      </w:r>
    </w:p>
    <w:p w:rsidR="00B62EA7" w:rsidRDefault="00B62EA7" w:rsidP="00B62EA7">
      <w:pPr>
        <w:ind w:leftChars="100" w:left="424" w:hangingChars="100" w:hanging="212"/>
      </w:pPr>
      <w:r>
        <w:rPr>
          <w:rFonts w:hint="eastAsia"/>
        </w:rPr>
        <w:t>□子どもが社会生活をいとなむ上での必要な知識や技術を日常的に伝え、子どもがそれらを習得できるよう支援している。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□子どもと職員が十分な話し合いのもとに「しなければならないこと」と「してはならないこと」を理解し、生活するうえでの規範等守るべき決まりや約束を一緒に考え作っていくようにしている。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□地域社会への積極的参加を図る等、社会性を習得する機会を設けている。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□発達の状況に応じ、身体の健康（清潔、病気、事故等）について自己管理できるよう支援している。</w:t>
      </w:r>
    </w:p>
    <w:p w:rsidR="00B62EA7" w:rsidRDefault="00B62EA7" w:rsidP="00B62EA7">
      <w:pPr>
        <w:ind w:leftChars="100" w:left="424" w:hangingChars="100" w:hanging="212"/>
      </w:pPr>
    </w:p>
    <w:p w:rsidR="002D4DFC" w:rsidRPr="00B62EA7" w:rsidRDefault="00B62EA7" w:rsidP="00B62EA7">
      <w:pPr>
        <w:ind w:leftChars="100" w:left="424" w:hangingChars="100" w:hanging="212"/>
      </w:pPr>
      <w:r>
        <w:rPr>
          <w:rFonts w:hint="eastAsia"/>
        </w:rPr>
        <w:t>□発達の状況に応じて、電話の対応、ネットやSNSに関する知識などが身につくように支援している。</w:t>
      </w: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評価基準の考え方と評価の留意点</w:t>
      </w:r>
    </w:p>
    <w:p w:rsidR="002D4DFC" w:rsidRDefault="002D4DFC" w:rsidP="0049076B">
      <w:pPr>
        <w:ind w:left="1164" w:hangingChars="550" w:hanging="1164"/>
      </w:pPr>
      <w:r>
        <w:rPr>
          <w:rFonts w:hint="eastAsia"/>
        </w:rPr>
        <w:t>（１）目的</w:t>
      </w:r>
    </w:p>
    <w:p w:rsidR="002D4DFC" w:rsidRPr="00B62EA7" w:rsidRDefault="00B62EA7" w:rsidP="002D4DFC">
      <w:pPr>
        <w:ind w:leftChars="100" w:left="424" w:hangingChars="100" w:hanging="212"/>
      </w:pPr>
      <w:r w:rsidRPr="00B62EA7">
        <w:rPr>
          <w:rFonts w:hint="eastAsia"/>
        </w:rPr>
        <w:t>○本評価基準は、養育・支援が職員との関係性を基盤として、個々の子どもの状況に応じて柔軟に対応できるようになっており、子どもと</w:t>
      </w:r>
      <w:r w:rsidRPr="00B62EA7">
        <w:t>共に日常生活を</w:t>
      </w:r>
      <w:r w:rsidRPr="00B62EA7">
        <w:rPr>
          <w:rFonts w:hint="eastAsia"/>
        </w:rPr>
        <w:t>いとなむ</w:t>
      </w:r>
      <w:r w:rsidRPr="00B62EA7">
        <w:t>ことを通して、</w:t>
      </w:r>
      <w:r w:rsidRPr="00B62EA7">
        <w:rPr>
          <w:rFonts w:hint="eastAsia"/>
        </w:rPr>
        <w:t>基本的生活習慣の確立、社会常識・社会規範の習得、さまざまな生活技術が習得できるよう養育・支援しているかについて評価します。</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（２）趣旨・解説</w:t>
      </w:r>
    </w:p>
    <w:p w:rsidR="002D4DFC" w:rsidRDefault="00B62EA7" w:rsidP="002D4DFC">
      <w:pPr>
        <w:ind w:leftChars="100" w:left="424" w:hangingChars="100" w:hanging="212"/>
      </w:pPr>
      <w:r w:rsidRPr="00B62EA7">
        <w:rPr>
          <w:rFonts w:hint="eastAsia"/>
        </w:rPr>
        <w:t>○そのような学びの根幹は、職員との関係性を基盤にした生活にあります。穏やかで安全性や快適さに配慮された生活によって、子ども自身が決まりや約束を守ることで施設生活そのものを守ろうとする意識が醸成されることが大切です。</w:t>
      </w:r>
    </w:p>
    <w:p w:rsidR="00FD26D8" w:rsidRDefault="00FD26D8" w:rsidP="00FD26D8">
      <w:pPr>
        <w:ind w:leftChars="100" w:left="424" w:hangingChars="100" w:hanging="212"/>
      </w:pPr>
      <w:r>
        <w:rPr>
          <w:rFonts w:hint="eastAsia"/>
        </w:rPr>
        <w:t>○日頃から職員がその振る舞いや態度で模範を示すことが大切ですが、入所して短い時間で子どもが基本的生活習慣等を習得するのは難しいと思われますので、子どもたちの状況を把握することが大事です。また、外来者へ常識ある対応がとれる</w:t>
      </w:r>
      <w:r>
        <w:rPr>
          <w:rFonts w:hint="eastAsia"/>
        </w:rPr>
        <w:t>こと</w:t>
      </w:r>
      <w:r>
        <w:rPr>
          <w:rFonts w:hint="eastAsia"/>
        </w:rPr>
        <w:t>も</w:t>
      </w:r>
      <w:r>
        <w:rPr>
          <w:rFonts w:hint="eastAsia"/>
        </w:rPr>
        <w:t>重要で</w:t>
      </w:r>
      <w:r>
        <w:rPr>
          <w:rFonts w:hint="eastAsia"/>
        </w:rPr>
        <w:t>す。</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（３）評価の留意点</w:t>
      </w:r>
    </w:p>
    <w:p w:rsidR="00B62EA7" w:rsidRDefault="00B62EA7" w:rsidP="00B62EA7">
      <w:pPr>
        <w:ind w:leftChars="100" w:left="424" w:hangingChars="100" w:hanging="212"/>
      </w:pPr>
      <w:r>
        <w:rPr>
          <w:rFonts w:hint="eastAsia"/>
        </w:rPr>
        <w:t>○基本的生活習慣の確立、社会常識・社会規範の習得、様々な生活技術の習得のために、どのような工夫がなされているかを評価します。部屋の飾り付けや家電、家具の配置等の生活感のある雰囲気に目を向けることも重要です。</w:t>
      </w:r>
    </w:p>
    <w:p w:rsidR="00B62EA7" w:rsidRDefault="00B62EA7" w:rsidP="00B62EA7">
      <w:pPr>
        <w:ind w:leftChars="100" w:left="424" w:hangingChars="100" w:hanging="212"/>
      </w:pPr>
      <w:r>
        <w:rPr>
          <w:rFonts w:hint="eastAsia"/>
        </w:rPr>
        <w:t>○健康の保持や衛生管理、安全（事故防止）について子どもが理解し、その方法を身につけることができるような支援が行われていることを評価します。</w:t>
      </w:r>
    </w:p>
    <w:p w:rsidR="002D4DFC" w:rsidRDefault="00B62EA7" w:rsidP="00B62EA7">
      <w:pPr>
        <w:ind w:leftChars="100" w:left="424" w:hangingChars="100" w:hanging="212"/>
      </w:pPr>
      <w:r>
        <w:rPr>
          <w:rFonts w:hint="eastAsia"/>
        </w:rPr>
        <w:t>○SNSやインターネットの知識や実体験を得る取組が行われているかを聞き取りなどから確認します。</w:t>
      </w:r>
    </w:p>
    <w:p w:rsidR="002D4DFC" w:rsidRPr="0049076B" w:rsidRDefault="0049076B" w:rsidP="005204D3">
      <w:pPr>
        <w:widowControl/>
        <w:jc w:val="left"/>
        <w:rPr>
          <w:bdr w:val="single" w:sz="4" w:space="0" w:color="auto"/>
        </w:rPr>
      </w:pPr>
      <w:r>
        <w:br w:type="page"/>
      </w:r>
      <w:r w:rsidR="00B62EA7" w:rsidRPr="00B62EA7">
        <w:rPr>
          <w:rFonts w:hint="eastAsia"/>
          <w:bdr w:val="single" w:sz="4" w:space="0" w:color="auto"/>
        </w:rPr>
        <w:lastRenderedPageBreak/>
        <w:t>Ａ－２－（２）食生活</w:t>
      </w:r>
    </w:p>
    <w:p w:rsidR="002D4DFC" w:rsidRPr="0049076B" w:rsidRDefault="002D4DFC" w:rsidP="0049076B">
      <w:pPr>
        <w:ind w:left="1164" w:hangingChars="550" w:hanging="1164"/>
        <w:rPr>
          <w:u w:val="single"/>
        </w:rPr>
      </w:pPr>
      <w:r w:rsidRPr="0049076B">
        <w:rPr>
          <w:rFonts w:hint="eastAsia"/>
          <w:u w:val="single"/>
          <w:bdr w:val="single" w:sz="4" w:space="0" w:color="auto"/>
        </w:rPr>
        <w:t>Ａ⑬</w:t>
      </w:r>
      <w:r w:rsidRPr="0049076B">
        <w:rPr>
          <w:rFonts w:hint="eastAsia"/>
          <w:u w:val="single"/>
        </w:rPr>
        <w:t xml:space="preserve">　</w:t>
      </w:r>
      <w:r w:rsidR="00B62EA7" w:rsidRPr="00B62EA7">
        <w:rPr>
          <w:rFonts w:hint="eastAsia"/>
          <w:u w:val="single"/>
        </w:rPr>
        <w:t>Ａ－２－（２）－①　おいしく楽しみながら食事ができるように工夫している。</w:t>
      </w:r>
    </w:p>
    <w:p w:rsidR="0049076B" w:rsidRPr="00300CF7" w:rsidRDefault="0049076B" w:rsidP="0049076B">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49076B" w:rsidRPr="00FE0785" w:rsidTr="00C050B4">
        <w:tc>
          <w:tcPr>
            <w:tcW w:w="9080" w:type="dxa"/>
          </w:tcPr>
          <w:p w:rsidR="0049076B" w:rsidRPr="00300CF7" w:rsidRDefault="0049076B" w:rsidP="00C050B4">
            <w:pPr>
              <w:rPr>
                <w:rFonts w:hAnsi="ＭＳ Ｐゴシック"/>
              </w:rPr>
            </w:pPr>
            <w:r w:rsidRPr="00300CF7">
              <w:rPr>
                <w:rFonts w:hAnsi="ＭＳ Ｐゴシック" w:hint="eastAsia"/>
              </w:rPr>
              <w:t>【判断基準】</w:t>
            </w:r>
          </w:p>
          <w:p w:rsidR="00B62EA7" w:rsidRDefault="00B62EA7" w:rsidP="00B62EA7">
            <w:pPr>
              <w:spacing w:afterLines="50" w:after="152"/>
              <w:ind w:left="423" w:hangingChars="200" w:hanging="423"/>
            </w:pPr>
            <w:r>
              <w:rPr>
                <w:rFonts w:hint="eastAsia"/>
              </w:rPr>
              <w:t>ａ）おいしく楽しみながら食事ができるよう工夫している。</w:t>
            </w:r>
          </w:p>
          <w:p w:rsidR="00B62EA7" w:rsidRDefault="00B62EA7" w:rsidP="00B62EA7">
            <w:pPr>
              <w:spacing w:afterLines="50" w:after="152"/>
              <w:ind w:left="423" w:hangingChars="200" w:hanging="423"/>
            </w:pPr>
            <w:r>
              <w:rPr>
                <w:rFonts w:hint="eastAsia"/>
              </w:rPr>
              <w:t>ｂ）おいしく楽しみながら食事ができるよう工夫しているが、十分でない。</w:t>
            </w:r>
          </w:p>
          <w:p w:rsidR="0049076B" w:rsidRPr="00B62EA7" w:rsidRDefault="00B62EA7" w:rsidP="00B62EA7">
            <w:pPr>
              <w:spacing w:afterLines="50" w:after="152"/>
              <w:ind w:left="423" w:hangingChars="200" w:hanging="423"/>
              <w:rPr>
                <w:rFonts w:hAnsi="ＭＳ Ｐゴシック"/>
              </w:rPr>
            </w:pPr>
            <w:r>
              <w:rPr>
                <w:rFonts w:hint="eastAsia"/>
              </w:rPr>
              <w:t>ｃ）おいしく楽しみながら食事ができるよう工夫していない。</w:t>
            </w:r>
          </w:p>
        </w:tc>
      </w:tr>
    </w:tbl>
    <w:p w:rsidR="0049076B" w:rsidRDefault="0049076B" w:rsidP="0049076B">
      <w:pPr>
        <w:rPr>
          <w:rFonts w:hAnsi="ＭＳ Ｐゴシック"/>
        </w:rPr>
      </w:pPr>
    </w:p>
    <w:p w:rsidR="002D4DFC" w:rsidRPr="0049076B" w:rsidRDefault="002D4DFC" w:rsidP="0049076B">
      <w:pPr>
        <w:ind w:left="1164" w:hangingChars="550" w:hanging="1164"/>
      </w:pPr>
    </w:p>
    <w:p w:rsidR="002D4DFC" w:rsidRDefault="002D4DFC" w:rsidP="0049076B">
      <w:pPr>
        <w:ind w:left="1164" w:hangingChars="550" w:hanging="1164"/>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評価の着眼点</w:t>
      </w:r>
    </w:p>
    <w:p w:rsidR="00B62EA7" w:rsidRDefault="00B62EA7" w:rsidP="00B62EA7">
      <w:pPr>
        <w:ind w:leftChars="100" w:left="424" w:hangingChars="100" w:hanging="212"/>
      </w:pPr>
      <w:r>
        <w:rPr>
          <w:rFonts w:hint="eastAsia"/>
        </w:rPr>
        <w:t>□楽しい雰囲気で食事ができるように、年齢や個人差に応じて食事時間に配慮している。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□食事時間が他の子どもと違う場合にも、温かいものは温かく、冷たいものは冷たくという食事の適温提供に配慮している。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□食事場所は明るく楽しい雰囲気で、常に清潔が保たれたもとで、職員と子ども、そして子ども同士のコミュニケーションの場として機能するよう工夫している。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□定期的に残食の状況や子どもの嗜好を把握するための取組がなされ、それが献立に反映されている。</w:t>
      </w:r>
    </w:p>
    <w:p w:rsidR="00B62EA7" w:rsidRDefault="00B62EA7" w:rsidP="00B62EA7">
      <w:pPr>
        <w:ind w:leftChars="100" w:left="424" w:hangingChars="100" w:hanging="212"/>
      </w:pPr>
    </w:p>
    <w:p w:rsidR="002D4DFC" w:rsidRPr="00B62EA7" w:rsidRDefault="00B62EA7" w:rsidP="00B62EA7">
      <w:pPr>
        <w:ind w:leftChars="100" w:left="424" w:hangingChars="100" w:hanging="212"/>
      </w:pPr>
      <w:r>
        <w:rPr>
          <w:rFonts w:hint="eastAsia"/>
        </w:rPr>
        <w:t>□基礎的な調理技術を習得できるよう、食事やおやつをつくる機会を設けている。</w:t>
      </w: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評価基準の考え方と評価の留意点</w:t>
      </w:r>
    </w:p>
    <w:p w:rsidR="002D4DFC" w:rsidRDefault="002D4DFC" w:rsidP="0049076B">
      <w:pPr>
        <w:ind w:left="1164" w:hangingChars="550" w:hanging="1164"/>
      </w:pPr>
      <w:r>
        <w:rPr>
          <w:rFonts w:hint="eastAsia"/>
        </w:rPr>
        <w:t>（１）目的</w:t>
      </w:r>
    </w:p>
    <w:p w:rsidR="00B62EA7" w:rsidRDefault="00B62EA7" w:rsidP="00B62EA7">
      <w:pPr>
        <w:ind w:leftChars="100" w:left="424" w:hangingChars="100" w:hanging="212"/>
      </w:pPr>
      <w:r>
        <w:rPr>
          <w:rFonts w:hint="eastAsia"/>
        </w:rPr>
        <w:t>○本評価基準では、評価者は食事の時間を共有し、食事をおいしく楽しく食べることができるような工夫等について施設における取組を評価します。</w:t>
      </w:r>
    </w:p>
    <w:p w:rsidR="002D4DFC" w:rsidRDefault="00B62EA7" w:rsidP="00B62EA7">
      <w:pPr>
        <w:ind w:leftChars="100" w:left="424" w:hangingChars="100" w:hanging="212"/>
      </w:pPr>
      <w:r>
        <w:rPr>
          <w:rFonts w:hint="eastAsia"/>
        </w:rPr>
        <w:t>○食事が、変化に富んだ献立であるとともに子どもの発育に必要な栄養摂取量が確保されていることはもちろんのこととして、子どもの嗜好や子ども一人ひとりの健康状態に配慮した食事を提供するための取組や食育の取組についても評価します。</w:t>
      </w:r>
    </w:p>
    <w:p w:rsidR="002D4DFC" w:rsidRPr="00B62EA7" w:rsidRDefault="002D4DFC" w:rsidP="002D4DFC">
      <w:pPr>
        <w:ind w:leftChars="100" w:left="424" w:hangingChars="100" w:hanging="212"/>
      </w:pPr>
    </w:p>
    <w:p w:rsidR="002D4DFC" w:rsidRDefault="002D4DFC" w:rsidP="0049076B">
      <w:pPr>
        <w:ind w:left="1164" w:hangingChars="550" w:hanging="1164"/>
      </w:pPr>
      <w:r>
        <w:rPr>
          <w:rFonts w:hint="eastAsia"/>
        </w:rPr>
        <w:t>（２）趣旨・解説</w:t>
      </w:r>
    </w:p>
    <w:p w:rsidR="00B62EA7" w:rsidRDefault="00B62EA7" w:rsidP="00B62EA7">
      <w:pPr>
        <w:ind w:leftChars="100" w:left="424" w:hangingChars="100" w:hanging="212"/>
      </w:pPr>
      <w:r>
        <w:rPr>
          <w:rFonts w:hint="eastAsia"/>
        </w:rPr>
        <w:t>○食事は、単に空腹を満たし栄養を摂取するためだけのものではありません。おいしく楽しく食べることにより、幸福感や精神的な充足を得ることができ、心の安定のために重要な役割を果たします。</w:t>
      </w:r>
    </w:p>
    <w:p w:rsidR="00FD26D8" w:rsidRDefault="00FD26D8" w:rsidP="00FD26D8">
      <w:pPr>
        <w:ind w:leftChars="100" w:left="424" w:hangingChars="100" w:hanging="212"/>
      </w:pPr>
      <w:r>
        <w:rPr>
          <w:rFonts w:hint="eastAsia"/>
        </w:rPr>
        <w:t>○児童養護施設では、日々の生活援助と食事の提供とを別々の職員が担ってきました。家庭的養護の推進の中、これらを同一の職員が行う取組が増えてきています。例えば地域小規模児童養護施設では、献立について子どもの状況に応じて柔軟に対応できるのですが、そうした場合であっても、配慮のこもった食事を提供するとともに子どもの発育に必要な栄養摂取量を勘案する必要があ</w:t>
      </w:r>
      <w:r>
        <w:rPr>
          <w:rFonts w:hint="eastAsia"/>
        </w:rPr>
        <w:t>り</w:t>
      </w:r>
      <w:r>
        <w:rPr>
          <w:rFonts w:hint="eastAsia"/>
        </w:rPr>
        <w:t>ます。</w:t>
      </w:r>
    </w:p>
    <w:p w:rsidR="00B62EA7" w:rsidRDefault="00B62EA7" w:rsidP="00B62EA7">
      <w:pPr>
        <w:ind w:leftChars="100" w:left="424" w:hangingChars="100" w:hanging="212"/>
      </w:pPr>
      <w:r>
        <w:rPr>
          <w:rFonts w:hint="eastAsia"/>
        </w:rPr>
        <w:t>○発育に必要な栄養をしっかり摂るためには、食事が楽しい時間であること、年齢等にあった調理方法や味付けに配慮すること、そして子どもの嗜好を考慮した食事を提供することが必要です。</w:t>
      </w:r>
    </w:p>
    <w:p w:rsidR="002D4DFC" w:rsidRDefault="00B62EA7" w:rsidP="00B62EA7">
      <w:pPr>
        <w:ind w:leftChars="100" w:left="424" w:hangingChars="100" w:hanging="212"/>
      </w:pPr>
      <w:r>
        <w:rPr>
          <w:rFonts w:hint="eastAsia"/>
        </w:rPr>
        <w:t>○児童養護施設では、入所前の家庭生活において適切な食生活が営まれておらず、発達状況に応じた食習慣が身についていない子どもも少なくありません。ここでの食習慣は食事の場面にまつわることだけでなく、食材の買い出しから後片付けに至るまで食事に関わるすべてのことが含まれます。</w:t>
      </w:r>
    </w:p>
    <w:p w:rsidR="00FD26D8" w:rsidRDefault="00FD26D8" w:rsidP="00FD26D8">
      <w:pPr>
        <w:ind w:leftChars="100" w:left="424" w:hangingChars="100" w:hanging="212"/>
      </w:pPr>
      <w:r>
        <w:rPr>
          <w:rFonts w:hint="eastAsia"/>
        </w:rPr>
        <w:t>○日常的に食材の買い出しから後片付けまでに触れることで、食生活に必要な知識及び技能を習得し、基本的な食習慣を身につけることができるよう食育を推進することが求められます。発達の状況に応じて、調理方法や買い物を手伝って材料の選び方等を知る機会を設けたり、食器洗いや配膳等を習慣化したり、また職員が範を示すことで、基本的な食習慣の習得に向けた支援が行われる</w:t>
      </w:r>
      <w:r>
        <w:rPr>
          <w:rFonts w:hint="eastAsia"/>
        </w:rPr>
        <w:t>ことが大切です</w:t>
      </w:r>
      <w:r>
        <w:rPr>
          <w:rFonts w:hint="eastAsia"/>
        </w:rPr>
        <w:t>。</w:t>
      </w:r>
    </w:p>
    <w:p w:rsidR="002D4DFC" w:rsidRPr="00FD26D8" w:rsidRDefault="002D4DFC" w:rsidP="002D4DFC">
      <w:pPr>
        <w:ind w:leftChars="100" w:left="424" w:hangingChars="100" w:hanging="212"/>
      </w:pPr>
    </w:p>
    <w:p w:rsidR="002D4DFC" w:rsidRDefault="002D4DFC" w:rsidP="0049076B">
      <w:pPr>
        <w:ind w:left="1164" w:hangingChars="550" w:hanging="1164"/>
      </w:pPr>
      <w:r>
        <w:rPr>
          <w:rFonts w:hint="eastAsia"/>
        </w:rPr>
        <w:t>（３）評価の留意点</w:t>
      </w:r>
    </w:p>
    <w:p w:rsidR="00B62EA7" w:rsidRDefault="00B62EA7" w:rsidP="00B62EA7">
      <w:pPr>
        <w:ind w:leftChars="100" w:left="424" w:hangingChars="100" w:hanging="212"/>
      </w:pPr>
      <w:r>
        <w:rPr>
          <w:rFonts w:hint="eastAsia"/>
        </w:rPr>
        <w:t>○食卓に、人間関係などその生活集団の雰囲気が反映されることを踏まえれば、食事の時間が、職員と子ども、子ども同士のコミュニケーションの場として機能し、和やかな雰囲気となっているかどうかも確認します。</w:t>
      </w:r>
    </w:p>
    <w:p w:rsidR="00B62EA7" w:rsidRDefault="00B62EA7" w:rsidP="00B62EA7">
      <w:pPr>
        <w:ind w:leftChars="100" w:left="424" w:hangingChars="100" w:hanging="212"/>
      </w:pPr>
      <w:r>
        <w:rPr>
          <w:rFonts w:hint="eastAsia"/>
        </w:rPr>
        <w:t>○児童養護施設では子どもの年齢幅も大きく、食物アレルギーを持つ子など食事に特別な配慮が必要な子が増えています。病気のときなど健康状態に配慮した食事を含めて、子ども一人ひとりの状況に応じた食事の提供が行われているかを確認します。</w:t>
      </w:r>
    </w:p>
    <w:p w:rsidR="00B62EA7" w:rsidRDefault="00B62EA7" w:rsidP="00B62EA7">
      <w:pPr>
        <w:ind w:leftChars="100" w:left="424" w:hangingChars="100" w:hanging="212"/>
      </w:pPr>
    </w:p>
    <w:p w:rsidR="00B62EA7" w:rsidRDefault="00B62EA7" w:rsidP="00B62EA7">
      <w:pPr>
        <w:ind w:leftChars="100" w:left="424" w:hangingChars="100" w:hanging="212"/>
      </w:pPr>
    </w:p>
    <w:p w:rsidR="00B62EA7" w:rsidRDefault="00B62EA7" w:rsidP="00B62EA7">
      <w:pPr>
        <w:ind w:leftChars="100" w:left="424" w:hangingChars="100" w:hanging="212"/>
      </w:pPr>
    </w:p>
    <w:p w:rsidR="00E0594F" w:rsidRPr="00E0594F" w:rsidRDefault="00E0594F">
      <w:pPr>
        <w:widowControl/>
        <w:jc w:val="left"/>
        <w:rPr>
          <w:bdr w:val="single" w:sz="4" w:space="0" w:color="auto"/>
        </w:rPr>
      </w:pPr>
      <w:r w:rsidRPr="00E0594F">
        <w:rPr>
          <w:bdr w:val="single" w:sz="4" w:space="0" w:color="auto"/>
        </w:rPr>
        <w:br w:type="page"/>
      </w:r>
    </w:p>
    <w:p w:rsidR="00B62EA7" w:rsidRPr="0049076B" w:rsidRDefault="00B62EA7" w:rsidP="00B62EA7">
      <w:pPr>
        <w:widowControl/>
        <w:jc w:val="left"/>
        <w:rPr>
          <w:bdr w:val="single" w:sz="4" w:space="0" w:color="auto"/>
        </w:rPr>
      </w:pPr>
      <w:r w:rsidRPr="00B62EA7">
        <w:rPr>
          <w:rFonts w:hint="eastAsia"/>
          <w:bdr w:val="single" w:sz="4" w:space="0" w:color="auto"/>
        </w:rPr>
        <w:lastRenderedPageBreak/>
        <w:t>Ａ－２－（３）衣生活</w:t>
      </w:r>
    </w:p>
    <w:p w:rsidR="002D4DFC" w:rsidRPr="0049076B" w:rsidRDefault="002D4DFC" w:rsidP="0049076B">
      <w:pPr>
        <w:ind w:left="1164" w:hangingChars="550" w:hanging="1164"/>
        <w:rPr>
          <w:u w:val="single"/>
        </w:rPr>
      </w:pPr>
      <w:r w:rsidRPr="0049076B">
        <w:rPr>
          <w:rFonts w:hint="eastAsia"/>
          <w:u w:val="single"/>
          <w:bdr w:val="single" w:sz="4" w:space="0" w:color="auto"/>
        </w:rPr>
        <w:t>Ａ⑭</w:t>
      </w:r>
      <w:r w:rsidRPr="0049076B">
        <w:rPr>
          <w:rFonts w:hint="eastAsia"/>
          <w:u w:val="single"/>
        </w:rPr>
        <w:t xml:space="preserve">　</w:t>
      </w:r>
      <w:r w:rsidR="00B62EA7" w:rsidRPr="00B62EA7">
        <w:rPr>
          <w:rFonts w:hint="eastAsia"/>
          <w:u w:val="single"/>
        </w:rPr>
        <w:t>Ａ－２－（３）－①　衣類が十分に確保され、子どもが衣習慣を習得し、衣服を通じて適切に自己表現できるように支援している。</w:t>
      </w:r>
    </w:p>
    <w:p w:rsidR="0049076B" w:rsidRPr="00300CF7" w:rsidRDefault="0049076B" w:rsidP="0049076B">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49076B" w:rsidRPr="00FE0785" w:rsidTr="00C050B4">
        <w:tc>
          <w:tcPr>
            <w:tcW w:w="9080" w:type="dxa"/>
          </w:tcPr>
          <w:p w:rsidR="0049076B" w:rsidRPr="00300CF7" w:rsidRDefault="0049076B" w:rsidP="00C050B4">
            <w:pPr>
              <w:rPr>
                <w:rFonts w:hAnsi="ＭＳ Ｐゴシック"/>
              </w:rPr>
            </w:pPr>
            <w:r w:rsidRPr="00300CF7">
              <w:rPr>
                <w:rFonts w:hAnsi="ＭＳ Ｐゴシック" w:hint="eastAsia"/>
              </w:rPr>
              <w:t>【判断基準】</w:t>
            </w:r>
          </w:p>
          <w:p w:rsidR="00B62EA7" w:rsidRDefault="00B62EA7" w:rsidP="00B62EA7">
            <w:pPr>
              <w:spacing w:afterLines="50" w:after="152"/>
              <w:ind w:left="423" w:hangingChars="200" w:hanging="423"/>
            </w:pPr>
            <w:r>
              <w:rPr>
                <w:rFonts w:hint="eastAsia"/>
              </w:rPr>
              <w:t>ａ）衣類が十分に確保され、子どもが衣習慣を習得し、衣服を通じて適切に自己表現できるように支援している。</w:t>
            </w:r>
          </w:p>
          <w:p w:rsidR="00B62EA7" w:rsidRDefault="00B62EA7" w:rsidP="00B62EA7">
            <w:pPr>
              <w:spacing w:afterLines="50" w:after="152"/>
              <w:ind w:left="423" w:hangingChars="200" w:hanging="423"/>
            </w:pPr>
            <w:r>
              <w:rPr>
                <w:rFonts w:hint="eastAsia"/>
              </w:rPr>
              <w:t>ｂ）衣類が十分に確保されているが、子どもが衣習慣を習得し、衣服を通じて自己表現できるような支援は十分ではない。</w:t>
            </w:r>
          </w:p>
          <w:p w:rsidR="0049076B" w:rsidRPr="00132AD2" w:rsidRDefault="00B62EA7" w:rsidP="00B62EA7">
            <w:pPr>
              <w:spacing w:afterLines="50" w:after="152"/>
              <w:ind w:left="423" w:hangingChars="200" w:hanging="423"/>
              <w:rPr>
                <w:rFonts w:hAnsi="ＭＳ Ｐゴシック"/>
              </w:rPr>
            </w:pPr>
            <w:r>
              <w:rPr>
                <w:rFonts w:hint="eastAsia"/>
              </w:rPr>
              <w:t>ｃ）衣類が十分に確保されていない。</w:t>
            </w:r>
          </w:p>
        </w:tc>
      </w:tr>
    </w:tbl>
    <w:p w:rsidR="0049076B" w:rsidRDefault="0049076B" w:rsidP="0049076B">
      <w:pPr>
        <w:rPr>
          <w:rFonts w:hAnsi="ＭＳ Ｐゴシック"/>
        </w:rPr>
      </w:pPr>
    </w:p>
    <w:p w:rsidR="002D4DFC" w:rsidRDefault="002D4DFC" w:rsidP="0049076B">
      <w:pPr>
        <w:ind w:left="1164" w:hangingChars="550" w:hanging="1164"/>
      </w:pPr>
    </w:p>
    <w:p w:rsidR="002D4DFC" w:rsidRDefault="002D4DFC" w:rsidP="0049076B">
      <w:pPr>
        <w:ind w:left="1164" w:hangingChars="550" w:hanging="1164"/>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評価の着眼点</w:t>
      </w:r>
    </w:p>
    <w:p w:rsidR="00B62EA7" w:rsidRDefault="00B62EA7" w:rsidP="00B62EA7">
      <w:pPr>
        <w:ind w:leftChars="100" w:left="424" w:hangingChars="100" w:hanging="212"/>
      </w:pPr>
      <w:r>
        <w:rPr>
          <w:rFonts w:hint="eastAsia"/>
        </w:rPr>
        <w:t>□常に衣服は清潔で、体に合い、季節に合ったものを着用している。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□汚れた時にすぐに着替えることができ、またＴＰＯに合わせた服装ができるよう、十分な衣類が確保されている。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□気候、生活場面、汚れなどに応じた選択、着替えや衣類の整理、保管などの衣習慣を習得させている。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□洗濯、アイロンかけ、補修等衣服の管理を子どもの見えるところで行うよう配慮している。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□衣服を通じて子どもが適切に自己表現をできるように支援している。</w:t>
      </w:r>
    </w:p>
    <w:p w:rsidR="00B62EA7" w:rsidRDefault="00B62EA7" w:rsidP="00B62EA7">
      <w:pPr>
        <w:ind w:leftChars="100" w:left="424" w:hangingChars="100" w:hanging="212"/>
      </w:pPr>
    </w:p>
    <w:p w:rsidR="002D4DFC" w:rsidRPr="00B62EA7" w:rsidRDefault="00B62EA7" w:rsidP="00B62EA7">
      <w:pPr>
        <w:ind w:leftChars="100" w:left="424" w:hangingChars="100" w:hanging="212"/>
      </w:pPr>
      <w:r>
        <w:rPr>
          <w:rFonts w:hint="eastAsia"/>
        </w:rPr>
        <w:t>□発達状況や好みに合わせて子ども自身が衣服を選択し購入できる機会を設けている。</w:t>
      </w:r>
    </w:p>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評価基準の考え方と評価の留意点</w:t>
      </w:r>
    </w:p>
    <w:p w:rsidR="002D4DFC" w:rsidRDefault="002D4DFC" w:rsidP="0049076B">
      <w:pPr>
        <w:ind w:left="1164" w:hangingChars="550" w:hanging="1164"/>
      </w:pPr>
      <w:r>
        <w:rPr>
          <w:rFonts w:hint="eastAsia"/>
        </w:rPr>
        <w:t>（１）目的</w:t>
      </w:r>
    </w:p>
    <w:p w:rsidR="002D4DFC" w:rsidRDefault="00B62EA7" w:rsidP="002D4DFC">
      <w:pPr>
        <w:ind w:leftChars="100" w:left="424" w:hangingChars="100" w:hanging="212"/>
      </w:pPr>
      <w:r w:rsidRPr="00B62EA7">
        <w:rPr>
          <w:rFonts w:hint="eastAsia"/>
        </w:rPr>
        <w:t>○本評価基準は、子ども一人ひとりの身だしなみが配慮の届いたものとなっているのか、また子どもが衣習慣を習得し、衣服を通じて自己表現できるよう支援がなされているのかを評価します。</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（２）趣旨・解説</w:t>
      </w:r>
    </w:p>
    <w:p w:rsidR="002D4DFC" w:rsidRDefault="00B62EA7" w:rsidP="002D4DFC">
      <w:pPr>
        <w:ind w:leftChars="100" w:left="424" w:hangingChars="100" w:hanging="212"/>
      </w:pPr>
      <w:r w:rsidRPr="00B62EA7">
        <w:rPr>
          <w:rFonts w:hint="eastAsia"/>
        </w:rPr>
        <w:t>○衣類は</w:t>
      </w:r>
      <w:r w:rsidR="00793375">
        <w:rPr>
          <w:rFonts w:hint="eastAsia"/>
        </w:rPr>
        <w:t>、子ども一人ひとりに対して</w:t>
      </w:r>
      <w:r w:rsidRPr="00B62EA7">
        <w:rPr>
          <w:rFonts w:hint="eastAsia"/>
        </w:rPr>
        <w:t>量的に十分確保され整理整頓されていることが大切です。そのうえでTPOに合わせた</w:t>
      </w:r>
      <w:r w:rsidR="00793375">
        <w:rPr>
          <w:rFonts w:hint="eastAsia"/>
        </w:rPr>
        <w:t>適切な身だしなみ、</w:t>
      </w:r>
      <w:r w:rsidRPr="00B62EA7">
        <w:rPr>
          <w:rFonts w:hint="eastAsia"/>
        </w:rPr>
        <w:t>服装ができること、自己表現の手段として個性が尊重されることが大切です。</w:t>
      </w:r>
    </w:p>
    <w:p w:rsidR="00793375" w:rsidRDefault="00793375" w:rsidP="00793375">
      <w:pPr>
        <w:ind w:leftChars="100" w:left="424" w:hangingChars="100" w:hanging="212"/>
      </w:pPr>
      <w:r>
        <w:rPr>
          <w:rFonts w:hint="eastAsia"/>
        </w:rPr>
        <w:t>○あわせて、子ども自身で衣生活の管理ができるように支援を進めていくことが必要です。</w:t>
      </w:r>
    </w:p>
    <w:p w:rsidR="002D4DFC" w:rsidRPr="00793375" w:rsidRDefault="002D4DFC" w:rsidP="002D4DFC">
      <w:pPr>
        <w:ind w:leftChars="100" w:left="424" w:hangingChars="100" w:hanging="212"/>
      </w:pPr>
    </w:p>
    <w:p w:rsidR="002D4DFC" w:rsidRDefault="002D4DFC" w:rsidP="0049076B">
      <w:pPr>
        <w:ind w:left="1164" w:hangingChars="550" w:hanging="1164"/>
      </w:pPr>
      <w:r>
        <w:rPr>
          <w:rFonts w:hint="eastAsia"/>
        </w:rPr>
        <w:t>（３）評価の留意点</w:t>
      </w:r>
    </w:p>
    <w:p w:rsidR="00B62EA7" w:rsidRDefault="00B62EA7" w:rsidP="00B62EA7">
      <w:pPr>
        <w:ind w:leftChars="100" w:left="424" w:hangingChars="100" w:hanging="212"/>
      </w:pPr>
      <w:r>
        <w:rPr>
          <w:rFonts w:hint="eastAsia"/>
        </w:rPr>
        <w:t>○画一的な衣生活にならないよう、一括購入や一律支給ではなく可能な限り子どもの個性に合ったもの、子どもの好みに合ったものを購入するような配慮が行われているかも</w:t>
      </w:r>
      <w:r w:rsidR="00793375">
        <w:rPr>
          <w:rFonts w:hint="eastAsia"/>
        </w:rPr>
        <w:t>確認</w:t>
      </w:r>
      <w:r>
        <w:rPr>
          <w:rFonts w:hint="eastAsia"/>
        </w:rPr>
        <w:t>します。</w:t>
      </w:r>
    </w:p>
    <w:p w:rsidR="002D4DFC" w:rsidRDefault="00B62EA7" w:rsidP="00B62EA7">
      <w:pPr>
        <w:ind w:leftChars="100" w:left="424" w:hangingChars="100" w:hanging="212"/>
      </w:pPr>
      <w:r>
        <w:rPr>
          <w:rFonts w:hint="eastAsia"/>
        </w:rPr>
        <w:t>○高年齢児においては、衣類を自分自身で選び、購入できるような機会が確保されていること</w:t>
      </w:r>
      <w:r w:rsidR="00793375">
        <w:rPr>
          <w:rFonts w:hint="eastAsia"/>
        </w:rPr>
        <w:t>を</w:t>
      </w:r>
      <w:r>
        <w:rPr>
          <w:rFonts w:hint="eastAsia"/>
        </w:rPr>
        <w:t>確認します。</w:t>
      </w:r>
    </w:p>
    <w:p w:rsidR="0049076B" w:rsidRDefault="0049076B">
      <w:pPr>
        <w:widowControl/>
        <w:jc w:val="left"/>
      </w:pPr>
      <w:r>
        <w:br w:type="page"/>
      </w:r>
    </w:p>
    <w:p w:rsidR="00B62EA7" w:rsidRPr="0049076B" w:rsidRDefault="00B62EA7" w:rsidP="00B62EA7">
      <w:pPr>
        <w:widowControl/>
        <w:jc w:val="left"/>
        <w:rPr>
          <w:bdr w:val="single" w:sz="4" w:space="0" w:color="auto"/>
        </w:rPr>
      </w:pPr>
      <w:r w:rsidRPr="00B62EA7">
        <w:rPr>
          <w:rFonts w:hint="eastAsia"/>
          <w:bdr w:val="single" w:sz="4" w:space="0" w:color="auto"/>
        </w:rPr>
        <w:lastRenderedPageBreak/>
        <w:t>Ａ－２－（４）住生活</w:t>
      </w:r>
    </w:p>
    <w:p w:rsidR="002D4DFC" w:rsidRPr="0049076B" w:rsidRDefault="002D4DFC" w:rsidP="0049076B">
      <w:pPr>
        <w:ind w:left="1164" w:hangingChars="550" w:hanging="1164"/>
        <w:rPr>
          <w:u w:val="single"/>
        </w:rPr>
      </w:pPr>
      <w:r w:rsidRPr="0049076B">
        <w:rPr>
          <w:rFonts w:hint="eastAsia"/>
          <w:u w:val="single"/>
          <w:bdr w:val="single" w:sz="4" w:space="0" w:color="auto"/>
        </w:rPr>
        <w:t>Ａ⑮</w:t>
      </w:r>
      <w:r w:rsidRPr="0049076B">
        <w:rPr>
          <w:rFonts w:hint="eastAsia"/>
          <w:u w:val="single"/>
        </w:rPr>
        <w:t xml:space="preserve">　</w:t>
      </w:r>
      <w:r w:rsidR="00B62EA7" w:rsidRPr="00B62EA7">
        <w:rPr>
          <w:rFonts w:hint="eastAsia"/>
          <w:u w:val="single"/>
        </w:rPr>
        <w:t>Ａ－２－（４）－①　居室等施設全体がきれいに整美され、安全、安心を感じる場所となるように子ども一人ひとりの居場所を確保している。</w:t>
      </w:r>
    </w:p>
    <w:p w:rsidR="0049076B" w:rsidRPr="00300CF7" w:rsidRDefault="0049076B" w:rsidP="0049076B">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49076B" w:rsidRPr="00FE0785" w:rsidTr="00C050B4">
        <w:tc>
          <w:tcPr>
            <w:tcW w:w="9080" w:type="dxa"/>
          </w:tcPr>
          <w:p w:rsidR="0049076B" w:rsidRPr="00300CF7" w:rsidRDefault="0049076B" w:rsidP="00C050B4">
            <w:pPr>
              <w:rPr>
                <w:rFonts w:hAnsi="ＭＳ Ｐゴシック"/>
              </w:rPr>
            </w:pPr>
            <w:r w:rsidRPr="00300CF7">
              <w:rPr>
                <w:rFonts w:hAnsi="ＭＳ Ｐゴシック" w:hint="eastAsia"/>
              </w:rPr>
              <w:t>【判断基準】</w:t>
            </w:r>
          </w:p>
          <w:p w:rsidR="00B62EA7" w:rsidRDefault="00B62EA7" w:rsidP="00B62EA7">
            <w:pPr>
              <w:spacing w:afterLines="50" w:after="152"/>
              <w:ind w:left="423" w:hangingChars="200" w:hanging="423"/>
            </w:pPr>
            <w:r>
              <w:rPr>
                <w:rFonts w:hint="eastAsia"/>
              </w:rPr>
              <w:t>ａ）居室等施設全体がきれいに整美され、安全、安心を感じる場所となるように子ども一人ひとりの居場所を確保している。</w:t>
            </w:r>
          </w:p>
          <w:p w:rsidR="00B62EA7" w:rsidRDefault="00B62EA7" w:rsidP="00B62EA7">
            <w:pPr>
              <w:spacing w:afterLines="50" w:after="152"/>
              <w:ind w:left="423" w:hangingChars="200" w:hanging="423"/>
            </w:pPr>
            <w:r>
              <w:rPr>
                <w:rFonts w:hint="eastAsia"/>
              </w:rPr>
              <w:t>ｂ）居室等施設全体がきれいに整美され、安全、安心を感じる場所となるように子ども一人ひとりの居場所を確保しているが、十分ではない。</w:t>
            </w:r>
          </w:p>
          <w:p w:rsidR="0049076B" w:rsidRPr="00132AD2" w:rsidRDefault="00B62EA7" w:rsidP="00B62EA7">
            <w:pPr>
              <w:spacing w:afterLines="50" w:after="152"/>
              <w:ind w:left="423" w:hangingChars="200" w:hanging="423"/>
              <w:rPr>
                <w:rFonts w:hAnsi="ＭＳ Ｐゴシック"/>
              </w:rPr>
            </w:pPr>
            <w:r>
              <w:rPr>
                <w:rFonts w:hint="eastAsia"/>
              </w:rPr>
              <w:t>ｃ）子ども一人ひとりの居場所が確保されていない。</w:t>
            </w:r>
          </w:p>
        </w:tc>
      </w:tr>
    </w:tbl>
    <w:p w:rsidR="0049076B" w:rsidRDefault="0049076B" w:rsidP="0049076B">
      <w:pPr>
        <w:rPr>
          <w:rFonts w:hAnsi="ＭＳ Ｐゴシック"/>
        </w:rPr>
      </w:pPr>
    </w:p>
    <w:p w:rsidR="002D4DFC" w:rsidRPr="0049076B" w:rsidRDefault="002D4DFC" w:rsidP="0049076B">
      <w:pPr>
        <w:ind w:left="1164" w:hangingChars="550" w:hanging="1164"/>
      </w:pPr>
    </w:p>
    <w:p w:rsidR="002D4DFC" w:rsidRDefault="002D4DFC" w:rsidP="0049076B">
      <w:pPr>
        <w:ind w:left="1164" w:hangingChars="550" w:hanging="1164"/>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評価の着眼点</w:t>
      </w:r>
    </w:p>
    <w:p w:rsidR="00B62EA7" w:rsidRDefault="00B62EA7" w:rsidP="00B62EA7">
      <w:pPr>
        <w:ind w:leftChars="100" w:left="424" w:hangingChars="100" w:hanging="212"/>
      </w:pPr>
      <w:r>
        <w:rPr>
          <w:rFonts w:hint="eastAsia"/>
        </w:rPr>
        <w:t>□子どもにとって居心地の良い安心安全な環境とは何かを考え、積極的に環境整備を行っている。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□小規模グループでの養育を行う環境づくりに配慮している。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□中学生以上は個室が望ましいが、相部屋であっても個人の空間を確保している。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□身につけるもの、日常的に使用するもの、日用品などは、個人所有としている。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□食堂やリビングなどの共有スペースは常にきれいにし、家庭的な雰囲気になるよう配慮している。</w:t>
      </w:r>
    </w:p>
    <w:p w:rsidR="00B62EA7" w:rsidRDefault="00B62EA7" w:rsidP="00B62EA7">
      <w:pPr>
        <w:ind w:leftChars="100" w:left="424" w:hangingChars="100" w:hanging="212"/>
      </w:pPr>
    </w:p>
    <w:p w:rsidR="00B62EA7" w:rsidRDefault="00B62EA7" w:rsidP="00B62EA7">
      <w:pPr>
        <w:ind w:leftChars="100" w:left="424" w:hangingChars="100" w:hanging="212"/>
      </w:pPr>
      <w:r>
        <w:rPr>
          <w:rFonts w:hint="eastAsia"/>
        </w:rPr>
        <w:t>□設備や家具什器について、汚れたり壊れたりしていない。破損個所については必要な修繕を迅速に行っている。</w:t>
      </w:r>
    </w:p>
    <w:p w:rsidR="00B62EA7" w:rsidRDefault="00B62EA7" w:rsidP="00B62EA7">
      <w:pPr>
        <w:ind w:leftChars="100" w:left="424" w:hangingChars="100" w:hanging="212"/>
      </w:pPr>
    </w:p>
    <w:p w:rsidR="002D4DFC" w:rsidRDefault="00B62EA7" w:rsidP="00B62EA7">
      <w:pPr>
        <w:ind w:leftChars="100" w:left="424" w:hangingChars="100" w:hanging="212"/>
      </w:pPr>
      <w:r>
        <w:rPr>
          <w:rFonts w:hint="eastAsia"/>
        </w:rPr>
        <w:t>□発達や子どもの状況に応じて日常的な清掃や大掃除を行い、居室等の整理整頓、掃除等の習慣が身につくようにしている。</w:t>
      </w:r>
    </w:p>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評価基準の考え方と評価の留意点</w:t>
      </w:r>
    </w:p>
    <w:p w:rsidR="002D4DFC" w:rsidRDefault="002D4DFC" w:rsidP="0049076B">
      <w:pPr>
        <w:ind w:left="1164" w:hangingChars="550" w:hanging="1164"/>
      </w:pPr>
      <w:r>
        <w:rPr>
          <w:rFonts w:hint="eastAsia"/>
        </w:rPr>
        <w:t>（１）目的</w:t>
      </w:r>
    </w:p>
    <w:p w:rsidR="002D4DFC" w:rsidRDefault="00B62EA7" w:rsidP="002D4DFC">
      <w:pPr>
        <w:ind w:leftChars="100" w:left="424" w:hangingChars="100" w:hanging="212"/>
      </w:pPr>
      <w:r w:rsidRPr="00B62EA7">
        <w:rPr>
          <w:rFonts w:hint="eastAsia"/>
        </w:rPr>
        <w:t>○本評価基準では、施設の中に子ども一人ひとりの居場所が確保され、安心して生活できる場所となるように配慮しているかどうか、施設の工夫や取組を評価します。</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（２）趣旨・解説</w:t>
      </w:r>
    </w:p>
    <w:p w:rsidR="00B62EA7" w:rsidRDefault="00B62EA7" w:rsidP="00B62EA7">
      <w:pPr>
        <w:ind w:leftChars="100" w:left="424" w:hangingChars="100" w:hanging="212"/>
      </w:pPr>
      <w:r>
        <w:rPr>
          <w:rFonts w:hint="eastAsia"/>
        </w:rPr>
        <w:t>○子どもは、自身が所属するグループの一員であることが実感できるような住環境の中で安心して生活することで、自己肯定感を育むことができ、そのことが自己アイデンティティの確立へとつながっていきます。</w:t>
      </w:r>
    </w:p>
    <w:p w:rsidR="00B62EA7" w:rsidRDefault="00B62EA7" w:rsidP="00B62EA7">
      <w:pPr>
        <w:ind w:leftChars="100" w:left="424" w:hangingChars="100" w:hanging="212"/>
      </w:pPr>
      <w:r>
        <w:rPr>
          <w:rFonts w:hint="eastAsia"/>
        </w:rPr>
        <w:t>○子ども一人ひとりの居場所が確保され、「自分が大切にされている」と感じる場所があり、帰るとほっとできる家庭的な空間が用意されていることは大切なことです。</w:t>
      </w:r>
    </w:p>
    <w:p w:rsidR="002D4DFC" w:rsidRPr="00B62EA7" w:rsidRDefault="00B62EA7" w:rsidP="00B62EA7">
      <w:pPr>
        <w:ind w:leftChars="100" w:left="424" w:hangingChars="100" w:hanging="212"/>
      </w:pPr>
      <w:r>
        <w:rPr>
          <w:rFonts w:hint="eastAsia"/>
        </w:rPr>
        <w:t>○食堂やリビングなどの共有スペースは常にきれいでありたいものです。そのために職員が率先して美化に努める必要があります。一方、居室については、きれいに保つことができない子どももいますが、発達の状況や子どもの状況に応じて整理整頓や掃除等の習慣が身につくように支援することが大切です。</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（３）評価の留意点</w:t>
      </w:r>
    </w:p>
    <w:p w:rsidR="00B62EA7" w:rsidRDefault="00B62EA7" w:rsidP="00B62EA7">
      <w:pPr>
        <w:ind w:leftChars="100" w:left="424" w:hangingChars="100" w:hanging="212"/>
      </w:pPr>
      <w:r>
        <w:rPr>
          <w:rFonts w:hint="eastAsia"/>
        </w:rPr>
        <w:t>○子ども一人ひとりに個室を提供することが物理的に難しい場合であっても、大切な人の写真を遠慮なく飾ることができるなど、個人の空間が確保されていることを評価します。</w:t>
      </w:r>
    </w:p>
    <w:p w:rsidR="00B62EA7" w:rsidRDefault="00B62EA7" w:rsidP="00B62EA7">
      <w:pPr>
        <w:ind w:leftChars="100" w:left="424" w:hangingChars="100" w:hanging="212"/>
      </w:pPr>
      <w:r>
        <w:rPr>
          <w:rFonts w:hint="eastAsia"/>
        </w:rPr>
        <w:t>○子どもを取り巻く住環境が、建物の内外装、設備、家具什器、庭の樹木、草花などにいたるまで、そこにくらす子どもが大切にされているというメッセージを感じられるように工夫されていることを評価します。</w:t>
      </w:r>
    </w:p>
    <w:p w:rsidR="002D4DFC" w:rsidRDefault="00B62EA7" w:rsidP="00B62EA7">
      <w:pPr>
        <w:ind w:leftChars="100" w:left="424" w:hangingChars="100" w:hanging="212"/>
      </w:pPr>
      <w:r>
        <w:rPr>
          <w:rFonts w:hint="eastAsia"/>
        </w:rPr>
        <w:t>○破損箇所をそのままにしたり、壊れた物が放置されていたりすることで、生活の潤いがなくなり、子どもの心がすさんでしまいます。不適切な環境を放置し、その環境が当たり前になってしまわぬよう、速やかな修繕が行われていることを確認します。</w:t>
      </w:r>
    </w:p>
    <w:p w:rsidR="0049076B" w:rsidRDefault="0049076B">
      <w:pPr>
        <w:widowControl/>
        <w:jc w:val="left"/>
      </w:pPr>
      <w:r>
        <w:br w:type="page"/>
      </w:r>
    </w:p>
    <w:p w:rsidR="002D4DFC" w:rsidRPr="0049076B" w:rsidRDefault="00B62EA7" w:rsidP="0049076B">
      <w:pPr>
        <w:ind w:left="1164" w:hangingChars="550" w:hanging="1164"/>
        <w:rPr>
          <w:bdr w:val="single" w:sz="4" w:space="0" w:color="auto"/>
        </w:rPr>
      </w:pPr>
      <w:r w:rsidRPr="00B62EA7">
        <w:rPr>
          <w:rFonts w:hint="eastAsia"/>
          <w:bdr w:val="single" w:sz="4" w:space="0" w:color="auto"/>
        </w:rPr>
        <w:lastRenderedPageBreak/>
        <w:t>Ａ－２－（５）健康と安全</w:t>
      </w:r>
    </w:p>
    <w:p w:rsidR="002D4DFC" w:rsidRPr="0049076B" w:rsidRDefault="002D4DFC" w:rsidP="0049076B">
      <w:pPr>
        <w:ind w:left="1164" w:hangingChars="550" w:hanging="1164"/>
        <w:rPr>
          <w:u w:val="single"/>
        </w:rPr>
      </w:pPr>
      <w:r w:rsidRPr="0049076B">
        <w:rPr>
          <w:rFonts w:hint="eastAsia"/>
          <w:u w:val="single"/>
          <w:bdr w:val="single" w:sz="4" w:space="0" w:color="auto"/>
        </w:rPr>
        <w:t>Ａ⑯</w:t>
      </w:r>
      <w:r w:rsidRPr="0049076B">
        <w:rPr>
          <w:rFonts w:hint="eastAsia"/>
          <w:u w:val="single"/>
        </w:rPr>
        <w:t xml:space="preserve">　</w:t>
      </w:r>
      <w:r w:rsidR="000E3926" w:rsidRPr="000E3926">
        <w:rPr>
          <w:rFonts w:hint="eastAsia"/>
          <w:u w:val="single"/>
        </w:rPr>
        <w:t>Ａ－２－（５）－①　医療機関と連携して一人ひとりの子どもに対する心身の健康を管理するとともに、必要がある場合は適切に対応している。</w:t>
      </w:r>
    </w:p>
    <w:p w:rsidR="0049076B" w:rsidRPr="00300CF7" w:rsidRDefault="0049076B" w:rsidP="0049076B">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49076B" w:rsidRPr="00FE0785" w:rsidTr="00C050B4">
        <w:tc>
          <w:tcPr>
            <w:tcW w:w="9080" w:type="dxa"/>
          </w:tcPr>
          <w:p w:rsidR="0049076B" w:rsidRPr="00300CF7" w:rsidRDefault="0049076B" w:rsidP="00C050B4">
            <w:pPr>
              <w:rPr>
                <w:rFonts w:hAnsi="ＭＳ Ｐゴシック"/>
              </w:rPr>
            </w:pPr>
            <w:r w:rsidRPr="00300CF7">
              <w:rPr>
                <w:rFonts w:hAnsi="ＭＳ Ｐゴシック" w:hint="eastAsia"/>
              </w:rPr>
              <w:t>【判断基準】</w:t>
            </w:r>
          </w:p>
          <w:p w:rsidR="000E3926" w:rsidRDefault="000E3926" w:rsidP="000E3926">
            <w:pPr>
              <w:spacing w:afterLines="50" w:after="152"/>
              <w:ind w:left="423" w:hangingChars="200" w:hanging="423"/>
            </w:pPr>
            <w:r>
              <w:rPr>
                <w:rFonts w:hint="eastAsia"/>
              </w:rPr>
              <w:t>ａ）一人ひとりの子どもに対する心身の健康を管理するとともに、必要がある場合は適切に対応している。</w:t>
            </w:r>
          </w:p>
          <w:p w:rsidR="000E3926" w:rsidRDefault="000E3926" w:rsidP="000E3926">
            <w:pPr>
              <w:spacing w:afterLines="50" w:after="152"/>
              <w:ind w:left="423" w:hangingChars="200" w:hanging="423"/>
            </w:pPr>
            <w:r>
              <w:rPr>
                <w:rFonts w:hint="eastAsia"/>
              </w:rPr>
              <w:t>ｂ）一人ひとりの子どもに対する心身の健康を管理し必要がある場合は対応しているが、十分ではない。</w:t>
            </w:r>
          </w:p>
          <w:p w:rsidR="0049076B" w:rsidRPr="000E3926" w:rsidRDefault="000E3926" w:rsidP="000E3926">
            <w:pPr>
              <w:spacing w:afterLines="50" w:after="152"/>
              <w:ind w:left="423" w:hangingChars="200" w:hanging="423"/>
              <w:rPr>
                <w:rFonts w:hAnsi="ＭＳ Ｐゴシック"/>
              </w:rPr>
            </w:pPr>
            <w:r>
              <w:rPr>
                <w:rFonts w:hint="eastAsia"/>
              </w:rPr>
              <w:t>ｃ）一人ひとりの子どもに対する心身の健康管理が行われていない。</w:t>
            </w:r>
          </w:p>
        </w:tc>
      </w:tr>
    </w:tbl>
    <w:p w:rsidR="0049076B" w:rsidRPr="000E3926" w:rsidRDefault="0049076B" w:rsidP="0049076B">
      <w:pPr>
        <w:rPr>
          <w:rFonts w:hAnsi="ＭＳ Ｐゴシック"/>
        </w:rPr>
      </w:pPr>
    </w:p>
    <w:p w:rsidR="002D4DFC" w:rsidRDefault="002D4DFC" w:rsidP="0049076B">
      <w:pPr>
        <w:ind w:left="1164" w:hangingChars="550" w:hanging="1164"/>
      </w:pPr>
    </w:p>
    <w:p w:rsidR="002D4DFC" w:rsidRDefault="002D4DFC" w:rsidP="0049076B">
      <w:pPr>
        <w:ind w:left="1164" w:hangingChars="550" w:hanging="1164"/>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評価の着眼点</w:t>
      </w:r>
    </w:p>
    <w:p w:rsidR="000E3926" w:rsidRDefault="000E3926" w:rsidP="000E3926">
      <w:pPr>
        <w:ind w:leftChars="100" w:left="424" w:hangingChars="100" w:hanging="212"/>
      </w:pPr>
      <w:r>
        <w:rPr>
          <w:rFonts w:hint="eastAsia"/>
        </w:rPr>
        <w:t>□子どもの平常の健康状態や発育・発達状態を把握し、定期的に子どもの健康管理に努めている。</w:t>
      </w:r>
    </w:p>
    <w:p w:rsidR="000E3926" w:rsidRDefault="000E3926" w:rsidP="000E3926">
      <w:pPr>
        <w:ind w:leftChars="100" w:left="424" w:hangingChars="100" w:hanging="212"/>
      </w:pPr>
    </w:p>
    <w:p w:rsidR="000E3926" w:rsidRDefault="000E3926" w:rsidP="000E3926">
      <w:pPr>
        <w:ind w:leftChars="100" w:left="424" w:hangingChars="100" w:hanging="212"/>
      </w:pPr>
      <w:r>
        <w:rPr>
          <w:rFonts w:hint="eastAsia"/>
        </w:rPr>
        <w:t>□健康上特別な配慮を要する子どもについては、医療機関と連携して、日頃から注意深く観察し、対応している。</w:t>
      </w:r>
    </w:p>
    <w:p w:rsidR="000E3926" w:rsidRDefault="000E3926" w:rsidP="000E3926">
      <w:pPr>
        <w:ind w:leftChars="100" w:left="424" w:hangingChars="100" w:hanging="212"/>
      </w:pPr>
    </w:p>
    <w:p w:rsidR="000E3926" w:rsidRDefault="000E3926" w:rsidP="000E3926">
      <w:pPr>
        <w:ind w:leftChars="100" w:left="424" w:hangingChars="100" w:hanging="212"/>
      </w:pPr>
      <w:r>
        <w:rPr>
          <w:rFonts w:hint="eastAsia"/>
        </w:rPr>
        <w:t>□受診や服薬が必要な場合、子どもがその必要性を理解できるよう、説明している。服薬管理の必要な子どもについては、医療機関と連携しながら服薬や薬歴のチェックを行っている。</w:t>
      </w:r>
    </w:p>
    <w:p w:rsidR="000E3926" w:rsidRDefault="000E3926" w:rsidP="000E3926">
      <w:pPr>
        <w:ind w:leftChars="100" w:left="424" w:hangingChars="100" w:hanging="212"/>
      </w:pPr>
    </w:p>
    <w:p w:rsidR="002D4DFC" w:rsidRDefault="000E3926" w:rsidP="000E3926">
      <w:pPr>
        <w:ind w:leftChars="100" w:left="424" w:hangingChars="100" w:hanging="212"/>
      </w:pPr>
      <w:r>
        <w:rPr>
          <w:rFonts w:hint="eastAsia"/>
        </w:rPr>
        <w:t>□職員間で医療や健康に関して学習する機会を設け、知識を深める努力をしている。</w:t>
      </w:r>
    </w:p>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評価基準の考え方と評価の留意点</w:t>
      </w:r>
    </w:p>
    <w:p w:rsidR="002D4DFC" w:rsidRDefault="002D4DFC" w:rsidP="0049076B">
      <w:pPr>
        <w:ind w:left="1164" w:hangingChars="550" w:hanging="1164"/>
      </w:pPr>
      <w:r>
        <w:rPr>
          <w:rFonts w:hint="eastAsia"/>
        </w:rPr>
        <w:t>（１）目的</w:t>
      </w:r>
    </w:p>
    <w:p w:rsidR="002D4DFC" w:rsidRDefault="000E3926" w:rsidP="002D4DFC">
      <w:pPr>
        <w:ind w:leftChars="100" w:left="424" w:hangingChars="100" w:hanging="212"/>
      </w:pPr>
      <w:r w:rsidRPr="000E3926">
        <w:rPr>
          <w:rFonts w:hint="eastAsia"/>
        </w:rPr>
        <w:t>○本評価基準では、子どもの健康管理について日常的な子どもの健康状態の把握状況や、医療機関との連携等について評価します。</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（２）趣旨・解説</w:t>
      </w:r>
    </w:p>
    <w:p w:rsidR="000E3926" w:rsidRDefault="000E3926" w:rsidP="000E3926">
      <w:pPr>
        <w:ind w:leftChars="100" w:left="424" w:hangingChars="100" w:hanging="212"/>
      </w:pPr>
      <w:r>
        <w:rPr>
          <w:rFonts w:hint="eastAsia"/>
        </w:rPr>
        <w:t>○施設入所前の不適切な養育環境により、心身の健全な発達上、課題のある子どもたちが多くいます。職員は一人ひとりの状態を常に把握し、健康な生活を送ることができるよう、支援をすることが求められます。</w:t>
      </w:r>
    </w:p>
    <w:p w:rsidR="000E3926" w:rsidRDefault="000E3926" w:rsidP="000E3926">
      <w:pPr>
        <w:ind w:leftChars="100" w:left="424" w:hangingChars="100" w:hanging="212"/>
      </w:pPr>
      <w:r>
        <w:rPr>
          <w:rFonts w:hint="eastAsia"/>
        </w:rPr>
        <w:t>○子どもの健康状態は、日々変化します。病気やケガだけでなく、心の悩みや友人関係のつまずきや家族関係等で健全な状態が急変することもあります。健康管理は、日頃から注意深く観察することで適時に適切な対応が求められます。</w:t>
      </w:r>
    </w:p>
    <w:p w:rsidR="002D4DFC" w:rsidRDefault="000E3926" w:rsidP="000E3926">
      <w:pPr>
        <w:ind w:leftChars="100" w:left="424" w:hangingChars="100" w:hanging="212"/>
      </w:pPr>
      <w:r>
        <w:rPr>
          <w:rFonts w:hint="eastAsia"/>
        </w:rPr>
        <w:t>○子どもの体調に変化のあった時は、職員間で情報交換をし、職員の勤務の交替（あるいは担当者の交替）があっても、確実に継続して支援を行える体制を整えなければなりません。</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（３）評価の留意点</w:t>
      </w:r>
    </w:p>
    <w:p w:rsidR="000E3926" w:rsidRDefault="000E3926" w:rsidP="000E3926">
      <w:pPr>
        <w:ind w:leftChars="100" w:left="424" w:hangingChars="100" w:hanging="212"/>
      </w:pPr>
      <w:r>
        <w:rPr>
          <w:rFonts w:hint="eastAsia"/>
        </w:rPr>
        <w:t>○身体的な健康だけでなく、心理・情緒面での健康にも配慮した支援が行われているかを確認します。</w:t>
      </w:r>
    </w:p>
    <w:p w:rsidR="002D4DFC" w:rsidRDefault="000E3926" w:rsidP="000E3926">
      <w:pPr>
        <w:ind w:leftChars="100" w:left="424" w:hangingChars="100" w:hanging="212"/>
      </w:pPr>
      <w:r>
        <w:rPr>
          <w:rFonts w:hint="eastAsia"/>
        </w:rPr>
        <w:t>○子どもが自分の体調や病気、障害についてことばで表現でき、必要な治療や服薬についても理解できるよう支援が行われているかにも留意します。</w:t>
      </w:r>
    </w:p>
    <w:p w:rsidR="0049076B" w:rsidRDefault="0049076B">
      <w:pPr>
        <w:widowControl/>
        <w:jc w:val="left"/>
      </w:pPr>
      <w:r>
        <w:br w:type="page"/>
      </w:r>
    </w:p>
    <w:p w:rsidR="000E3926" w:rsidRPr="0049076B" w:rsidRDefault="000E3926" w:rsidP="000E3926">
      <w:pPr>
        <w:ind w:left="1164" w:hangingChars="550" w:hanging="1164"/>
        <w:rPr>
          <w:bdr w:val="single" w:sz="4" w:space="0" w:color="auto"/>
        </w:rPr>
      </w:pPr>
      <w:r w:rsidRPr="000E3926">
        <w:rPr>
          <w:rFonts w:hint="eastAsia"/>
          <w:bdr w:val="single" w:sz="4" w:space="0" w:color="auto"/>
        </w:rPr>
        <w:lastRenderedPageBreak/>
        <w:t>Ａ－２－（６）性に関する教育</w:t>
      </w:r>
    </w:p>
    <w:p w:rsidR="002D4DFC" w:rsidRPr="0049076B" w:rsidRDefault="002D4DFC" w:rsidP="0049076B">
      <w:pPr>
        <w:ind w:left="1164" w:hangingChars="550" w:hanging="1164"/>
        <w:rPr>
          <w:u w:val="single"/>
        </w:rPr>
      </w:pPr>
      <w:r w:rsidRPr="0049076B">
        <w:rPr>
          <w:rFonts w:hint="eastAsia"/>
          <w:u w:val="single"/>
          <w:bdr w:val="single" w:sz="4" w:space="0" w:color="auto"/>
        </w:rPr>
        <w:t>Ａ⑰</w:t>
      </w:r>
      <w:r w:rsidRPr="0049076B">
        <w:rPr>
          <w:rFonts w:hint="eastAsia"/>
          <w:u w:val="single"/>
        </w:rPr>
        <w:t xml:space="preserve">　</w:t>
      </w:r>
      <w:r w:rsidR="000E3926" w:rsidRPr="000E3926">
        <w:rPr>
          <w:rFonts w:hint="eastAsia"/>
          <w:u w:val="single"/>
        </w:rPr>
        <w:t>Ａ－２－（６）－①　子どもの年齢・発達の状況に応じて、他者の性を尊重する心を育てるよう、性についての正しい知識を得る機会を設けている。</w:t>
      </w:r>
    </w:p>
    <w:p w:rsidR="0049076B" w:rsidRPr="00300CF7" w:rsidRDefault="0049076B" w:rsidP="0049076B">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49076B" w:rsidRPr="00FE0785" w:rsidTr="00C050B4">
        <w:tc>
          <w:tcPr>
            <w:tcW w:w="9080" w:type="dxa"/>
          </w:tcPr>
          <w:p w:rsidR="0049076B" w:rsidRPr="00300CF7" w:rsidRDefault="0049076B" w:rsidP="00C050B4">
            <w:pPr>
              <w:rPr>
                <w:rFonts w:hAnsi="ＭＳ Ｐゴシック"/>
              </w:rPr>
            </w:pPr>
            <w:r w:rsidRPr="00300CF7">
              <w:rPr>
                <w:rFonts w:hAnsi="ＭＳ Ｐゴシック" w:hint="eastAsia"/>
              </w:rPr>
              <w:t>【判断基準】</w:t>
            </w:r>
          </w:p>
          <w:p w:rsidR="000E3926" w:rsidRDefault="000E3926" w:rsidP="000E3926">
            <w:pPr>
              <w:spacing w:afterLines="50" w:after="152"/>
              <w:ind w:left="423" w:hangingChars="200" w:hanging="423"/>
            </w:pPr>
            <w:r>
              <w:rPr>
                <w:rFonts w:hint="eastAsia"/>
              </w:rPr>
              <w:t>ａ）他者の性を尊重する心を育てるよう、性についての正しい知識を得る機会を設けている。</w:t>
            </w:r>
          </w:p>
          <w:p w:rsidR="000E3926" w:rsidRDefault="000E3926" w:rsidP="000E3926">
            <w:pPr>
              <w:spacing w:afterLines="50" w:after="152"/>
              <w:ind w:left="423" w:hangingChars="200" w:hanging="423"/>
            </w:pPr>
            <w:r>
              <w:rPr>
                <w:rFonts w:hint="eastAsia"/>
              </w:rPr>
              <w:t>ｂ）他者の性を尊重する心を育てるよう、性についての正しい知識を得る機会を設けているが、十分ではない。</w:t>
            </w:r>
          </w:p>
          <w:p w:rsidR="0049076B" w:rsidRPr="000E3926" w:rsidRDefault="000E3926" w:rsidP="000E3926">
            <w:pPr>
              <w:spacing w:afterLines="50" w:after="152"/>
              <w:ind w:left="423" w:hangingChars="200" w:hanging="423"/>
              <w:rPr>
                <w:rFonts w:hAnsi="ＭＳ Ｐゴシック"/>
              </w:rPr>
            </w:pPr>
            <w:r>
              <w:rPr>
                <w:rFonts w:hint="eastAsia"/>
              </w:rPr>
              <w:t>ｃ）性についての正しい知識を得る機会を設けていない。</w:t>
            </w:r>
          </w:p>
        </w:tc>
      </w:tr>
    </w:tbl>
    <w:p w:rsidR="0049076B" w:rsidRDefault="0049076B" w:rsidP="0049076B">
      <w:pPr>
        <w:rPr>
          <w:rFonts w:hAnsi="ＭＳ Ｐゴシック"/>
        </w:rPr>
      </w:pPr>
    </w:p>
    <w:p w:rsidR="002D4DFC" w:rsidRPr="0049076B" w:rsidRDefault="002D4DFC" w:rsidP="0049076B">
      <w:pPr>
        <w:ind w:left="1164" w:hangingChars="550" w:hanging="1164"/>
      </w:pPr>
    </w:p>
    <w:p w:rsidR="002D4DFC" w:rsidRDefault="002D4DFC" w:rsidP="0049076B">
      <w:pPr>
        <w:ind w:left="1164" w:hangingChars="550" w:hanging="1164"/>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評価の着眼点</w:t>
      </w:r>
    </w:p>
    <w:p w:rsidR="000E3926" w:rsidRDefault="000E3926" w:rsidP="000E3926">
      <w:pPr>
        <w:ind w:leftChars="100" w:left="424" w:hangingChars="100" w:hanging="212"/>
      </w:pPr>
      <w:r>
        <w:rPr>
          <w:rFonts w:hint="eastAsia"/>
        </w:rPr>
        <w:t>□他者の性を尊重し、年齢相応で健全な他者とのつき合いができるよう配慮している。</w:t>
      </w:r>
    </w:p>
    <w:p w:rsidR="000E3926" w:rsidRDefault="000E3926" w:rsidP="000E3926">
      <w:pPr>
        <w:ind w:leftChars="100" w:left="424" w:hangingChars="100" w:hanging="212"/>
      </w:pPr>
    </w:p>
    <w:p w:rsidR="000E3926" w:rsidRDefault="000E3926" w:rsidP="000E3926">
      <w:pPr>
        <w:ind w:leftChars="100" w:left="424" w:hangingChars="100" w:hanging="212"/>
      </w:pPr>
      <w:r>
        <w:rPr>
          <w:rFonts w:hint="eastAsia"/>
        </w:rPr>
        <w:t>□性をタブー視せず、子どもの疑問や不安に答えている。</w:t>
      </w:r>
    </w:p>
    <w:p w:rsidR="000E3926" w:rsidRDefault="000E3926" w:rsidP="000E3926">
      <w:pPr>
        <w:ind w:leftChars="100" w:left="424" w:hangingChars="100" w:hanging="212"/>
      </w:pPr>
    </w:p>
    <w:p w:rsidR="000E3926" w:rsidRDefault="000E3926" w:rsidP="000E3926">
      <w:pPr>
        <w:ind w:leftChars="100" w:left="424" w:hangingChars="100" w:hanging="212"/>
      </w:pPr>
      <w:r>
        <w:rPr>
          <w:rFonts w:hint="eastAsia"/>
        </w:rPr>
        <w:t>□性についての正しい知識、関心が持てるよう、年齢、発達の状況に応じたカリキュラムを用意し、活用している。</w:t>
      </w:r>
    </w:p>
    <w:p w:rsidR="000E3926" w:rsidRDefault="000E3926" w:rsidP="000E3926">
      <w:pPr>
        <w:ind w:leftChars="100" w:left="424" w:hangingChars="100" w:hanging="212"/>
      </w:pPr>
    </w:p>
    <w:p w:rsidR="002D4DFC" w:rsidRPr="000E3926" w:rsidRDefault="000E3926" w:rsidP="000E3926">
      <w:pPr>
        <w:ind w:leftChars="100" w:left="424" w:hangingChars="100" w:hanging="212"/>
      </w:pPr>
      <w:r>
        <w:rPr>
          <w:rFonts w:hint="eastAsia"/>
        </w:rPr>
        <w:t>□必要に応じて外部講師を招く等して、性をめぐる諸課題への支援や、学習会などを職員や子どもに対して実施している。</w:t>
      </w:r>
    </w:p>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評価基準の考え方と評価の留意点</w:t>
      </w:r>
    </w:p>
    <w:p w:rsidR="002D4DFC" w:rsidRDefault="002D4DFC" w:rsidP="0049076B">
      <w:pPr>
        <w:ind w:left="1164" w:hangingChars="550" w:hanging="1164"/>
      </w:pPr>
      <w:r>
        <w:rPr>
          <w:rFonts w:hint="eastAsia"/>
        </w:rPr>
        <w:t>（１）目的</w:t>
      </w:r>
    </w:p>
    <w:p w:rsidR="002D4DFC" w:rsidRDefault="000E3926" w:rsidP="002D4DFC">
      <w:pPr>
        <w:ind w:leftChars="100" w:left="424" w:hangingChars="100" w:hanging="212"/>
      </w:pPr>
      <w:r w:rsidRPr="000E3926">
        <w:rPr>
          <w:rFonts w:hint="eastAsia"/>
        </w:rPr>
        <w:t>○本評価基準では、子どもの性に対する正しい理解を促すための取組を評価します。</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（２）趣旨・解説</w:t>
      </w:r>
    </w:p>
    <w:p w:rsidR="000E3926" w:rsidRDefault="000E3926" w:rsidP="000E3926">
      <w:pPr>
        <w:ind w:leftChars="100" w:left="424" w:hangingChars="100" w:hanging="212"/>
      </w:pPr>
      <w:r>
        <w:rPr>
          <w:rFonts w:hint="eastAsia"/>
        </w:rPr>
        <w:t>○いのちの教育の一環として性教育があることを理解する必要があります。性をめぐる諸課題について正しい理解を糸口にして、自分自身のいのちと向き合うことは重要な意味を持ちます。そしてそのことを大前提として、他者のいのちも尊重できるようになる支援が求められます。</w:t>
      </w:r>
    </w:p>
    <w:p w:rsidR="000E3926" w:rsidRDefault="000E3926" w:rsidP="000E3926">
      <w:pPr>
        <w:ind w:leftChars="100" w:left="424" w:hangingChars="100" w:hanging="212"/>
      </w:pPr>
      <w:r>
        <w:rPr>
          <w:rFonts w:hint="eastAsia"/>
        </w:rPr>
        <w:t>○児童養護施設における性をめぐる諸課題への支援は、自立と共生の力を育てることを基本的な考え方として年齢、発達の状況に応じて性についての正しい知識、理解が持てるよう支援していくことが求められます。</w:t>
      </w:r>
    </w:p>
    <w:p w:rsidR="002D4DFC" w:rsidRDefault="000E3926" w:rsidP="000E3926">
      <w:pPr>
        <w:ind w:leftChars="100" w:left="424" w:hangingChars="100" w:hanging="212"/>
      </w:pPr>
      <w:r>
        <w:rPr>
          <w:rFonts w:hint="eastAsia"/>
        </w:rPr>
        <w:t>○また、実生活のうえでも年齢にふさわしい関係において他者の性を尊重し、思いやりのある心を育てるよう、性について正しい知識を得る機会を設けることが必要です。</w:t>
      </w:r>
    </w:p>
    <w:p w:rsidR="00DD40BD" w:rsidRDefault="00DD40BD" w:rsidP="00DD40BD">
      <w:pPr>
        <w:ind w:leftChars="100" w:left="424" w:hangingChars="100" w:hanging="212"/>
      </w:pPr>
      <w:r>
        <w:rPr>
          <w:rFonts w:hint="eastAsia"/>
        </w:rPr>
        <w:t>○日頃から職員の間でも性をめぐる諸課題への支援のあり方等について検討し、必要に応じて勉強会を行う等の取組が必要です。</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（３）評価の留意点</w:t>
      </w:r>
    </w:p>
    <w:p w:rsidR="000E3926" w:rsidRDefault="000E3926" w:rsidP="000E3926">
      <w:pPr>
        <w:ind w:leftChars="100" w:left="424" w:hangingChars="100" w:hanging="212"/>
      </w:pPr>
      <w:r>
        <w:rPr>
          <w:rFonts w:hint="eastAsia"/>
        </w:rPr>
        <w:t>○集団生活において、年長の子どもから年少の子どもへの性的な加害・被害関係が起こることのないよう、異性間のみならず、同性間においても日常生活場面での十分な注意が行われているかを確認します。</w:t>
      </w:r>
    </w:p>
    <w:p w:rsidR="0049076B" w:rsidRDefault="0049076B">
      <w:pPr>
        <w:widowControl/>
        <w:jc w:val="left"/>
      </w:pPr>
      <w:r>
        <w:br w:type="page"/>
      </w:r>
    </w:p>
    <w:p w:rsidR="000E3926" w:rsidRPr="0049076B" w:rsidRDefault="000E3926" w:rsidP="000E3926">
      <w:pPr>
        <w:ind w:left="1164" w:hangingChars="550" w:hanging="1164"/>
        <w:rPr>
          <w:bdr w:val="single" w:sz="4" w:space="0" w:color="auto"/>
        </w:rPr>
      </w:pPr>
      <w:r w:rsidRPr="000E3926">
        <w:rPr>
          <w:rFonts w:hint="eastAsia"/>
          <w:bdr w:val="single" w:sz="4" w:space="0" w:color="auto"/>
        </w:rPr>
        <w:lastRenderedPageBreak/>
        <w:t>Ａ－２－（７）行動上の問題及び問題状況への対応</w:t>
      </w:r>
    </w:p>
    <w:p w:rsidR="002D4DFC" w:rsidRPr="0049076B" w:rsidRDefault="002D4DFC" w:rsidP="0049076B">
      <w:pPr>
        <w:ind w:left="1164" w:hangingChars="550" w:hanging="1164"/>
        <w:rPr>
          <w:u w:val="single"/>
        </w:rPr>
      </w:pPr>
      <w:r w:rsidRPr="0049076B">
        <w:rPr>
          <w:rFonts w:hint="eastAsia"/>
          <w:u w:val="single"/>
          <w:bdr w:val="single" w:sz="4" w:space="0" w:color="auto"/>
        </w:rPr>
        <w:t>Ａ⑱</w:t>
      </w:r>
      <w:r w:rsidRPr="0049076B">
        <w:rPr>
          <w:rFonts w:hint="eastAsia"/>
          <w:u w:val="single"/>
        </w:rPr>
        <w:t xml:space="preserve">　</w:t>
      </w:r>
      <w:r w:rsidR="000E3926" w:rsidRPr="000E3926">
        <w:rPr>
          <w:rFonts w:hint="eastAsia"/>
          <w:u w:val="single"/>
        </w:rPr>
        <w:t>Ａ－２－（７）－①　子どもの暴力・不適応行動などの行動上の問題に対して、適切に対応している。</w:t>
      </w:r>
    </w:p>
    <w:p w:rsidR="0049076B" w:rsidRPr="00300CF7" w:rsidRDefault="0049076B" w:rsidP="0049076B">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49076B" w:rsidRPr="00FE0785" w:rsidTr="00C050B4">
        <w:tc>
          <w:tcPr>
            <w:tcW w:w="9080" w:type="dxa"/>
          </w:tcPr>
          <w:p w:rsidR="0049076B" w:rsidRPr="00300CF7" w:rsidRDefault="0049076B" w:rsidP="00C050B4">
            <w:pPr>
              <w:rPr>
                <w:rFonts w:hAnsi="ＭＳ Ｐゴシック"/>
              </w:rPr>
            </w:pPr>
            <w:r w:rsidRPr="00300CF7">
              <w:rPr>
                <w:rFonts w:hAnsi="ＭＳ Ｐゴシック" w:hint="eastAsia"/>
              </w:rPr>
              <w:t>【判断基準】</w:t>
            </w:r>
          </w:p>
          <w:p w:rsidR="000E3926" w:rsidRDefault="000E3926" w:rsidP="000E3926">
            <w:pPr>
              <w:spacing w:afterLines="50" w:after="152"/>
              <w:ind w:left="423" w:hangingChars="200" w:hanging="423"/>
            </w:pPr>
            <w:r>
              <w:rPr>
                <w:rFonts w:hint="eastAsia"/>
              </w:rPr>
              <w:t>ａ）子どもの行動上の問題及び問題状況に適切に対応している。</w:t>
            </w:r>
          </w:p>
          <w:p w:rsidR="000E3926" w:rsidRDefault="000E3926" w:rsidP="000E3926">
            <w:pPr>
              <w:spacing w:afterLines="50" w:after="152"/>
              <w:ind w:left="423" w:hangingChars="200" w:hanging="423"/>
            </w:pPr>
            <w:r>
              <w:rPr>
                <w:rFonts w:hint="eastAsia"/>
              </w:rPr>
              <w:t>ｂ）子どもの行動上の問題に対応しているが、問題状況の対応は十分でない。</w:t>
            </w:r>
          </w:p>
          <w:p w:rsidR="0049076B" w:rsidRPr="00132AD2" w:rsidRDefault="000E3926" w:rsidP="000E3926">
            <w:pPr>
              <w:spacing w:afterLines="50" w:after="152"/>
              <w:ind w:left="423" w:hangingChars="200" w:hanging="423"/>
              <w:rPr>
                <w:rFonts w:hAnsi="ＭＳ Ｐゴシック"/>
              </w:rPr>
            </w:pPr>
            <w:r>
              <w:rPr>
                <w:rFonts w:hint="eastAsia"/>
              </w:rPr>
              <w:t>ｃ）子どもの行動上の問題及び問題状況に対応できていない。</w:t>
            </w:r>
          </w:p>
        </w:tc>
      </w:tr>
    </w:tbl>
    <w:p w:rsidR="0049076B" w:rsidRDefault="0049076B" w:rsidP="0049076B">
      <w:pPr>
        <w:rPr>
          <w:rFonts w:hAnsi="ＭＳ Ｐゴシック"/>
        </w:rPr>
      </w:pPr>
    </w:p>
    <w:p w:rsidR="002D4DFC" w:rsidRPr="0049076B" w:rsidRDefault="002D4DFC" w:rsidP="0049076B">
      <w:pPr>
        <w:ind w:left="1164" w:hangingChars="550" w:hanging="1164"/>
      </w:pPr>
    </w:p>
    <w:p w:rsidR="002D4DFC" w:rsidRDefault="002D4DFC" w:rsidP="0049076B">
      <w:pPr>
        <w:ind w:left="1164" w:hangingChars="550" w:hanging="1164"/>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評価の着眼点</w:t>
      </w:r>
    </w:p>
    <w:p w:rsidR="000E3926" w:rsidRDefault="000E3926" w:rsidP="000E3926">
      <w:pPr>
        <w:ind w:leftChars="100" w:left="424" w:hangingChars="100" w:hanging="212"/>
      </w:pPr>
      <w:r>
        <w:rPr>
          <w:rFonts w:hint="eastAsia"/>
        </w:rPr>
        <w:t>□施設が、行動上の問題があった子どもにとっての癒しの場になるよう配慮している。また、周囲の子どもの安全を図る配慮がなされている。</w:t>
      </w:r>
    </w:p>
    <w:p w:rsidR="000E3926" w:rsidRDefault="000E3926" w:rsidP="000E3926">
      <w:pPr>
        <w:ind w:leftChars="100" w:left="424" w:hangingChars="100" w:hanging="212"/>
      </w:pPr>
    </w:p>
    <w:p w:rsidR="000E3926" w:rsidRDefault="000E3926" w:rsidP="000E3926">
      <w:pPr>
        <w:ind w:leftChars="100" w:left="424" w:hangingChars="100" w:hanging="212"/>
      </w:pPr>
      <w:r>
        <w:rPr>
          <w:rFonts w:hint="eastAsia"/>
        </w:rPr>
        <w:t>□施設の日々の生活が持続的に安定したものとなっていることは、子どもの行動上の問題の軽減に寄与している。また子どもの行動上の問題が起きた時も、その都度、問題の要因を十分に分析して、施設全体で立て直そうと努力している。</w:t>
      </w:r>
    </w:p>
    <w:p w:rsidR="000E3926" w:rsidRDefault="000E3926" w:rsidP="000E3926">
      <w:pPr>
        <w:ind w:leftChars="100" w:left="424" w:hangingChars="100" w:hanging="212"/>
      </w:pPr>
    </w:p>
    <w:p w:rsidR="000E3926" w:rsidRDefault="000E3926" w:rsidP="000E3926">
      <w:pPr>
        <w:ind w:leftChars="100" w:left="424" w:hangingChars="100" w:hanging="212"/>
      </w:pPr>
      <w:r>
        <w:rPr>
          <w:rFonts w:hint="eastAsia"/>
        </w:rPr>
        <w:t>□不適切な行動を問題とし、人格を否定しないことに配慮をしている。職員の研修等を行い、行動上の問題に対して適切な援助技術を習得できるようにしている。暴力を受けた職員へ無力感等への配慮も行っている。</w:t>
      </w:r>
    </w:p>
    <w:p w:rsidR="000E3926" w:rsidRDefault="000E3926" w:rsidP="000E3926">
      <w:pPr>
        <w:ind w:leftChars="100" w:left="424" w:hangingChars="100" w:hanging="212"/>
      </w:pPr>
    </w:p>
    <w:p w:rsidR="002D4DFC" w:rsidRDefault="000E3926" w:rsidP="000E3926">
      <w:pPr>
        <w:ind w:leftChars="100" w:left="424" w:hangingChars="100" w:hanging="212"/>
      </w:pPr>
      <w:r>
        <w:rPr>
          <w:rFonts w:hint="eastAsia"/>
        </w:rPr>
        <w:t>□くり返し児童相談所、専門医療機関、警察等と協議を重ね、事態改善の方策を見つけ出そうと努力している。</w:t>
      </w:r>
    </w:p>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49076B" w:rsidRDefault="002D4DFC" w:rsidP="00CE44FC">
      <w:pPr>
        <w:spacing w:afterLines="50" w:after="152"/>
        <w:ind w:left="1164" w:hangingChars="550" w:hanging="1164"/>
        <w:rPr>
          <w:bdr w:val="single" w:sz="4" w:space="0" w:color="auto"/>
        </w:rPr>
      </w:pPr>
      <w:r w:rsidRPr="0049076B">
        <w:rPr>
          <w:rFonts w:hint="eastAsia"/>
          <w:bdr w:val="single" w:sz="4" w:space="0" w:color="auto"/>
        </w:rPr>
        <w:t>評価基準の考え方と評価の留意点</w:t>
      </w:r>
    </w:p>
    <w:p w:rsidR="002D4DFC" w:rsidRDefault="002D4DFC" w:rsidP="0049076B">
      <w:pPr>
        <w:ind w:left="1164" w:hangingChars="550" w:hanging="1164"/>
      </w:pPr>
      <w:r>
        <w:rPr>
          <w:rFonts w:hint="eastAsia"/>
        </w:rPr>
        <w:t>（１）目的</w:t>
      </w:r>
    </w:p>
    <w:p w:rsidR="002D4DFC" w:rsidRDefault="000E3926" w:rsidP="002D4DFC">
      <w:pPr>
        <w:ind w:leftChars="100" w:left="424" w:hangingChars="100" w:hanging="212"/>
      </w:pPr>
      <w:r w:rsidRPr="000E3926">
        <w:rPr>
          <w:rFonts w:hint="eastAsia"/>
        </w:rPr>
        <w:t>○本評価基準では、行動上の問題をとった子どもへの対応だけでなく、損なわれた秩序の回復、一緒に暮らす成員間の関係修復、生活環境の立て直し、暴力を受けた職員への配慮など子どもの行動上の問題により引き起こされる状況への対応について評価します。</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（２）趣旨・解説</w:t>
      </w:r>
    </w:p>
    <w:p w:rsidR="000E3926" w:rsidRDefault="000E3926" w:rsidP="000E3926">
      <w:pPr>
        <w:ind w:leftChars="100" w:left="424" w:hangingChars="100" w:hanging="212"/>
      </w:pPr>
      <w:r>
        <w:rPr>
          <w:rFonts w:hint="eastAsia"/>
        </w:rPr>
        <w:t>○子どもたちは人間不信に陥っていたり、それにより他の子どもとの関係を築いていくことが困難な場合があります。家庭的養護が推進され職員の存在が身近になる中で、子どもは抱え込んでいた感情や心理的なストレスを問題行動として、ときに暴力という形で職員に表出することもあります。</w:t>
      </w:r>
    </w:p>
    <w:p w:rsidR="00DD40BD" w:rsidRDefault="00DD40BD" w:rsidP="00DD40BD">
      <w:pPr>
        <w:ind w:leftChars="100" w:left="424" w:hangingChars="100" w:hanging="212"/>
      </w:pPr>
      <w:r>
        <w:rPr>
          <w:rFonts w:hint="eastAsia"/>
        </w:rPr>
        <w:t>○子どもが訴えたいことの受容と、行動上の問題の表出を許容してしまうことを混同しないことに留意が必要です。</w:t>
      </w:r>
    </w:p>
    <w:p w:rsidR="000E3926" w:rsidRDefault="000E3926" w:rsidP="000E3926">
      <w:pPr>
        <w:ind w:leftChars="100" w:left="424" w:hangingChars="100" w:hanging="212"/>
      </w:pPr>
      <w:r>
        <w:rPr>
          <w:rFonts w:hint="eastAsia"/>
        </w:rPr>
        <w:t>○暴力や不適切な行動をとる子どもの要因や課題を分析し、支援するとともに、一緒に生活して被害を受けた子どもへの対応も同時にすることが必要です。とくに、守られるはずの施設で暴力にさらされてしまうダメージは深いからです。また、被害を受けた子どもの保護者等への説明も必要です。</w:t>
      </w:r>
    </w:p>
    <w:p w:rsidR="00DD40BD" w:rsidRDefault="00DD40BD" w:rsidP="00DD40BD">
      <w:pPr>
        <w:ind w:leftChars="100" w:left="424" w:hangingChars="100" w:hanging="212"/>
      </w:pPr>
      <w:r>
        <w:rPr>
          <w:rFonts w:hint="eastAsia"/>
        </w:rPr>
        <w:t>○パニックなどで自傷や他害の危険度の高い場合には、タイムアウトを行うなどして子どもの心身を傷つけずに対応するとともに、周囲の子どもの安全を守ることも必要です。</w:t>
      </w:r>
    </w:p>
    <w:p w:rsidR="002D4DFC" w:rsidRDefault="000E3926" w:rsidP="000E3926">
      <w:pPr>
        <w:ind w:leftChars="100" w:left="424" w:hangingChars="100" w:hanging="212"/>
      </w:pPr>
      <w:r>
        <w:rPr>
          <w:rFonts w:hint="eastAsia"/>
        </w:rPr>
        <w:t>○子どもの暴力が自分自身に向かってくることも職員にとってはとても辛いことであり、大きな無力感に職員がさいなまれることもあります。適切な対応のためには、子どもを理解するとともに職員相互の支援体制が求められます。</w:t>
      </w:r>
    </w:p>
    <w:p w:rsidR="002D4DFC" w:rsidRDefault="002D4DFC" w:rsidP="002D4DFC">
      <w:pPr>
        <w:ind w:leftChars="100" w:left="424" w:hangingChars="100" w:hanging="212"/>
      </w:pPr>
    </w:p>
    <w:p w:rsidR="002D4DFC" w:rsidRDefault="002D4DFC" w:rsidP="0049076B">
      <w:pPr>
        <w:ind w:left="1164" w:hangingChars="550" w:hanging="1164"/>
      </w:pPr>
      <w:r>
        <w:rPr>
          <w:rFonts w:hint="eastAsia"/>
        </w:rPr>
        <w:t>（３）評価の留意点</w:t>
      </w:r>
    </w:p>
    <w:p w:rsidR="002D4DFC" w:rsidRDefault="000E3926" w:rsidP="000E3926">
      <w:pPr>
        <w:ind w:leftChars="100" w:left="424" w:hangingChars="100" w:hanging="212"/>
      </w:pPr>
      <w:r>
        <w:rPr>
          <w:rFonts w:hint="eastAsia"/>
        </w:rPr>
        <w:t>○行動上の問題を生じやすい子どもの特性等についてはあらかじめ職員間で情報を共有化し、連携して対応できるようにしておくことや、くり返し児童相談所、専門医療機関等と協議を行うなどの対応を</w:t>
      </w:r>
      <w:r w:rsidR="00DD40BD">
        <w:rPr>
          <w:rFonts w:hint="eastAsia"/>
        </w:rPr>
        <w:t>、自立支援計画や記録等からも確認して</w:t>
      </w:r>
      <w:r>
        <w:rPr>
          <w:rFonts w:hint="eastAsia"/>
        </w:rPr>
        <w:t>評価します。</w:t>
      </w:r>
    </w:p>
    <w:p w:rsidR="00987AE4" w:rsidRDefault="00987AE4">
      <w:pPr>
        <w:widowControl/>
        <w:jc w:val="left"/>
      </w:pPr>
      <w:r>
        <w:br w:type="page"/>
      </w:r>
    </w:p>
    <w:p w:rsidR="002D4DFC" w:rsidRPr="00987AE4" w:rsidRDefault="002D4DFC" w:rsidP="00987AE4">
      <w:pPr>
        <w:ind w:left="1164" w:hangingChars="550" w:hanging="1164"/>
        <w:rPr>
          <w:u w:val="single"/>
        </w:rPr>
      </w:pPr>
      <w:r w:rsidRPr="00987AE4">
        <w:rPr>
          <w:rFonts w:hint="eastAsia"/>
          <w:u w:val="single"/>
          <w:bdr w:val="single" w:sz="4" w:space="0" w:color="auto"/>
        </w:rPr>
        <w:lastRenderedPageBreak/>
        <w:t>Ａ⑲</w:t>
      </w:r>
      <w:r w:rsidRPr="00987AE4">
        <w:rPr>
          <w:rFonts w:hint="eastAsia"/>
          <w:u w:val="single"/>
        </w:rPr>
        <w:t xml:space="preserve">　</w:t>
      </w:r>
      <w:r w:rsidR="000E3926" w:rsidRPr="000E3926">
        <w:rPr>
          <w:rFonts w:hint="eastAsia"/>
          <w:u w:val="single"/>
        </w:rPr>
        <w:t>Ａ－２－（７）－②　施設内の子ども間の暴力、いじめ、差別などが生じないよう施設全体で取り組んでいる。</w:t>
      </w:r>
    </w:p>
    <w:p w:rsidR="00987AE4" w:rsidRPr="00300CF7" w:rsidRDefault="00987AE4" w:rsidP="00987AE4">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87AE4" w:rsidRPr="00FE0785" w:rsidTr="00C050B4">
        <w:tc>
          <w:tcPr>
            <w:tcW w:w="9080" w:type="dxa"/>
          </w:tcPr>
          <w:p w:rsidR="00987AE4" w:rsidRPr="00300CF7" w:rsidRDefault="00987AE4" w:rsidP="00C050B4">
            <w:pPr>
              <w:rPr>
                <w:rFonts w:hAnsi="ＭＳ Ｐゴシック"/>
              </w:rPr>
            </w:pPr>
            <w:r w:rsidRPr="00300CF7">
              <w:rPr>
                <w:rFonts w:hAnsi="ＭＳ Ｐゴシック" w:hint="eastAsia"/>
              </w:rPr>
              <w:t>【判断基準】</w:t>
            </w:r>
          </w:p>
          <w:p w:rsidR="000E3926" w:rsidRDefault="000E3926" w:rsidP="000E3926">
            <w:pPr>
              <w:spacing w:afterLines="50" w:after="152"/>
              <w:ind w:left="423" w:hangingChars="200" w:hanging="423"/>
            </w:pPr>
            <w:r>
              <w:rPr>
                <w:rFonts w:hint="eastAsia"/>
              </w:rPr>
              <w:t>ａ）子ども間の暴力、いじめ、差別などが生じないよう施設全体で取り組んでいる。</w:t>
            </w:r>
          </w:p>
          <w:p w:rsidR="000E3926" w:rsidRDefault="000E3926" w:rsidP="000E3926">
            <w:pPr>
              <w:spacing w:afterLines="50" w:after="152"/>
              <w:ind w:left="423" w:hangingChars="200" w:hanging="423"/>
            </w:pPr>
            <w:r>
              <w:rPr>
                <w:rFonts w:hint="eastAsia"/>
              </w:rPr>
              <w:t>ｂ）子ども間の暴力、いじめ、差別などが生じないよう施設全体で取り組んでいるが、十分でない。</w:t>
            </w:r>
          </w:p>
          <w:p w:rsidR="00987AE4" w:rsidRPr="00132AD2" w:rsidRDefault="000E3926" w:rsidP="000E3926">
            <w:pPr>
              <w:spacing w:afterLines="50" w:after="152"/>
              <w:ind w:left="423" w:hangingChars="200" w:hanging="423"/>
              <w:rPr>
                <w:rFonts w:hAnsi="ＭＳ Ｐゴシック"/>
              </w:rPr>
            </w:pPr>
            <w:r>
              <w:rPr>
                <w:rFonts w:hint="eastAsia"/>
              </w:rPr>
              <w:t>ｃ）子ども間の暴力、いじめ、差別などが生じないような取組が行われていない。</w:t>
            </w:r>
          </w:p>
        </w:tc>
      </w:tr>
    </w:tbl>
    <w:p w:rsidR="00987AE4" w:rsidRPr="000E3926" w:rsidRDefault="00987AE4" w:rsidP="00987AE4">
      <w:pPr>
        <w:rPr>
          <w:rFonts w:hAnsi="ＭＳ Ｐゴシック"/>
        </w:rPr>
      </w:pPr>
    </w:p>
    <w:p w:rsidR="002D4DFC" w:rsidRPr="00987AE4" w:rsidRDefault="002D4DFC" w:rsidP="00987AE4">
      <w:pPr>
        <w:ind w:left="1164" w:hangingChars="550" w:hanging="1164"/>
      </w:pPr>
    </w:p>
    <w:p w:rsidR="002D4DFC" w:rsidRDefault="002D4DFC" w:rsidP="00987AE4">
      <w:pPr>
        <w:ind w:left="1164" w:hangingChars="550" w:hanging="1164"/>
      </w:pPr>
    </w:p>
    <w:p w:rsidR="002D4DFC" w:rsidRPr="00987AE4" w:rsidRDefault="002D4DFC" w:rsidP="00CE44FC">
      <w:pPr>
        <w:spacing w:afterLines="50" w:after="152"/>
        <w:ind w:left="1164" w:hangingChars="550" w:hanging="1164"/>
        <w:rPr>
          <w:bdr w:val="single" w:sz="4" w:space="0" w:color="auto"/>
        </w:rPr>
      </w:pPr>
      <w:r w:rsidRPr="00987AE4">
        <w:rPr>
          <w:rFonts w:hint="eastAsia"/>
          <w:bdr w:val="single" w:sz="4" w:space="0" w:color="auto"/>
        </w:rPr>
        <w:t>評価の着眼点</w:t>
      </w:r>
    </w:p>
    <w:p w:rsidR="000E3926" w:rsidRDefault="000E3926" w:rsidP="000E3926">
      <w:pPr>
        <w:ind w:leftChars="100" w:left="424" w:hangingChars="100" w:hanging="212"/>
      </w:pPr>
      <w:r>
        <w:rPr>
          <w:rFonts w:hint="eastAsia"/>
        </w:rPr>
        <w:t>□問題の発生予防のために、施設内の構造、職員の配置や勤務形態のあり方について定期的に点検を行っており、不備や十分でない点は改善を行っている。</w:t>
      </w:r>
    </w:p>
    <w:p w:rsidR="000E3926" w:rsidRDefault="000E3926" w:rsidP="000E3926">
      <w:pPr>
        <w:ind w:leftChars="100" w:left="424" w:hangingChars="100" w:hanging="212"/>
      </w:pPr>
    </w:p>
    <w:p w:rsidR="000E3926" w:rsidRDefault="000E3926" w:rsidP="000E3926">
      <w:pPr>
        <w:ind w:leftChars="100" w:left="424" w:hangingChars="100" w:hanging="212"/>
      </w:pPr>
      <w:r>
        <w:rPr>
          <w:rFonts w:hint="eastAsia"/>
        </w:rPr>
        <w:t>□生活グループの構成には、子ども同士の関係性、年齢、障害などへの配慮の必要性等に配慮している。</w:t>
      </w:r>
    </w:p>
    <w:p w:rsidR="000E3926" w:rsidRDefault="000E3926" w:rsidP="000E3926">
      <w:pPr>
        <w:ind w:leftChars="100" w:left="424" w:hangingChars="100" w:hanging="212"/>
      </w:pPr>
    </w:p>
    <w:p w:rsidR="000E3926" w:rsidRDefault="000E3926" w:rsidP="000E3926">
      <w:pPr>
        <w:ind w:leftChars="100" w:left="424" w:hangingChars="100" w:hanging="212"/>
      </w:pPr>
      <w:r>
        <w:rPr>
          <w:rFonts w:hint="eastAsia"/>
        </w:rPr>
        <w:t>□課題のある子ども、入所間もない子どもの場合は特別な配慮が必要となることから、児童相談所と連携して個別援助を行っている。</w:t>
      </w:r>
    </w:p>
    <w:p w:rsidR="000E3926" w:rsidRDefault="000E3926" w:rsidP="000E3926">
      <w:pPr>
        <w:ind w:leftChars="100" w:left="424" w:hangingChars="100" w:hanging="212"/>
      </w:pPr>
    </w:p>
    <w:p w:rsidR="000E3926" w:rsidRDefault="000E3926" w:rsidP="000E3926">
      <w:pPr>
        <w:ind w:leftChars="100" w:left="424" w:hangingChars="100" w:hanging="212"/>
      </w:pPr>
      <w:r>
        <w:rPr>
          <w:rFonts w:hint="eastAsia"/>
        </w:rPr>
        <w:t>□大人（職員）相互の信頼関係が保たれ、子どもがそれを感じ取れるようになっている。子ども間での暴力やいじめが発覚した場合については、施設長が中心になり、全職員が一丸となって適切な対応ができるような体制になっている。</w:t>
      </w:r>
    </w:p>
    <w:p w:rsidR="000E3926" w:rsidRDefault="000E3926" w:rsidP="000E3926">
      <w:pPr>
        <w:ind w:leftChars="100" w:left="424" w:hangingChars="100" w:hanging="212"/>
      </w:pPr>
    </w:p>
    <w:p w:rsidR="002D4DFC" w:rsidRDefault="000E3926" w:rsidP="000E3926">
      <w:pPr>
        <w:ind w:leftChars="100" w:left="424" w:hangingChars="100" w:hanging="212"/>
      </w:pPr>
      <w:r>
        <w:rPr>
          <w:rFonts w:hint="eastAsia"/>
        </w:rPr>
        <w:t>□暴力やいじめに対する対応が施設だけでは困難と判断した場合には、児童相談所や他機関等の協力を得ながら対応している。</w:t>
      </w:r>
    </w:p>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87AE4" w:rsidRDefault="002D4DFC" w:rsidP="00CE44FC">
      <w:pPr>
        <w:spacing w:afterLines="50" w:after="152"/>
        <w:ind w:left="1164" w:hangingChars="550" w:hanging="1164"/>
        <w:rPr>
          <w:bdr w:val="single" w:sz="4" w:space="0" w:color="auto"/>
        </w:rPr>
      </w:pPr>
      <w:r w:rsidRPr="00987AE4">
        <w:rPr>
          <w:rFonts w:hint="eastAsia"/>
          <w:bdr w:val="single" w:sz="4" w:space="0" w:color="auto"/>
        </w:rPr>
        <w:t>評価基準の考え方と評価の留意点</w:t>
      </w:r>
    </w:p>
    <w:p w:rsidR="002D4DFC" w:rsidRDefault="002D4DFC" w:rsidP="00987AE4">
      <w:pPr>
        <w:ind w:left="1164" w:hangingChars="550" w:hanging="1164"/>
      </w:pPr>
      <w:r>
        <w:rPr>
          <w:rFonts w:hint="eastAsia"/>
        </w:rPr>
        <w:t>（１）目的</w:t>
      </w:r>
    </w:p>
    <w:p w:rsidR="002D4DFC" w:rsidRDefault="000E3926" w:rsidP="002D4DFC">
      <w:pPr>
        <w:ind w:leftChars="100" w:left="424" w:hangingChars="100" w:hanging="212"/>
      </w:pPr>
      <w:r w:rsidRPr="000E3926">
        <w:rPr>
          <w:rFonts w:hint="eastAsia"/>
        </w:rPr>
        <w:t>○本評価基準は、子ども間の暴力、いじめ、差別などが施設内で生じないようにするための予防策や、発生した場合の要因の把握、その後の対応策や問題克服に向けた施設の取組などを評価します。</w:t>
      </w:r>
    </w:p>
    <w:p w:rsidR="002D4DFC" w:rsidRDefault="002D4DFC" w:rsidP="002D4DFC">
      <w:pPr>
        <w:ind w:leftChars="100" w:left="424" w:hangingChars="100" w:hanging="212"/>
      </w:pPr>
    </w:p>
    <w:p w:rsidR="002D4DFC" w:rsidRDefault="002D4DFC" w:rsidP="00987AE4">
      <w:pPr>
        <w:ind w:left="1164" w:hangingChars="550" w:hanging="1164"/>
      </w:pPr>
      <w:r>
        <w:rPr>
          <w:rFonts w:hint="eastAsia"/>
        </w:rPr>
        <w:t>（２）趣旨・解説</w:t>
      </w:r>
    </w:p>
    <w:p w:rsidR="000E3926" w:rsidRDefault="000E3926" w:rsidP="000E3926">
      <w:pPr>
        <w:ind w:leftChars="100" w:left="424" w:hangingChars="100" w:hanging="212"/>
      </w:pPr>
      <w:r>
        <w:rPr>
          <w:rFonts w:hint="eastAsia"/>
        </w:rPr>
        <w:t>○暴力や不適切な行動をとる子どもへの対応として、「悪いことは悪い！」と毅然と伝え、そうした行動を起こすに至った心情にも目を向けます。子どもにとって信頼できる職員は、悪いことは悪いと言い、守るべき時は守り、子どもの心情をしっかり受けとめてくれる職員です。</w:t>
      </w:r>
    </w:p>
    <w:p w:rsidR="000E3926" w:rsidRDefault="000E3926" w:rsidP="000E3926">
      <w:pPr>
        <w:ind w:leftChars="100" w:left="424" w:hangingChars="100" w:hanging="212"/>
      </w:pPr>
      <w:r>
        <w:rPr>
          <w:rFonts w:hint="eastAsia"/>
        </w:rPr>
        <w:t>○小規模化が進む中では、職員一人で小規模グループ全体の生活援助を担う場面が多くあるため、子どもが暴れだし対応に苦慮するとき、どのようにSOSを出すのか、またSOSを受けて、誰がどのように対応するのかなど、職員間の協力体制を築いておくことが求められます。</w:t>
      </w:r>
    </w:p>
    <w:p w:rsidR="002D4DFC" w:rsidRDefault="000E3926" w:rsidP="000E3926">
      <w:pPr>
        <w:ind w:leftChars="100" w:left="424" w:hangingChars="100" w:hanging="212"/>
      </w:pPr>
      <w:r>
        <w:rPr>
          <w:rFonts w:hint="eastAsia"/>
        </w:rPr>
        <w:t>○ケアニーズの高いケースが増え、その子自身・周囲の子への個々の支援が必要となります。児童相談所・病院・学校・市町等の関係機関との連携や活用を積極的に展開し、予防も事後の対応も速やかに行える体制があることが求められます。</w:t>
      </w:r>
    </w:p>
    <w:p w:rsidR="004606AD" w:rsidRPr="000E3926" w:rsidRDefault="004606AD" w:rsidP="004606AD">
      <w:pPr>
        <w:ind w:leftChars="100" w:left="424" w:hangingChars="100" w:hanging="212"/>
      </w:pPr>
      <w:r>
        <w:rPr>
          <w:rFonts w:hint="eastAsia"/>
        </w:rPr>
        <w:t>○子どもは周囲の大人の関係から人との関係性を学ぶため、職員間の人間関係や情報の共有</w:t>
      </w:r>
      <w:r>
        <w:rPr>
          <w:rFonts w:hint="eastAsia"/>
        </w:rPr>
        <w:t>とともに</w:t>
      </w:r>
      <w:r>
        <w:rPr>
          <w:rFonts w:hint="eastAsia"/>
        </w:rPr>
        <w:t>、子ども同士のいじめや暴力が発覚した場合の対応についても職員間の連携や施設長の役割等、あらかじめ体制を整えておくこと</w:t>
      </w:r>
      <w:r>
        <w:rPr>
          <w:rFonts w:hint="eastAsia"/>
        </w:rPr>
        <w:t>も必要です</w:t>
      </w:r>
      <w:r>
        <w:rPr>
          <w:rFonts w:hint="eastAsia"/>
        </w:rPr>
        <w:t>。</w:t>
      </w:r>
    </w:p>
    <w:p w:rsidR="002D4DFC" w:rsidRDefault="002D4DFC" w:rsidP="002D4DFC">
      <w:pPr>
        <w:ind w:leftChars="100" w:left="424" w:hangingChars="100" w:hanging="212"/>
      </w:pPr>
    </w:p>
    <w:p w:rsidR="002D4DFC" w:rsidRDefault="002D4DFC" w:rsidP="00987AE4">
      <w:pPr>
        <w:ind w:left="1164" w:hangingChars="550" w:hanging="1164"/>
      </w:pPr>
      <w:r>
        <w:rPr>
          <w:rFonts w:hint="eastAsia"/>
        </w:rPr>
        <w:t>（３）評価の留意点</w:t>
      </w:r>
    </w:p>
    <w:p w:rsidR="000E3926" w:rsidRDefault="000E3926" w:rsidP="000E3926">
      <w:pPr>
        <w:ind w:leftChars="100" w:left="424" w:hangingChars="100" w:hanging="212"/>
      </w:pPr>
      <w:r>
        <w:rPr>
          <w:rFonts w:hint="eastAsia"/>
        </w:rPr>
        <w:t>○子ども間の暴力やいじめ、差別などが生じないよう、日頃から他人に対する配慮の気持ちや接し方、人権に対する意識を施設全体に徹底しているかを評価します。</w:t>
      </w:r>
    </w:p>
    <w:p w:rsidR="000E3926" w:rsidRDefault="000E3926" w:rsidP="000E3926">
      <w:pPr>
        <w:ind w:leftChars="100" w:left="424" w:hangingChars="100" w:hanging="212"/>
      </w:pPr>
      <w:r>
        <w:rPr>
          <w:rFonts w:hint="eastAsia"/>
        </w:rPr>
        <w:t>○子どもの遊びにも職員が積極的に関与するなどして子ども同士の関係性の把握に努め、いじめなどの不適切な関係に対しては適時介入することができているかも確認します。</w:t>
      </w:r>
    </w:p>
    <w:p w:rsidR="00987AE4" w:rsidRDefault="00987AE4">
      <w:pPr>
        <w:widowControl/>
        <w:jc w:val="left"/>
      </w:pPr>
      <w:r>
        <w:br w:type="page"/>
      </w:r>
    </w:p>
    <w:p w:rsidR="000E3926" w:rsidRPr="0049076B" w:rsidRDefault="000E3926" w:rsidP="000E3926">
      <w:pPr>
        <w:ind w:left="1164" w:hangingChars="550" w:hanging="1164"/>
        <w:rPr>
          <w:bdr w:val="single" w:sz="4" w:space="0" w:color="auto"/>
        </w:rPr>
      </w:pPr>
      <w:r w:rsidRPr="000E3926">
        <w:rPr>
          <w:rFonts w:hint="eastAsia"/>
          <w:bdr w:val="single" w:sz="4" w:space="0" w:color="auto"/>
        </w:rPr>
        <w:lastRenderedPageBreak/>
        <w:t>Ａ－２－（８）心理的ケア</w:t>
      </w:r>
    </w:p>
    <w:p w:rsidR="002D4DFC" w:rsidRPr="00987AE4" w:rsidRDefault="002D4DFC" w:rsidP="00987AE4">
      <w:pPr>
        <w:ind w:left="1164" w:hangingChars="550" w:hanging="1164"/>
        <w:rPr>
          <w:u w:val="single"/>
        </w:rPr>
      </w:pPr>
      <w:r w:rsidRPr="00987AE4">
        <w:rPr>
          <w:rFonts w:hint="eastAsia"/>
          <w:u w:val="single"/>
          <w:bdr w:val="single" w:sz="4" w:space="0" w:color="auto"/>
        </w:rPr>
        <w:t>Ａ⑳</w:t>
      </w:r>
      <w:r w:rsidRPr="00987AE4">
        <w:rPr>
          <w:rFonts w:hint="eastAsia"/>
          <w:u w:val="single"/>
        </w:rPr>
        <w:t xml:space="preserve">　</w:t>
      </w:r>
      <w:r w:rsidR="00EF5215" w:rsidRPr="00EF5215">
        <w:rPr>
          <w:rFonts w:hint="eastAsia"/>
          <w:u w:val="single"/>
        </w:rPr>
        <w:t>Ａ－２－（８）－①　心理的ケアが必要な子どもに対して心理的な支援を行っている。</w:t>
      </w:r>
    </w:p>
    <w:p w:rsidR="00987AE4" w:rsidRPr="00300CF7" w:rsidRDefault="00987AE4" w:rsidP="00987AE4">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87AE4" w:rsidRPr="00FE0785" w:rsidTr="00C050B4">
        <w:tc>
          <w:tcPr>
            <w:tcW w:w="9080" w:type="dxa"/>
          </w:tcPr>
          <w:p w:rsidR="00987AE4" w:rsidRPr="00300CF7" w:rsidRDefault="00987AE4" w:rsidP="00C050B4">
            <w:pPr>
              <w:rPr>
                <w:rFonts w:hAnsi="ＭＳ Ｐゴシック"/>
              </w:rPr>
            </w:pPr>
            <w:r w:rsidRPr="00300CF7">
              <w:rPr>
                <w:rFonts w:hAnsi="ＭＳ Ｐゴシック" w:hint="eastAsia"/>
              </w:rPr>
              <w:t>【判断基準】</w:t>
            </w:r>
          </w:p>
          <w:p w:rsidR="00EF5215" w:rsidRDefault="00EF5215" w:rsidP="00EF5215">
            <w:pPr>
              <w:spacing w:afterLines="50" w:after="152"/>
              <w:ind w:left="423" w:hangingChars="200" w:hanging="423"/>
            </w:pPr>
            <w:r>
              <w:rPr>
                <w:rFonts w:hint="eastAsia"/>
              </w:rPr>
              <w:t>ａ）心理的ケアが必要な子どもに対して心理的な支援を行っている。</w:t>
            </w:r>
          </w:p>
          <w:p w:rsidR="00EF5215" w:rsidRDefault="00EF5215" w:rsidP="00EF5215">
            <w:pPr>
              <w:spacing w:afterLines="50" w:after="152"/>
              <w:ind w:left="423" w:hangingChars="200" w:hanging="423"/>
            </w:pPr>
            <w:r>
              <w:rPr>
                <w:rFonts w:hint="eastAsia"/>
              </w:rPr>
              <w:t>ｂ）心理的ケアが必要な子どもに対して心理的な支援を行っているが、十分ではない。</w:t>
            </w:r>
          </w:p>
          <w:p w:rsidR="00987AE4" w:rsidRPr="00132AD2" w:rsidRDefault="00EF5215" w:rsidP="00EF5215">
            <w:pPr>
              <w:spacing w:afterLines="50" w:after="152"/>
              <w:ind w:left="423" w:hangingChars="200" w:hanging="423"/>
              <w:rPr>
                <w:rFonts w:hAnsi="ＭＳ Ｐゴシック"/>
              </w:rPr>
            </w:pPr>
            <w:r>
              <w:rPr>
                <w:rFonts w:hint="eastAsia"/>
              </w:rPr>
              <w:t>ｃ）心理的ケアが必要な子どもに対して心理的な支援を行っていない。</w:t>
            </w:r>
          </w:p>
        </w:tc>
      </w:tr>
    </w:tbl>
    <w:p w:rsidR="00987AE4" w:rsidRDefault="00987AE4" w:rsidP="00987AE4">
      <w:pPr>
        <w:rPr>
          <w:rFonts w:hAnsi="ＭＳ Ｐゴシック"/>
        </w:rPr>
      </w:pPr>
    </w:p>
    <w:p w:rsidR="002D4DFC" w:rsidRPr="00987AE4" w:rsidRDefault="002D4DFC" w:rsidP="00987AE4">
      <w:pPr>
        <w:ind w:left="1164" w:hangingChars="550" w:hanging="1164"/>
      </w:pPr>
    </w:p>
    <w:p w:rsidR="002D4DFC" w:rsidRDefault="002D4DFC" w:rsidP="00987AE4">
      <w:pPr>
        <w:ind w:left="1164" w:hangingChars="550" w:hanging="1164"/>
      </w:pPr>
    </w:p>
    <w:p w:rsidR="002D4DFC" w:rsidRPr="00987AE4" w:rsidRDefault="002D4DFC" w:rsidP="00CE44FC">
      <w:pPr>
        <w:spacing w:afterLines="50" w:after="152"/>
        <w:ind w:left="1164" w:hangingChars="550" w:hanging="1164"/>
        <w:rPr>
          <w:bdr w:val="single" w:sz="4" w:space="0" w:color="auto"/>
        </w:rPr>
      </w:pPr>
      <w:r w:rsidRPr="00987AE4">
        <w:rPr>
          <w:rFonts w:hint="eastAsia"/>
          <w:bdr w:val="single" w:sz="4" w:space="0" w:color="auto"/>
        </w:rPr>
        <w:t>評価の着眼点</w:t>
      </w:r>
    </w:p>
    <w:p w:rsidR="00EF5215" w:rsidRDefault="00EF5215" w:rsidP="00EF5215">
      <w:pPr>
        <w:ind w:leftChars="100" w:left="424" w:hangingChars="100" w:hanging="212"/>
      </w:pPr>
      <w:r>
        <w:rPr>
          <w:rFonts w:hint="eastAsia"/>
        </w:rPr>
        <w:t>□心理的ケアを必要とする子どもについては、自立支援計画に基づき心理支援プログラムが策定されている。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□施設における職員間の連携が強化されるなど、心理的支援が施設全体の中で有効に組み込まれている。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□心理的ケアが必要な子どもへの対応に関する職員研修やスーパービジョンが行われている。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□職員が必要に応じて外部の心理の専門家からスーパービジョンを受ける体制が整っている。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□心理療法を行うことができる有資格者を配置し、心理療法を実施するスペースを確保している。</w:t>
      </w:r>
    </w:p>
    <w:p w:rsidR="00EF5215" w:rsidRDefault="00EF5215" w:rsidP="00EF5215">
      <w:pPr>
        <w:ind w:leftChars="100" w:left="424" w:hangingChars="100" w:hanging="212"/>
      </w:pPr>
    </w:p>
    <w:p w:rsidR="002D4DFC" w:rsidRDefault="00EF5215" w:rsidP="00EF5215">
      <w:pPr>
        <w:ind w:leftChars="100" w:left="424" w:hangingChars="100" w:hanging="212"/>
      </w:pPr>
      <w:r>
        <w:rPr>
          <w:rFonts w:hint="eastAsia"/>
        </w:rPr>
        <w:t>□児童相談所と連携し、対象となる子どもの保護者等へ定期的な助言・援助を行っている。</w:t>
      </w:r>
    </w:p>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87AE4" w:rsidRDefault="002D4DFC" w:rsidP="00CE44FC">
      <w:pPr>
        <w:spacing w:afterLines="50" w:after="152"/>
        <w:ind w:left="1164" w:hangingChars="550" w:hanging="1164"/>
        <w:rPr>
          <w:bdr w:val="single" w:sz="4" w:space="0" w:color="auto"/>
        </w:rPr>
      </w:pPr>
      <w:r w:rsidRPr="00987AE4">
        <w:rPr>
          <w:rFonts w:hint="eastAsia"/>
          <w:bdr w:val="single" w:sz="4" w:space="0" w:color="auto"/>
        </w:rPr>
        <w:t>評価基準の考え方と評価の留意点</w:t>
      </w:r>
    </w:p>
    <w:p w:rsidR="002D4DFC" w:rsidRDefault="002D4DFC" w:rsidP="00987AE4">
      <w:pPr>
        <w:ind w:left="1164" w:hangingChars="550" w:hanging="1164"/>
      </w:pPr>
      <w:r>
        <w:rPr>
          <w:rFonts w:hint="eastAsia"/>
        </w:rPr>
        <w:t>（１）目的</w:t>
      </w:r>
    </w:p>
    <w:p w:rsidR="002D4DFC" w:rsidRDefault="00EF5215" w:rsidP="002D4DFC">
      <w:pPr>
        <w:ind w:leftChars="100" w:left="424" w:hangingChars="100" w:hanging="212"/>
      </w:pPr>
      <w:r w:rsidRPr="00EF5215">
        <w:rPr>
          <w:rFonts w:hint="eastAsia"/>
        </w:rPr>
        <w:t>○本評価基準では、虐待体験、分離体験などによる心理的ケアが必要な子どもに対する心理的な支援について、自立支援計画に基づく心理支援プログラムの策定とそのプログラムに基づく実施状況等を評価します。</w:t>
      </w:r>
    </w:p>
    <w:p w:rsidR="002D4DFC" w:rsidRDefault="002D4DFC" w:rsidP="002D4DFC">
      <w:pPr>
        <w:ind w:leftChars="100" w:left="424" w:hangingChars="100" w:hanging="212"/>
      </w:pPr>
    </w:p>
    <w:p w:rsidR="002D4DFC" w:rsidRDefault="002D4DFC" w:rsidP="00987AE4">
      <w:pPr>
        <w:ind w:left="1164" w:hangingChars="550" w:hanging="1164"/>
      </w:pPr>
      <w:r>
        <w:rPr>
          <w:rFonts w:hint="eastAsia"/>
        </w:rPr>
        <w:t>（２）趣旨・解説</w:t>
      </w:r>
    </w:p>
    <w:p w:rsidR="00EF5215" w:rsidRDefault="00EF5215" w:rsidP="00EF5215">
      <w:pPr>
        <w:ind w:leftChars="100" w:left="424" w:hangingChars="100" w:hanging="212"/>
      </w:pPr>
      <w:r>
        <w:rPr>
          <w:rFonts w:hint="eastAsia"/>
        </w:rPr>
        <w:t>○心理的支援の実施に当たっては、子どもの自立支援計画に明確に位置づけること、児童相談所等と連携しその指導・助言に基づくことに努めること、専用の部屋および設備を用意すること等が要件となっています。また、職員間の連携、ケース会議への出席、相談や助言、研修、さらに保護者等への心理的支援も求められています。</w:t>
      </w:r>
    </w:p>
    <w:p w:rsidR="00EF5215" w:rsidRDefault="00EF5215" w:rsidP="00EF5215">
      <w:pPr>
        <w:ind w:leftChars="100" w:left="424" w:hangingChars="100" w:hanging="212"/>
      </w:pPr>
      <w:r>
        <w:rPr>
          <w:rFonts w:hint="eastAsia"/>
        </w:rPr>
        <w:t>○施設では、虐待等により心的外傷等を受けた子どもに、遊戯療法、カウンセリング等の心理療法を行い、心理的困難を改善し、安心・安全感の再形成、人間関係の修正等を図る目的で、心理療法担当職員を配置することができます。</w:t>
      </w:r>
    </w:p>
    <w:p w:rsidR="00EF5215" w:rsidRDefault="00EF5215" w:rsidP="00EF5215">
      <w:pPr>
        <w:ind w:leftChars="100" w:left="424" w:hangingChars="100" w:hanging="212"/>
      </w:pPr>
      <w:r>
        <w:rPr>
          <w:rFonts w:hint="eastAsia"/>
        </w:rPr>
        <w:t>○心理療法担当職員は任意配置であり、心理療法を行う必要のある10人以上の子どもがいることとされ、毎年実施計画書および報告書の提出が義務付けられています。</w:t>
      </w:r>
    </w:p>
    <w:p w:rsidR="002D4DFC" w:rsidRDefault="00EF5215" w:rsidP="00EF5215">
      <w:pPr>
        <w:ind w:leftChars="100" w:left="424" w:hangingChars="100" w:hanging="212"/>
      </w:pPr>
      <w:r>
        <w:rPr>
          <w:rFonts w:hint="eastAsia"/>
        </w:rPr>
        <w:t>○心理療法担当職員は、大学で心理学を専修する学科等の課程を修め、心理療法の技術を有する者である必要があります。勤務形態は、常勤あるいは常勤的非常勤、非常勤いずれでもよいとされています。</w:t>
      </w:r>
    </w:p>
    <w:p w:rsidR="002D4DFC" w:rsidRDefault="002D4DFC" w:rsidP="002D4DFC">
      <w:pPr>
        <w:ind w:leftChars="100" w:left="424" w:hangingChars="100" w:hanging="212"/>
      </w:pPr>
    </w:p>
    <w:p w:rsidR="002D4DFC" w:rsidRDefault="002D4DFC" w:rsidP="00987AE4">
      <w:pPr>
        <w:ind w:left="1164" w:hangingChars="550" w:hanging="1164"/>
      </w:pPr>
      <w:r>
        <w:rPr>
          <w:rFonts w:hint="eastAsia"/>
        </w:rPr>
        <w:t>（３）評価の留意点</w:t>
      </w:r>
    </w:p>
    <w:p w:rsidR="00EF5215" w:rsidRDefault="00EF5215" w:rsidP="00EF5215">
      <w:pPr>
        <w:ind w:leftChars="100" w:left="424" w:hangingChars="100" w:hanging="212"/>
      </w:pPr>
      <w:r>
        <w:rPr>
          <w:rFonts w:hint="eastAsia"/>
        </w:rPr>
        <w:t>○心理療法担当職員を核とし、施設全体で心理的支援の目的が共有され機能しているかを評価します。</w:t>
      </w:r>
    </w:p>
    <w:p w:rsidR="002D4DFC" w:rsidRDefault="00EF5215" w:rsidP="00EF5215">
      <w:pPr>
        <w:ind w:leftChars="100" w:left="424" w:hangingChars="100" w:hanging="212"/>
      </w:pPr>
      <w:r>
        <w:rPr>
          <w:rFonts w:hint="eastAsia"/>
        </w:rPr>
        <w:t>○子どもが落ち着いて心理的ケアを受けられる環境が確保されているかを確認します。</w:t>
      </w:r>
    </w:p>
    <w:p w:rsidR="00987AE4" w:rsidRDefault="00987AE4">
      <w:pPr>
        <w:widowControl/>
        <w:jc w:val="left"/>
      </w:pPr>
      <w:r>
        <w:br w:type="page"/>
      </w:r>
    </w:p>
    <w:p w:rsidR="002D4DFC" w:rsidRPr="00987AE4" w:rsidRDefault="00EF5215" w:rsidP="00987AE4">
      <w:pPr>
        <w:ind w:left="1164" w:hangingChars="550" w:hanging="1164"/>
        <w:rPr>
          <w:bdr w:val="single" w:sz="4" w:space="0" w:color="auto"/>
        </w:rPr>
      </w:pPr>
      <w:r w:rsidRPr="00EF5215">
        <w:rPr>
          <w:rFonts w:hint="eastAsia"/>
          <w:bdr w:val="single" w:sz="4" w:space="0" w:color="auto"/>
        </w:rPr>
        <w:lastRenderedPageBreak/>
        <w:t>Ａ－２－（９）学習・進学支援、進路支援等</w:t>
      </w:r>
    </w:p>
    <w:p w:rsidR="002D4DFC" w:rsidRPr="00987AE4" w:rsidRDefault="002D4DFC" w:rsidP="00987AE4">
      <w:pPr>
        <w:ind w:left="1164" w:hangingChars="550" w:hanging="1164"/>
        <w:rPr>
          <w:u w:val="single"/>
        </w:rPr>
      </w:pPr>
      <w:r w:rsidRPr="00987AE4">
        <w:rPr>
          <w:rFonts w:hint="eastAsia"/>
          <w:u w:val="single"/>
          <w:bdr w:val="single" w:sz="4" w:space="0" w:color="auto"/>
        </w:rPr>
        <w:t>Ａ</w:t>
      </w:r>
      <w:r w:rsidR="00987AE4" w:rsidRPr="00987AE4">
        <w:rPr>
          <w:rFonts w:hint="eastAsia"/>
          <w:u w:val="single"/>
          <w:bdr w:val="single" w:sz="4" w:space="0" w:color="auto"/>
        </w:rPr>
        <w:t>㉑</w:t>
      </w:r>
      <w:r w:rsidRPr="00987AE4">
        <w:rPr>
          <w:rFonts w:hint="eastAsia"/>
          <w:u w:val="single"/>
        </w:rPr>
        <w:t xml:space="preserve">　</w:t>
      </w:r>
      <w:r w:rsidR="00EF5215" w:rsidRPr="00EF5215">
        <w:rPr>
          <w:rFonts w:hint="eastAsia"/>
          <w:u w:val="single"/>
        </w:rPr>
        <w:t>Ａ－２－（９）－①　学習環境の整備を行い、学力等に応じた学習支援を行っている。</w:t>
      </w:r>
    </w:p>
    <w:p w:rsidR="00987AE4" w:rsidRPr="00300CF7" w:rsidRDefault="00987AE4" w:rsidP="00987AE4">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87AE4" w:rsidRPr="00FE0785" w:rsidTr="00C050B4">
        <w:tc>
          <w:tcPr>
            <w:tcW w:w="9080" w:type="dxa"/>
          </w:tcPr>
          <w:p w:rsidR="00987AE4" w:rsidRPr="00300CF7" w:rsidRDefault="00987AE4" w:rsidP="00C050B4">
            <w:pPr>
              <w:rPr>
                <w:rFonts w:hAnsi="ＭＳ Ｐゴシック"/>
              </w:rPr>
            </w:pPr>
            <w:r w:rsidRPr="00300CF7">
              <w:rPr>
                <w:rFonts w:hAnsi="ＭＳ Ｐゴシック" w:hint="eastAsia"/>
              </w:rPr>
              <w:t>【判断基準】</w:t>
            </w:r>
          </w:p>
          <w:p w:rsidR="00EF5215" w:rsidRDefault="00EF5215" w:rsidP="00EF5215">
            <w:pPr>
              <w:spacing w:afterLines="50" w:after="152"/>
              <w:ind w:left="423" w:hangingChars="200" w:hanging="423"/>
            </w:pPr>
            <w:r>
              <w:rPr>
                <w:rFonts w:hint="eastAsia"/>
              </w:rPr>
              <w:t>ａ）学習環境の整備を行い学力に応じた学習支援を行っている。</w:t>
            </w:r>
          </w:p>
          <w:p w:rsidR="00EF5215" w:rsidRDefault="00EF5215" w:rsidP="00EF5215">
            <w:pPr>
              <w:spacing w:afterLines="50" w:after="152"/>
              <w:ind w:left="423" w:hangingChars="200" w:hanging="423"/>
            </w:pPr>
            <w:r>
              <w:rPr>
                <w:rFonts w:hint="eastAsia"/>
              </w:rPr>
              <w:t>ｂ）学習環境の整備や学力に応じた学習支援を行っているが、十分ではない。</w:t>
            </w:r>
          </w:p>
          <w:p w:rsidR="00987AE4" w:rsidRPr="00132AD2" w:rsidRDefault="00EF5215" w:rsidP="00EF5215">
            <w:pPr>
              <w:spacing w:afterLines="50" w:after="152"/>
              <w:ind w:left="423" w:hangingChars="200" w:hanging="423"/>
              <w:rPr>
                <w:rFonts w:hAnsi="ＭＳ Ｐゴシック"/>
              </w:rPr>
            </w:pPr>
            <w:r>
              <w:rPr>
                <w:rFonts w:hint="eastAsia"/>
              </w:rPr>
              <w:t>ｃ）学習環境の整備や学力に応じた学習支援を行っていない。</w:t>
            </w:r>
          </w:p>
        </w:tc>
      </w:tr>
    </w:tbl>
    <w:p w:rsidR="00987AE4" w:rsidRDefault="00987AE4" w:rsidP="00987AE4">
      <w:pPr>
        <w:rPr>
          <w:rFonts w:hAnsi="ＭＳ Ｐゴシック"/>
        </w:rPr>
      </w:pPr>
    </w:p>
    <w:p w:rsidR="002D4DFC" w:rsidRDefault="002D4DFC" w:rsidP="00987AE4">
      <w:pPr>
        <w:ind w:left="1164" w:hangingChars="550" w:hanging="1164"/>
      </w:pPr>
    </w:p>
    <w:p w:rsidR="002D4DFC" w:rsidRDefault="002D4DFC" w:rsidP="00987AE4">
      <w:pPr>
        <w:ind w:left="1164" w:hangingChars="550" w:hanging="1164"/>
      </w:pPr>
    </w:p>
    <w:p w:rsidR="002D4DFC" w:rsidRPr="00987AE4" w:rsidRDefault="002D4DFC" w:rsidP="00CE44FC">
      <w:pPr>
        <w:spacing w:afterLines="50" w:after="152"/>
        <w:ind w:left="1164" w:hangingChars="550" w:hanging="1164"/>
        <w:rPr>
          <w:bdr w:val="single" w:sz="4" w:space="0" w:color="auto"/>
        </w:rPr>
      </w:pPr>
      <w:r w:rsidRPr="00987AE4">
        <w:rPr>
          <w:rFonts w:hint="eastAsia"/>
          <w:bdr w:val="single" w:sz="4" w:space="0" w:color="auto"/>
        </w:rPr>
        <w:t>評価の着眼点</w:t>
      </w:r>
    </w:p>
    <w:p w:rsidR="00EF5215" w:rsidRDefault="00EF5215" w:rsidP="00EF5215">
      <w:pPr>
        <w:ind w:leftChars="100" w:left="424" w:hangingChars="100" w:hanging="212"/>
      </w:pPr>
      <w:r>
        <w:rPr>
          <w:rFonts w:hint="eastAsia"/>
        </w:rPr>
        <w:t>□静かに落ち着いて勉強できるようにその時の本人の希望に沿えるような個別スペースや学習室を用意するなど、学習のための環境づくりの配慮をし、学習習慣が身につくよう援助している。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学校教師と十分な連携をとり、常に子ども個々の学力を把握し、学力に応じた個別的な学習支援を行っている。一人ひとりの必要に応じて、学習ボランティアや家庭教師、地域の学習塾等を活用する機会を提供して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□学力が低い子どもについては、基礎学力の回復に努める支援をしている。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□忘れ物や宿題の未提出について把握し、子どもに応じた支援をしている。</w:t>
      </w:r>
    </w:p>
    <w:p w:rsidR="00EF5215" w:rsidRDefault="00EF5215" w:rsidP="00EF5215">
      <w:pPr>
        <w:ind w:leftChars="100" w:left="424" w:hangingChars="100" w:hanging="212"/>
      </w:pPr>
    </w:p>
    <w:p w:rsidR="002D4DFC" w:rsidRDefault="00EF5215" w:rsidP="00EF5215">
      <w:pPr>
        <w:ind w:leftChars="100" w:left="424" w:hangingChars="100" w:hanging="212"/>
      </w:pPr>
      <w:r>
        <w:rPr>
          <w:rFonts w:hint="eastAsia"/>
        </w:rPr>
        <w:t>□障害のある子どものために、通級による指導や特別支援学級、特別支援学校等への通学を支援している。</w:t>
      </w:r>
    </w:p>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87AE4" w:rsidRDefault="002D4DFC" w:rsidP="00CE44FC">
      <w:pPr>
        <w:spacing w:afterLines="50" w:after="152"/>
        <w:ind w:left="1164" w:hangingChars="550" w:hanging="1164"/>
        <w:rPr>
          <w:bdr w:val="single" w:sz="4" w:space="0" w:color="auto"/>
        </w:rPr>
      </w:pPr>
      <w:r w:rsidRPr="00987AE4">
        <w:rPr>
          <w:rFonts w:hint="eastAsia"/>
          <w:bdr w:val="single" w:sz="4" w:space="0" w:color="auto"/>
        </w:rPr>
        <w:t>評価基準の考え方と評価の留意点</w:t>
      </w:r>
    </w:p>
    <w:p w:rsidR="002D4DFC" w:rsidRDefault="002D4DFC" w:rsidP="00987AE4">
      <w:pPr>
        <w:ind w:left="1164" w:hangingChars="550" w:hanging="1164"/>
      </w:pPr>
      <w:r>
        <w:rPr>
          <w:rFonts w:hint="eastAsia"/>
        </w:rPr>
        <w:t>（１）目的</w:t>
      </w:r>
    </w:p>
    <w:p w:rsidR="002D4DFC" w:rsidRDefault="00EF5215" w:rsidP="002D4DFC">
      <w:pPr>
        <w:ind w:leftChars="100" w:left="424" w:hangingChars="100" w:hanging="212"/>
      </w:pPr>
      <w:r w:rsidRPr="00EF5215">
        <w:rPr>
          <w:rFonts w:hint="eastAsia"/>
        </w:rPr>
        <w:t>○本評価基準は、施設における学習環境の整備と学習支援について具体的な施設の取組を評価します。</w:t>
      </w:r>
    </w:p>
    <w:p w:rsidR="002D4DFC" w:rsidRDefault="002D4DFC" w:rsidP="002D4DFC">
      <w:pPr>
        <w:ind w:leftChars="100" w:left="424" w:hangingChars="100" w:hanging="212"/>
      </w:pPr>
    </w:p>
    <w:p w:rsidR="002D4DFC" w:rsidRDefault="002D4DFC" w:rsidP="00987AE4">
      <w:pPr>
        <w:ind w:left="1164" w:hangingChars="550" w:hanging="1164"/>
      </w:pPr>
      <w:r>
        <w:rPr>
          <w:rFonts w:hint="eastAsia"/>
        </w:rPr>
        <w:t>（２）趣旨・解説</w:t>
      </w:r>
    </w:p>
    <w:p w:rsidR="00EF5215" w:rsidRDefault="00EF5215" w:rsidP="00EF5215">
      <w:pPr>
        <w:ind w:leftChars="100" w:left="424" w:hangingChars="100" w:hanging="212"/>
      </w:pPr>
      <w:r>
        <w:rPr>
          <w:rFonts w:hint="eastAsia"/>
        </w:rPr>
        <w:t>○学習支援において、物理的な学習環境ばかりに注目するのではなく、その子がその子らしく力が発揮できる事を願うかかわりが大切です。</w:t>
      </w:r>
    </w:p>
    <w:p w:rsidR="00EF5215" w:rsidRDefault="00EF5215" w:rsidP="00EF5215">
      <w:pPr>
        <w:ind w:leftChars="100" w:left="424" w:hangingChars="100" w:hanging="212"/>
      </w:pPr>
      <w:r>
        <w:rPr>
          <w:rFonts w:hint="eastAsia"/>
        </w:rPr>
        <w:t>○学力が低かったり、本来持っている能力を十分発揮できていない子どもがについては、潜在的可能性を引き出していけるように学習環境を整備していくことが求められます。</w:t>
      </w:r>
    </w:p>
    <w:p w:rsidR="00EF5215" w:rsidRDefault="00EF5215" w:rsidP="00EF5215">
      <w:pPr>
        <w:ind w:leftChars="100" w:left="424" w:hangingChars="100" w:hanging="212"/>
      </w:pPr>
      <w:r>
        <w:rPr>
          <w:rFonts w:hint="eastAsia"/>
        </w:rPr>
        <w:t>○低学力の原因は、自己肯定感の低さが一因として考えられ、落ち着いた生活環境の中で、職員や家族から共感され「大切にされている」と安心感を抱くことで、自己肯定感は育まれていきます。この育みは、自分の将来に希望を持ち、目標を立てて努力していく力の源となります。</w:t>
      </w:r>
    </w:p>
    <w:p w:rsidR="002D4DFC" w:rsidRDefault="00EF5215" w:rsidP="00EF5215">
      <w:pPr>
        <w:ind w:leftChars="100" w:left="424" w:hangingChars="100" w:hanging="212"/>
      </w:pPr>
      <w:r>
        <w:rPr>
          <w:rFonts w:hint="eastAsia"/>
        </w:rPr>
        <w:t>○子どもの学習権を保障し、よりよき自己実現に向けて学習に対する子どもの意欲を十分に引き出すとともに、適切な学習機会を確保することが求められます。</w:t>
      </w:r>
    </w:p>
    <w:p w:rsidR="002D4DFC" w:rsidRDefault="002D4DFC" w:rsidP="002D4DFC">
      <w:pPr>
        <w:ind w:leftChars="100" w:left="424" w:hangingChars="100" w:hanging="212"/>
      </w:pPr>
    </w:p>
    <w:p w:rsidR="002D4DFC" w:rsidRDefault="002D4DFC" w:rsidP="00987AE4">
      <w:pPr>
        <w:ind w:left="1164" w:hangingChars="550" w:hanging="1164"/>
      </w:pPr>
      <w:r>
        <w:rPr>
          <w:rFonts w:hint="eastAsia"/>
        </w:rPr>
        <w:t>（３）評価の留意点</w:t>
      </w:r>
    </w:p>
    <w:p w:rsidR="00EF5215" w:rsidRDefault="00EF5215" w:rsidP="00EF5215">
      <w:pPr>
        <w:ind w:leftChars="100" w:left="424" w:hangingChars="100" w:hanging="212"/>
      </w:pPr>
      <w:r>
        <w:rPr>
          <w:rFonts w:hint="eastAsia"/>
        </w:rPr>
        <w:t>○学習環境の整備として、一人ひとりのニーズに応じて、学習ボランティアや、家庭教師、地域の学習塾等を活用することも評価します。</w:t>
      </w:r>
    </w:p>
    <w:p w:rsidR="00EF5215" w:rsidRDefault="00EF5215" w:rsidP="00EF5215">
      <w:pPr>
        <w:ind w:leftChars="100" w:left="424" w:hangingChars="100" w:hanging="212"/>
      </w:pPr>
      <w:r>
        <w:rPr>
          <w:rFonts w:hint="eastAsia"/>
        </w:rPr>
        <w:t>○公立・私立にかかわらず高校、大学進学について子どもの学習権が保障されているかを確認します。</w:t>
      </w:r>
    </w:p>
    <w:p w:rsidR="00987AE4" w:rsidRDefault="00987AE4">
      <w:pPr>
        <w:widowControl/>
        <w:jc w:val="left"/>
      </w:pPr>
      <w:r>
        <w:br w:type="page"/>
      </w:r>
    </w:p>
    <w:p w:rsidR="002D4DFC" w:rsidRPr="00987AE4" w:rsidRDefault="002D4DFC" w:rsidP="00BA7A32">
      <w:pPr>
        <w:ind w:left="1164" w:hangingChars="550" w:hanging="1164"/>
        <w:rPr>
          <w:u w:val="single"/>
        </w:rPr>
      </w:pPr>
      <w:r w:rsidRPr="00987AE4">
        <w:rPr>
          <w:rFonts w:hint="eastAsia"/>
          <w:u w:val="single"/>
          <w:bdr w:val="single" w:sz="4" w:space="0" w:color="auto"/>
        </w:rPr>
        <w:lastRenderedPageBreak/>
        <w:t>Ａ</w:t>
      </w:r>
      <w:r w:rsidR="00987AE4" w:rsidRPr="00987AE4">
        <w:rPr>
          <w:rFonts w:hint="eastAsia"/>
          <w:u w:val="single"/>
          <w:bdr w:val="single" w:sz="4" w:space="0" w:color="auto"/>
        </w:rPr>
        <w:t>㉒</w:t>
      </w:r>
      <w:r w:rsidRPr="00987AE4">
        <w:rPr>
          <w:rFonts w:hint="eastAsia"/>
          <w:u w:val="single"/>
        </w:rPr>
        <w:t xml:space="preserve">　</w:t>
      </w:r>
      <w:r w:rsidR="00EF5215" w:rsidRPr="00EF5215">
        <w:rPr>
          <w:rFonts w:hint="eastAsia"/>
          <w:u w:val="single"/>
        </w:rPr>
        <w:t>Ａ－２－（９）－②　「最善の利益」にかなった進路の自己決定ができるよう支援している。</w:t>
      </w:r>
    </w:p>
    <w:p w:rsidR="00987AE4" w:rsidRPr="00300CF7" w:rsidRDefault="00987AE4" w:rsidP="00987AE4">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87AE4" w:rsidRPr="00FE0785" w:rsidTr="00C050B4">
        <w:tc>
          <w:tcPr>
            <w:tcW w:w="9080" w:type="dxa"/>
          </w:tcPr>
          <w:p w:rsidR="00987AE4" w:rsidRPr="00300CF7" w:rsidRDefault="00987AE4" w:rsidP="00C050B4">
            <w:pPr>
              <w:rPr>
                <w:rFonts w:hAnsi="ＭＳ Ｐゴシック"/>
              </w:rPr>
            </w:pPr>
            <w:r w:rsidRPr="00300CF7">
              <w:rPr>
                <w:rFonts w:hAnsi="ＭＳ Ｐゴシック" w:hint="eastAsia"/>
              </w:rPr>
              <w:t>【判断基準】</w:t>
            </w:r>
          </w:p>
          <w:p w:rsidR="00EF5215" w:rsidRDefault="00EF5215" w:rsidP="00EF5215">
            <w:pPr>
              <w:spacing w:afterLines="50" w:after="152"/>
              <w:ind w:left="423" w:hangingChars="200" w:hanging="423"/>
            </w:pPr>
            <w:r>
              <w:rPr>
                <w:rFonts w:hint="eastAsia"/>
              </w:rPr>
              <w:t>ａ）子どもが進路の自己決定をできるように支援している。</w:t>
            </w:r>
          </w:p>
          <w:p w:rsidR="00EF5215" w:rsidRDefault="00EF5215" w:rsidP="00EF5215">
            <w:pPr>
              <w:spacing w:afterLines="50" w:after="152"/>
              <w:ind w:left="423" w:hangingChars="200" w:hanging="423"/>
            </w:pPr>
            <w:r>
              <w:rPr>
                <w:rFonts w:hint="eastAsia"/>
              </w:rPr>
              <w:t>ｂ）子どもが進路の自己決定をできるように支援しているが、十分ではない。</w:t>
            </w:r>
          </w:p>
          <w:p w:rsidR="00987AE4" w:rsidRPr="00132AD2" w:rsidRDefault="00EF5215" w:rsidP="00EF5215">
            <w:pPr>
              <w:spacing w:afterLines="50" w:after="152"/>
              <w:ind w:left="423" w:hangingChars="200" w:hanging="423"/>
              <w:rPr>
                <w:rFonts w:hAnsi="ＭＳ Ｐゴシック"/>
              </w:rPr>
            </w:pPr>
            <w:r>
              <w:rPr>
                <w:rFonts w:hint="eastAsia"/>
              </w:rPr>
              <w:t>ｃ）子どもが進路の自己決定をできるように支援はしていない。</w:t>
            </w:r>
          </w:p>
        </w:tc>
      </w:tr>
    </w:tbl>
    <w:p w:rsidR="00987AE4" w:rsidRDefault="00987AE4" w:rsidP="00987AE4">
      <w:pPr>
        <w:rPr>
          <w:rFonts w:hAnsi="ＭＳ Ｐゴシック"/>
        </w:rPr>
      </w:pPr>
    </w:p>
    <w:p w:rsidR="002D4DFC" w:rsidRPr="00987AE4" w:rsidRDefault="002D4DFC" w:rsidP="00987AE4">
      <w:pPr>
        <w:ind w:left="1164" w:hangingChars="550" w:hanging="1164"/>
      </w:pPr>
    </w:p>
    <w:p w:rsidR="002D4DFC" w:rsidRDefault="002D4DFC" w:rsidP="00987AE4">
      <w:pPr>
        <w:ind w:left="1164" w:hangingChars="550" w:hanging="1164"/>
      </w:pPr>
    </w:p>
    <w:p w:rsidR="002D4DFC" w:rsidRPr="00987AE4" w:rsidRDefault="002D4DFC" w:rsidP="00CE44FC">
      <w:pPr>
        <w:spacing w:afterLines="50" w:after="152"/>
        <w:ind w:left="1164" w:hangingChars="550" w:hanging="1164"/>
        <w:rPr>
          <w:bdr w:val="single" w:sz="4" w:space="0" w:color="auto"/>
        </w:rPr>
      </w:pPr>
      <w:r w:rsidRPr="00987AE4">
        <w:rPr>
          <w:rFonts w:hint="eastAsia"/>
          <w:bdr w:val="single" w:sz="4" w:space="0" w:color="auto"/>
        </w:rPr>
        <w:t>評価の着眼点</w:t>
      </w:r>
    </w:p>
    <w:p w:rsidR="00EF5215" w:rsidRDefault="00EF5215" w:rsidP="00EF5215">
      <w:pPr>
        <w:ind w:leftChars="100" w:left="424" w:hangingChars="100" w:hanging="212"/>
      </w:pPr>
      <w:r>
        <w:rPr>
          <w:rFonts w:hint="eastAsia"/>
        </w:rPr>
        <w:t>□進路について自己決定ができるよう進路選択に必要な資料を収集し、子どもに判断材料を提供し、子どもと十分に話し合っている。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□進路選択に当たって、本人、親、学校、児童相談所の意見を十分聞き、自立支援計画に載せ、各機関と連携し支援をしている。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□就学者自立生活支援事業、社会的養護自立支援事業、身元保証人確保対策事業、奨学金など、進路決定のための経済的な援助の仕組みについての情報提供をしている。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□進路決定後のフォローアップや失敗した場合に対応する体制ができており、対応している。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□学校を中退したり、不登校となった子どもへの支援のなかで、就労（支援）しながら施設入所を継続することをもって社会経験を積めるよう支援している。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□高校卒業後も進学を希望する子どものために、資金面、生活面、精神的面など、進学の実現に向けて支援、情報提供をしている。</w:t>
      </w:r>
    </w:p>
    <w:p w:rsidR="00EF5215" w:rsidRDefault="00EF5215" w:rsidP="00EF5215">
      <w:pPr>
        <w:ind w:leftChars="100" w:left="424" w:hangingChars="100" w:hanging="212"/>
      </w:pPr>
    </w:p>
    <w:p w:rsidR="002D4DFC" w:rsidRDefault="00EF5215" w:rsidP="00EF5215">
      <w:pPr>
        <w:ind w:leftChars="100" w:left="424" w:hangingChars="100" w:hanging="212"/>
      </w:pPr>
      <w:r>
        <w:rPr>
          <w:rFonts w:hint="eastAsia"/>
        </w:rPr>
        <w:t>□高校卒業して進学あるいは就職した子どもであっても、不安定な生活が予想される場合は、必要に応じて措置延長を利用して支援を継続している。</w:t>
      </w:r>
    </w:p>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87AE4" w:rsidRDefault="002D4DFC" w:rsidP="00CE44FC">
      <w:pPr>
        <w:spacing w:afterLines="50" w:after="152"/>
        <w:ind w:left="1164" w:hangingChars="550" w:hanging="1164"/>
        <w:rPr>
          <w:bdr w:val="single" w:sz="4" w:space="0" w:color="auto"/>
        </w:rPr>
      </w:pPr>
      <w:r w:rsidRPr="00987AE4">
        <w:rPr>
          <w:rFonts w:hint="eastAsia"/>
          <w:bdr w:val="single" w:sz="4" w:space="0" w:color="auto"/>
        </w:rPr>
        <w:t>評価基準の考え方と評価の留意点</w:t>
      </w:r>
    </w:p>
    <w:p w:rsidR="002D4DFC" w:rsidRDefault="002D4DFC" w:rsidP="00987AE4">
      <w:pPr>
        <w:ind w:left="1164" w:hangingChars="550" w:hanging="1164"/>
      </w:pPr>
      <w:r>
        <w:rPr>
          <w:rFonts w:hint="eastAsia"/>
        </w:rPr>
        <w:t>（１）目的</w:t>
      </w:r>
    </w:p>
    <w:p w:rsidR="002D4DFC" w:rsidRDefault="00EF5215" w:rsidP="002D4DFC">
      <w:pPr>
        <w:ind w:leftChars="100" w:left="424" w:hangingChars="100" w:hanging="212"/>
      </w:pPr>
      <w:r w:rsidRPr="00EF5215">
        <w:rPr>
          <w:rFonts w:hint="eastAsia"/>
        </w:rPr>
        <w:t>○本評価基準では、学校を卒業する子どもの最善の利益にかなった進路の自己決定に向けた支援について具体的な取組を評価します。</w:t>
      </w:r>
    </w:p>
    <w:p w:rsidR="002D4DFC" w:rsidRDefault="002D4DFC" w:rsidP="002D4DFC">
      <w:pPr>
        <w:ind w:leftChars="100" w:left="424" w:hangingChars="100" w:hanging="212"/>
      </w:pPr>
    </w:p>
    <w:p w:rsidR="002D4DFC" w:rsidRDefault="002D4DFC" w:rsidP="00987AE4">
      <w:pPr>
        <w:ind w:left="1164" w:hangingChars="550" w:hanging="1164"/>
      </w:pPr>
      <w:r>
        <w:rPr>
          <w:rFonts w:hint="eastAsia"/>
        </w:rPr>
        <w:t>（２）趣旨・解説</w:t>
      </w:r>
    </w:p>
    <w:p w:rsidR="00EF5215" w:rsidRDefault="00EF5215" w:rsidP="00EF5215">
      <w:pPr>
        <w:ind w:leftChars="100" w:left="424" w:hangingChars="100" w:hanging="212"/>
      </w:pPr>
      <w:r>
        <w:rPr>
          <w:rFonts w:hint="eastAsia"/>
        </w:rPr>
        <w:t>○子どもにとっての「最善の利益」を考え、子どもの希望と可能性、能力を把握したうえで、進路選択への支援を考えることが大切です。</w:t>
      </w:r>
    </w:p>
    <w:p w:rsidR="004606AD" w:rsidRDefault="004606AD" w:rsidP="004606AD">
      <w:pPr>
        <w:ind w:leftChars="100" w:left="424" w:hangingChars="100" w:hanging="212"/>
      </w:pPr>
      <w:r>
        <w:rPr>
          <w:rFonts w:hint="eastAsia"/>
        </w:rPr>
        <w:t>○特に、進路選択という子どもの人生においてとりわけ重大な事柄について自己決定をしていくためには、必要に応じて親、学校、児童相談所との連携を図りながら、多様な判断材料を提示するとともに、子どもの不安を受け止めてきめ細かな相談、話し合いといった援助が必要</w:t>
      </w:r>
      <w:r>
        <w:rPr>
          <w:rFonts w:hint="eastAsia"/>
        </w:rPr>
        <w:t>で</w:t>
      </w:r>
      <w:r>
        <w:rPr>
          <w:rFonts w:hint="eastAsia"/>
        </w:rPr>
        <w:t>す。</w:t>
      </w:r>
    </w:p>
    <w:p w:rsidR="004606AD" w:rsidRDefault="004606AD" w:rsidP="004606AD">
      <w:pPr>
        <w:ind w:leftChars="100" w:left="424" w:hangingChars="100" w:hanging="212"/>
      </w:pPr>
      <w:r>
        <w:rPr>
          <w:rFonts w:hint="eastAsia"/>
        </w:rPr>
        <w:t>○通学手段や、学費の支援、アルバイトの奨励など、子どもの学習権を保障することが大切です。さらに高校卒業後も大学等へ進学を希望する子どもたちに進学の実現へ向け、特に資金面と生活面の支援が必要です。そのために、奨学金の活用や、保護者等への働きかけ、支援者を募るなど、施設としての取組が求められます。</w:t>
      </w:r>
    </w:p>
    <w:p w:rsidR="00EF5215" w:rsidRDefault="00EF5215" w:rsidP="00EF5215">
      <w:pPr>
        <w:ind w:leftChars="100" w:left="424" w:hangingChars="100" w:hanging="212"/>
      </w:pPr>
      <w:r>
        <w:rPr>
          <w:rFonts w:hint="eastAsia"/>
        </w:rPr>
        <w:t>○大学等や専門学校に進学あるいは就職または福祉的就労をした後に生活が不安定であったり、障害や疾病等の理由により進学や就職がままならないため継続的な支援が必要であったりする子どもは少なくありません。このような場合は、18歳を超えて満20歳に達するまでの間、引き続き措置を行うことができるとされているため、子どもの自立支援のために積極的な活用が望まれます。</w:t>
      </w:r>
    </w:p>
    <w:p w:rsidR="00EF5215" w:rsidRDefault="00EF5215" w:rsidP="00EF5215">
      <w:pPr>
        <w:ind w:leftChars="100" w:left="424" w:hangingChars="100" w:hanging="212"/>
      </w:pPr>
      <w:r>
        <w:rPr>
          <w:rFonts w:hint="eastAsia"/>
        </w:rPr>
        <w:t>○原則22歳に達する日の属する年度の末日まで、個々の状況に応じて引き続き必要な支援を行う「社会的養護自立支援事業」等の活用も考えられます。</w:t>
      </w:r>
    </w:p>
    <w:p w:rsidR="002D4DFC" w:rsidRDefault="00EF5215" w:rsidP="00EF5215">
      <w:pPr>
        <w:ind w:leftChars="100" w:left="424" w:hangingChars="100" w:hanging="212"/>
      </w:pPr>
      <w:r>
        <w:rPr>
          <w:rFonts w:hint="eastAsia"/>
        </w:rPr>
        <w:t>○また、中学校卒業後就職する子どもや高等学校等を中退し就職する子どもについては、卒業、就職を理由に安易に措置解除することなく継続的な養育を行う必要性の有無で判断することが重要です。（平成23年12月28日厚児1228第2号、厚労省雇用均等・児童家庭局通知）</w:t>
      </w:r>
    </w:p>
    <w:p w:rsidR="004606AD" w:rsidRDefault="004606AD" w:rsidP="004606AD">
      <w:pPr>
        <w:ind w:leftChars="100" w:left="424" w:hangingChars="100" w:hanging="212"/>
      </w:pPr>
      <w:r>
        <w:rPr>
          <w:rFonts w:hint="eastAsia"/>
        </w:rPr>
        <w:t>○進路決定後のフォローアップや退学・就職等の進路変更等について</w:t>
      </w:r>
      <w:r>
        <w:rPr>
          <w:rFonts w:hint="eastAsia"/>
        </w:rPr>
        <w:t>の</w:t>
      </w:r>
      <w:r>
        <w:rPr>
          <w:rFonts w:hint="eastAsia"/>
        </w:rPr>
        <w:t>対応</w:t>
      </w:r>
      <w:r>
        <w:rPr>
          <w:rFonts w:hint="eastAsia"/>
        </w:rPr>
        <w:t>も必要で</w:t>
      </w:r>
      <w:r>
        <w:rPr>
          <w:rFonts w:hint="eastAsia"/>
        </w:rPr>
        <w:t>す。</w:t>
      </w:r>
    </w:p>
    <w:p w:rsidR="002D4DFC" w:rsidRPr="004606AD" w:rsidRDefault="002D4DFC" w:rsidP="002D4DFC">
      <w:pPr>
        <w:ind w:leftChars="100" w:left="424" w:hangingChars="100" w:hanging="212"/>
      </w:pPr>
    </w:p>
    <w:p w:rsidR="002D4DFC" w:rsidRDefault="002D4DFC" w:rsidP="00987AE4">
      <w:pPr>
        <w:ind w:left="1164" w:hangingChars="550" w:hanging="1164"/>
      </w:pPr>
      <w:r>
        <w:rPr>
          <w:rFonts w:hint="eastAsia"/>
        </w:rPr>
        <w:t>（３）評価の留意点</w:t>
      </w:r>
    </w:p>
    <w:p w:rsidR="00EF5215" w:rsidRDefault="00EF5215" w:rsidP="00EF5215">
      <w:pPr>
        <w:ind w:leftChars="100" w:left="424" w:hangingChars="100" w:hanging="212"/>
      </w:pPr>
      <w:r>
        <w:rPr>
          <w:rFonts w:hint="eastAsia"/>
        </w:rPr>
        <w:t>○子どもの適切な自己決定を確保するため</w:t>
      </w:r>
      <w:r w:rsidR="004606AD">
        <w:rPr>
          <w:rFonts w:hint="eastAsia"/>
        </w:rPr>
        <w:t>、</w:t>
      </w:r>
      <w:r>
        <w:rPr>
          <w:rFonts w:hint="eastAsia"/>
        </w:rPr>
        <w:t>十分な情報提供が行われているかを確認します。</w:t>
      </w:r>
    </w:p>
    <w:p w:rsidR="002D4DFC" w:rsidRDefault="00EF5215" w:rsidP="00EF5215">
      <w:pPr>
        <w:ind w:leftChars="100" w:left="424" w:hangingChars="100" w:hanging="212"/>
      </w:pPr>
      <w:r>
        <w:rPr>
          <w:rFonts w:hint="eastAsia"/>
        </w:rPr>
        <w:t>○継続・延長事例が多いか少ないかではなく、事例の個別性、多様性を聞き取り、判断が適正か否かを</w:t>
      </w:r>
      <w:r w:rsidR="004606AD">
        <w:rPr>
          <w:rFonts w:hint="eastAsia"/>
        </w:rPr>
        <w:t>確認</w:t>
      </w:r>
      <w:r>
        <w:rPr>
          <w:rFonts w:hint="eastAsia"/>
        </w:rPr>
        <w:t>します。</w:t>
      </w:r>
    </w:p>
    <w:p w:rsidR="00987AE4" w:rsidRDefault="00987AE4">
      <w:pPr>
        <w:widowControl/>
        <w:jc w:val="left"/>
      </w:pPr>
      <w:r>
        <w:br w:type="page"/>
      </w:r>
    </w:p>
    <w:p w:rsidR="002D4DFC" w:rsidRPr="00987AE4" w:rsidRDefault="002D4DFC" w:rsidP="00987AE4">
      <w:pPr>
        <w:ind w:left="1164" w:hangingChars="550" w:hanging="1164"/>
        <w:rPr>
          <w:u w:val="single"/>
        </w:rPr>
      </w:pPr>
      <w:r w:rsidRPr="00987AE4">
        <w:rPr>
          <w:rFonts w:hint="eastAsia"/>
          <w:u w:val="single"/>
          <w:bdr w:val="single" w:sz="4" w:space="0" w:color="auto"/>
        </w:rPr>
        <w:lastRenderedPageBreak/>
        <w:t>Ａ</w:t>
      </w:r>
      <w:r w:rsidR="0064779A">
        <w:rPr>
          <w:rFonts w:hint="eastAsia"/>
          <w:u w:val="single"/>
          <w:bdr w:val="single" w:sz="4" w:space="0" w:color="auto"/>
        </w:rPr>
        <w:t>㉓</w:t>
      </w:r>
      <w:r w:rsidRPr="00987AE4">
        <w:rPr>
          <w:rFonts w:hint="eastAsia"/>
          <w:u w:val="single"/>
        </w:rPr>
        <w:t xml:space="preserve">　</w:t>
      </w:r>
      <w:r w:rsidR="00EF5215" w:rsidRPr="00EF5215">
        <w:rPr>
          <w:rFonts w:hint="eastAsia"/>
          <w:u w:val="single"/>
        </w:rPr>
        <w:t>Ａ－２－（９）－③　職場実習や職場体験、アルバイト等の機会を通して、社会経験の拡大に取り組んでいる。</w:t>
      </w:r>
    </w:p>
    <w:p w:rsidR="00987AE4" w:rsidRPr="00300CF7" w:rsidRDefault="00987AE4" w:rsidP="00987AE4">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87AE4" w:rsidRPr="00FE0785" w:rsidTr="00C050B4">
        <w:tc>
          <w:tcPr>
            <w:tcW w:w="9080" w:type="dxa"/>
          </w:tcPr>
          <w:p w:rsidR="00987AE4" w:rsidRPr="00300CF7" w:rsidRDefault="00987AE4" w:rsidP="00C050B4">
            <w:pPr>
              <w:rPr>
                <w:rFonts w:hAnsi="ＭＳ Ｐゴシック"/>
              </w:rPr>
            </w:pPr>
            <w:r w:rsidRPr="00300CF7">
              <w:rPr>
                <w:rFonts w:hAnsi="ＭＳ Ｐゴシック" w:hint="eastAsia"/>
              </w:rPr>
              <w:t>【判断基準】</w:t>
            </w:r>
          </w:p>
          <w:p w:rsidR="00EF5215" w:rsidRDefault="00EF5215" w:rsidP="00EF5215">
            <w:pPr>
              <w:spacing w:afterLines="50" w:after="152"/>
              <w:ind w:left="423" w:hangingChars="200" w:hanging="423"/>
            </w:pPr>
            <w:r>
              <w:rPr>
                <w:rFonts w:hint="eastAsia"/>
              </w:rPr>
              <w:t>ａ）職場実習や職場体験、アルバイト等の機会を通して、社会経験の拡大に取り組んでいる。</w:t>
            </w:r>
          </w:p>
          <w:p w:rsidR="00EF5215" w:rsidRDefault="00EF5215" w:rsidP="00EF5215">
            <w:pPr>
              <w:spacing w:afterLines="50" w:after="152"/>
              <w:ind w:left="423" w:hangingChars="200" w:hanging="423"/>
            </w:pPr>
            <w:r>
              <w:rPr>
                <w:rFonts w:hint="eastAsia"/>
              </w:rPr>
              <w:t>ｂ）職場実習や職場体験、アルバイト等の機会を通した社会経験の拡大に取り組んでいるが、十分ではない。</w:t>
            </w:r>
          </w:p>
          <w:p w:rsidR="00987AE4" w:rsidRPr="00132AD2" w:rsidRDefault="00EF5215" w:rsidP="00EF5215">
            <w:pPr>
              <w:spacing w:afterLines="50" w:after="152"/>
              <w:ind w:left="423" w:hangingChars="200" w:hanging="423"/>
              <w:rPr>
                <w:rFonts w:hAnsi="ＭＳ Ｐゴシック"/>
              </w:rPr>
            </w:pPr>
            <w:r>
              <w:rPr>
                <w:rFonts w:hint="eastAsia"/>
              </w:rPr>
              <w:t>ｃ）社会経験の拡大に取り組んでいない。</w:t>
            </w:r>
          </w:p>
        </w:tc>
      </w:tr>
    </w:tbl>
    <w:p w:rsidR="00987AE4" w:rsidRDefault="00987AE4" w:rsidP="00987AE4">
      <w:pPr>
        <w:rPr>
          <w:rFonts w:hAnsi="ＭＳ Ｐゴシック"/>
        </w:rPr>
      </w:pPr>
    </w:p>
    <w:p w:rsidR="002D4DFC" w:rsidRPr="00EF5215" w:rsidRDefault="002D4DFC" w:rsidP="00987AE4">
      <w:pPr>
        <w:ind w:left="1164" w:hangingChars="550" w:hanging="1164"/>
      </w:pPr>
    </w:p>
    <w:p w:rsidR="002D4DFC" w:rsidRDefault="002D4DFC" w:rsidP="00987AE4">
      <w:pPr>
        <w:ind w:left="1164" w:hangingChars="550" w:hanging="1164"/>
      </w:pPr>
    </w:p>
    <w:p w:rsidR="002D4DFC" w:rsidRPr="00987AE4" w:rsidRDefault="002D4DFC" w:rsidP="00CE44FC">
      <w:pPr>
        <w:spacing w:afterLines="50" w:after="152"/>
        <w:ind w:left="1164" w:hangingChars="550" w:hanging="1164"/>
        <w:rPr>
          <w:bdr w:val="single" w:sz="4" w:space="0" w:color="auto"/>
        </w:rPr>
      </w:pPr>
      <w:r w:rsidRPr="00987AE4">
        <w:rPr>
          <w:rFonts w:hint="eastAsia"/>
          <w:bdr w:val="single" w:sz="4" w:space="0" w:color="auto"/>
        </w:rPr>
        <w:t>評価の着眼点</w:t>
      </w:r>
    </w:p>
    <w:p w:rsidR="00EF5215" w:rsidRDefault="00EF5215" w:rsidP="00EF5215">
      <w:pPr>
        <w:ind w:leftChars="100" w:left="424" w:hangingChars="100" w:hanging="212"/>
      </w:pPr>
      <w:r>
        <w:rPr>
          <w:rFonts w:hint="eastAsia"/>
        </w:rPr>
        <w:t>□実習を通して、社会の仕組みやルールなど、自分の行為に対する責任について話あっている。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□実習を通して、金銭管理や生活スキル、メンタル面の支援など、子どもの自立支援に取り組んでいる。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□実習先や体験先の開拓を積極的に行っている。</w:t>
      </w:r>
    </w:p>
    <w:p w:rsidR="00EF5215" w:rsidRDefault="00EF5215" w:rsidP="00EF5215">
      <w:pPr>
        <w:ind w:leftChars="100" w:left="424" w:hangingChars="100" w:hanging="212"/>
      </w:pPr>
    </w:p>
    <w:p w:rsidR="00EF5215" w:rsidRDefault="00EF5215" w:rsidP="00EF5215">
      <w:pPr>
        <w:ind w:leftChars="100" w:left="424" w:hangingChars="100" w:hanging="212"/>
      </w:pPr>
      <w:r>
        <w:rPr>
          <w:rFonts w:hint="eastAsia"/>
        </w:rPr>
        <w:t>□職場実習の効果を高めるため、協力事業主等と連携している。</w:t>
      </w:r>
    </w:p>
    <w:p w:rsidR="00EF5215" w:rsidRDefault="00EF5215" w:rsidP="00EF5215">
      <w:pPr>
        <w:ind w:leftChars="100" w:left="424" w:hangingChars="100" w:hanging="212"/>
      </w:pPr>
    </w:p>
    <w:p w:rsidR="002D4DFC" w:rsidRDefault="00EF5215" w:rsidP="00EF5215">
      <w:pPr>
        <w:ind w:leftChars="100" w:left="424" w:hangingChars="100" w:hanging="212"/>
      </w:pPr>
      <w:r>
        <w:rPr>
          <w:rFonts w:hint="eastAsia"/>
        </w:rPr>
        <w:t>□アルバイトや、各種の資格取得を積極的に奨励している。</w:t>
      </w:r>
    </w:p>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87AE4" w:rsidRDefault="002D4DFC" w:rsidP="00CE44FC">
      <w:pPr>
        <w:spacing w:afterLines="50" w:after="152"/>
        <w:ind w:left="1164" w:hangingChars="550" w:hanging="1164"/>
        <w:rPr>
          <w:bdr w:val="single" w:sz="4" w:space="0" w:color="auto"/>
        </w:rPr>
      </w:pPr>
      <w:r w:rsidRPr="00987AE4">
        <w:rPr>
          <w:rFonts w:hint="eastAsia"/>
          <w:bdr w:val="single" w:sz="4" w:space="0" w:color="auto"/>
        </w:rPr>
        <w:t>評価基準の考え方と評価の留意点</w:t>
      </w:r>
    </w:p>
    <w:p w:rsidR="002D4DFC" w:rsidRDefault="002D4DFC" w:rsidP="00987AE4">
      <w:pPr>
        <w:ind w:left="1164" w:hangingChars="550" w:hanging="1164"/>
      </w:pPr>
      <w:r>
        <w:rPr>
          <w:rFonts w:hint="eastAsia"/>
        </w:rPr>
        <w:t>（１）目的</w:t>
      </w:r>
    </w:p>
    <w:p w:rsidR="002D4DFC" w:rsidRDefault="00EF5215" w:rsidP="002D4DFC">
      <w:pPr>
        <w:ind w:leftChars="100" w:left="424" w:hangingChars="100" w:hanging="212"/>
      </w:pPr>
      <w:r w:rsidRPr="00EF5215">
        <w:rPr>
          <w:rFonts w:hint="eastAsia"/>
        </w:rPr>
        <w:t>○本評価基準では、職場実習や職場体験、アルバイト等の機会を通した施設による社会経験の拡大に向けた取組を評価します。</w:t>
      </w:r>
    </w:p>
    <w:p w:rsidR="002D4DFC" w:rsidRDefault="002D4DFC" w:rsidP="002D4DFC">
      <w:pPr>
        <w:ind w:leftChars="100" w:left="424" w:hangingChars="100" w:hanging="212"/>
      </w:pPr>
    </w:p>
    <w:p w:rsidR="002D4DFC" w:rsidRDefault="002D4DFC" w:rsidP="00987AE4">
      <w:pPr>
        <w:ind w:left="1164" w:hangingChars="550" w:hanging="1164"/>
      </w:pPr>
      <w:r>
        <w:rPr>
          <w:rFonts w:hint="eastAsia"/>
        </w:rPr>
        <w:t>（２）趣旨・解説</w:t>
      </w:r>
    </w:p>
    <w:p w:rsidR="00EF5215" w:rsidRDefault="00EF5215" w:rsidP="00EF5215">
      <w:pPr>
        <w:ind w:leftChars="100" w:left="424" w:hangingChars="100" w:hanging="212"/>
      </w:pPr>
      <w:r>
        <w:rPr>
          <w:rFonts w:hint="eastAsia"/>
        </w:rPr>
        <w:t>○職場体験や実習は、子どもが仕事の内容を知る意味でも、また自分の適性を知る意味でも大切な機会となります。</w:t>
      </w:r>
    </w:p>
    <w:p w:rsidR="002D4DFC" w:rsidRDefault="00EF5215" w:rsidP="00EF5215">
      <w:pPr>
        <w:ind w:leftChars="100" w:left="424" w:hangingChars="100" w:hanging="212"/>
      </w:pPr>
      <w:r>
        <w:rPr>
          <w:rFonts w:hint="eastAsia"/>
        </w:rPr>
        <w:t>○アルバイトはお金を稼ぐ大変さを知る機会となり、責任が発生し自分の姿勢態度が問われます。また、遅刻、早退無断欠勤などをすれば、信頼を失いアルバイトの継続ができなくなります。アルバイトはそうした社会の仕組みやルールを実感する意味でも大切な機会となります。</w:t>
      </w:r>
    </w:p>
    <w:p w:rsidR="004606AD" w:rsidRDefault="004606AD" w:rsidP="004606AD">
      <w:pPr>
        <w:ind w:leftChars="100" w:left="424" w:hangingChars="100" w:hanging="212"/>
      </w:pPr>
      <w:r>
        <w:rPr>
          <w:rFonts w:hint="eastAsia"/>
        </w:rPr>
        <w:t>○仕事を通して、人間関係や責任を果たすことなど、今までにないストレスを抱える子どもに寄り添い、社会の中で自己肯定感を保てるよう、精神的な支えとなることが求められます。</w:t>
      </w:r>
    </w:p>
    <w:p w:rsidR="002D4DFC" w:rsidRDefault="002D4DFC" w:rsidP="002D4DFC">
      <w:pPr>
        <w:ind w:leftChars="100" w:left="424" w:hangingChars="100" w:hanging="212"/>
      </w:pPr>
    </w:p>
    <w:p w:rsidR="002D4DFC" w:rsidRDefault="002D4DFC" w:rsidP="00987AE4">
      <w:pPr>
        <w:ind w:left="1164" w:hangingChars="550" w:hanging="1164"/>
      </w:pPr>
      <w:r>
        <w:rPr>
          <w:rFonts w:hint="eastAsia"/>
        </w:rPr>
        <w:t>（３）評価の留意点</w:t>
      </w:r>
    </w:p>
    <w:p w:rsidR="00F546F2" w:rsidRDefault="00F546F2" w:rsidP="00F546F2">
      <w:pPr>
        <w:ind w:leftChars="100" w:left="424" w:hangingChars="100" w:hanging="212"/>
      </w:pPr>
      <w:r>
        <w:rPr>
          <w:rFonts w:hint="eastAsia"/>
        </w:rPr>
        <w:t>○子どもは、施設を巣立つことに大きな不安を抱えています。自立へ向けて、計画的な準備が行われているかを評価します。</w:t>
      </w:r>
    </w:p>
    <w:p w:rsidR="004606AD" w:rsidRDefault="004606AD" w:rsidP="00F546F2">
      <w:pPr>
        <w:ind w:leftChars="100" w:left="424" w:hangingChars="100" w:hanging="212"/>
        <w:rPr>
          <w:rFonts w:hint="eastAsia"/>
        </w:rPr>
      </w:pPr>
      <w:r>
        <w:rPr>
          <w:rFonts w:hint="eastAsia"/>
        </w:rPr>
        <w:t>○社会経験の拡大に向けた取組を自立支援計画等で確認します。</w:t>
      </w:r>
      <w:bookmarkStart w:id="0" w:name="_GoBack"/>
      <w:bookmarkEnd w:id="0"/>
    </w:p>
    <w:p w:rsidR="00987AE4" w:rsidRDefault="00987AE4">
      <w:pPr>
        <w:widowControl/>
        <w:jc w:val="left"/>
      </w:pPr>
      <w:r>
        <w:br w:type="page"/>
      </w:r>
    </w:p>
    <w:p w:rsidR="002D4DFC" w:rsidRPr="00987AE4" w:rsidRDefault="00F546F2" w:rsidP="00987AE4">
      <w:pPr>
        <w:ind w:left="1164" w:hangingChars="550" w:hanging="1164"/>
        <w:rPr>
          <w:bdr w:val="single" w:sz="4" w:space="0" w:color="auto"/>
        </w:rPr>
      </w:pPr>
      <w:r w:rsidRPr="00F546F2">
        <w:rPr>
          <w:rFonts w:hint="eastAsia"/>
          <w:bdr w:val="single" w:sz="4" w:space="0" w:color="auto"/>
        </w:rPr>
        <w:lastRenderedPageBreak/>
        <w:t>Ａ－２－（１０）施設と家族との信頼関係づくり</w:t>
      </w:r>
    </w:p>
    <w:p w:rsidR="002D4DFC" w:rsidRPr="00987AE4" w:rsidRDefault="002D4DFC" w:rsidP="00987AE4">
      <w:pPr>
        <w:ind w:left="1164" w:hangingChars="550" w:hanging="1164"/>
        <w:rPr>
          <w:u w:val="single"/>
        </w:rPr>
      </w:pPr>
      <w:r w:rsidRPr="00987AE4">
        <w:rPr>
          <w:rFonts w:hint="eastAsia"/>
          <w:u w:val="single"/>
          <w:bdr w:val="single" w:sz="4" w:space="0" w:color="auto"/>
        </w:rPr>
        <w:t>Ａ</w:t>
      </w:r>
      <w:r w:rsidR="0064779A">
        <w:rPr>
          <w:rFonts w:hint="eastAsia"/>
          <w:u w:val="single"/>
          <w:bdr w:val="single" w:sz="4" w:space="0" w:color="auto"/>
        </w:rPr>
        <w:t>㉔</w:t>
      </w:r>
      <w:r w:rsidRPr="00987AE4">
        <w:rPr>
          <w:rFonts w:hint="eastAsia"/>
          <w:u w:val="single"/>
        </w:rPr>
        <w:t xml:space="preserve">　</w:t>
      </w:r>
      <w:r w:rsidR="00F546F2" w:rsidRPr="00F546F2">
        <w:rPr>
          <w:rFonts w:hint="eastAsia"/>
          <w:u w:val="single"/>
        </w:rPr>
        <w:t>Ａ－２－（１０）－①　施設は家族との信頼関係づくりに取り組み、家族からの相談に応じる体制を確立している。</w:t>
      </w:r>
    </w:p>
    <w:p w:rsidR="00987AE4" w:rsidRPr="00300CF7" w:rsidRDefault="00987AE4" w:rsidP="00987AE4">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87AE4" w:rsidRPr="00FE0785" w:rsidTr="00C050B4">
        <w:tc>
          <w:tcPr>
            <w:tcW w:w="9080" w:type="dxa"/>
          </w:tcPr>
          <w:p w:rsidR="00987AE4" w:rsidRPr="00300CF7" w:rsidRDefault="00987AE4" w:rsidP="00C050B4">
            <w:pPr>
              <w:rPr>
                <w:rFonts w:hAnsi="ＭＳ Ｐゴシック"/>
              </w:rPr>
            </w:pPr>
            <w:r w:rsidRPr="00300CF7">
              <w:rPr>
                <w:rFonts w:hAnsi="ＭＳ Ｐゴシック" w:hint="eastAsia"/>
              </w:rPr>
              <w:t>【判断基準】</w:t>
            </w:r>
          </w:p>
          <w:p w:rsidR="00F546F2" w:rsidRDefault="00F546F2" w:rsidP="00F546F2">
            <w:pPr>
              <w:spacing w:afterLines="50" w:after="152"/>
              <w:ind w:left="423" w:hangingChars="200" w:hanging="423"/>
            </w:pPr>
            <w:r>
              <w:rPr>
                <w:rFonts w:hint="eastAsia"/>
              </w:rPr>
              <w:t>ａ）施設は家族との信頼関係づくりに取り組み、家族からの相談に応じる体制づくりを確立している。</w:t>
            </w:r>
          </w:p>
          <w:p w:rsidR="00F546F2" w:rsidRDefault="00F546F2" w:rsidP="00F546F2">
            <w:pPr>
              <w:spacing w:afterLines="50" w:after="152"/>
              <w:ind w:left="423" w:hangingChars="200" w:hanging="423"/>
            </w:pPr>
            <w:r>
              <w:rPr>
                <w:rFonts w:hint="eastAsia"/>
              </w:rPr>
              <w:t>ｂ）施設は家族との信頼関係づくりに取り組んでいるが、家族からの相談に応じる体制は十分ではない。</w:t>
            </w:r>
          </w:p>
          <w:p w:rsidR="00987AE4" w:rsidRPr="00F546F2" w:rsidRDefault="00F546F2" w:rsidP="00F546F2">
            <w:pPr>
              <w:spacing w:afterLines="50" w:after="152"/>
              <w:ind w:left="423" w:hangingChars="200" w:hanging="423"/>
              <w:rPr>
                <w:rFonts w:hAnsi="ＭＳ Ｐゴシック"/>
              </w:rPr>
            </w:pPr>
            <w:r>
              <w:rPr>
                <w:rFonts w:hint="eastAsia"/>
              </w:rPr>
              <w:t>ｃ）施設は家族との信頼関係づくりに取り組んでいない。</w:t>
            </w:r>
          </w:p>
        </w:tc>
      </w:tr>
    </w:tbl>
    <w:p w:rsidR="00987AE4" w:rsidRDefault="00987AE4" w:rsidP="00987AE4">
      <w:pPr>
        <w:rPr>
          <w:rFonts w:hAnsi="ＭＳ Ｐゴシック"/>
        </w:rPr>
      </w:pPr>
    </w:p>
    <w:p w:rsidR="002D4DFC" w:rsidRPr="00F546F2" w:rsidRDefault="002D4DFC" w:rsidP="00987AE4">
      <w:pPr>
        <w:ind w:left="1164" w:hangingChars="550" w:hanging="1164"/>
      </w:pPr>
    </w:p>
    <w:p w:rsidR="002D4DFC" w:rsidRDefault="002D4DFC" w:rsidP="00987AE4">
      <w:pPr>
        <w:ind w:left="1164" w:hangingChars="550" w:hanging="1164"/>
      </w:pPr>
    </w:p>
    <w:p w:rsidR="002D4DFC" w:rsidRPr="00987AE4" w:rsidRDefault="002D4DFC" w:rsidP="00CE44FC">
      <w:pPr>
        <w:spacing w:afterLines="50" w:after="152"/>
        <w:ind w:left="1164" w:hangingChars="550" w:hanging="1164"/>
        <w:rPr>
          <w:bdr w:val="single" w:sz="4" w:space="0" w:color="auto"/>
        </w:rPr>
      </w:pPr>
      <w:r w:rsidRPr="00987AE4">
        <w:rPr>
          <w:rFonts w:hint="eastAsia"/>
          <w:bdr w:val="single" w:sz="4" w:space="0" w:color="auto"/>
        </w:rPr>
        <w:t>評価の着眼点</w:t>
      </w:r>
    </w:p>
    <w:p w:rsidR="00F546F2" w:rsidRDefault="00F546F2" w:rsidP="00F546F2">
      <w:pPr>
        <w:ind w:leftChars="100" w:left="424" w:hangingChars="100" w:hanging="212"/>
      </w:pPr>
      <w:r>
        <w:rPr>
          <w:rFonts w:hint="eastAsia"/>
        </w:rPr>
        <w:t>□施設の相談窓口および支援方針について家族に説明し、家族と施設、児童相談所が子どもの成長をともに考えることを伝え、家族と信頼関係を構築できるよう図っている。</w:t>
      </w:r>
    </w:p>
    <w:p w:rsidR="00F546F2" w:rsidRDefault="00F546F2" w:rsidP="00F546F2">
      <w:pPr>
        <w:ind w:leftChars="100" w:left="424" w:hangingChars="100" w:hanging="212"/>
      </w:pPr>
    </w:p>
    <w:p w:rsidR="00F546F2" w:rsidRDefault="00F546F2" w:rsidP="00F546F2">
      <w:pPr>
        <w:ind w:leftChars="100" w:left="424" w:hangingChars="100" w:hanging="212"/>
      </w:pPr>
      <w:r>
        <w:rPr>
          <w:rFonts w:hint="eastAsia"/>
        </w:rPr>
        <w:t>□家庭支援専門相談員の役割を明確にし、施設全体で家族関係調整、相談に取り組んでいる。</w:t>
      </w:r>
    </w:p>
    <w:p w:rsidR="00F546F2" w:rsidRDefault="00F546F2" w:rsidP="00F546F2">
      <w:pPr>
        <w:ind w:leftChars="100" w:left="424" w:hangingChars="100" w:hanging="212"/>
      </w:pPr>
    </w:p>
    <w:p w:rsidR="00F546F2" w:rsidRDefault="00F546F2" w:rsidP="00F546F2">
      <w:pPr>
        <w:ind w:leftChars="100" w:left="424" w:hangingChars="100" w:hanging="212"/>
      </w:pPr>
      <w:r>
        <w:rPr>
          <w:rFonts w:hint="eastAsia"/>
        </w:rPr>
        <w:t>□面会、外出、一時帰宅などを取り入れ子どもと家族の継続的な関係づくりに積極的に取り組んでいる。</w:t>
      </w:r>
    </w:p>
    <w:p w:rsidR="00F546F2" w:rsidRDefault="00F546F2" w:rsidP="00F546F2">
      <w:pPr>
        <w:ind w:leftChars="100" w:left="424" w:hangingChars="100" w:hanging="212"/>
      </w:pPr>
    </w:p>
    <w:p w:rsidR="00F546F2" w:rsidRDefault="00F546F2" w:rsidP="00F546F2">
      <w:pPr>
        <w:ind w:leftChars="100" w:left="424" w:hangingChars="100" w:hanging="212"/>
      </w:pPr>
      <w:r>
        <w:rPr>
          <w:rFonts w:hint="eastAsia"/>
        </w:rPr>
        <w:t>□外出、一時帰宅後の子どもの様子を注意深く観察し、不適切なかかわりの発見に努め、さらに保護者等による「不当に妨げる行為」に対して適切な対応を行っている。</w:t>
      </w:r>
    </w:p>
    <w:p w:rsidR="00F546F2" w:rsidRDefault="00F546F2" w:rsidP="00F546F2">
      <w:pPr>
        <w:ind w:leftChars="100" w:left="424" w:hangingChars="100" w:hanging="212"/>
      </w:pPr>
    </w:p>
    <w:p w:rsidR="00F546F2" w:rsidRDefault="00F546F2" w:rsidP="00F546F2">
      <w:pPr>
        <w:ind w:leftChars="100" w:left="424" w:hangingChars="100" w:hanging="212"/>
      </w:pPr>
      <w:r>
        <w:rPr>
          <w:rFonts w:hint="eastAsia"/>
        </w:rPr>
        <w:t>□子どもに関係する学校、地域、施設等の行事予定や情報を家族に随時知らせ、必要に応じて保護者等にも行事への参加や協力を得ている。</w:t>
      </w:r>
    </w:p>
    <w:p w:rsidR="002D4DFC" w:rsidRPr="00F546F2"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87AE4" w:rsidRDefault="002D4DFC" w:rsidP="00CE44FC">
      <w:pPr>
        <w:spacing w:afterLines="50" w:after="152"/>
        <w:ind w:left="1164" w:hangingChars="550" w:hanging="1164"/>
        <w:rPr>
          <w:bdr w:val="single" w:sz="4" w:space="0" w:color="auto"/>
        </w:rPr>
      </w:pPr>
      <w:r w:rsidRPr="00987AE4">
        <w:rPr>
          <w:rFonts w:hint="eastAsia"/>
          <w:bdr w:val="single" w:sz="4" w:space="0" w:color="auto"/>
        </w:rPr>
        <w:t>評価基準の考え方と評価の留意点</w:t>
      </w:r>
    </w:p>
    <w:p w:rsidR="002D4DFC" w:rsidRDefault="002D4DFC" w:rsidP="00987AE4">
      <w:pPr>
        <w:ind w:left="1164" w:hangingChars="550" w:hanging="1164"/>
      </w:pPr>
      <w:r>
        <w:rPr>
          <w:rFonts w:hint="eastAsia"/>
        </w:rPr>
        <w:t>（１）目的</w:t>
      </w:r>
    </w:p>
    <w:p w:rsidR="002D4DFC" w:rsidRDefault="00F546F2" w:rsidP="002D4DFC">
      <w:pPr>
        <w:ind w:leftChars="100" w:left="424" w:hangingChars="100" w:hanging="212"/>
      </w:pPr>
      <w:r w:rsidRPr="00F546F2">
        <w:rPr>
          <w:rFonts w:hint="eastAsia"/>
        </w:rPr>
        <w:t>○本評価基準では、施設が家族との信頼関係づくりに取り組み、家族からの相談に応じる体制（ファミリーソーシャルワーク機能）を確立しているかについて評価します。</w:t>
      </w:r>
    </w:p>
    <w:p w:rsidR="002D4DFC" w:rsidRDefault="002D4DFC" w:rsidP="002D4DFC">
      <w:pPr>
        <w:ind w:leftChars="100" w:left="424" w:hangingChars="100" w:hanging="212"/>
      </w:pPr>
    </w:p>
    <w:p w:rsidR="002D4DFC" w:rsidRDefault="002D4DFC" w:rsidP="00987AE4">
      <w:pPr>
        <w:ind w:left="1164" w:hangingChars="550" w:hanging="1164"/>
      </w:pPr>
      <w:r>
        <w:rPr>
          <w:rFonts w:hint="eastAsia"/>
        </w:rPr>
        <w:t>（２）趣旨・解説</w:t>
      </w:r>
    </w:p>
    <w:p w:rsidR="002D4DFC" w:rsidRDefault="00F546F2" w:rsidP="002D4DFC">
      <w:pPr>
        <w:ind w:leftChars="100" w:left="424" w:hangingChars="100" w:hanging="212"/>
      </w:pPr>
      <w:r w:rsidRPr="00F546F2">
        <w:rPr>
          <w:rFonts w:hint="eastAsia"/>
        </w:rPr>
        <w:t>○親、家族と子どもの関係調整には、支援方針を明確にし、家庭支援専門相談員を要にした相談窓口を設けて支援体制を整える必要があります。そして家族には子どもの成長をともに考え協力し合い常に相談に応じることを伝え、日常的に信頼関係づくりに努めます。そして、児童相談所等とも情報の共有化を図り、連携して家族と子どもとの関係調整に取り組みます。</w:t>
      </w:r>
    </w:p>
    <w:p w:rsidR="002D4DFC" w:rsidRDefault="002D4DFC" w:rsidP="00987AE4">
      <w:pPr>
        <w:ind w:left="1164" w:hangingChars="550" w:hanging="1164"/>
      </w:pPr>
    </w:p>
    <w:p w:rsidR="002D4DFC" w:rsidRDefault="002D4DFC" w:rsidP="00987AE4">
      <w:pPr>
        <w:ind w:left="1164" w:hangingChars="550" w:hanging="1164"/>
      </w:pPr>
      <w:r>
        <w:rPr>
          <w:rFonts w:hint="eastAsia"/>
        </w:rPr>
        <w:t>（３）評価の留意点</w:t>
      </w:r>
    </w:p>
    <w:p w:rsidR="00F546F2" w:rsidRDefault="00F546F2" w:rsidP="00F546F2">
      <w:pPr>
        <w:ind w:leftChars="100" w:left="424" w:hangingChars="100" w:hanging="212"/>
      </w:pPr>
      <w:r>
        <w:rPr>
          <w:rFonts w:hint="eastAsia"/>
        </w:rPr>
        <w:t>○家庭支援専門相談員の役割が明確にされ、家族関係調整や相談受付が重要な機能として位置づけられているか、児童相談所や保護者等の居住する市町村との連携の状況を確認します。</w:t>
      </w:r>
    </w:p>
    <w:p w:rsidR="002D4DFC" w:rsidRDefault="00F546F2" w:rsidP="00F546F2">
      <w:pPr>
        <w:ind w:leftChars="100" w:left="424" w:hangingChars="100" w:hanging="212"/>
      </w:pPr>
      <w:r>
        <w:rPr>
          <w:rFonts w:hint="eastAsia"/>
        </w:rPr>
        <w:t>○個別の事例を参考にして、具体的な取組を記録や聴取で確認します。</w:t>
      </w:r>
    </w:p>
    <w:p w:rsidR="00987AE4" w:rsidRDefault="00987AE4">
      <w:pPr>
        <w:widowControl/>
        <w:jc w:val="left"/>
      </w:pPr>
      <w:r>
        <w:br w:type="page"/>
      </w:r>
    </w:p>
    <w:p w:rsidR="002D4DFC" w:rsidRPr="00987AE4" w:rsidRDefault="00F546F2" w:rsidP="00987AE4">
      <w:pPr>
        <w:ind w:left="1164" w:hangingChars="550" w:hanging="1164"/>
        <w:rPr>
          <w:bdr w:val="single" w:sz="4" w:space="0" w:color="auto"/>
        </w:rPr>
      </w:pPr>
      <w:r w:rsidRPr="00F546F2">
        <w:rPr>
          <w:rFonts w:hint="eastAsia"/>
          <w:bdr w:val="single" w:sz="4" w:space="0" w:color="auto"/>
        </w:rPr>
        <w:lastRenderedPageBreak/>
        <w:t>Ａ－２－（１１）親子関係の再構築支援</w:t>
      </w:r>
    </w:p>
    <w:p w:rsidR="002D4DFC" w:rsidRPr="00987AE4" w:rsidRDefault="002D4DFC" w:rsidP="00987AE4">
      <w:pPr>
        <w:ind w:left="1164" w:hangingChars="550" w:hanging="1164"/>
        <w:rPr>
          <w:u w:val="single"/>
        </w:rPr>
      </w:pPr>
      <w:r w:rsidRPr="00987AE4">
        <w:rPr>
          <w:rFonts w:hint="eastAsia"/>
          <w:u w:val="single"/>
          <w:bdr w:val="single" w:sz="4" w:space="0" w:color="auto"/>
        </w:rPr>
        <w:t>Ａ</w:t>
      </w:r>
      <w:r w:rsidR="0064779A">
        <w:rPr>
          <w:rFonts w:hint="eastAsia"/>
          <w:u w:val="single"/>
          <w:bdr w:val="single" w:sz="4" w:space="0" w:color="auto"/>
        </w:rPr>
        <w:t>㉕</w:t>
      </w:r>
      <w:r w:rsidRPr="00987AE4">
        <w:rPr>
          <w:rFonts w:hint="eastAsia"/>
          <w:u w:val="single"/>
        </w:rPr>
        <w:t xml:space="preserve">　</w:t>
      </w:r>
      <w:r w:rsidR="00F546F2" w:rsidRPr="00F546F2">
        <w:rPr>
          <w:rFonts w:hint="eastAsia"/>
          <w:u w:val="single"/>
        </w:rPr>
        <w:t>Ａ－２－（１１）－①　親子関係の再構築等のために家族への支援に積極的に取り組んでいる。</w:t>
      </w:r>
    </w:p>
    <w:p w:rsidR="00987AE4" w:rsidRPr="00F546F2" w:rsidRDefault="00987AE4" w:rsidP="00987AE4">
      <w:pPr>
        <w:ind w:left="2433" w:hangingChars="1150" w:hanging="2433"/>
        <w:rPr>
          <w:rFonts w:hAnsi="ＭＳ Ｐゴシック"/>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87AE4" w:rsidRPr="00FE0785" w:rsidTr="00C050B4">
        <w:tc>
          <w:tcPr>
            <w:tcW w:w="9080" w:type="dxa"/>
          </w:tcPr>
          <w:p w:rsidR="00987AE4" w:rsidRPr="00300CF7" w:rsidRDefault="00987AE4" w:rsidP="00C050B4">
            <w:pPr>
              <w:rPr>
                <w:rFonts w:hAnsi="ＭＳ Ｐゴシック"/>
              </w:rPr>
            </w:pPr>
            <w:r w:rsidRPr="00300CF7">
              <w:rPr>
                <w:rFonts w:hAnsi="ＭＳ Ｐゴシック" w:hint="eastAsia"/>
              </w:rPr>
              <w:t>【判断基準】</w:t>
            </w:r>
          </w:p>
          <w:p w:rsidR="00F546F2" w:rsidRDefault="00F546F2" w:rsidP="00F546F2">
            <w:pPr>
              <w:spacing w:afterLines="50" w:after="152"/>
              <w:ind w:left="423" w:hangingChars="200" w:hanging="423"/>
            </w:pPr>
            <w:r>
              <w:rPr>
                <w:rFonts w:hint="eastAsia"/>
              </w:rPr>
              <w:t>ａ）親子関係の再構築等のために家族への支援に積極的に取り組んでいる。</w:t>
            </w:r>
          </w:p>
          <w:p w:rsidR="00F546F2" w:rsidRDefault="00F546F2" w:rsidP="00F546F2">
            <w:pPr>
              <w:spacing w:afterLines="50" w:after="152"/>
              <w:ind w:left="423" w:hangingChars="200" w:hanging="423"/>
            </w:pPr>
            <w:r>
              <w:rPr>
                <w:rFonts w:hint="eastAsia"/>
              </w:rPr>
              <w:t>ｂ）親子関係の再構築等のために家族への支援に取り組んでいるが、十分ではない。</w:t>
            </w:r>
          </w:p>
          <w:p w:rsidR="00987AE4" w:rsidRPr="00F546F2" w:rsidRDefault="00F546F2" w:rsidP="00F546F2">
            <w:pPr>
              <w:spacing w:afterLines="50" w:after="152"/>
              <w:ind w:left="423" w:hangingChars="200" w:hanging="423"/>
              <w:rPr>
                <w:rFonts w:hAnsi="ＭＳ Ｐゴシック"/>
              </w:rPr>
            </w:pPr>
            <w:r>
              <w:rPr>
                <w:rFonts w:hint="eastAsia"/>
              </w:rPr>
              <w:t>ｃ）親子関係の再構築等のための家族への支援に取り組んでいない。</w:t>
            </w:r>
          </w:p>
        </w:tc>
      </w:tr>
    </w:tbl>
    <w:p w:rsidR="00987AE4" w:rsidRDefault="00987AE4" w:rsidP="00987AE4">
      <w:pPr>
        <w:rPr>
          <w:rFonts w:hAnsi="ＭＳ Ｐゴシック"/>
        </w:rPr>
      </w:pPr>
    </w:p>
    <w:p w:rsidR="002D4DFC" w:rsidRPr="00987AE4" w:rsidRDefault="002D4DFC" w:rsidP="00987AE4">
      <w:pPr>
        <w:ind w:left="1164" w:hangingChars="550" w:hanging="1164"/>
      </w:pPr>
    </w:p>
    <w:p w:rsidR="002D4DFC" w:rsidRDefault="002D4DFC" w:rsidP="00987AE4">
      <w:pPr>
        <w:ind w:left="1164" w:hangingChars="550" w:hanging="1164"/>
      </w:pPr>
    </w:p>
    <w:p w:rsidR="002D4DFC" w:rsidRPr="00987AE4" w:rsidRDefault="002D4DFC" w:rsidP="00CE44FC">
      <w:pPr>
        <w:spacing w:afterLines="50" w:after="152"/>
        <w:ind w:left="1164" w:hangingChars="550" w:hanging="1164"/>
        <w:rPr>
          <w:bdr w:val="single" w:sz="4" w:space="0" w:color="auto"/>
        </w:rPr>
      </w:pPr>
      <w:r w:rsidRPr="00987AE4">
        <w:rPr>
          <w:rFonts w:hint="eastAsia"/>
          <w:bdr w:val="single" w:sz="4" w:space="0" w:color="auto"/>
        </w:rPr>
        <w:t>評価の着眼点</w:t>
      </w:r>
    </w:p>
    <w:p w:rsidR="00F546F2" w:rsidRDefault="00F546F2" w:rsidP="00F546F2">
      <w:pPr>
        <w:ind w:leftChars="100" w:left="424" w:hangingChars="100" w:hanging="212"/>
      </w:pPr>
      <w:r>
        <w:rPr>
          <w:rFonts w:hint="eastAsia"/>
        </w:rPr>
        <w:t>□家庭支援専門相談員を中心に、ケースの見立て、現実的な取組を可能とする改善ポイントの絞り込みを行うなど、再構築のための支援方針が明確にされ施設全体で共有されている。</w:t>
      </w:r>
    </w:p>
    <w:p w:rsidR="00F546F2" w:rsidRDefault="00F546F2" w:rsidP="00F546F2">
      <w:pPr>
        <w:ind w:leftChars="100" w:left="424" w:hangingChars="100" w:hanging="212"/>
      </w:pPr>
    </w:p>
    <w:p w:rsidR="00F546F2" w:rsidRDefault="00F546F2" w:rsidP="00F546F2">
      <w:pPr>
        <w:ind w:leftChars="100" w:left="424" w:hangingChars="100" w:hanging="212"/>
      </w:pPr>
      <w:r>
        <w:rPr>
          <w:rFonts w:hint="eastAsia"/>
        </w:rPr>
        <w:t>□面会、外出、一時帰宅、あるいは家庭訪問、施設における親子生活訓練室の活用や家族療法事業の実施などを通して、家族との関係の継続、修復、養育力の向上などに取り組んでいる。</w:t>
      </w:r>
    </w:p>
    <w:p w:rsidR="00F546F2" w:rsidRDefault="00F546F2" w:rsidP="00F546F2">
      <w:pPr>
        <w:ind w:leftChars="100" w:left="424" w:hangingChars="100" w:hanging="212"/>
      </w:pPr>
    </w:p>
    <w:p w:rsidR="002D4DFC" w:rsidRDefault="00F546F2" w:rsidP="00F546F2">
      <w:pPr>
        <w:ind w:leftChars="100" w:left="424" w:hangingChars="100" w:hanging="212"/>
      </w:pPr>
      <w:r>
        <w:rPr>
          <w:rFonts w:hint="eastAsia"/>
        </w:rPr>
        <w:t>□児童相談所等の関係機関と密接に協議し連携を図って家族支援の取組を行っている。</w:t>
      </w:r>
    </w:p>
    <w:p w:rsidR="002D4DFC" w:rsidRDefault="002D4DFC" w:rsidP="002D4DFC">
      <w:pPr>
        <w:ind w:leftChars="100" w:left="424" w:hangingChars="100" w:hanging="212"/>
      </w:pPr>
    </w:p>
    <w:p w:rsidR="002D4DFC" w:rsidRDefault="002D4DFC" w:rsidP="002D4DFC">
      <w:pPr>
        <w:ind w:leftChars="100" w:left="424" w:hangingChars="100" w:hanging="212"/>
      </w:pPr>
    </w:p>
    <w:p w:rsidR="002D4DFC" w:rsidRDefault="002D4DFC" w:rsidP="002D4DFC">
      <w:pPr>
        <w:ind w:leftChars="100" w:left="424" w:hangingChars="100" w:hanging="212"/>
      </w:pPr>
    </w:p>
    <w:p w:rsidR="00A25F48" w:rsidRDefault="00A25F48">
      <w:pPr>
        <w:widowControl/>
        <w:jc w:val="left"/>
        <w:rPr>
          <w:bdr w:val="single" w:sz="4" w:space="0" w:color="auto"/>
        </w:rPr>
      </w:pPr>
      <w:r>
        <w:rPr>
          <w:bdr w:val="single" w:sz="4" w:space="0" w:color="auto"/>
        </w:rPr>
        <w:br w:type="page"/>
      </w:r>
    </w:p>
    <w:p w:rsidR="002262A9" w:rsidRDefault="002262A9" w:rsidP="00CE44FC">
      <w:pPr>
        <w:spacing w:afterLines="50" w:after="152"/>
        <w:ind w:left="1164" w:hangingChars="550" w:hanging="1164"/>
        <w:rPr>
          <w:bdr w:val="single" w:sz="4" w:space="0" w:color="auto"/>
        </w:rPr>
      </w:pPr>
    </w:p>
    <w:p w:rsidR="002D4DFC" w:rsidRPr="00987AE4" w:rsidRDefault="002D4DFC" w:rsidP="00CE44FC">
      <w:pPr>
        <w:spacing w:afterLines="50" w:after="152"/>
        <w:ind w:left="1164" w:hangingChars="550" w:hanging="1164"/>
        <w:rPr>
          <w:bdr w:val="single" w:sz="4" w:space="0" w:color="auto"/>
        </w:rPr>
      </w:pPr>
      <w:r w:rsidRPr="00987AE4">
        <w:rPr>
          <w:rFonts w:hint="eastAsia"/>
          <w:bdr w:val="single" w:sz="4" w:space="0" w:color="auto"/>
        </w:rPr>
        <w:t>評価基準の考え方と評価の留意点</w:t>
      </w:r>
    </w:p>
    <w:p w:rsidR="002D4DFC" w:rsidRDefault="002D4DFC" w:rsidP="00987AE4">
      <w:pPr>
        <w:ind w:left="1164" w:hangingChars="550" w:hanging="1164"/>
      </w:pPr>
      <w:r>
        <w:rPr>
          <w:rFonts w:hint="eastAsia"/>
        </w:rPr>
        <w:t>（１）目的</w:t>
      </w:r>
    </w:p>
    <w:p w:rsidR="002D4DFC" w:rsidRDefault="00F546F2" w:rsidP="002D4DFC">
      <w:pPr>
        <w:ind w:leftChars="100" w:left="424" w:hangingChars="100" w:hanging="212"/>
      </w:pPr>
      <w:r w:rsidRPr="00F546F2">
        <w:rPr>
          <w:rFonts w:hint="eastAsia"/>
        </w:rPr>
        <w:t>○本評価基準では、親子関係の再構築のために家族支援を積極的に行っているか。また、支援にあたって児童相談所等の関係機関と密接に連携して取り組んでいるかを評価します。</w:t>
      </w:r>
    </w:p>
    <w:p w:rsidR="002D4DFC" w:rsidRDefault="002D4DFC" w:rsidP="002D4DFC">
      <w:pPr>
        <w:ind w:leftChars="100" w:left="424" w:hangingChars="100" w:hanging="212"/>
      </w:pPr>
    </w:p>
    <w:p w:rsidR="002D4DFC" w:rsidRDefault="002D4DFC" w:rsidP="00987AE4">
      <w:pPr>
        <w:ind w:left="1164" w:hangingChars="550" w:hanging="1164"/>
      </w:pPr>
      <w:r>
        <w:rPr>
          <w:rFonts w:hint="eastAsia"/>
        </w:rPr>
        <w:t>（２）趣旨・解説</w:t>
      </w:r>
    </w:p>
    <w:p w:rsidR="00F546F2" w:rsidRDefault="00F546F2" w:rsidP="00F546F2">
      <w:pPr>
        <w:ind w:leftChars="100" w:left="424" w:hangingChars="100" w:hanging="212"/>
      </w:pPr>
      <w:r>
        <w:rPr>
          <w:rFonts w:hint="eastAsia"/>
        </w:rPr>
        <w:t>○施設の最も重要な目標として親子関係の再構築が挙げられます。施設入所は子どもの最善の利益を念頭に置いた関係再構築の出発点であることを認識して、ケースの見立て、改善すべき課題は何かを絞り込み、児童相談所等との合意形成と連携を行い、多面的に家族支援を行うことになります。また家族支援の核として家庭支援専門相談員を位置づけ、施設全体で取り組む必要があります。</w:t>
      </w:r>
    </w:p>
    <w:p w:rsidR="002D4DFC" w:rsidRDefault="00F546F2" w:rsidP="00F546F2">
      <w:pPr>
        <w:ind w:leftChars="100" w:left="424" w:hangingChars="100" w:hanging="212"/>
      </w:pPr>
      <w:r>
        <w:rPr>
          <w:rFonts w:hint="eastAsia"/>
        </w:rPr>
        <w:t>○ただし、保護者等の「不当に妨げる行為」があるケースでは、「親子関係の再構築」よりも「入所している子どもの安定した監護」の確保が優先となる場合があるので、こうしたケースには留意が必要です。</w:t>
      </w:r>
    </w:p>
    <w:p w:rsidR="002D4DFC" w:rsidRDefault="002D4DFC" w:rsidP="002D4DFC">
      <w:pPr>
        <w:ind w:leftChars="100" w:left="424" w:hangingChars="100" w:hanging="212"/>
      </w:pPr>
    </w:p>
    <w:p w:rsidR="002D4DFC" w:rsidRDefault="002D4DFC" w:rsidP="00987AE4">
      <w:pPr>
        <w:ind w:left="1164" w:hangingChars="550" w:hanging="1164"/>
      </w:pPr>
      <w:r>
        <w:rPr>
          <w:rFonts w:hint="eastAsia"/>
        </w:rPr>
        <w:t>（３）評価の留意点</w:t>
      </w:r>
    </w:p>
    <w:p w:rsidR="00F546F2" w:rsidRDefault="00F546F2" w:rsidP="00F546F2">
      <w:pPr>
        <w:ind w:leftChars="100" w:left="424" w:hangingChars="100" w:hanging="212"/>
      </w:pPr>
      <w:r>
        <w:rPr>
          <w:rFonts w:hint="eastAsia"/>
        </w:rPr>
        <w:t>○個別の事例を参考にして、具体的な取組を聴取や記録で確認をします。</w:t>
      </w:r>
    </w:p>
    <w:p w:rsidR="00F546F2" w:rsidRDefault="00F546F2" w:rsidP="00F546F2">
      <w:pPr>
        <w:ind w:leftChars="100" w:left="424" w:hangingChars="100" w:hanging="212"/>
      </w:pPr>
      <w:r>
        <w:rPr>
          <w:rFonts w:hint="eastAsia"/>
        </w:rPr>
        <w:t>○家庭支援専門相談員を核とした再構築に向けた支援計画が明確であり、施設全体で共有化され取り組まれているか評価します。</w:t>
      </w:r>
    </w:p>
    <w:p w:rsidR="00F546F2" w:rsidRDefault="00F546F2" w:rsidP="00F546F2">
      <w:pPr>
        <w:ind w:leftChars="100" w:left="424" w:hangingChars="100" w:hanging="212"/>
      </w:pPr>
      <w:r>
        <w:rPr>
          <w:rFonts w:hint="eastAsia"/>
        </w:rPr>
        <w:t>○支援内容の共有が、児童相談所や保護者等の居住する市町村と図られ、連携して家族支援に取り組んでいるか評価します。</w:t>
      </w:r>
    </w:p>
    <w:p w:rsidR="00987AE4" w:rsidRDefault="00F546F2" w:rsidP="00F546F2">
      <w:pPr>
        <w:ind w:leftChars="100" w:left="424" w:hangingChars="100" w:hanging="212"/>
      </w:pPr>
      <w:r>
        <w:rPr>
          <w:rFonts w:hint="eastAsia"/>
        </w:rPr>
        <w:t>○必置ではありませんが、家族交流・宿泊施設があり、積極的な活用をされているかを参考にします。また、家族療法事業に取り組んでいるかも参考にします。</w:t>
      </w:r>
    </w:p>
    <w:sectPr w:rsidR="00987AE4" w:rsidSect="00115E76">
      <w:headerReference w:type="default" r:id="rId9"/>
      <w:footerReference w:type="default" r:id="rId10"/>
      <w:pgSz w:w="11906" w:h="16838" w:code="9"/>
      <w:pgMar w:top="1418" w:right="1418" w:bottom="1418" w:left="1418" w:header="567" w:footer="567" w:gutter="0"/>
      <w:pgNumType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3BA" w:rsidRDefault="003113BA" w:rsidP="00115E76">
      <w:r>
        <w:separator/>
      </w:r>
    </w:p>
  </w:endnote>
  <w:endnote w:type="continuationSeparator" w:id="0">
    <w:p w:rsidR="003113BA" w:rsidRDefault="003113BA" w:rsidP="0011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BA" w:rsidRDefault="003113BA" w:rsidP="00115E7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060544"/>
      <w:docPartObj>
        <w:docPartGallery w:val="Page Numbers (Bottom of Page)"/>
        <w:docPartUnique/>
      </w:docPartObj>
    </w:sdtPr>
    <w:sdtEndPr>
      <w:rPr>
        <w:rFonts w:ascii="Times New Roman" w:hAnsi="Times New Roman" w:cs="Times New Roman"/>
      </w:rPr>
    </w:sdtEndPr>
    <w:sdtContent>
      <w:p w:rsidR="003113BA" w:rsidRPr="005D08AE" w:rsidRDefault="003113BA" w:rsidP="005D08AE">
        <w:pPr>
          <w:pStyle w:val="a5"/>
          <w:jc w:val="center"/>
          <w:rPr>
            <w:rFonts w:ascii="Times New Roman" w:hAnsi="Times New Roman" w:cs="Times New Roman"/>
          </w:rPr>
        </w:pPr>
        <w:r w:rsidRPr="00604B21">
          <w:rPr>
            <w:rFonts w:ascii="Times New Roman" w:hAnsi="Times New Roman" w:cs="Times New Roman"/>
          </w:rPr>
          <w:fldChar w:fldCharType="begin"/>
        </w:r>
        <w:r w:rsidRPr="00604B21">
          <w:rPr>
            <w:rFonts w:ascii="Times New Roman" w:hAnsi="Times New Roman" w:cs="Times New Roman"/>
          </w:rPr>
          <w:instrText>PAGE   \* MERGEFORMAT</w:instrText>
        </w:r>
        <w:r w:rsidRPr="00604B21">
          <w:rPr>
            <w:rFonts w:ascii="Times New Roman" w:hAnsi="Times New Roman" w:cs="Times New Roman"/>
          </w:rPr>
          <w:fldChar w:fldCharType="separate"/>
        </w:r>
        <w:r w:rsidR="004606AD" w:rsidRPr="004606AD">
          <w:rPr>
            <w:rFonts w:ascii="Times New Roman" w:hAnsi="Times New Roman" w:cs="Times New Roman"/>
            <w:noProof/>
            <w:lang w:val="ja-JP"/>
          </w:rPr>
          <w:t>46</w:t>
        </w:r>
        <w:r w:rsidRPr="00604B2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3BA" w:rsidRDefault="003113BA" w:rsidP="00115E76">
      <w:r>
        <w:separator/>
      </w:r>
    </w:p>
  </w:footnote>
  <w:footnote w:type="continuationSeparator" w:id="0">
    <w:p w:rsidR="003113BA" w:rsidRDefault="003113BA" w:rsidP="0011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BA" w:rsidRDefault="003113BA" w:rsidP="000B7D67">
    <w:pPr>
      <w:pStyle w:val="a3"/>
      <w:jc w:val="right"/>
    </w:pPr>
  </w:p>
  <w:p w:rsidR="003113BA" w:rsidRDefault="003113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BA" w:rsidRDefault="003113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76"/>
    <w:rsid w:val="000010D9"/>
    <w:rsid w:val="00002DCF"/>
    <w:rsid w:val="00014BF1"/>
    <w:rsid w:val="00017777"/>
    <w:rsid w:val="00023576"/>
    <w:rsid w:val="00030A83"/>
    <w:rsid w:val="00044613"/>
    <w:rsid w:val="000461F4"/>
    <w:rsid w:val="00056C20"/>
    <w:rsid w:val="00057D17"/>
    <w:rsid w:val="000601F3"/>
    <w:rsid w:val="00063BDE"/>
    <w:rsid w:val="00064123"/>
    <w:rsid w:val="00070199"/>
    <w:rsid w:val="000710E6"/>
    <w:rsid w:val="00073467"/>
    <w:rsid w:val="000759DA"/>
    <w:rsid w:val="00076DB1"/>
    <w:rsid w:val="00085AB5"/>
    <w:rsid w:val="00096C6A"/>
    <w:rsid w:val="000A141D"/>
    <w:rsid w:val="000A6FB3"/>
    <w:rsid w:val="000A77AC"/>
    <w:rsid w:val="000B61DF"/>
    <w:rsid w:val="000B7D67"/>
    <w:rsid w:val="000D2EBC"/>
    <w:rsid w:val="000D7849"/>
    <w:rsid w:val="000E3926"/>
    <w:rsid w:val="000F0BB1"/>
    <w:rsid w:val="000F1C7A"/>
    <w:rsid w:val="000F3B53"/>
    <w:rsid w:val="001018F9"/>
    <w:rsid w:val="001033E6"/>
    <w:rsid w:val="0011081B"/>
    <w:rsid w:val="00115E76"/>
    <w:rsid w:val="00121023"/>
    <w:rsid w:val="00127B74"/>
    <w:rsid w:val="00131DD3"/>
    <w:rsid w:val="00132942"/>
    <w:rsid w:val="00136316"/>
    <w:rsid w:val="00143555"/>
    <w:rsid w:val="001602B8"/>
    <w:rsid w:val="0016495C"/>
    <w:rsid w:val="00172949"/>
    <w:rsid w:val="001760D8"/>
    <w:rsid w:val="001804BE"/>
    <w:rsid w:val="00190163"/>
    <w:rsid w:val="00190C63"/>
    <w:rsid w:val="00191800"/>
    <w:rsid w:val="001923F9"/>
    <w:rsid w:val="001A0D15"/>
    <w:rsid w:val="001A480B"/>
    <w:rsid w:val="001A54BD"/>
    <w:rsid w:val="001A6273"/>
    <w:rsid w:val="001B2653"/>
    <w:rsid w:val="001C6A82"/>
    <w:rsid w:val="001D5F8F"/>
    <w:rsid w:val="001E5B71"/>
    <w:rsid w:val="001E781C"/>
    <w:rsid w:val="002136E5"/>
    <w:rsid w:val="00223CCB"/>
    <w:rsid w:val="002262A9"/>
    <w:rsid w:val="00227E3D"/>
    <w:rsid w:val="002334BB"/>
    <w:rsid w:val="00236325"/>
    <w:rsid w:val="0024232A"/>
    <w:rsid w:val="00247676"/>
    <w:rsid w:val="0025453D"/>
    <w:rsid w:val="00257ADF"/>
    <w:rsid w:val="002609D2"/>
    <w:rsid w:val="002668B7"/>
    <w:rsid w:val="00271565"/>
    <w:rsid w:val="002853B5"/>
    <w:rsid w:val="00293776"/>
    <w:rsid w:val="00295FEE"/>
    <w:rsid w:val="002A1FBB"/>
    <w:rsid w:val="002A42B2"/>
    <w:rsid w:val="002A5EE1"/>
    <w:rsid w:val="002A7626"/>
    <w:rsid w:val="002C5A18"/>
    <w:rsid w:val="002D118A"/>
    <w:rsid w:val="002D4DFC"/>
    <w:rsid w:val="002E3E9C"/>
    <w:rsid w:val="002F1F89"/>
    <w:rsid w:val="002F4E77"/>
    <w:rsid w:val="002F597E"/>
    <w:rsid w:val="002F75A6"/>
    <w:rsid w:val="00300255"/>
    <w:rsid w:val="00306A64"/>
    <w:rsid w:val="003113BA"/>
    <w:rsid w:val="00313836"/>
    <w:rsid w:val="00316BB0"/>
    <w:rsid w:val="00317989"/>
    <w:rsid w:val="00325F1E"/>
    <w:rsid w:val="00326097"/>
    <w:rsid w:val="00341C5A"/>
    <w:rsid w:val="00342EED"/>
    <w:rsid w:val="0034594F"/>
    <w:rsid w:val="00347F63"/>
    <w:rsid w:val="003570D3"/>
    <w:rsid w:val="00357743"/>
    <w:rsid w:val="00363A6F"/>
    <w:rsid w:val="00365283"/>
    <w:rsid w:val="003713F1"/>
    <w:rsid w:val="0037148D"/>
    <w:rsid w:val="00372CAB"/>
    <w:rsid w:val="00374B76"/>
    <w:rsid w:val="003758E9"/>
    <w:rsid w:val="00381394"/>
    <w:rsid w:val="00381D9D"/>
    <w:rsid w:val="00385A41"/>
    <w:rsid w:val="00385A68"/>
    <w:rsid w:val="00385D08"/>
    <w:rsid w:val="00387CB2"/>
    <w:rsid w:val="003A3399"/>
    <w:rsid w:val="003A36B2"/>
    <w:rsid w:val="003B0B26"/>
    <w:rsid w:val="003B2C64"/>
    <w:rsid w:val="003B6172"/>
    <w:rsid w:val="003B6792"/>
    <w:rsid w:val="003D02CB"/>
    <w:rsid w:val="003D1FF1"/>
    <w:rsid w:val="003D2966"/>
    <w:rsid w:val="003E1FE7"/>
    <w:rsid w:val="003E513A"/>
    <w:rsid w:val="003F1C1D"/>
    <w:rsid w:val="00406B23"/>
    <w:rsid w:val="0041005F"/>
    <w:rsid w:val="00411834"/>
    <w:rsid w:val="00413783"/>
    <w:rsid w:val="00424BD1"/>
    <w:rsid w:val="00432BC9"/>
    <w:rsid w:val="00435310"/>
    <w:rsid w:val="004458C0"/>
    <w:rsid w:val="00447A05"/>
    <w:rsid w:val="0045386E"/>
    <w:rsid w:val="004606AD"/>
    <w:rsid w:val="0046276C"/>
    <w:rsid w:val="00467239"/>
    <w:rsid w:val="00470274"/>
    <w:rsid w:val="004702C3"/>
    <w:rsid w:val="00471F6D"/>
    <w:rsid w:val="00473383"/>
    <w:rsid w:val="00474F49"/>
    <w:rsid w:val="004778ED"/>
    <w:rsid w:val="0049076B"/>
    <w:rsid w:val="00491FAD"/>
    <w:rsid w:val="00493419"/>
    <w:rsid w:val="00496E2A"/>
    <w:rsid w:val="004A77D0"/>
    <w:rsid w:val="004B5406"/>
    <w:rsid w:val="004C1833"/>
    <w:rsid w:val="004C2584"/>
    <w:rsid w:val="004C326B"/>
    <w:rsid w:val="004C3BAF"/>
    <w:rsid w:val="004C6D88"/>
    <w:rsid w:val="004C735D"/>
    <w:rsid w:val="004E0B1C"/>
    <w:rsid w:val="004E3EF9"/>
    <w:rsid w:val="004E523E"/>
    <w:rsid w:val="004F2456"/>
    <w:rsid w:val="00504704"/>
    <w:rsid w:val="005047DE"/>
    <w:rsid w:val="00506B67"/>
    <w:rsid w:val="005204D3"/>
    <w:rsid w:val="00523381"/>
    <w:rsid w:val="005252A3"/>
    <w:rsid w:val="0053216D"/>
    <w:rsid w:val="00534100"/>
    <w:rsid w:val="00544ED5"/>
    <w:rsid w:val="005517AC"/>
    <w:rsid w:val="0055474F"/>
    <w:rsid w:val="00561BBD"/>
    <w:rsid w:val="00564F6F"/>
    <w:rsid w:val="005660F1"/>
    <w:rsid w:val="00566F85"/>
    <w:rsid w:val="00567517"/>
    <w:rsid w:val="00570AB6"/>
    <w:rsid w:val="005710B8"/>
    <w:rsid w:val="00584007"/>
    <w:rsid w:val="0058455C"/>
    <w:rsid w:val="0058515B"/>
    <w:rsid w:val="00586FF0"/>
    <w:rsid w:val="00590C28"/>
    <w:rsid w:val="00590E2B"/>
    <w:rsid w:val="005C5118"/>
    <w:rsid w:val="005D077B"/>
    <w:rsid w:val="005D08AE"/>
    <w:rsid w:val="005D284F"/>
    <w:rsid w:val="005E27E8"/>
    <w:rsid w:val="005E29BD"/>
    <w:rsid w:val="005E3311"/>
    <w:rsid w:val="005E63E6"/>
    <w:rsid w:val="005F113A"/>
    <w:rsid w:val="005F3FB1"/>
    <w:rsid w:val="00604B21"/>
    <w:rsid w:val="00604E72"/>
    <w:rsid w:val="00610F80"/>
    <w:rsid w:val="006132FA"/>
    <w:rsid w:val="00613D93"/>
    <w:rsid w:val="00625CC8"/>
    <w:rsid w:val="00625E40"/>
    <w:rsid w:val="00630AA8"/>
    <w:rsid w:val="006376A6"/>
    <w:rsid w:val="00642C91"/>
    <w:rsid w:val="0064409F"/>
    <w:rsid w:val="0064779A"/>
    <w:rsid w:val="00652687"/>
    <w:rsid w:val="00661170"/>
    <w:rsid w:val="006661F2"/>
    <w:rsid w:val="00675456"/>
    <w:rsid w:val="00675732"/>
    <w:rsid w:val="00675A69"/>
    <w:rsid w:val="00680655"/>
    <w:rsid w:val="00692C31"/>
    <w:rsid w:val="006B4D36"/>
    <w:rsid w:val="006D1BB9"/>
    <w:rsid w:val="006D5B1C"/>
    <w:rsid w:val="006D5DE0"/>
    <w:rsid w:val="006E12C8"/>
    <w:rsid w:val="006E3A1A"/>
    <w:rsid w:val="006E54EB"/>
    <w:rsid w:val="006F65DB"/>
    <w:rsid w:val="006F68C7"/>
    <w:rsid w:val="00700D28"/>
    <w:rsid w:val="0070121F"/>
    <w:rsid w:val="007018B5"/>
    <w:rsid w:val="007036EB"/>
    <w:rsid w:val="00707094"/>
    <w:rsid w:val="00713A5C"/>
    <w:rsid w:val="00722D48"/>
    <w:rsid w:val="0073050B"/>
    <w:rsid w:val="00733351"/>
    <w:rsid w:val="00735A17"/>
    <w:rsid w:val="00736D99"/>
    <w:rsid w:val="0074351F"/>
    <w:rsid w:val="00744BE4"/>
    <w:rsid w:val="007572F0"/>
    <w:rsid w:val="00760E08"/>
    <w:rsid w:val="007703F9"/>
    <w:rsid w:val="007740EB"/>
    <w:rsid w:val="00777125"/>
    <w:rsid w:val="00780CC9"/>
    <w:rsid w:val="00780E45"/>
    <w:rsid w:val="0078259B"/>
    <w:rsid w:val="00785DF5"/>
    <w:rsid w:val="00787537"/>
    <w:rsid w:val="00787720"/>
    <w:rsid w:val="00793375"/>
    <w:rsid w:val="00793B8B"/>
    <w:rsid w:val="007951B6"/>
    <w:rsid w:val="007A0507"/>
    <w:rsid w:val="007A172D"/>
    <w:rsid w:val="007B0BAF"/>
    <w:rsid w:val="007B6BD2"/>
    <w:rsid w:val="007C07FF"/>
    <w:rsid w:val="007D231C"/>
    <w:rsid w:val="007D3C3A"/>
    <w:rsid w:val="007D440D"/>
    <w:rsid w:val="007D5649"/>
    <w:rsid w:val="007E0F76"/>
    <w:rsid w:val="007E2DB3"/>
    <w:rsid w:val="007E5AAF"/>
    <w:rsid w:val="007E5F3C"/>
    <w:rsid w:val="007F24D3"/>
    <w:rsid w:val="007F2DE2"/>
    <w:rsid w:val="007F6D92"/>
    <w:rsid w:val="007F6E7A"/>
    <w:rsid w:val="008062B8"/>
    <w:rsid w:val="008073F9"/>
    <w:rsid w:val="008100C0"/>
    <w:rsid w:val="008123E0"/>
    <w:rsid w:val="00813770"/>
    <w:rsid w:val="00816BB4"/>
    <w:rsid w:val="0082704B"/>
    <w:rsid w:val="008272C2"/>
    <w:rsid w:val="008328D9"/>
    <w:rsid w:val="00834235"/>
    <w:rsid w:val="008435E3"/>
    <w:rsid w:val="008531B4"/>
    <w:rsid w:val="00854629"/>
    <w:rsid w:val="00854F3B"/>
    <w:rsid w:val="008652CD"/>
    <w:rsid w:val="008672D7"/>
    <w:rsid w:val="00867E9F"/>
    <w:rsid w:val="008731B3"/>
    <w:rsid w:val="00873724"/>
    <w:rsid w:val="0087410E"/>
    <w:rsid w:val="0088611D"/>
    <w:rsid w:val="00886332"/>
    <w:rsid w:val="00891D9A"/>
    <w:rsid w:val="0089725B"/>
    <w:rsid w:val="008A1B55"/>
    <w:rsid w:val="008A26C7"/>
    <w:rsid w:val="008B67AB"/>
    <w:rsid w:val="008B745A"/>
    <w:rsid w:val="008C48D5"/>
    <w:rsid w:val="008C52DE"/>
    <w:rsid w:val="008C58E6"/>
    <w:rsid w:val="008D0D77"/>
    <w:rsid w:val="008D41B0"/>
    <w:rsid w:val="008D7D14"/>
    <w:rsid w:val="008E2720"/>
    <w:rsid w:val="008E2F5E"/>
    <w:rsid w:val="008E63EA"/>
    <w:rsid w:val="0090300F"/>
    <w:rsid w:val="00904EE2"/>
    <w:rsid w:val="009056DB"/>
    <w:rsid w:val="009143C7"/>
    <w:rsid w:val="0092357A"/>
    <w:rsid w:val="00936491"/>
    <w:rsid w:val="009423BC"/>
    <w:rsid w:val="00964D84"/>
    <w:rsid w:val="009778EE"/>
    <w:rsid w:val="00981676"/>
    <w:rsid w:val="00982F80"/>
    <w:rsid w:val="00985DE5"/>
    <w:rsid w:val="00987AE4"/>
    <w:rsid w:val="00996010"/>
    <w:rsid w:val="009A165E"/>
    <w:rsid w:val="009A1C9C"/>
    <w:rsid w:val="009A5791"/>
    <w:rsid w:val="009A62C3"/>
    <w:rsid w:val="009B665F"/>
    <w:rsid w:val="009C1038"/>
    <w:rsid w:val="009C20CA"/>
    <w:rsid w:val="009C3DEE"/>
    <w:rsid w:val="009D224C"/>
    <w:rsid w:val="009D2F1B"/>
    <w:rsid w:val="009D2FA3"/>
    <w:rsid w:val="009D64FA"/>
    <w:rsid w:val="009E1A2A"/>
    <w:rsid w:val="009E438D"/>
    <w:rsid w:val="009E5063"/>
    <w:rsid w:val="009F0A06"/>
    <w:rsid w:val="009F375F"/>
    <w:rsid w:val="009F717B"/>
    <w:rsid w:val="00A17294"/>
    <w:rsid w:val="00A17D15"/>
    <w:rsid w:val="00A2195C"/>
    <w:rsid w:val="00A22ABA"/>
    <w:rsid w:val="00A25F48"/>
    <w:rsid w:val="00A32743"/>
    <w:rsid w:val="00A46D52"/>
    <w:rsid w:val="00A56C43"/>
    <w:rsid w:val="00A65384"/>
    <w:rsid w:val="00A6566A"/>
    <w:rsid w:val="00A71725"/>
    <w:rsid w:val="00A727D2"/>
    <w:rsid w:val="00A73255"/>
    <w:rsid w:val="00A755B5"/>
    <w:rsid w:val="00A82755"/>
    <w:rsid w:val="00A83AC5"/>
    <w:rsid w:val="00A92667"/>
    <w:rsid w:val="00A94311"/>
    <w:rsid w:val="00AB28F1"/>
    <w:rsid w:val="00AB29F0"/>
    <w:rsid w:val="00AB3CA8"/>
    <w:rsid w:val="00AB4176"/>
    <w:rsid w:val="00AB6A51"/>
    <w:rsid w:val="00AC5974"/>
    <w:rsid w:val="00AD285D"/>
    <w:rsid w:val="00AD5694"/>
    <w:rsid w:val="00AE5623"/>
    <w:rsid w:val="00AF660C"/>
    <w:rsid w:val="00B0470C"/>
    <w:rsid w:val="00B052EF"/>
    <w:rsid w:val="00B06247"/>
    <w:rsid w:val="00B1140E"/>
    <w:rsid w:val="00B153BC"/>
    <w:rsid w:val="00B17FCA"/>
    <w:rsid w:val="00B22756"/>
    <w:rsid w:val="00B308AC"/>
    <w:rsid w:val="00B35F68"/>
    <w:rsid w:val="00B367C8"/>
    <w:rsid w:val="00B453A9"/>
    <w:rsid w:val="00B55B76"/>
    <w:rsid w:val="00B61BFF"/>
    <w:rsid w:val="00B6234B"/>
    <w:rsid w:val="00B62EA7"/>
    <w:rsid w:val="00B6385D"/>
    <w:rsid w:val="00B64766"/>
    <w:rsid w:val="00B72282"/>
    <w:rsid w:val="00B9045E"/>
    <w:rsid w:val="00B93C59"/>
    <w:rsid w:val="00B95BEA"/>
    <w:rsid w:val="00BA6626"/>
    <w:rsid w:val="00BA7A32"/>
    <w:rsid w:val="00BA7C20"/>
    <w:rsid w:val="00BB6959"/>
    <w:rsid w:val="00BC278D"/>
    <w:rsid w:val="00BC320A"/>
    <w:rsid w:val="00BC520D"/>
    <w:rsid w:val="00BD1E0E"/>
    <w:rsid w:val="00BD2F80"/>
    <w:rsid w:val="00BE01A7"/>
    <w:rsid w:val="00BE632F"/>
    <w:rsid w:val="00C050B4"/>
    <w:rsid w:val="00C166F5"/>
    <w:rsid w:val="00C35220"/>
    <w:rsid w:val="00C45F49"/>
    <w:rsid w:val="00C51A81"/>
    <w:rsid w:val="00C5229A"/>
    <w:rsid w:val="00C52C8A"/>
    <w:rsid w:val="00C54E82"/>
    <w:rsid w:val="00C60B83"/>
    <w:rsid w:val="00C62B88"/>
    <w:rsid w:val="00C66778"/>
    <w:rsid w:val="00C67D12"/>
    <w:rsid w:val="00C72B21"/>
    <w:rsid w:val="00C7339A"/>
    <w:rsid w:val="00C843C9"/>
    <w:rsid w:val="00C86510"/>
    <w:rsid w:val="00CA3A05"/>
    <w:rsid w:val="00CA5520"/>
    <w:rsid w:val="00CB2C4D"/>
    <w:rsid w:val="00CB4A4A"/>
    <w:rsid w:val="00CC40E7"/>
    <w:rsid w:val="00CD2E09"/>
    <w:rsid w:val="00CE1697"/>
    <w:rsid w:val="00CE44FC"/>
    <w:rsid w:val="00CE5AA5"/>
    <w:rsid w:val="00CF38BD"/>
    <w:rsid w:val="00D114DD"/>
    <w:rsid w:val="00D17801"/>
    <w:rsid w:val="00D17D9A"/>
    <w:rsid w:val="00D23BA0"/>
    <w:rsid w:val="00D25C58"/>
    <w:rsid w:val="00D312D4"/>
    <w:rsid w:val="00D340E3"/>
    <w:rsid w:val="00D36D7D"/>
    <w:rsid w:val="00D3794C"/>
    <w:rsid w:val="00D47A4B"/>
    <w:rsid w:val="00D60485"/>
    <w:rsid w:val="00D623A0"/>
    <w:rsid w:val="00D72D3A"/>
    <w:rsid w:val="00D73AD7"/>
    <w:rsid w:val="00D773D1"/>
    <w:rsid w:val="00D82E16"/>
    <w:rsid w:val="00D82F3E"/>
    <w:rsid w:val="00D92536"/>
    <w:rsid w:val="00D92CE3"/>
    <w:rsid w:val="00D93FAC"/>
    <w:rsid w:val="00D95178"/>
    <w:rsid w:val="00D960D5"/>
    <w:rsid w:val="00DA021F"/>
    <w:rsid w:val="00DA1660"/>
    <w:rsid w:val="00DA3DA9"/>
    <w:rsid w:val="00DC3268"/>
    <w:rsid w:val="00DD2634"/>
    <w:rsid w:val="00DD40BD"/>
    <w:rsid w:val="00DD5119"/>
    <w:rsid w:val="00DE2E3C"/>
    <w:rsid w:val="00DE4742"/>
    <w:rsid w:val="00DF2343"/>
    <w:rsid w:val="00DF441D"/>
    <w:rsid w:val="00DF4FD6"/>
    <w:rsid w:val="00DF7F0C"/>
    <w:rsid w:val="00E018CE"/>
    <w:rsid w:val="00E0594F"/>
    <w:rsid w:val="00E10298"/>
    <w:rsid w:val="00E1460D"/>
    <w:rsid w:val="00E148A7"/>
    <w:rsid w:val="00E14F49"/>
    <w:rsid w:val="00E2194F"/>
    <w:rsid w:val="00E31789"/>
    <w:rsid w:val="00E4726E"/>
    <w:rsid w:val="00E6119B"/>
    <w:rsid w:val="00E71855"/>
    <w:rsid w:val="00E751D9"/>
    <w:rsid w:val="00E800B8"/>
    <w:rsid w:val="00E816EC"/>
    <w:rsid w:val="00E840E8"/>
    <w:rsid w:val="00EA0C2E"/>
    <w:rsid w:val="00EA4C33"/>
    <w:rsid w:val="00EC59AE"/>
    <w:rsid w:val="00EC6A6D"/>
    <w:rsid w:val="00ED042F"/>
    <w:rsid w:val="00ED16A0"/>
    <w:rsid w:val="00ED4461"/>
    <w:rsid w:val="00EE1A34"/>
    <w:rsid w:val="00EE34D3"/>
    <w:rsid w:val="00EE6856"/>
    <w:rsid w:val="00EF0B0C"/>
    <w:rsid w:val="00EF4FFB"/>
    <w:rsid w:val="00EF5201"/>
    <w:rsid w:val="00EF5215"/>
    <w:rsid w:val="00F05520"/>
    <w:rsid w:val="00F064D3"/>
    <w:rsid w:val="00F130E8"/>
    <w:rsid w:val="00F15F0C"/>
    <w:rsid w:val="00F25CD6"/>
    <w:rsid w:val="00F31327"/>
    <w:rsid w:val="00F459AF"/>
    <w:rsid w:val="00F4680E"/>
    <w:rsid w:val="00F46984"/>
    <w:rsid w:val="00F539C6"/>
    <w:rsid w:val="00F546F2"/>
    <w:rsid w:val="00F5519D"/>
    <w:rsid w:val="00F560CB"/>
    <w:rsid w:val="00F567EF"/>
    <w:rsid w:val="00F57319"/>
    <w:rsid w:val="00F73BC9"/>
    <w:rsid w:val="00F824E7"/>
    <w:rsid w:val="00F8735E"/>
    <w:rsid w:val="00F972A2"/>
    <w:rsid w:val="00FA3CF7"/>
    <w:rsid w:val="00FB4173"/>
    <w:rsid w:val="00FB5986"/>
    <w:rsid w:val="00FB710E"/>
    <w:rsid w:val="00FC344E"/>
    <w:rsid w:val="00FC3D1F"/>
    <w:rsid w:val="00FC6F08"/>
    <w:rsid w:val="00FD0468"/>
    <w:rsid w:val="00FD26D8"/>
    <w:rsid w:val="00FE0551"/>
    <w:rsid w:val="00FE5B3B"/>
    <w:rsid w:val="00FF5BD5"/>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6816D3"/>
  <w15:docId w15:val="{A4DD2835-2CA5-4969-8575-43C1E770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E76"/>
    <w:pPr>
      <w:widowControl w:val="0"/>
      <w:jc w:val="both"/>
    </w:pPr>
    <w:rPr>
      <w:rFonts w:ascii="HG丸ｺﾞｼｯｸM-PRO" w:eastAsia="HG丸ｺﾞｼｯｸM-PRO"/>
      <w:sz w:val="22"/>
    </w:rPr>
  </w:style>
  <w:style w:type="paragraph" w:styleId="1">
    <w:name w:val="heading 1"/>
    <w:basedOn w:val="a"/>
    <w:next w:val="a"/>
    <w:link w:val="10"/>
    <w:uiPriority w:val="9"/>
    <w:qFormat/>
    <w:rsid w:val="008100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5E76"/>
    <w:pPr>
      <w:tabs>
        <w:tab w:val="center" w:pos="4252"/>
        <w:tab w:val="right" w:pos="8504"/>
      </w:tabs>
      <w:snapToGrid w:val="0"/>
    </w:pPr>
  </w:style>
  <w:style w:type="character" w:customStyle="1" w:styleId="a4">
    <w:name w:val="ヘッダー (文字)"/>
    <w:basedOn w:val="a0"/>
    <w:link w:val="a3"/>
    <w:uiPriority w:val="99"/>
    <w:rsid w:val="00115E76"/>
    <w:rPr>
      <w:rFonts w:eastAsia="HG丸ｺﾞｼｯｸM-PRO"/>
      <w:sz w:val="22"/>
    </w:rPr>
  </w:style>
  <w:style w:type="paragraph" w:styleId="a5">
    <w:name w:val="footer"/>
    <w:basedOn w:val="a"/>
    <w:link w:val="a6"/>
    <w:uiPriority w:val="99"/>
    <w:unhideWhenUsed/>
    <w:rsid w:val="00115E76"/>
    <w:pPr>
      <w:tabs>
        <w:tab w:val="center" w:pos="4252"/>
        <w:tab w:val="right" w:pos="8504"/>
      </w:tabs>
      <w:snapToGrid w:val="0"/>
    </w:pPr>
  </w:style>
  <w:style w:type="character" w:customStyle="1" w:styleId="a6">
    <w:name w:val="フッター (文字)"/>
    <w:basedOn w:val="a0"/>
    <w:link w:val="a5"/>
    <w:uiPriority w:val="99"/>
    <w:rsid w:val="00115E76"/>
    <w:rPr>
      <w:rFonts w:eastAsia="HG丸ｺﾞｼｯｸM-PRO"/>
      <w:sz w:val="22"/>
    </w:rPr>
  </w:style>
  <w:style w:type="paragraph" w:styleId="a7">
    <w:name w:val="Balloon Text"/>
    <w:basedOn w:val="a"/>
    <w:link w:val="a8"/>
    <w:uiPriority w:val="99"/>
    <w:semiHidden/>
    <w:unhideWhenUsed/>
    <w:rsid w:val="007A0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507"/>
    <w:rPr>
      <w:rFonts w:asciiTheme="majorHAnsi" w:eastAsiaTheme="majorEastAsia" w:hAnsiTheme="majorHAnsi" w:cstheme="majorBidi"/>
      <w:sz w:val="18"/>
      <w:szCs w:val="18"/>
    </w:rPr>
  </w:style>
  <w:style w:type="paragraph" w:styleId="a9">
    <w:name w:val="Body Text"/>
    <w:basedOn w:val="a"/>
    <w:link w:val="aa"/>
    <w:rsid w:val="008062B8"/>
    <w:pPr>
      <w:widowControl/>
      <w:jc w:val="left"/>
    </w:pPr>
    <w:rPr>
      <w:rFonts w:hAnsi="Times New Roman" w:cs="Times New Roman"/>
      <w:kern w:val="0"/>
    </w:rPr>
  </w:style>
  <w:style w:type="character" w:customStyle="1" w:styleId="aa">
    <w:name w:val="本文 (文字)"/>
    <w:basedOn w:val="a0"/>
    <w:link w:val="a9"/>
    <w:rsid w:val="008062B8"/>
    <w:rPr>
      <w:rFonts w:ascii="HG丸ｺﾞｼｯｸM-PRO" w:eastAsia="HG丸ｺﾞｼｯｸM-PRO" w:hAnsi="Times New Roman" w:cs="Times New Roman"/>
      <w:kern w:val="0"/>
      <w:sz w:val="22"/>
    </w:rPr>
  </w:style>
  <w:style w:type="character" w:customStyle="1" w:styleId="10">
    <w:name w:val="見出し 1 (文字)"/>
    <w:basedOn w:val="a0"/>
    <w:link w:val="1"/>
    <w:uiPriority w:val="9"/>
    <w:rsid w:val="008100C0"/>
    <w:rPr>
      <w:rFonts w:asciiTheme="majorHAnsi" w:eastAsiaTheme="majorEastAsia" w:hAnsiTheme="majorHAnsi" w:cstheme="majorBidi"/>
      <w:sz w:val="24"/>
      <w:szCs w:val="24"/>
    </w:rPr>
  </w:style>
  <w:style w:type="paragraph" w:styleId="ab">
    <w:name w:val="TOC Heading"/>
    <w:basedOn w:val="1"/>
    <w:next w:val="a"/>
    <w:uiPriority w:val="39"/>
    <w:unhideWhenUsed/>
    <w:qFormat/>
    <w:rsid w:val="008100C0"/>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81D7-0A5F-4DA0-BF77-CBBF6BC9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54</Pages>
  <Words>4574</Words>
  <Characters>26078</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5099679</dc:creator>
  <cp:lastModifiedBy>山本 有作</cp:lastModifiedBy>
  <cp:revision>7</cp:revision>
  <cp:lastPrinted>2015-02-14T03:24:00Z</cp:lastPrinted>
  <dcterms:created xsi:type="dcterms:W3CDTF">2018-03-22T01:38:00Z</dcterms:created>
  <dcterms:modified xsi:type="dcterms:W3CDTF">2018-03-27T04:35:00Z</dcterms:modified>
</cp:coreProperties>
</file>