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56" w:rsidRPr="00624C37" w:rsidRDefault="00B73956" w:rsidP="00BF58EF">
      <w:pPr>
        <w:ind w:right="-53"/>
        <w:jc w:val="left"/>
        <w:rPr>
          <w:color w:val="000000"/>
        </w:rPr>
      </w:pPr>
      <w:r w:rsidRPr="00624C37">
        <w:rPr>
          <w:rFonts w:hAnsi="ＭＳ 明朝" w:hint="eastAsia"/>
          <w:color w:val="000000"/>
        </w:rPr>
        <w:t>参考様式第</w:t>
      </w:r>
      <w:r w:rsidR="00555204" w:rsidRPr="00624C37">
        <w:rPr>
          <w:rFonts w:hAnsi="ＭＳ 明朝" w:hint="eastAsia"/>
          <w:color w:val="000000"/>
        </w:rPr>
        <w:t>４-５</w:t>
      </w:r>
      <w:r w:rsidRPr="00624C37">
        <w:rPr>
          <w:rFonts w:hAnsi="ＭＳ 明朝" w:hint="eastAsia"/>
          <w:color w:val="000000"/>
        </w:rPr>
        <w:t>号</w:t>
      </w:r>
      <w:r w:rsidRPr="00624C37">
        <w:rPr>
          <w:rFonts w:hint="eastAsia"/>
          <w:color w:val="000000"/>
        </w:rPr>
        <w:t>（</w:t>
      </w:r>
      <w:r w:rsidR="001E6B30" w:rsidRPr="00624C37">
        <w:rPr>
          <w:rFonts w:hint="eastAsia"/>
          <w:color w:val="000000"/>
        </w:rPr>
        <w:t>規則</w:t>
      </w:r>
      <w:r w:rsidRPr="00624C37">
        <w:rPr>
          <w:rFonts w:hint="eastAsia"/>
          <w:color w:val="000000"/>
        </w:rPr>
        <w:t>第</w:t>
      </w:r>
      <w:r w:rsidR="0051690D" w:rsidRPr="00624C37">
        <w:rPr>
          <w:rFonts w:hint="eastAsia"/>
          <w:color w:val="000000"/>
        </w:rPr>
        <w:t>54</w:t>
      </w:r>
      <w:r w:rsidRPr="00624C37">
        <w:rPr>
          <w:rFonts w:hint="eastAsia"/>
          <w:color w:val="000000"/>
        </w:rPr>
        <w:t>条第</w:t>
      </w:r>
      <w:r w:rsidR="004E049D" w:rsidRPr="00624C37">
        <w:rPr>
          <w:rFonts w:hint="eastAsia"/>
          <w:color w:val="000000"/>
        </w:rPr>
        <w:t>１</w:t>
      </w:r>
      <w:r w:rsidR="00D56722" w:rsidRPr="00624C37">
        <w:rPr>
          <w:rFonts w:hint="eastAsia"/>
          <w:color w:val="000000"/>
        </w:rPr>
        <w:t>項第</w:t>
      </w:r>
      <w:r w:rsidR="004E049D" w:rsidRPr="00624C37">
        <w:rPr>
          <w:rFonts w:hint="eastAsia"/>
          <w:color w:val="000000"/>
        </w:rPr>
        <w:t>２</w:t>
      </w:r>
      <w:r w:rsidRPr="00624C37">
        <w:rPr>
          <w:rFonts w:hint="eastAsia"/>
          <w:color w:val="000000"/>
        </w:rPr>
        <w:t xml:space="preserve">号関係） </w:t>
      </w:r>
      <w:r w:rsidR="001E6B30" w:rsidRPr="00624C37">
        <w:rPr>
          <w:rFonts w:hint="eastAsia"/>
          <w:color w:val="000000"/>
        </w:rPr>
        <w:t xml:space="preserve">　　　　　　　　</w:t>
      </w:r>
      <w:r w:rsidRPr="00624C37">
        <w:rPr>
          <w:rFonts w:hint="eastAsia"/>
          <w:color w:val="000000"/>
        </w:rPr>
        <w:t xml:space="preserve">　　　　</w:t>
      </w:r>
      <w:r w:rsidR="00BF58EF" w:rsidRPr="00624C37">
        <w:rPr>
          <w:rFonts w:hint="eastAsia"/>
          <w:color w:val="000000"/>
        </w:rPr>
        <w:t xml:space="preserve">　</w:t>
      </w:r>
      <w:r w:rsidRPr="00624C37">
        <w:rPr>
          <w:rFonts w:hint="eastAsia"/>
          <w:color w:val="000000"/>
        </w:rPr>
        <w:t xml:space="preserve">　</w:t>
      </w:r>
      <w:r w:rsidR="00BF58EF" w:rsidRPr="00624C37">
        <w:rPr>
          <w:rFonts w:hint="eastAsia"/>
          <w:color w:val="000000"/>
        </w:rPr>
        <w:t xml:space="preserve">　　（日本工業規格Ａ列４）</w:t>
      </w:r>
    </w:p>
    <w:p w:rsidR="00B73956" w:rsidRPr="00624C37" w:rsidRDefault="00B73956" w:rsidP="00B73956">
      <w:pPr>
        <w:spacing w:line="240" w:lineRule="exact"/>
        <w:jc w:val="center"/>
        <w:rPr>
          <w:color w:val="000000"/>
          <w:kern w:val="0"/>
          <w:sz w:val="28"/>
          <w:szCs w:val="28"/>
        </w:rPr>
      </w:pPr>
    </w:p>
    <w:p w:rsidR="00B73956" w:rsidRPr="00624C37" w:rsidRDefault="005E408C" w:rsidP="00B73956">
      <w:pPr>
        <w:jc w:val="center"/>
        <w:rPr>
          <w:color w:val="FF0000"/>
          <w:kern w:val="0"/>
          <w:sz w:val="28"/>
          <w:szCs w:val="28"/>
        </w:rPr>
      </w:pPr>
      <w:r w:rsidRPr="00624C37">
        <w:rPr>
          <w:rFonts w:hint="eastAsia"/>
          <w:spacing w:val="264"/>
          <w:w w:val="93"/>
          <w:kern w:val="0"/>
          <w:sz w:val="28"/>
          <w:szCs w:val="28"/>
          <w:fitText w:val="4200" w:id="1210396416"/>
        </w:rPr>
        <w:t>監理費</w:t>
      </w:r>
      <w:r w:rsidR="00391BF8" w:rsidRPr="00624C37">
        <w:rPr>
          <w:rFonts w:hint="eastAsia"/>
          <w:spacing w:val="264"/>
          <w:w w:val="93"/>
          <w:kern w:val="0"/>
          <w:sz w:val="28"/>
          <w:szCs w:val="28"/>
          <w:fitText w:val="4200" w:id="1210396416"/>
        </w:rPr>
        <w:t>管理</w:t>
      </w:r>
      <w:r w:rsidR="00B73956" w:rsidRPr="00624C37">
        <w:rPr>
          <w:rFonts w:hint="eastAsia"/>
          <w:w w:val="93"/>
          <w:kern w:val="0"/>
          <w:sz w:val="28"/>
          <w:szCs w:val="28"/>
          <w:fitText w:val="4200" w:id="1210396416"/>
        </w:rPr>
        <w:t>簿</w:t>
      </w:r>
      <w:r w:rsidR="00B73956" w:rsidRPr="00624C37">
        <w:rPr>
          <w:rFonts w:hint="eastAsia"/>
          <w:kern w:val="0"/>
          <w:sz w:val="28"/>
          <w:szCs w:val="28"/>
        </w:rPr>
        <w:t xml:space="preserve">　</w:t>
      </w:r>
      <w:bookmarkStart w:id="0" w:name="_GoBack"/>
      <w:bookmarkEnd w:id="0"/>
    </w:p>
    <w:p w:rsidR="00B624AC" w:rsidRPr="00624C37" w:rsidRDefault="00AE3311" w:rsidP="00B624AC">
      <w:pPr>
        <w:spacing w:afterLines="50" w:after="180"/>
        <w:rPr>
          <w:color w:val="000000"/>
          <w:kern w:val="0"/>
          <w:sz w:val="24"/>
          <w:szCs w:val="28"/>
        </w:rPr>
      </w:pPr>
      <w:r w:rsidRPr="00624C37">
        <w:rPr>
          <w:rFonts w:hint="eastAsia"/>
          <w:kern w:val="0"/>
          <w:sz w:val="24"/>
          <w:szCs w:val="28"/>
        </w:rPr>
        <w:t>対象期間</w:t>
      </w:r>
      <w:r w:rsidR="008F001B" w:rsidRPr="00624C37">
        <w:rPr>
          <w:rFonts w:hint="eastAsia"/>
          <w:kern w:val="0"/>
          <w:sz w:val="24"/>
          <w:szCs w:val="28"/>
        </w:rPr>
        <w:t xml:space="preserve">　　</w:t>
      </w:r>
      <w:r w:rsidRPr="00624C37">
        <w:rPr>
          <w:rFonts w:hint="eastAsia"/>
          <w:kern w:val="0"/>
          <w:sz w:val="24"/>
          <w:szCs w:val="28"/>
        </w:rPr>
        <w:t>：</w:t>
      </w:r>
      <w:r w:rsidR="008F001B" w:rsidRPr="00624C37">
        <w:rPr>
          <w:rFonts w:hint="eastAsia"/>
          <w:kern w:val="0"/>
          <w:sz w:val="24"/>
          <w:szCs w:val="28"/>
        </w:rPr>
        <w:t xml:space="preserve">　</w:t>
      </w:r>
      <w:r w:rsidR="00025199" w:rsidRPr="00624C37">
        <w:rPr>
          <w:rFonts w:hint="eastAsia"/>
          <w:kern w:val="0"/>
          <w:sz w:val="24"/>
          <w:szCs w:val="28"/>
        </w:rPr>
        <w:t>平成</w:t>
      </w:r>
      <w:r w:rsidR="00624C37" w:rsidRPr="00624C37">
        <w:rPr>
          <w:rFonts w:hint="eastAsia"/>
          <w:color w:val="FF0000"/>
          <w:kern w:val="0"/>
          <w:sz w:val="24"/>
          <w:szCs w:val="28"/>
        </w:rPr>
        <w:t xml:space="preserve">　　</w:t>
      </w:r>
      <w:r w:rsidR="00025199" w:rsidRPr="00624C37">
        <w:rPr>
          <w:rFonts w:hint="eastAsia"/>
          <w:kern w:val="0"/>
          <w:sz w:val="24"/>
          <w:szCs w:val="28"/>
        </w:rPr>
        <w:t>年</w:t>
      </w:r>
      <w:r w:rsidR="00624C37" w:rsidRPr="00624C37">
        <w:rPr>
          <w:rFonts w:hint="eastAsia"/>
          <w:color w:val="FF0000"/>
          <w:kern w:val="0"/>
          <w:sz w:val="24"/>
          <w:szCs w:val="28"/>
        </w:rPr>
        <w:t xml:space="preserve">　　</w:t>
      </w:r>
      <w:r w:rsidR="00025199" w:rsidRPr="00624C37">
        <w:rPr>
          <w:rFonts w:hint="eastAsia"/>
          <w:kern w:val="0"/>
          <w:sz w:val="24"/>
          <w:szCs w:val="28"/>
        </w:rPr>
        <w:t>月</w:t>
      </w:r>
      <w:r w:rsidR="00624C37" w:rsidRPr="00624C37">
        <w:rPr>
          <w:rFonts w:hint="eastAsia"/>
          <w:color w:val="FF0000"/>
          <w:kern w:val="0"/>
          <w:sz w:val="24"/>
          <w:szCs w:val="28"/>
        </w:rPr>
        <w:t xml:space="preserve">　　</w:t>
      </w:r>
      <w:r w:rsidR="00025199" w:rsidRPr="00624C37">
        <w:rPr>
          <w:rFonts w:hint="eastAsia"/>
          <w:kern w:val="0"/>
          <w:sz w:val="24"/>
          <w:szCs w:val="28"/>
        </w:rPr>
        <w:t>日　～　平成</w:t>
      </w:r>
      <w:r w:rsidR="00624C37" w:rsidRPr="00624C37">
        <w:rPr>
          <w:rFonts w:hint="eastAsia"/>
          <w:color w:val="FF0000"/>
          <w:kern w:val="0"/>
          <w:sz w:val="24"/>
          <w:szCs w:val="28"/>
        </w:rPr>
        <w:t xml:space="preserve">　　</w:t>
      </w:r>
      <w:r w:rsidR="00025199" w:rsidRPr="00624C37">
        <w:rPr>
          <w:rFonts w:hint="eastAsia"/>
          <w:kern w:val="0"/>
          <w:sz w:val="24"/>
          <w:szCs w:val="28"/>
        </w:rPr>
        <w:t>年</w:t>
      </w:r>
      <w:r w:rsidR="00624C37" w:rsidRPr="00624C37">
        <w:rPr>
          <w:rFonts w:hint="eastAsia"/>
          <w:color w:val="FF0000"/>
          <w:kern w:val="0"/>
          <w:sz w:val="24"/>
          <w:szCs w:val="28"/>
        </w:rPr>
        <w:t xml:space="preserve">　　</w:t>
      </w:r>
      <w:r w:rsidR="00025199" w:rsidRPr="00624C37">
        <w:rPr>
          <w:rFonts w:hint="eastAsia"/>
          <w:kern w:val="0"/>
          <w:sz w:val="24"/>
          <w:szCs w:val="28"/>
        </w:rPr>
        <w:t>月</w:t>
      </w:r>
      <w:r w:rsidR="00624C37" w:rsidRPr="00624C37">
        <w:rPr>
          <w:rFonts w:hint="eastAsia"/>
          <w:color w:val="FF0000"/>
          <w:kern w:val="0"/>
          <w:sz w:val="24"/>
          <w:szCs w:val="28"/>
        </w:rPr>
        <w:t xml:space="preserve">　　</w:t>
      </w:r>
      <w:r w:rsidR="00025199" w:rsidRPr="00624C37">
        <w:rPr>
          <w:rFonts w:hint="eastAsia"/>
          <w:kern w:val="0"/>
          <w:sz w:val="24"/>
          <w:szCs w:val="28"/>
        </w:rPr>
        <w:t>日</w:t>
      </w:r>
    </w:p>
    <w:p w:rsidR="00C90AE4" w:rsidRPr="00624C37" w:rsidRDefault="005C7686" w:rsidP="00C90AE4">
      <w:pPr>
        <w:rPr>
          <w:color w:val="000000"/>
          <w:kern w:val="0"/>
          <w:sz w:val="24"/>
          <w:szCs w:val="28"/>
        </w:rPr>
      </w:pPr>
      <w:r w:rsidRPr="00624C37">
        <w:rPr>
          <w:rFonts w:hint="eastAsia"/>
          <w:color w:val="000000"/>
          <w:kern w:val="0"/>
          <w:sz w:val="24"/>
          <w:szCs w:val="28"/>
        </w:rPr>
        <w:t xml:space="preserve">１　</w:t>
      </w:r>
      <w:r w:rsidR="0023005F" w:rsidRPr="00624C37">
        <w:rPr>
          <w:rFonts w:hint="eastAsia"/>
          <w:color w:val="000000"/>
          <w:kern w:val="0"/>
          <w:sz w:val="24"/>
          <w:szCs w:val="28"/>
        </w:rPr>
        <w:t>年月日別支出</w:t>
      </w:r>
      <w:r w:rsidRPr="00624C37">
        <w:rPr>
          <w:rFonts w:hint="eastAsia"/>
          <w:color w:val="000000"/>
          <w:kern w:val="0"/>
          <w:sz w:val="24"/>
          <w:szCs w:val="28"/>
        </w:rPr>
        <w:t>状況</w:t>
      </w:r>
    </w:p>
    <w:tbl>
      <w:tblPr>
        <w:tblStyle w:val="a7"/>
        <w:tblW w:w="10915" w:type="dxa"/>
        <w:tblInd w:w="-34" w:type="dxa"/>
        <w:tblLayout w:type="fixed"/>
        <w:tblLook w:val="04A0" w:firstRow="1" w:lastRow="0" w:firstColumn="1" w:lastColumn="0" w:noHBand="0" w:noVBand="1"/>
      </w:tblPr>
      <w:tblGrid>
        <w:gridCol w:w="1559"/>
        <w:gridCol w:w="1560"/>
        <w:gridCol w:w="2977"/>
        <w:gridCol w:w="1986"/>
        <w:gridCol w:w="2833"/>
      </w:tblGrid>
      <w:tr w:rsidR="0023005F" w:rsidRPr="00624C37" w:rsidTr="00A42F52">
        <w:trPr>
          <w:trHeight w:val="420"/>
        </w:trPr>
        <w:tc>
          <w:tcPr>
            <w:tcW w:w="1559" w:type="dxa"/>
            <w:tcBorders>
              <w:top w:val="single" w:sz="12" w:space="0" w:color="auto"/>
              <w:left w:val="single" w:sz="12" w:space="0" w:color="auto"/>
            </w:tcBorders>
          </w:tcPr>
          <w:p w:rsidR="0023005F" w:rsidRPr="00E72D1F" w:rsidRDefault="0023005F" w:rsidP="00412BEA">
            <w:pPr>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①年月日</w:t>
            </w:r>
          </w:p>
        </w:tc>
        <w:tc>
          <w:tcPr>
            <w:tcW w:w="1560" w:type="dxa"/>
            <w:tcBorders>
              <w:top w:val="single" w:sz="12" w:space="0" w:color="auto"/>
            </w:tcBorders>
          </w:tcPr>
          <w:p w:rsidR="0023005F" w:rsidRPr="00E72D1F" w:rsidRDefault="0023005F" w:rsidP="00412BEA">
            <w:pPr>
              <w:widowControl/>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②実習実施者名</w:t>
            </w:r>
          </w:p>
        </w:tc>
        <w:tc>
          <w:tcPr>
            <w:tcW w:w="2977" w:type="dxa"/>
            <w:tcBorders>
              <w:top w:val="single" w:sz="12" w:space="0" w:color="auto"/>
            </w:tcBorders>
          </w:tcPr>
          <w:p w:rsidR="0023005F" w:rsidRPr="00E72D1F" w:rsidRDefault="0023005F" w:rsidP="00412BEA">
            <w:pPr>
              <w:widowControl/>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③監理費の種類</w:t>
            </w:r>
          </w:p>
        </w:tc>
        <w:tc>
          <w:tcPr>
            <w:tcW w:w="1986" w:type="dxa"/>
            <w:tcBorders>
              <w:top w:val="single" w:sz="12" w:space="0" w:color="auto"/>
            </w:tcBorders>
          </w:tcPr>
          <w:p w:rsidR="0023005F" w:rsidRPr="00E72D1F" w:rsidRDefault="0023005F" w:rsidP="005725DB">
            <w:pPr>
              <w:widowControl/>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④支出額</w:t>
            </w:r>
          </w:p>
        </w:tc>
        <w:tc>
          <w:tcPr>
            <w:tcW w:w="2833" w:type="dxa"/>
            <w:tcBorders>
              <w:top w:val="single" w:sz="12" w:space="0" w:color="auto"/>
            </w:tcBorders>
          </w:tcPr>
          <w:p w:rsidR="0023005F" w:rsidRPr="00624C37" w:rsidRDefault="00AC5FB2" w:rsidP="005725DB">
            <w:pPr>
              <w:widowControl/>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⑤</w:t>
            </w:r>
            <w:r w:rsidR="0023005F" w:rsidRPr="00624C37">
              <w:rPr>
                <w:rFonts w:asciiTheme="minorEastAsia" w:eastAsiaTheme="minorEastAsia" w:hAnsiTheme="minorEastAsia" w:hint="eastAsia"/>
                <w:color w:val="000000"/>
                <w:sz w:val="18"/>
                <w:szCs w:val="18"/>
              </w:rPr>
              <w:t>備考（監理費の</w:t>
            </w:r>
            <w:r w:rsidR="00303E70" w:rsidRPr="00624C37">
              <w:rPr>
                <w:rFonts w:asciiTheme="minorEastAsia" w:eastAsiaTheme="minorEastAsia" w:hAnsiTheme="minorEastAsia" w:hint="eastAsia"/>
                <w:color w:val="000000"/>
                <w:sz w:val="18"/>
                <w:szCs w:val="18"/>
              </w:rPr>
              <w:t>支</w:t>
            </w:r>
            <w:r w:rsidR="0023005F" w:rsidRPr="00624C37">
              <w:rPr>
                <w:rFonts w:asciiTheme="minorEastAsia" w:eastAsiaTheme="minorEastAsia" w:hAnsiTheme="minorEastAsia" w:hint="eastAsia"/>
                <w:color w:val="000000"/>
                <w:sz w:val="18"/>
                <w:szCs w:val="18"/>
              </w:rPr>
              <w:t>出の根拠等）</w:t>
            </w:r>
          </w:p>
        </w:tc>
      </w:tr>
      <w:tr w:rsidR="004B2907" w:rsidRPr="00624C37" w:rsidTr="00A42F52">
        <w:trPr>
          <w:trHeight w:val="754"/>
        </w:trPr>
        <w:tc>
          <w:tcPr>
            <w:tcW w:w="1559" w:type="dxa"/>
            <w:tcBorders>
              <w:top w:val="single" w:sz="12" w:space="0" w:color="auto"/>
              <w:left w:val="single" w:sz="12" w:space="0" w:color="auto"/>
            </w:tcBorders>
          </w:tcPr>
          <w:p w:rsidR="004B2907" w:rsidRPr="00624C37" w:rsidRDefault="004B2907" w:rsidP="00412BEA">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4B2907" w:rsidRPr="00624C37" w:rsidRDefault="004B2907" w:rsidP="00412BEA">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top w:val="single" w:sz="12" w:space="0" w:color="auto"/>
            </w:tcBorders>
          </w:tcPr>
          <w:p w:rsidR="004B2907" w:rsidRPr="00624C37" w:rsidRDefault="004B2907" w:rsidP="00F228D2">
            <w:pPr>
              <w:widowControl/>
              <w:rPr>
                <w:rFonts w:asciiTheme="minorEastAsia" w:eastAsiaTheme="minorEastAsia" w:hAnsiTheme="minorEastAsia"/>
                <w:color w:val="FF0000"/>
                <w:sz w:val="18"/>
                <w:szCs w:val="18"/>
              </w:rPr>
            </w:pPr>
          </w:p>
        </w:tc>
        <w:tc>
          <w:tcPr>
            <w:tcW w:w="2977" w:type="dxa"/>
            <w:tcBorders>
              <w:top w:val="single" w:sz="12" w:space="0" w:color="auto"/>
              <w:right w:val="single" w:sz="4" w:space="0" w:color="auto"/>
            </w:tcBorders>
          </w:tcPr>
          <w:p w:rsidR="004B2907" w:rsidRPr="00624C37" w:rsidRDefault="004B2907" w:rsidP="00F228D2">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4B2907" w:rsidRPr="00624C37" w:rsidRDefault="004B2907" w:rsidP="00F228D2">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top w:val="single" w:sz="12" w:space="0" w:color="auto"/>
            </w:tcBorders>
          </w:tcPr>
          <w:p w:rsidR="004B2907" w:rsidRPr="00624C37" w:rsidRDefault="004B2907" w:rsidP="00F228D2">
            <w:pPr>
              <w:widowControl/>
              <w:jc w:val="right"/>
              <w:rPr>
                <w:rFonts w:asciiTheme="minorEastAsia" w:eastAsiaTheme="minorEastAsia" w:hAnsiTheme="minorEastAsia"/>
                <w:color w:val="000000"/>
                <w:sz w:val="18"/>
                <w:szCs w:val="18"/>
              </w:rPr>
            </w:pPr>
          </w:p>
          <w:p w:rsidR="004B2907" w:rsidRPr="00624C37" w:rsidRDefault="004B2907" w:rsidP="00F228D2">
            <w:pPr>
              <w:widowControl/>
              <w:jc w:val="right"/>
              <w:rPr>
                <w:rFonts w:ascii="ＭＳ ゴシック" w:eastAsia="ＭＳ ゴシック" w:hAnsi="ＭＳ ゴシック"/>
                <w:b/>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top w:val="single" w:sz="12" w:space="0" w:color="auto"/>
            </w:tcBorders>
          </w:tcPr>
          <w:p w:rsidR="004B2907" w:rsidRPr="00624C37" w:rsidRDefault="004B2907" w:rsidP="00F228D2">
            <w:pPr>
              <w:widowControl/>
              <w:jc w:val="left"/>
              <w:rPr>
                <w:rFonts w:ascii="ＭＳ ゴシック" w:eastAsia="ＭＳ ゴシック" w:hAnsi="ＭＳ ゴシック"/>
                <w:color w:val="FF0000"/>
                <w:sz w:val="18"/>
                <w:szCs w:val="18"/>
              </w:rPr>
            </w:pPr>
          </w:p>
        </w:tc>
      </w:tr>
      <w:tr w:rsidR="004B2907" w:rsidRPr="00624C37" w:rsidTr="00A42F52">
        <w:trPr>
          <w:trHeight w:val="655"/>
        </w:trPr>
        <w:tc>
          <w:tcPr>
            <w:tcW w:w="1559" w:type="dxa"/>
            <w:tcBorders>
              <w:left w:val="single" w:sz="12" w:space="0" w:color="auto"/>
            </w:tcBorders>
          </w:tcPr>
          <w:p w:rsidR="004B2907" w:rsidRPr="00624C37" w:rsidRDefault="004B2907"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4B2907" w:rsidRPr="00624C37" w:rsidRDefault="004B2907"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rsidR="004B2907" w:rsidRPr="00624C37" w:rsidRDefault="004B2907" w:rsidP="00F228D2">
            <w:pPr>
              <w:widowControl/>
              <w:rPr>
                <w:rFonts w:asciiTheme="minorEastAsia" w:eastAsiaTheme="minorEastAsia" w:hAnsiTheme="minorEastAsia"/>
                <w:color w:val="000000"/>
                <w:sz w:val="18"/>
                <w:szCs w:val="18"/>
              </w:rPr>
            </w:pPr>
          </w:p>
        </w:tc>
        <w:tc>
          <w:tcPr>
            <w:tcW w:w="2977" w:type="dxa"/>
            <w:tcBorders>
              <w:top w:val="single" w:sz="4" w:space="0" w:color="auto"/>
              <w:right w:val="single" w:sz="4" w:space="0" w:color="auto"/>
            </w:tcBorders>
          </w:tcPr>
          <w:p w:rsidR="004B2907" w:rsidRPr="00624C37" w:rsidRDefault="004B2907" w:rsidP="00F228D2">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4B2907" w:rsidRPr="00624C37" w:rsidRDefault="004B2907" w:rsidP="00F228D2">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top w:val="single" w:sz="4" w:space="0" w:color="auto"/>
            </w:tcBorders>
          </w:tcPr>
          <w:p w:rsidR="004B2907" w:rsidRPr="00624C37" w:rsidRDefault="004B2907" w:rsidP="00F228D2">
            <w:pPr>
              <w:widowControl/>
              <w:jc w:val="right"/>
              <w:rPr>
                <w:rFonts w:asciiTheme="minorEastAsia" w:eastAsiaTheme="minorEastAsia" w:hAnsiTheme="minorEastAsia"/>
                <w:color w:val="000000"/>
                <w:sz w:val="18"/>
                <w:szCs w:val="18"/>
              </w:rPr>
            </w:pPr>
          </w:p>
          <w:p w:rsidR="004B2907" w:rsidRPr="00624C37" w:rsidRDefault="004B2907" w:rsidP="00F228D2">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top w:val="single" w:sz="4" w:space="0" w:color="auto"/>
            </w:tcBorders>
          </w:tcPr>
          <w:p w:rsidR="004B2907" w:rsidRPr="00624C37" w:rsidRDefault="004B2907" w:rsidP="00F228D2">
            <w:pPr>
              <w:widowControl/>
              <w:jc w:val="left"/>
              <w:rPr>
                <w:rFonts w:ascii="ＭＳ ゴシック" w:eastAsia="ＭＳ ゴシック" w:hAnsi="ＭＳ ゴシック"/>
                <w:color w:val="FF0000"/>
                <w:sz w:val="18"/>
                <w:szCs w:val="18"/>
              </w:rPr>
            </w:pPr>
          </w:p>
        </w:tc>
      </w:tr>
      <w:tr w:rsidR="0023005F" w:rsidRPr="00624C37" w:rsidTr="00A42F52">
        <w:trPr>
          <w:trHeight w:val="312"/>
        </w:trPr>
        <w:tc>
          <w:tcPr>
            <w:tcW w:w="1559" w:type="dxa"/>
            <w:tcBorders>
              <w:left w:val="single" w:sz="12" w:space="0" w:color="auto"/>
            </w:tcBorders>
          </w:tcPr>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right w:val="single" w:sz="4" w:space="0" w:color="auto"/>
            </w:tcBorders>
          </w:tcPr>
          <w:p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Pr>
          <w:p w:rsidR="0023005F" w:rsidRPr="00624C37" w:rsidRDefault="0023005F" w:rsidP="005725DB">
            <w:pPr>
              <w:widowControl/>
              <w:jc w:val="right"/>
              <w:rPr>
                <w:rFonts w:asciiTheme="minorEastAsia" w:eastAsiaTheme="minorEastAsia" w:hAnsiTheme="minorEastAsia"/>
                <w:color w:val="000000"/>
                <w:sz w:val="18"/>
                <w:szCs w:val="18"/>
              </w:rPr>
            </w:pPr>
          </w:p>
          <w:p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Pr>
          <w:p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rsidTr="00A42F52">
        <w:trPr>
          <w:trHeight w:val="70"/>
        </w:trPr>
        <w:tc>
          <w:tcPr>
            <w:tcW w:w="1559" w:type="dxa"/>
            <w:tcBorders>
              <w:top w:val="single" w:sz="4" w:space="0" w:color="auto"/>
              <w:left w:val="single" w:sz="12" w:space="0" w:color="auto"/>
            </w:tcBorders>
          </w:tcPr>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right w:val="single" w:sz="4" w:space="0" w:color="auto"/>
            </w:tcBorders>
          </w:tcPr>
          <w:p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Pr>
          <w:p w:rsidR="0023005F" w:rsidRPr="00624C37" w:rsidRDefault="0023005F" w:rsidP="005725DB">
            <w:pPr>
              <w:widowControl/>
              <w:jc w:val="right"/>
              <w:rPr>
                <w:rFonts w:asciiTheme="minorEastAsia" w:eastAsiaTheme="minorEastAsia" w:hAnsiTheme="minorEastAsia"/>
                <w:color w:val="000000"/>
                <w:sz w:val="18"/>
                <w:szCs w:val="18"/>
              </w:rPr>
            </w:pPr>
          </w:p>
          <w:p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Pr>
          <w:p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rsidTr="00A42F52">
        <w:trPr>
          <w:trHeight w:val="70"/>
        </w:trPr>
        <w:tc>
          <w:tcPr>
            <w:tcW w:w="1559" w:type="dxa"/>
            <w:tcBorders>
              <w:top w:val="nil"/>
              <w:left w:val="single" w:sz="12" w:space="0" w:color="auto"/>
              <w:bottom w:val="single" w:sz="4" w:space="0" w:color="auto"/>
            </w:tcBorders>
          </w:tcPr>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rsidR="0023005F" w:rsidRPr="00624C37" w:rsidRDefault="0023005F" w:rsidP="005725DB">
            <w:pPr>
              <w:widowControl/>
              <w:jc w:val="right"/>
              <w:rPr>
                <w:rFonts w:asciiTheme="minorEastAsia" w:eastAsiaTheme="minorEastAsia" w:hAnsiTheme="minorEastAsia"/>
                <w:color w:val="000000"/>
                <w:sz w:val="18"/>
                <w:szCs w:val="18"/>
              </w:rPr>
            </w:pPr>
          </w:p>
          <w:p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tcBorders>
          </w:tcPr>
          <w:p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rsidTr="00A42F52">
        <w:trPr>
          <w:trHeight w:val="70"/>
        </w:trPr>
        <w:tc>
          <w:tcPr>
            <w:tcW w:w="1559" w:type="dxa"/>
            <w:tcBorders>
              <w:top w:val="nil"/>
              <w:left w:val="single" w:sz="12" w:space="0" w:color="auto"/>
              <w:bottom w:val="single" w:sz="4" w:space="0" w:color="auto"/>
            </w:tcBorders>
          </w:tcPr>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rsidR="0023005F" w:rsidRPr="00624C37" w:rsidRDefault="0023005F" w:rsidP="005725DB">
            <w:pPr>
              <w:widowControl/>
              <w:jc w:val="right"/>
              <w:rPr>
                <w:rFonts w:asciiTheme="minorEastAsia" w:eastAsiaTheme="minorEastAsia" w:hAnsiTheme="minorEastAsia"/>
                <w:color w:val="000000"/>
                <w:sz w:val="18"/>
                <w:szCs w:val="18"/>
              </w:rPr>
            </w:pPr>
          </w:p>
          <w:p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tcBorders>
          </w:tcPr>
          <w:p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rsidTr="00A42F52">
        <w:trPr>
          <w:trHeight w:val="70"/>
        </w:trPr>
        <w:tc>
          <w:tcPr>
            <w:tcW w:w="1559" w:type="dxa"/>
            <w:tcBorders>
              <w:top w:val="nil"/>
              <w:left w:val="single" w:sz="12" w:space="0" w:color="auto"/>
              <w:bottom w:val="single" w:sz="4" w:space="0" w:color="auto"/>
            </w:tcBorders>
          </w:tcPr>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rsidR="0023005F" w:rsidRPr="00624C37" w:rsidRDefault="0023005F" w:rsidP="005725DB">
            <w:pPr>
              <w:widowControl/>
              <w:jc w:val="right"/>
              <w:rPr>
                <w:rFonts w:asciiTheme="minorEastAsia" w:eastAsiaTheme="minorEastAsia" w:hAnsiTheme="minorEastAsia"/>
                <w:color w:val="000000"/>
                <w:sz w:val="18"/>
                <w:szCs w:val="18"/>
              </w:rPr>
            </w:pPr>
          </w:p>
          <w:p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tcBorders>
          </w:tcPr>
          <w:p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rsidTr="00A42F52">
        <w:trPr>
          <w:trHeight w:val="70"/>
        </w:trPr>
        <w:tc>
          <w:tcPr>
            <w:tcW w:w="1559" w:type="dxa"/>
            <w:tcBorders>
              <w:top w:val="nil"/>
              <w:left w:val="single" w:sz="12" w:space="0" w:color="auto"/>
              <w:bottom w:val="single" w:sz="4" w:space="0" w:color="auto"/>
            </w:tcBorders>
          </w:tcPr>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rsidR="0023005F" w:rsidRPr="00624C37" w:rsidRDefault="0023005F" w:rsidP="005725DB">
            <w:pPr>
              <w:widowControl/>
              <w:jc w:val="right"/>
              <w:rPr>
                <w:rFonts w:asciiTheme="minorEastAsia" w:eastAsiaTheme="minorEastAsia" w:hAnsiTheme="minorEastAsia"/>
                <w:color w:val="000000"/>
                <w:sz w:val="18"/>
                <w:szCs w:val="18"/>
              </w:rPr>
            </w:pPr>
          </w:p>
          <w:p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tcBorders>
          </w:tcPr>
          <w:p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rsidTr="00A42F52">
        <w:trPr>
          <w:trHeight w:val="70"/>
        </w:trPr>
        <w:tc>
          <w:tcPr>
            <w:tcW w:w="1559" w:type="dxa"/>
            <w:tcBorders>
              <w:top w:val="nil"/>
              <w:left w:val="single" w:sz="12" w:space="0" w:color="auto"/>
              <w:bottom w:val="single" w:sz="4" w:space="0" w:color="auto"/>
            </w:tcBorders>
          </w:tcPr>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rsidR="0023005F" w:rsidRPr="00624C37" w:rsidRDefault="0023005F"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rsidR="0023005F" w:rsidRPr="00624C37" w:rsidRDefault="0023005F"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23005F" w:rsidRPr="00624C37" w:rsidRDefault="0023005F"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rsidR="0023005F" w:rsidRPr="00624C37" w:rsidRDefault="0023005F" w:rsidP="005725DB">
            <w:pPr>
              <w:widowControl/>
              <w:jc w:val="right"/>
              <w:rPr>
                <w:rFonts w:asciiTheme="minorEastAsia" w:eastAsiaTheme="minorEastAsia" w:hAnsiTheme="minorEastAsia"/>
                <w:color w:val="000000"/>
                <w:sz w:val="18"/>
                <w:szCs w:val="18"/>
              </w:rPr>
            </w:pPr>
          </w:p>
          <w:p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tcBorders>
          </w:tcPr>
          <w:p w:rsidR="0023005F" w:rsidRPr="00624C37" w:rsidRDefault="0023005F" w:rsidP="005725DB">
            <w:pPr>
              <w:widowControl/>
              <w:jc w:val="left"/>
              <w:rPr>
                <w:rFonts w:ascii="ＭＳ ゴシック" w:eastAsia="ＭＳ ゴシック" w:hAnsi="ＭＳ ゴシック"/>
                <w:color w:val="FF0000"/>
                <w:sz w:val="18"/>
                <w:szCs w:val="18"/>
              </w:rPr>
            </w:pPr>
          </w:p>
        </w:tc>
      </w:tr>
      <w:tr w:rsidR="005C1CE5" w:rsidRPr="00624C37" w:rsidTr="00A42F52">
        <w:trPr>
          <w:trHeight w:val="70"/>
        </w:trPr>
        <w:tc>
          <w:tcPr>
            <w:tcW w:w="1559" w:type="dxa"/>
            <w:tcBorders>
              <w:top w:val="nil"/>
              <w:left w:val="single" w:sz="12" w:space="0" w:color="auto"/>
              <w:bottom w:val="single" w:sz="4" w:space="0" w:color="auto"/>
            </w:tcBorders>
          </w:tcPr>
          <w:p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rsidR="005C1CE5" w:rsidRPr="00624C37" w:rsidRDefault="005C1CE5" w:rsidP="00CD599D">
            <w:pPr>
              <w:widowControl/>
              <w:rPr>
                <w:rFonts w:asciiTheme="minorEastAsia" w:eastAsiaTheme="minorEastAsia" w:hAnsiTheme="minorEastAsia"/>
                <w:color w:val="000000"/>
                <w:sz w:val="18"/>
                <w:szCs w:val="18"/>
              </w:rPr>
            </w:pPr>
          </w:p>
        </w:tc>
        <w:tc>
          <w:tcPr>
            <w:tcW w:w="2977" w:type="dxa"/>
            <w:tcBorders>
              <w:bottom w:val="single" w:sz="4" w:space="0" w:color="auto"/>
            </w:tcBorders>
          </w:tcPr>
          <w:p w:rsidR="005C1CE5" w:rsidRPr="00624C37" w:rsidRDefault="005C1CE5" w:rsidP="00CD599D">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5C1CE5" w:rsidRPr="00624C37" w:rsidRDefault="005C1CE5" w:rsidP="00CD599D">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rsidR="005C1CE5" w:rsidRPr="00624C37" w:rsidRDefault="005C1CE5" w:rsidP="00CD599D">
            <w:pPr>
              <w:widowControl/>
              <w:jc w:val="right"/>
              <w:rPr>
                <w:rFonts w:asciiTheme="minorEastAsia" w:eastAsiaTheme="minorEastAsia" w:hAnsiTheme="minorEastAsia"/>
                <w:color w:val="000000"/>
                <w:sz w:val="18"/>
                <w:szCs w:val="18"/>
              </w:rPr>
            </w:pPr>
          </w:p>
          <w:p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tcBorders>
          </w:tcPr>
          <w:p w:rsidR="005C1CE5" w:rsidRPr="00624C37" w:rsidRDefault="005C1CE5" w:rsidP="00CD599D">
            <w:pPr>
              <w:widowControl/>
              <w:jc w:val="right"/>
              <w:rPr>
                <w:rFonts w:asciiTheme="minorEastAsia" w:eastAsiaTheme="minorEastAsia" w:hAnsiTheme="minorEastAsia"/>
                <w:color w:val="000000"/>
                <w:sz w:val="18"/>
                <w:szCs w:val="18"/>
              </w:rPr>
            </w:pPr>
          </w:p>
        </w:tc>
      </w:tr>
      <w:tr w:rsidR="005C1CE5" w:rsidRPr="00624C37" w:rsidTr="00A42F52">
        <w:trPr>
          <w:trHeight w:val="70"/>
        </w:trPr>
        <w:tc>
          <w:tcPr>
            <w:tcW w:w="1559" w:type="dxa"/>
            <w:tcBorders>
              <w:top w:val="nil"/>
              <w:left w:val="single" w:sz="12" w:space="0" w:color="auto"/>
              <w:bottom w:val="single" w:sz="4" w:space="0" w:color="auto"/>
            </w:tcBorders>
          </w:tcPr>
          <w:p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rsidR="005C1CE5" w:rsidRPr="00624C37" w:rsidRDefault="005C1CE5"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rsidR="005C1CE5" w:rsidRPr="00624C37" w:rsidRDefault="005C1CE5"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5C1CE5" w:rsidRPr="00624C37" w:rsidRDefault="005C1CE5"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rsidR="005C1CE5" w:rsidRPr="00624C37" w:rsidRDefault="005C1CE5" w:rsidP="005725DB">
            <w:pPr>
              <w:widowControl/>
              <w:jc w:val="right"/>
              <w:rPr>
                <w:rFonts w:asciiTheme="minorEastAsia" w:eastAsiaTheme="minorEastAsia" w:hAnsiTheme="minorEastAsia"/>
                <w:color w:val="000000"/>
                <w:sz w:val="18"/>
                <w:szCs w:val="18"/>
              </w:rPr>
            </w:pPr>
          </w:p>
          <w:p w:rsidR="005C1CE5" w:rsidRPr="00624C37" w:rsidRDefault="005C1CE5"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tcBorders>
          </w:tcPr>
          <w:p w:rsidR="005C1CE5" w:rsidRPr="00624C37" w:rsidRDefault="005C1CE5" w:rsidP="001C0806">
            <w:pPr>
              <w:widowControl/>
              <w:jc w:val="right"/>
              <w:rPr>
                <w:rFonts w:asciiTheme="minorEastAsia" w:eastAsiaTheme="minorEastAsia" w:hAnsiTheme="minorEastAsia"/>
                <w:color w:val="000000"/>
                <w:sz w:val="18"/>
                <w:szCs w:val="18"/>
              </w:rPr>
            </w:pPr>
          </w:p>
        </w:tc>
      </w:tr>
      <w:tr w:rsidR="005C1CE5" w:rsidRPr="00624C37" w:rsidTr="00A42F52">
        <w:trPr>
          <w:trHeight w:val="70"/>
        </w:trPr>
        <w:tc>
          <w:tcPr>
            <w:tcW w:w="1559" w:type="dxa"/>
            <w:tcBorders>
              <w:top w:val="nil"/>
              <w:left w:val="single" w:sz="12" w:space="0" w:color="auto"/>
              <w:bottom w:val="single" w:sz="4" w:space="0" w:color="auto"/>
            </w:tcBorders>
          </w:tcPr>
          <w:p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rsidR="005C1CE5" w:rsidRPr="00624C37" w:rsidRDefault="005C1CE5" w:rsidP="00C271CC">
            <w:pPr>
              <w:widowControl/>
              <w:rPr>
                <w:rFonts w:asciiTheme="minorEastAsia" w:eastAsiaTheme="minorEastAsia" w:hAnsiTheme="minorEastAsia"/>
                <w:color w:val="000000"/>
                <w:sz w:val="18"/>
                <w:szCs w:val="18"/>
              </w:rPr>
            </w:pPr>
          </w:p>
        </w:tc>
        <w:tc>
          <w:tcPr>
            <w:tcW w:w="2977" w:type="dxa"/>
            <w:tcBorders>
              <w:bottom w:val="single" w:sz="4" w:space="0" w:color="auto"/>
            </w:tcBorders>
          </w:tcPr>
          <w:p w:rsidR="005C1CE5" w:rsidRPr="00624C37" w:rsidRDefault="005C1CE5" w:rsidP="00C271CC">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5C1CE5" w:rsidRPr="00624C37" w:rsidRDefault="005C1CE5" w:rsidP="00C271CC">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rsidR="005C1CE5" w:rsidRPr="00624C37" w:rsidRDefault="005C1CE5" w:rsidP="00C271CC">
            <w:pPr>
              <w:widowControl/>
              <w:jc w:val="right"/>
              <w:rPr>
                <w:rFonts w:asciiTheme="minorEastAsia" w:eastAsiaTheme="minorEastAsia" w:hAnsiTheme="minorEastAsia"/>
                <w:color w:val="000000"/>
                <w:sz w:val="18"/>
                <w:szCs w:val="18"/>
              </w:rPr>
            </w:pPr>
          </w:p>
          <w:p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tcBorders>
          </w:tcPr>
          <w:p w:rsidR="005C1CE5" w:rsidRPr="00624C37" w:rsidRDefault="005C1CE5" w:rsidP="00C271CC">
            <w:pPr>
              <w:widowControl/>
              <w:jc w:val="right"/>
              <w:rPr>
                <w:rFonts w:asciiTheme="minorEastAsia" w:eastAsiaTheme="minorEastAsia" w:hAnsiTheme="minorEastAsia"/>
                <w:color w:val="000000"/>
                <w:sz w:val="18"/>
                <w:szCs w:val="18"/>
              </w:rPr>
            </w:pPr>
          </w:p>
        </w:tc>
      </w:tr>
      <w:tr w:rsidR="005C1CE5" w:rsidRPr="00624C37" w:rsidTr="00A42F52">
        <w:trPr>
          <w:trHeight w:val="70"/>
        </w:trPr>
        <w:tc>
          <w:tcPr>
            <w:tcW w:w="1559" w:type="dxa"/>
            <w:tcBorders>
              <w:top w:val="nil"/>
              <w:left w:val="single" w:sz="12" w:space="0" w:color="auto"/>
              <w:bottom w:val="single" w:sz="4" w:space="0" w:color="auto"/>
            </w:tcBorders>
          </w:tcPr>
          <w:p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rsidR="005C1CE5" w:rsidRPr="00624C37" w:rsidRDefault="005C1CE5"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rsidR="005C1CE5" w:rsidRPr="00624C37" w:rsidRDefault="005C1CE5"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rsidR="005C1CE5" w:rsidRPr="00624C37" w:rsidRDefault="005C1CE5"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986" w:type="dxa"/>
            <w:tcBorders>
              <w:bottom w:val="single" w:sz="4" w:space="0" w:color="auto"/>
            </w:tcBorders>
          </w:tcPr>
          <w:p w:rsidR="005C1CE5" w:rsidRPr="00624C37" w:rsidRDefault="005C1CE5" w:rsidP="005725DB">
            <w:pPr>
              <w:widowControl/>
              <w:jc w:val="right"/>
              <w:rPr>
                <w:rFonts w:asciiTheme="minorEastAsia" w:eastAsiaTheme="minorEastAsia" w:hAnsiTheme="minorEastAsia"/>
                <w:color w:val="000000"/>
                <w:sz w:val="18"/>
                <w:szCs w:val="18"/>
              </w:rPr>
            </w:pPr>
          </w:p>
          <w:p w:rsidR="005C1CE5" w:rsidRPr="00624C37" w:rsidRDefault="005C1CE5"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2833" w:type="dxa"/>
            <w:tcBorders>
              <w:bottom w:val="single" w:sz="4" w:space="0" w:color="auto"/>
            </w:tcBorders>
          </w:tcPr>
          <w:p w:rsidR="005C1CE5" w:rsidRPr="00624C37" w:rsidRDefault="005C1CE5" w:rsidP="001C0806">
            <w:pPr>
              <w:widowControl/>
              <w:jc w:val="right"/>
              <w:rPr>
                <w:rFonts w:asciiTheme="minorEastAsia" w:eastAsiaTheme="minorEastAsia" w:hAnsiTheme="minorEastAsia"/>
                <w:color w:val="000000"/>
                <w:sz w:val="18"/>
                <w:szCs w:val="18"/>
              </w:rPr>
            </w:pPr>
          </w:p>
        </w:tc>
      </w:tr>
      <w:tr w:rsidR="004C5FF4" w:rsidRPr="00624C37" w:rsidTr="00373D56">
        <w:trPr>
          <w:trHeight w:val="636"/>
        </w:trPr>
        <w:tc>
          <w:tcPr>
            <w:tcW w:w="6096" w:type="dxa"/>
            <w:gridSpan w:val="3"/>
            <w:tcBorders>
              <w:top w:val="single" w:sz="12" w:space="0" w:color="auto"/>
              <w:left w:val="single" w:sz="12" w:space="0" w:color="auto"/>
              <w:bottom w:val="single" w:sz="12" w:space="0" w:color="auto"/>
            </w:tcBorders>
          </w:tcPr>
          <w:p w:rsidR="004C5FF4" w:rsidRPr="00624C37" w:rsidRDefault="004C5FF4" w:rsidP="004C5FF4">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合計</w:t>
            </w:r>
          </w:p>
        </w:tc>
        <w:tc>
          <w:tcPr>
            <w:tcW w:w="1986" w:type="dxa"/>
            <w:tcBorders>
              <w:top w:val="single" w:sz="12" w:space="0" w:color="auto"/>
              <w:bottom w:val="single" w:sz="12" w:space="0" w:color="auto"/>
            </w:tcBorders>
          </w:tcPr>
          <w:p w:rsidR="004C5FF4" w:rsidRPr="00624C37" w:rsidRDefault="004C5FF4" w:rsidP="00412BEA">
            <w:pP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円</w:t>
            </w:r>
          </w:p>
        </w:tc>
        <w:tc>
          <w:tcPr>
            <w:tcW w:w="2833" w:type="dxa"/>
            <w:tcBorders>
              <w:top w:val="single" w:sz="12" w:space="0" w:color="auto"/>
              <w:bottom w:val="single" w:sz="12" w:space="0" w:color="auto"/>
            </w:tcBorders>
          </w:tcPr>
          <w:p w:rsidR="004C5FF4" w:rsidRPr="00624C37" w:rsidRDefault="004C5FF4" w:rsidP="00412BEA">
            <w:pPr>
              <w:rPr>
                <w:rFonts w:asciiTheme="minorEastAsia" w:eastAsiaTheme="minorEastAsia" w:hAnsiTheme="minorEastAsia"/>
                <w:color w:val="000000"/>
                <w:sz w:val="18"/>
                <w:szCs w:val="18"/>
              </w:rPr>
            </w:pPr>
          </w:p>
        </w:tc>
      </w:tr>
    </w:tbl>
    <w:p w:rsidR="00666116" w:rsidRPr="00624C37" w:rsidRDefault="002E10E4" w:rsidP="00F57E65">
      <w:pPr>
        <w:spacing w:beforeLines="50" w:before="180" w:line="240" w:lineRule="exact"/>
        <w:rPr>
          <w:color w:val="FF0000"/>
          <w:sz w:val="20"/>
        </w:rPr>
      </w:pPr>
      <w:r w:rsidRPr="00624C37">
        <w:rPr>
          <w:rFonts w:hint="eastAsia"/>
          <w:sz w:val="20"/>
        </w:rPr>
        <w:t>（注意）</w:t>
      </w:r>
    </w:p>
    <w:p w:rsidR="005C7686" w:rsidRPr="00624C37" w:rsidRDefault="00B94C7B" w:rsidP="002E10E4">
      <w:pPr>
        <w:spacing w:line="240" w:lineRule="exact"/>
        <w:rPr>
          <w:color w:val="000000" w:themeColor="text1"/>
          <w:sz w:val="20"/>
          <w:szCs w:val="20"/>
        </w:rPr>
      </w:pPr>
      <w:r w:rsidRPr="00624C37">
        <w:rPr>
          <w:rFonts w:hint="eastAsia"/>
          <w:color w:val="000000" w:themeColor="text1"/>
          <w:sz w:val="20"/>
          <w:szCs w:val="20"/>
        </w:rPr>
        <w:t>１</w:t>
      </w:r>
      <w:r w:rsidR="0009476D" w:rsidRPr="00624C37">
        <w:rPr>
          <w:rFonts w:hint="eastAsia"/>
          <w:color w:val="000000" w:themeColor="text1"/>
          <w:sz w:val="20"/>
          <w:szCs w:val="20"/>
        </w:rPr>
        <w:t xml:space="preserve">　</w:t>
      </w:r>
      <w:r w:rsidR="005C7686" w:rsidRPr="00624C37">
        <w:rPr>
          <w:rFonts w:hint="eastAsia"/>
          <w:color w:val="000000" w:themeColor="text1"/>
          <w:sz w:val="20"/>
          <w:szCs w:val="20"/>
        </w:rPr>
        <w:t>同日に複数の種類の監理費を</w:t>
      </w:r>
      <w:r w:rsidR="0009476D" w:rsidRPr="00624C37">
        <w:rPr>
          <w:rFonts w:hint="eastAsia"/>
          <w:color w:val="000000" w:themeColor="text1"/>
          <w:sz w:val="20"/>
          <w:szCs w:val="20"/>
        </w:rPr>
        <w:t>支出</w:t>
      </w:r>
      <w:r w:rsidR="005C7686" w:rsidRPr="00624C37">
        <w:rPr>
          <w:rFonts w:hint="eastAsia"/>
          <w:color w:val="000000" w:themeColor="text1"/>
          <w:sz w:val="20"/>
          <w:szCs w:val="20"/>
        </w:rPr>
        <w:t>した場合には、種類ごとに分けて記載すること。</w:t>
      </w:r>
    </w:p>
    <w:p w:rsidR="0023005F" w:rsidRPr="00E72D1F" w:rsidRDefault="00ED4B61" w:rsidP="0023005F">
      <w:pPr>
        <w:spacing w:line="240" w:lineRule="exact"/>
        <w:ind w:left="200" w:hangingChars="100" w:hanging="200"/>
        <w:rPr>
          <w:color w:val="000000" w:themeColor="text1"/>
          <w:sz w:val="20"/>
          <w:szCs w:val="20"/>
        </w:rPr>
      </w:pPr>
      <w:r w:rsidRPr="00E72D1F">
        <w:rPr>
          <w:rFonts w:hint="eastAsia"/>
          <w:color w:val="000000" w:themeColor="text1"/>
          <w:sz w:val="20"/>
          <w:szCs w:val="20"/>
        </w:rPr>
        <w:t>２　②欄には、どの実習実施者に関する支出かを明確にするために</w:t>
      </w:r>
      <w:r w:rsidR="00E04D20" w:rsidRPr="00E72D1F">
        <w:rPr>
          <w:rFonts w:hint="eastAsia"/>
          <w:color w:val="000000" w:themeColor="text1"/>
          <w:sz w:val="20"/>
          <w:szCs w:val="20"/>
        </w:rPr>
        <w:t>、実習実施者名</w:t>
      </w:r>
      <w:r w:rsidR="0023005F" w:rsidRPr="00E72D1F">
        <w:rPr>
          <w:rFonts w:hint="eastAsia"/>
          <w:color w:val="000000" w:themeColor="text1"/>
          <w:sz w:val="20"/>
          <w:szCs w:val="20"/>
        </w:rPr>
        <w:t>を記載すること。</w:t>
      </w:r>
    </w:p>
    <w:p w:rsidR="00B94C7B" w:rsidRPr="00E72D1F" w:rsidRDefault="006A2533" w:rsidP="00B94C7B">
      <w:pPr>
        <w:spacing w:line="240" w:lineRule="exact"/>
        <w:ind w:left="200" w:hangingChars="100" w:hanging="200"/>
        <w:rPr>
          <w:color w:val="000000" w:themeColor="text1"/>
          <w:sz w:val="20"/>
          <w:szCs w:val="20"/>
        </w:rPr>
      </w:pPr>
      <w:r w:rsidRPr="00E72D1F">
        <w:rPr>
          <w:rFonts w:hint="eastAsia"/>
          <w:color w:val="000000" w:themeColor="text1"/>
          <w:sz w:val="20"/>
          <w:szCs w:val="20"/>
        </w:rPr>
        <w:t>３</w:t>
      </w:r>
      <w:r w:rsidR="006917A1" w:rsidRPr="00E72D1F">
        <w:rPr>
          <w:rFonts w:hint="eastAsia"/>
          <w:color w:val="000000" w:themeColor="text1"/>
          <w:sz w:val="20"/>
          <w:szCs w:val="20"/>
        </w:rPr>
        <w:t xml:space="preserve">　⑤</w:t>
      </w:r>
      <w:r w:rsidR="00B94C7B" w:rsidRPr="00E72D1F">
        <w:rPr>
          <w:rFonts w:hint="eastAsia"/>
          <w:color w:val="000000" w:themeColor="text1"/>
          <w:sz w:val="20"/>
          <w:szCs w:val="20"/>
        </w:rPr>
        <w:t>欄には、監理費の</w:t>
      </w:r>
      <w:r w:rsidR="00ED4B61" w:rsidRPr="00E72D1F">
        <w:rPr>
          <w:rFonts w:hint="eastAsia"/>
          <w:color w:val="000000" w:themeColor="text1"/>
          <w:sz w:val="20"/>
          <w:szCs w:val="20"/>
        </w:rPr>
        <w:t>支出</w:t>
      </w:r>
      <w:r w:rsidR="00303E70" w:rsidRPr="00E72D1F">
        <w:rPr>
          <w:rFonts w:hint="eastAsia"/>
          <w:color w:val="000000" w:themeColor="text1"/>
          <w:sz w:val="20"/>
          <w:szCs w:val="20"/>
        </w:rPr>
        <w:t>の</w:t>
      </w:r>
      <w:r w:rsidR="00B94C7B" w:rsidRPr="00E72D1F">
        <w:rPr>
          <w:rFonts w:hint="eastAsia"/>
          <w:color w:val="000000" w:themeColor="text1"/>
          <w:sz w:val="20"/>
          <w:szCs w:val="20"/>
        </w:rPr>
        <w:t>根拠</w:t>
      </w:r>
      <w:r w:rsidR="00303E70" w:rsidRPr="00E72D1F">
        <w:rPr>
          <w:rFonts w:hint="eastAsia"/>
          <w:color w:val="000000" w:themeColor="text1"/>
          <w:sz w:val="20"/>
          <w:szCs w:val="20"/>
        </w:rPr>
        <w:t>となった人件費や交通費等の内訳がわかるように記載し、支出額が実費として適正なものであることを明らかにするように記載すること。</w:t>
      </w:r>
    </w:p>
    <w:p w:rsidR="00CE660B" w:rsidRPr="00624C37" w:rsidRDefault="006A2533" w:rsidP="00BF1D1D">
      <w:pPr>
        <w:spacing w:line="240" w:lineRule="exact"/>
        <w:ind w:left="200" w:hangingChars="100" w:hanging="200"/>
        <w:rPr>
          <w:color w:val="000000" w:themeColor="text1"/>
          <w:sz w:val="20"/>
          <w:szCs w:val="20"/>
        </w:rPr>
      </w:pPr>
      <w:r w:rsidRPr="00E72D1F">
        <w:rPr>
          <w:rFonts w:hint="eastAsia"/>
          <w:color w:val="000000" w:themeColor="text1"/>
          <w:sz w:val="20"/>
          <w:szCs w:val="20"/>
        </w:rPr>
        <w:t>４</w:t>
      </w:r>
      <w:r w:rsidR="008F001B" w:rsidRPr="00E72D1F">
        <w:rPr>
          <w:rFonts w:hint="eastAsia"/>
          <w:color w:val="000000" w:themeColor="text1"/>
          <w:sz w:val="20"/>
          <w:szCs w:val="20"/>
        </w:rPr>
        <w:t xml:space="preserve">　監理費の支出を裏付ける領収書等の書類は、支出について説明を求</w:t>
      </w:r>
      <w:r w:rsidR="008F001B" w:rsidRPr="00624C37">
        <w:rPr>
          <w:rFonts w:hint="eastAsia"/>
          <w:color w:val="000000" w:themeColor="text1"/>
          <w:sz w:val="20"/>
          <w:szCs w:val="20"/>
        </w:rPr>
        <w:t>められた際に速やかに提示ができるよう保存しておくこと。</w:t>
      </w:r>
    </w:p>
    <w:p w:rsidR="00A42F52" w:rsidRPr="006A2533" w:rsidRDefault="00A42F52" w:rsidP="00BF1D1D">
      <w:pPr>
        <w:spacing w:line="240" w:lineRule="exact"/>
        <w:ind w:left="200" w:hangingChars="100" w:hanging="200"/>
        <w:rPr>
          <w:color w:val="000000" w:themeColor="text1"/>
          <w:sz w:val="20"/>
          <w:szCs w:val="20"/>
        </w:rPr>
      </w:pPr>
    </w:p>
    <w:p w:rsidR="002F425E" w:rsidRPr="00624C37" w:rsidRDefault="002F425E" w:rsidP="00CB7FC9">
      <w:pPr>
        <w:spacing w:line="240" w:lineRule="exact"/>
        <w:rPr>
          <w:sz w:val="20"/>
          <w:szCs w:val="20"/>
        </w:rPr>
      </w:pPr>
    </w:p>
    <w:p w:rsidR="00B64164" w:rsidRPr="00624C37" w:rsidRDefault="00C90AE4" w:rsidP="00B90041">
      <w:pPr>
        <w:widowControl/>
        <w:jc w:val="left"/>
        <w:rPr>
          <w:sz w:val="24"/>
        </w:rPr>
      </w:pPr>
      <w:r w:rsidRPr="00624C37">
        <w:rPr>
          <w:rFonts w:hint="eastAsia"/>
          <w:sz w:val="24"/>
        </w:rPr>
        <w:lastRenderedPageBreak/>
        <w:t>２</w:t>
      </w:r>
      <w:r w:rsidRPr="00E72D1F">
        <w:rPr>
          <w:rFonts w:hint="eastAsia"/>
          <w:color w:val="000000" w:themeColor="text1"/>
          <w:sz w:val="24"/>
        </w:rPr>
        <w:t xml:space="preserve">　</w:t>
      </w:r>
      <w:r w:rsidR="0052569E" w:rsidRPr="00E72D1F">
        <w:rPr>
          <w:rFonts w:hint="eastAsia"/>
          <w:color w:val="000000" w:themeColor="text1"/>
          <w:sz w:val="24"/>
        </w:rPr>
        <w:t>事業年度別</w:t>
      </w:r>
      <w:r w:rsidR="002E10E4" w:rsidRPr="00E72D1F">
        <w:rPr>
          <w:rFonts w:hint="eastAsia"/>
          <w:color w:val="000000" w:themeColor="text1"/>
          <w:sz w:val="24"/>
        </w:rPr>
        <w:t>収支</w:t>
      </w:r>
      <w:r w:rsidR="002E10E4" w:rsidRPr="00624C37">
        <w:rPr>
          <w:rFonts w:hint="eastAsia"/>
          <w:sz w:val="24"/>
        </w:rPr>
        <w:t>状況</w:t>
      </w:r>
    </w:p>
    <w:tbl>
      <w:tblPr>
        <w:tblStyle w:val="a7"/>
        <w:tblW w:w="10490" w:type="dxa"/>
        <w:tblInd w:w="108" w:type="dxa"/>
        <w:tblLayout w:type="fixed"/>
        <w:tblLook w:val="04A0" w:firstRow="1" w:lastRow="0" w:firstColumn="1" w:lastColumn="0" w:noHBand="0" w:noVBand="1"/>
      </w:tblPr>
      <w:tblGrid>
        <w:gridCol w:w="1134"/>
        <w:gridCol w:w="2835"/>
        <w:gridCol w:w="1560"/>
        <w:gridCol w:w="1701"/>
        <w:gridCol w:w="3260"/>
      </w:tblGrid>
      <w:tr w:rsidR="00E31A23" w:rsidRPr="00624C37" w:rsidTr="0084138A">
        <w:trPr>
          <w:trHeight w:val="567"/>
        </w:trPr>
        <w:tc>
          <w:tcPr>
            <w:tcW w:w="3969" w:type="dxa"/>
            <w:gridSpan w:val="2"/>
            <w:tcBorders>
              <w:top w:val="single" w:sz="12" w:space="0" w:color="auto"/>
              <w:left w:val="single" w:sz="12" w:space="0" w:color="auto"/>
            </w:tcBorders>
            <w:vAlign w:val="center"/>
          </w:tcPr>
          <w:p w:rsidR="00E31A23" w:rsidRPr="00624C37" w:rsidRDefault="000C1831" w:rsidP="001D0955">
            <w:pPr>
              <w:widowControl/>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①</w:t>
            </w:r>
            <w:r w:rsidR="00E31A23" w:rsidRPr="00624C37">
              <w:rPr>
                <w:rFonts w:asciiTheme="minorEastAsia" w:eastAsiaTheme="minorEastAsia" w:hAnsiTheme="minorEastAsia" w:hint="eastAsia"/>
                <w:color w:val="000000"/>
                <w:sz w:val="18"/>
                <w:szCs w:val="18"/>
              </w:rPr>
              <w:t>監理費の種類</w:t>
            </w:r>
          </w:p>
        </w:tc>
        <w:tc>
          <w:tcPr>
            <w:tcW w:w="1560" w:type="dxa"/>
            <w:tcBorders>
              <w:top w:val="single" w:sz="12" w:space="0" w:color="auto"/>
            </w:tcBorders>
            <w:vAlign w:val="center"/>
          </w:tcPr>
          <w:p w:rsidR="00E31A23" w:rsidRPr="00624C37" w:rsidRDefault="000C1831" w:rsidP="00E31A23">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②</w:t>
            </w:r>
            <w:r w:rsidR="00E31A23" w:rsidRPr="00624C37">
              <w:rPr>
                <w:rFonts w:asciiTheme="minorEastAsia" w:eastAsiaTheme="minorEastAsia" w:hAnsiTheme="minorEastAsia" w:hint="eastAsia"/>
                <w:color w:val="000000"/>
                <w:sz w:val="18"/>
                <w:szCs w:val="18"/>
              </w:rPr>
              <w:t>徴収額</w:t>
            </w:r>
          </w:p>
        </w:tc>
        <w:tc>
          <w:tcPr>
            <w:tcW w:w="1701" w:type="dxa"/>
            <w:tcBorders>
              <w:top w:val="single" w:sz="12" w:space="0" w:color="auto"/>
            </w:tcBorders>
            <w:vAlign w:val="center"/>
          </w:tcPr>
          <w:p w:rsidR="00E31A23" w:rsidRPr="00624C37" w:rsidRDefault="000C1831" w:rsidP="001D0955">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③</w:t>
            </w:r>
            <w:r w:rsidR="00E31A23" w:rsidRPr="00624C37">
              <w:rPr>
                <w:rFonts w:asciiTheme="minorEastAsia" w:eastAsiaTheme="minorEastAsia" w:hAnsiTheme="minorEastAsia" w:hint="eastAsia"/>
                <w:color w:val="000000"/>
                <w:sz w:val="18"/>
                <w:szCs w:val="18"/>
              </w:rPr>
              <w:t>支出額</w:t>
            </w:r>
          </w:p>
        </w:tc>
        <w:tc>
          <w:tcPr>
            <w:tcW w:w="3260" w:type="dxa"/>
            <w:tcBorders>
              <w:top w:val="single" w:sz="12" w:space="0" w:color="auto"/>
              <w:right w:val="single" w:sz="12" w:space="0" w:color="auto"/>
            </w:tcBorders>
            <w:vAlign w:val="center"/>
          </w:tcPr>
          <w:p w:rsidR="00E31A23" w:rsidRPr="00624C37" w:rsidRDefault="000C1831" w:rsidP="001D0955">
            <w:pPr>
              <w:widowControl/>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④</w:t>
            </w:r>
            <w:r w:rsidR="00E31A23" w:rsidRPr="00624C37">
              <w:rPr>
                <w:rFonts w:asciiTheme="minorEastAsia" w:eastAsiaTheme="minorEastAsia" w:hAnsiTheme="minorEastAsia" w:hint="eastAsia"/>
                <w:color w:val="000000"/>
                <w:sz w:val="18"/>
                <w:szCs w:val="18"/>
              </w:rPr>
              <w:t>備考</w:t>
            </w:r>
          </w:p>
        </w:tc>
      </w:tr>
      <w:tr w:rsidR="00E31A23" w:rsidRPr="00624C37" w:rsidTr="0084138A">
        <w:trPr>
          <w:trHeight w:val="430"/>
        </w:trPr>
        <w:tc>
          <w:tcPr>
            <w:tcW w:w="3969" w:type="dxa"/>
            <w:gridSpan w:val="2"/>
            <w:tcBorders>
              <w:top w:val="single" w:sz="12" w:space="0" w:color="auto"/>
              <w:left w:val="single" w:sz="12" w:space="0" w:color="auto"/>
            </w:tcBorders>
            <w:vAlign w:val="center"/>
          </w:tcPr>
          <w:p w:rsidR="00E31A23" w:rsidRPr="00624C37" w:rsidRDefault="00E50BC8" w:rsidP="00F8319A">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Ⅰ総計</w:t>
            </w:r>
          </w:p>
        </w:tc>
        <w:tc>
          <w:tcPr>
            <w:tcW w:w="1560" w:type="dxa"/>
            <w:tcBorders>
              <w:top w:val="single" w:sz="12" w:space="0" w:color="auto"/>
              <w:left w:val="single" w:sz="4" w:space="0" w:color="auto"/>
            </w:tcBorders>
            <w:vAlign w:val="bottom"/>
          </w:tcPr>
          <w:p w:rsidR="00E31A23" w:rsidRPr="00624C37" w:rsidRDefault="00E31A23" w:rsidP="008C6B1C">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12" w:space="0" w:color="auto"/>
              <w:left w:val="single" w:sz="4" w:space="0" w:color="auto"/>
            </w:tcBorders>
            <w:vAlign w:val="bottom"/>
          </w:tcPr>
          <w:p w:rsidR="00E31A23" w:rsidRPr="00624C37" w:rsidRDefault="00E31A23" w:rsidP="00F8319A">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12" w:space="0" w:color="auto"/>
              <w:left w:val="single" w:sz="4" w:space="0" w:color="auto"/>
              <w:right w:val="single" w:sz="12" w:space="0" w:color="auto"/>
            </w:tcBorders>
            <w:vAlign w:val="center"/>
          </w:tcPr>
          <w:p w:rsidR="00E31A23" w:rsidRPr="00624C37" w:rsidRDefault="00E31A23" w:rsidP="00F8319A">
            <w:pPr>
              <w:widowControl/>
              <w:rPr>
                <w:rFonts w:ascii="ＭＳ ゴシック" w:eastAsia="ＭＳ ゴシック" w:hAnsi="ＭＳ ゴシック"/>
                <w:b/>
                <w:color w:val="000000"/>
                <w:sz w:val="18"/>
                <w:szCs w:val="18"/>
              </w:rPr>
            </w:pPr>
          </w:p>
        </w:tc>
      </w:tr>
      <w:tr w:rsidR="0084138A" w:rsidRPr="00624C37" w:rsidTr="0084138A">
        <w:trPr>
          <w:trHeight w:val="267"/>
        </w:trPr>
        <w:tc>
          <w:tcPr>
            <w:tcW w:w="1134" w:type="dxa"/>
            <w:vMerge w:val="restart"/>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Ⅱ職業紹介費</w:t>
            </w:r>
          </w:p>
        </w:tc>
        <w:tc>
          <w:tcPr>
            <w:tcW w:w="2835" w:type="dxa"/>
            <w:tcBorders>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計</w:t>
            </w:r>
          </w:p>
        </w:tc>
        <w:tc>
          <w:tcPr>
            <w:tcW w:w="1560" w:type="dxa"/>
            <w:tcBorders>
              <w:top w:val="single" w:sz="4" w:space="0" w:color="auto"/>
              <w:left w:val="single" w:sz="4" w:space="0" w:color="auto"/>
            </w:tcBorders>
            <w:vAlign w:val="bottom"/>
          </w:tcPr>
          <w:p w:rsidR="0084138A" w:rsidRPr="00624C37" w:rsidRDefault="0084138A" w:rsidP="008C6B1C">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left w:val="single" w:sz="4" w:space="0" w:color="auto"/>
            </w:tcBorders>
            <w:vAlign w:val="bottom"/>
          </w:tcPr>
          <w:p w:rsidR="0084138A" w:rsidRPr="00624C37" w:rsidRDefault="0084138A" w:rsidP="00F8319A">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35"/>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人件費</w:t>
            </w:r>
          </w:p>
        </w:tc>
        <w:tc>
          <w:tcPr>
            <w:tcW w:w="1560"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80"/>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交通費</w:t>
            </w:r>
          </w:p>
        </w:tc>
        <w:tc>
          <w:tcPr>
            <w:tcW w:w="1560"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65"/>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外国の送出機関へ支払う費用</w:t>
            </w:r>
          </w:p>
        </w:tc>
        <w:tc>
          <w:tcPr>
            <w:tcW w:w="1560"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95"/>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その他（　　　　　　　　）</w:t>
            </w:r>
          </w:p>
        </w:tc>
        <w:tc>
          <w:tcPr>
            <w:tcW w:w="1560"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222"/>
        </w:trPr>
        <w:tc>
          <w:tcPr>
            <w:tcW w:w="1134" w:type="dxa"/>
            <w:vMerge w:val="restart"/>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Ⅲ講習費</w:t>
            </w:r>
          </w:p>
        </w:tc>
        <w:tc>
          <w:tcPr>
            <w:tcW w:w="2835" w:type="dxa"/>
            <w:tcBorders>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計</w:t>
            </w:r>
          </w:p>
        </w:tc>
        <w:tc>
          <w:tcPr>
            <w:tcW w:w="1560" w:type="dxa"/>
            <w:tcBorders>
              <w:top w:val="nil"/>
              <w:left w:val="single" w:sz="4" w:space="0" w:color="auto"/>
            </w:tcBorders>
            <w:vAlign w:val="bottom"/>
          </w:tcPr>
          <w:p w:rsidR="0084138A" w:rsidRPr="00624C37" w:rsidRDefault="0084138A" w:rsidP="008C6B1C">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nil"/>
              <w:left w:val="single" w:sz="4" w:space="0" w:color="auto"/>
            </w:tcBorders>
            <w:vAlign w:val="bottom"/>
          </w:tcPr>
          <w:p w:rsidR="0084138A" w:rsidRPr="00624C37" w:rsidRDefault="0084138A" w:rsidP="00F8319A">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nil"/>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50"/>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施設使用料</w:t>
            </w:r>
          </w:p>
        </w:tc>
        <w:tc>
          <w:tcPr>
            <w:tcW w:w="1560" w:type="dxa"/>
            <w:tcBorders>
              <w:top w:val="single" w:sz="4" w:space="0" w:color="auto"/>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80"/>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講師及び通訳への謝金</w:t>
            </w:r>
          </w:p>
        </w:tc>
        <w:tc>
          <w:tcPr>
            <w:tcW w:w="1560" w:type="dxa"/>
            <w:tcBorders>
              <w:top w:val="single" w:sz="4" w:space="0" w:color="auto"/>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65"/>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教材費</w:t>
            </w:r>
          </w:p>
        </w:tc>
        <w:tc>
          <w:tcPr>
            <w:tcW w:w="1560" w:type="dxa"/>
            <w:tcBorders>
              <w:top w:val="single" w:sz="4" w:space="0" w:color="auto"/>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80"/>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技能実習生に支給する手当</w:t>
            </w:r>
          </w:p>
        </w:tc>
        <w:tc>
          <w:tcPr>
            <w:tcW w:w="1560" w:type="dxa"/>
            <w:tcBorders>
              <w:top w:val="single" w:sz="4" w:space="0" w:color="auto"/>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65"/>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その他（　　　　　　　　）</w:t>
            </w:r>
          </w:p>
        </w:tc>
        <w:tc>
          <w:tcPr>
            <w:tcW w:w="1560" w:type="dxa"/>
            <w:tcBorders>
              <w:top w:val="single" w:sz="4" w:space="0" w:color="auto"/>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65"/>
        </w:trPr>
        <w:tc>
          <w:tcPr>
            <w:tcW w:w="1134" w:type="dxa"/>
            <w:vMerge w:val="restart"/>
            <w:tcBorders>
              <w:top w:val="single" w:sz="4" w:space="0" w:color="auto"/>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Ⅳ監査指導費</w:t>
            </w:r>
          </w:p>
        </w:tc>
        <w:tc>
          <w:tcPr>
            <w:tcW w:w="2835" w:type="dxa"/>
            <w:tcBorders>
              <w:top w:val="single" w:sz="4" w:space="0" w:color="auto"/>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計</w:t>
            </w:r>
          </w:p>
        </w:tc>
        <w:tc>
          <w:tcPr>
            <w:tcW w:w="1560" w:type="dxa"/>
            <w:tcBorders>
              <w:left w:val="single" w:sz="4" w:space="0" w:color="auto"/>
            </w:tcBorders>
            <w:vAlign w:val="bottom"/>
          </w:tcPr>
          <w:p w:rsidR="0084138A" w:rsidRPr="00624C37" w:rsidRDefault="0084138A" w:rsidP="008C6B1C">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left w:val="single" w:sz="4" w:space="0" w:color="auto"/>
            </w:tcBorders>
            <w:vAlign w:val="bottom"/>
          </w:tcPr>
          <w:p w:rsidR="0084138A" w:rsidRPr="00624C37" w:rsidRDefault="0084138A" w:rsidP="00F8319A">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50"/>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人件費</w:t>
            </w:r>
          </w:p>
        </w:tc>
        <w:tc>
          <w:tcPr>
            <w:tcW w:w="1560"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84138A">
        <w:trPr>
          <w:trHeight w:val="195"/>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交通費</w:t>
            </w:r>
          </w:p>
        </w:tc>
        <w:tc>
          <w:tcPr>
            <w:tcW w:w="1560"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EF5C97">
        <w:trPr>
          <w:trHeight w:val="300"/>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その他（　　　　）</w:t>
            </w:r>
          </w:p>
        </w:tc>
        <w:tc>
          <w:tcPr>
            <w:tcW w:w="1560"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left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left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EF725B">
        <w:trPr>
          <w:trHeight w:val="225"/>
        </w:trPr>
        <w:tc>
          <w:tcPr>
            <w:tcW w:w="1134" w:type="dxa"/>
            <w:vMerge w:val="restart"/>
            <w:tcBorders>
              <w:top w:val="nil"/>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Ⅴその他諸経費</w:t>
            </w:r>
          </w:p>
        </w:tc>
        <w:tc>
          <w:tcPr>
            <w:tcW w:w="2835" w:type="dxa"/>
            <w:tcBorders>
              <w:top w:val="nil"/>
              <w:left w:val="single" w:sz="4" w:space="0" w:color="auto"/>
              <w:bottom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計</w:t>
            </w:r>
          </w:p>
        </w:tc>
        <w:tc>
          <w:tcPr>
            <w:tcW w:w="1560" w:type="dxa"/>
            <w:tcBorders>
              <w:bottom w:val="single" w:sz="4" w:space="0" w:color="auto"/>
            </w:tcBorders>
            <w:vAlign w:val="bottom"/>
          </w:tcPr>
          <w:p w:rsidR="0084138A" w:rsidRPr="00624C37" w:rsidRDefault="0084138A" w:rsidP="008C6B1C">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bottom w:val="single" w:sz="4" w:space="0" w:color="auto"/>
            </w:tcBorders>
            <w:vAlign w:val="bottom"/>
          </w:tcPr>
          <w:p w:rsidR="0084138A" w:rsidRPr="00624C37" w:rsidRDefault="0084138A" w:rsidP="00F8319A">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bottom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F17425">
        <w:trPr>
          <w:trHeight w:val="195"/>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　　　　　　　　　　　）</w:t>
            </w:r>
          </w:p>
        </w:tc>
        <w:tc>
          <w:tcPr>
            <w:tcW w:w="1560" w:type="dxa"/>
            <w:tcBorders>
              <w:top w:val="single" w:sz="4" w:space="0" w:color="auto"/>
              <w:bottom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bottom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bottom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EF6232">
        <w:trPr>
          <w:trHeight w:val="90"/>
        </w:trPr>
        <w:tc>
          <w:tcPr>
            <w:tcW w:w="1134" w:type="dxa"/>
            <w:vMerge/>
            <w:tcBorders>
              <w:left w:val="single" w:sz="12"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　　　　　　　　　　　）</w:t>
            </w:r>
          </w:p>
        </w:tc>
        <w:tc>
          <w:tcPr>
            <w:tcW w:w="1560" w:type="dxa"/>
            <w:tcBorders>
              <w:top w:val="single" w:sz="4" w:space="0" w:color="auto"/>
              <w:bottom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bottom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bottom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rsidTr="00EF725B">
        <w:trPr>
          <w:trHeight w:val="255"/>
        </w:trPr>
        <w:tc>
          <w:tcPr>
            <w:tcW w:w="1134" w:type="dxa"/>
            <w:vMerge/>
            <w:tcBorders>
              <w:left w:val="single" w:sz="12" w:space="0" w:color="auto"/>
              <w:bottom w:val="single" w:sz="4" w:space="0" w:color="auto"/>
              <w:right w:val="single" w:sz="4" w:space="0" w:color="auto"/>
            </w:tcBorders>
            <w:vAlign w:val="center"/>
          </w:tcPr>
          <w:p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　　　　　　　　　　　）</w:t>
            </w:r>
          </w:p>
        </w:tc>
        <w:tc>
          <w:tcPr>
            <w:tcW w:w="1560" w:type="dxa"/>
            <w:tcBorders>
              <w:top w:val="single" w:sz="4" w:space="0" w:color="auto"/>
              <w:bottom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bottom w:val="single" w:sz="4" w:space="0" w:color="auto"/>
            </w:tcBorders>
            <w:vAlign w:val="bottom"/>
          </w:tcPr>
          <w:p w:rsidR="0084138A" w:rsidRPr="00624C37" w:rsidRDefault="0084138A" w:rsidP="00B80B58">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bottom w:val="single" w:sz="4" w:space="0" w:color="auto"/>
              <w:right w:val="single" w:sz="12" w:space="0" w:color="auto"/>
            </w:tcBorders>
            <w:vAlign w:val="center"/>
          </w:tcPr>
          <w:p w:rsidR="0084138A" w:rsidRPr="00624C37" w:rsidRDefault="0084138A" w:rsidP="00F8319A">
            <w:pPr>
              <w:widowControl/>
              <w:rPr>
                <w:rFonts w:ascii="ＭＳ ゴシック" w:eastAsia="ＭＳ ゴシック" w:hAnsi="ＭＳ ゴシック"/>
                <w:b/>
                <w:color w:val="000000"/>
                <w:sz w:val="18"/>
                <w:szCs w:val="18"/>
              </w:rPr>
            </w:pPr>
          </w:p>
        </w:tc>
      </w:tr>
    </w:tbl>
    <w:p w:rsidR="00C354FD" w:rsidRDefault="00E61ED6" w:rsidP="00C354FD">
      <w:pPr>
        <w:spacing w:beforeLines="50" w:before="180" w:line="240" w:lineRule="exact"/>
        <w:ind w:left="200" w:hangingChars="100" w:hanging="200"/>
        <w:rPr>
          <w:sz w:val="20"/>
        </w:rPr>
      </w:pPr>
      <w:r w:rsidRPr="00624C37">
        <w:rPr>
          <w:rFonts w:hint="eastAsia"/>
          <w:sz w:val="20"/>
        </w:rPr>
        <w:t>（注意）</w:t>
      </w:r>
    </w:p>
    <w:p w:rsidR="00C354FD" w:rsidRPr="00E72D1F" w:rsidRDefault="00C354FD" w:rsidP="00C354FD">
      <w:pPr>
        <w:spacing w:beforeLines="50" w:before="180" w:line="240" w:lineRule="exact"/>
        <w:ind w:left="200" w:hangingChars="100" w:hanging="200"/>
        <w:rPr>
          <w:noProof/>
          <w:color w:val="000000" w:themeColor="text1"/>
          <w:kern w:val="0"/>
        </w:rPr>
      </w:pPr>
      <w:r w:rsidRPr="00E72D1F">
        <w:rPr>
          <w:rFonts w:hint="eastAsia"/>
          <w:color w:val="000000" w:themeColor="text1"/>
          <w:sz w:val="20"/>
        </w:rPr>
        <w:t xml:space="preserve">１　</w:t>
      </w:r>
      <w:r w:rsidRPr="00E72D1F">
        <w:rPr>
          <w:rFonts w:hint="eastAsia"/>
          <w:noProof/>
          <w:color w:val="000000" w:themeColor="text1"/>
          <w:kern w:val="0"/>
        </w:rPr>
        <w:t>監理費管理簿は監理費の収支を明らかにするためのものであるが、同時に事業報告書の「</w:t>
      </w:r>
      <w:r w:rsidRPr="00E72D1F">
        <w:rPr>
          <w:noProof/>
          <w:color w:val="000000" w:themeColor="text1"/>
          <w:kern w:val="0"/>
        </w:rPr>
        <w:t>14</w:t>
      </w:r>
      <w:r w:rsidRPr="00E72D1F">
        <w:rPr>
          <w:rFonts w:hint="eastAsia"/>
          <w:noProof/>
          <w:color w:val="000000" w:themeColor="text1"/>
          <w:kern w:val="0"/>
        </w:rPr>
        <w:t>監理費徴収実　績」を明らかにするものでもあるので、監理費管理簿の「対象期間」は、事業報告書の「報告対象技能実習事業年度＜毎年４月１日に始まり翌年３月３１日に終わるもの＞」と合わせ</w:t>
      </w:r>
      <w:r w:rsidR="00AD62C8" w:rsidRPr="00E72D1F">
        <w:rPr>
          <w:rFonts w:hint="eastAsia"/>
          <w:noProof/>
          <w:color w:val="000000" w:themeColor="text1"/>
          <w:kern w:val="0"/>
        </w:rPr>
        <w:t>る</w:t>
      </w:r>
      <w:r w:rsidRPr="00E72D1F">
        <w:rPr>
          <w:rFonts w:hint="eastAsia"/>
          <w:noProof/>
          <w:color w:val="000000" w:themeColor="text1"/>
          <w:kern w:val="0"/>
        </w:rPr>
        <w:t>ことが望まれる。</w:t>
      </w:r>
    </w:p>
    <w:p w:rsidR="00C84675" w:rsidRPr="00E72D1F" w:rsidRDefault="00C354FD" w:rsidP="00BE36FC">
      <w:pPr>
        <w:spacing w:line="240" w:lineRule="exact"/>
        <w:rPr>
          <w:color w:val="000000" w:themeColor="text1"/>
          <w:sz w:val="20"/>
        </w:rPr>
      </w:pPr>
      <w:r w:rsidRPr="00E72D1F">
        <w:rPr>
          <w:rFonts w:hint="eastAsia"/>
          <w:color w:val="000000" w:themeColor="text1"/>
          <w:sz w:val="20"/>
        </w:rPr>
        <w:t>２</w:t>
      </w:r>
      <w:r w:rsidR="00E04D20" w:rsidRPr="00E72D1F">
        <w:rPr>
          <w:rFonts w:hint="eastAsia"/>
          <w:color w:val="000000" w:themeColor="text1"/>
          <w:sz w:val="20"/>
        </w:rPr>
        <w:t xml:space="preserve">　</w:t>
      </w:r>
      <w:r w:rsidR="004C5FF4" w:rsidRPr="00E72D1F">
        <w:rPr>
          <w:rFonts w:hint="eastAsia"/>
          <w:color w:val="000000" w:themeColor="text1"/>
          <w:sz w:val="20"/>
        </w:rPr>
        <w:t>監理費表に基づき監理費の種類ごとに徴収額を、</w:t>
      </w:r>
      <w:r w:rsidR="009963C6" w:rsidRPr="00E72D1F">
        <w:rPr>
          <w:rFonts w:hint="eastAsia"/>
          <w:color w:val="000000" w:themeColor="text1"/>
          <w:sz w:val="20"/>
        </w:rPr>
        <w:t>裏面の「１　年月日別支出状況」に基づき監理費の種類ごと</w:t>
      </w:r>
      <w:r w:rsidR="004C5FF4" w:rsidRPr="00E72D1F">
        <w:rPr>
          <w:rFonts w:hint="eastAsia"/>
          <w:color w:val="000000" w:themeColor="text1"/>
          <w:sz w:val="20"/>
        </w:rPr>
        <w:t xml:space="preserve">に　</w:t>
      </w:r>
      <w:r w:rsidR="004C5FF4" w:rsidRPr="00E72D1F">
        <w:rPr>
          <w:color w:val="000000" w:themeColor="text1"/>
          <w:sz w:val="20"/>
        </w:rPr>
        <w:br/>
      </w:r>
      <w:r w:rsidR="004C5FF4" w:rsidRPr="00E72D1F">
        <w:rPr>
          <w:rFonts w:hint="eastAsia"/>
          <w:color w:val="000000" w:themeColor="text1"/>
          <w:sz w:val="20"/>
        </w:rPr>
        <w:t xml:space="preserve">　支出額を</w:t>
      </w:r>
      <w:r w:rsidR="009963C6" w:rsidRPr="00E72D1F">
        <w:rPr>
          <w:rFonts w:hint="eastAsia"/>
          <w:color w:val="000000" w:themeColor="text1"/>
          <w:sz w:val="20"/>
        </w:rPr>
        <w:t>記載</w:t>
      </w:r>
      <w:r w:rsidR="00E04D20" w:rsidRPr="00E72D1F">
        <w:rPr>
          <w:rFonts w:hint="eastAsia"/>
          <w:color w:val="000000" w:themeColor="text1"/>
          <w:sz w:val="20"/>
        </w:rPr>
        <w:t>すること。</w:t>
      </w:r>
    </w:p>
    <w:p w:rsidR="008F001B" w:rsidRPr="00E72D1F" w:rsidRDefault="00C354FD" w:rsidP="008F001B">
      <w:pPr>
        <w:spacing w:line="240" w:lineRule="exact"/>
        <w:ind w:left="200" w:hangingChars="100" w:hanging="200"/>
        <w:rPr>
          <w:color w:val="000000" w:themeColor="text1"/>
          <w:sz w:val="20"/>
        </w:rPr>
      </w:pPr>
      <w:r w:rsidRPr="00E72D1F">
        <w:rPr>
          <w:rFonts w:hint="eastAsia"/>
          <w:color w:val="000000" w:themeColor="text1"/>
          <w:sz w:val="20"/>
        </w:rPr>
        <w:t>３</w:t>
      </w:r>
      <w:r w:rsidR="008F001B" w:rsidRPr="00E72D1F">
        <w:rPr>
          <w:rFonts w:hint="eastAsia"/>
          <w:color w:val="000000" w:themeColor="text1"/>
          <w:sz w:val="20"/>
        </w:rPr>
        <w:t xml:space="preserve">　監理費の額については、職業紹介費、講習費、監査指導費及びその他諸経費のいずれの種類についても、規則第3</w:t>
      </w:r>
      <w:r w:rsidR="00AF5476" w:rsidRPr="00E72D1F">
        <w:rPr>
          <w:color w:val="000000" w:themeColor="text1"/>
          <w:sz w:val="20"/>
        </w:rPr>
        <w:t>7</w:t>
      </w:r>
      <w:r w:rsidR="008F001B" w:rsidRPr="00E72D1F">
        <w:rPr>
          <w:rFonts w:hint="eastAsia"/>
          <w:color w:val="000000" w:themeColor="text1"/>
          <w:sz w:val="20"/>
        </w:rPr>
        <w:t>条において実費に限る旨が規定されているため、</w:t>
      </w:r>
      <w:r w:rsidR="002034F8" w:rsidRPr="00E72D1F">
        <w:rPr>
          <w:rFonts w:hint="eastAsia"/>
          <w:color w:val="000000" w:themeColor="text1"/>
          <w:sz w:val="20"/>
        </w:rPr>
        <w:t>特段の理由がない限り、</w:t>
      </w:r>
      <w:r w:rsidR="00E04D20" w:rsidRPr="00E72D1F">
        <w:rPr>
          <w:rFonts w:hint="eastAsia"/>
          <w:color w:val="000000" w:themeColor="text1"/>
          <w:sz w:val="20"/>
        </w:rPr>
        <w:t>それぞれについて</w:t>
      </w:r>
      <w:r w:rsidR="008F001B" w:rsidRPr="00E72D1F">
        <w:rPr>
          <w:rFonts w:hint="eastAsia"/>
          <w:color w:val="000000" w:themeColor="text1"/>
          <w:sz w:val="20"/>
        </w:rPr>
        <w:t>徴収額と支出額</w:t>
      </w:r>
      <w:r w:rsidR="00EE6969" w:rsidRPr="00E72D1F">
        <w:rPr>
          <w:rFonts w:hint="eastAsia"/>
          <w:color w:val="000000" w:themeColor="text1"/>
          <w:sz w:val="20"/>
        </w:rPr>
        <w:t>が一致することが原則であることに留意すること。</w:t>
      </w:r>
    </w:p>
    <w:p w:rsidR="008F001B" w:rsidRPr="00E72D1F" w:rsidRDefault="00B51C3B" w:rsidP="008F001B">
      <w:pPr>
        <w:spacing w:line="240" w:lineRule="exact"/>
        <w:ind w:left="200" w:hangingChars="100" w:hanging="200"/>
        <w:rPr>
          <w:color w:val="000000" w:themeColor="text1"/>
          <w:sz w:val="20"/>
        </w:rPr>
      </w:pPr>
      <w:r w:rsidRPr="00E72D1F">
        <w:rPr>
          <w:rFonts w:hint="eastAsia"/>
          <w:color w:val="000000" w:themeColor="text1"/>
          <w:sz w:val="20"/>
        </w:rPr>
        <w:t>４</w:t>
      </w:r>
      <w:r w:rsidR="008F001B" w:rsidRPr="00E72D1F">
        <w:rPr>
          <w:rFonts w:hint="eastAsia"/>
          <w:color w:val="000000" w:themeColor="text1"/>
          <w:sz w:val="20"/>
        </w:rPr>
        <w:t xml:space="preserve">　</w:t>
      </w:r>
      <w:r w:rsidR="006917A1" w:rsidRPr="00E72D1F">
        <w:rPr>
          <w:rFonts w:hint="eastAsia"/>
          <w:color w:val="000000" w:themeColor="text1"/>
          <w:sz w:val="20"/>
        </w:rPr>
        <w:t>支出</w:t>
      </w:r>
      <w:r w:rsidR="009F375C" w:rsidRPr="00E72D1F">
        <w:rPr>
          <w:rFonts w:hint="eastAsia"/>
          <w:color w:val="000000" w:themeColor="text1"/>
          <w:sz w:val="20"/>
        </w:rPr>
        <w:t>額</w:t>
      </w:r>
      <w:r w:rsidR="008F001B" w:rsidRPr="00E72D1F">
        <w:rPr>
          <w:rFonts w:hint="eastAsia"/>
          <w:color w:val="000000" w:themeColor="text1"/>
          <w:sz w:val="20"/>
        </w:rPr>
        <w:t>については</w:t>
      </w:r>
      <w:r w:rsidR="00C354FD" w:rsidRPr="00E72D1F">
        <w:rPr>
          <w:rFonts w:hint="eastAsia"/>
          <w:color w:val="000000" w:themeColor="text1"/>
          <w:sz w:val="20"/>
        </w:rPr>
        <w:t>、対象期間内に支出することとしたものの、決裁など事務処理の都合上、対象期間経過後に支出額が確定した場合には、対象期間外に確定した支出額となるが、対象期間内の支出額として算入すること（支出額については、対象期間経過後に支払いが発生した場合であっても、対象期間内に支出することが確定しているものは、対象期間内の支出額として算入すること）。</w:t>
      </w:r>
    </w:p>
    <w:p w:rsidR="0052569E" w:rsidRPr="00E72D1F" w:rsidRDefault="00B51C3B" w:rsidP="0052569E">
      <w:pPr>
        <w:spacing w:line="240" w:lineRule="exact"/>
        <w:ind w:left="200" w:hangingChars="100" w:hanging="200"/>
        <w:rPr>
          <w:color w:val="000000" w:themeColor="text1"/>
          <w:sz w:val="20"/>
        </w:rPr>
      </w:pPr>
      <w:r w:rsidRPr="00E72D1F">
        <w:rPr>
          <w:rFonts w:hint="eastAsia"/>
          <w:color w:val="000000" w:themeColor="text1"/>
          <w:sz w:val="20"/>
        </w:rPr>
        <w:t>５</w:t>
      </w:r>
      <w:r w:rsidR="0052569E" w:rsidRPr="00E72D1F">
        <w:rPr>
          <w:rFonts w:hint="eastAsia"/>
          <w:color w:val="000000" w:themeColor="text1"/>
          <w:sz w:val="20"/>
        </w:rPr>
        <w:t xml:space="preserve">　監理費表に基づき実習実施者が事前に監理団体に毎</w:t>
      </w:r>
      <w:r w:rsidR="00723B89" w:rsidRPr="00E72D1F">
        <w:rPr>
          <w:rFonts w:hint="eastAsia"/>
          <w:color w:val="000000" w:themeColor="text1"/>
          <w:sz w:val="20"/>
        </w:rPr>
        <w:t>月一定の金額を預託する場合においても、監理費の種類ごとの徴収額を</w:t>
      </w:r>
      <w:r w:rsidR="0052569E" w:rsidRPr="00E72D1F">
        <w:rPr>
          <w:rFonts w:hint="eastAsia"/>
          <w:color w:val="000000" w:themeColor="text1"/>
          <w:sz w:val="20"/>
        </w:rPr>
        <w:t>明確にしておく必要があることに留意すること。</w:t>
      </w:r>
    </w:p>
    <w:p w:rsidR="008F001B" w:rsidRPr="00E72D1F" w:rsidRDefault="008F001B" w:rsidP="004B2907">
      <w:pPr>
        <w:spacing w:line="240" w:lineRule="exact"/>
        <w:ind w:left="200" w:hangingChars="100" w:hanging="200"/>
        <w:rPr>
          <w:color w:val="000000" w:themeColor="text1"/>
          <w:sz w:val="20"/>
        </w:rPr>
      </w:pPr>
    </w:p>
    <w:sectPr w:rsidR="008F001B" w:rsidRPr="00E72D1F" w:rsidSect="00A82B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A2" w:rsidRDefault="002C79A2" w:rsidP="00B11BB1">
      <w:r>
        <w:separator/>
      </w:r>
    </w:p>
  </w:endnote>
  <w:endnote w:type="continuationSeparator" w:id="0">
    <w:p w:rsidR="002C79A2" w:rsidRDefault="002C79A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A2" w:rsidRDefault="002C79A2" w:rsidP="00B11BB1">
      <w:r>
        <w:separator/>
      </w:r>
    </w:p>
  </w:footnote>
  <w:footnote w:type="continuationSeparator" w:id="0">
    <w:p w:rsidR="002C79A2" w:rsidRDefault="002C79A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56"/>
    <w:rsid w:val="0001724E"/>
    <w:rsid w:val="00025199"/>
    <w:rsid w:val="00074B9C"/>
    <w:rsid w:val="00074EC9"/>
    <w:rsid w:val="0009476D"/>
    <w:rsid w:val="000A727D"/>
    <w:rsid w:val="000C1831"/>
    <w:rsid w:val="00113453"/>
    <w:rsid w:val="001224D3"/>
    <w:rsid w:val="00131A66"/>
    <w:rsid w:val="00151C5B"/>
    <w:rsid w:val="001626AD"/>
    <w:rsid w:val="0019237F"/>
    <w:rsid w:val="001E0FC9"/>
    <w:rsid w:val="001E6B30"/>
    <w:rsid w:val="001F6AB5"/>
    <w:rsid w:val="00201351"/>
    <w:rsid w:val="002034F8"/>
    <w:rsid w:val="00204E06"/>
    <w:rsid w:val="0020728C"/>
    <w:rsid w:val="00214807"/>
    <w:rsid w:val="0023005F"/>
    <w:rsid w:val="00292A75"/>
    <w:rsid w:val="002B0F66"/>
    <w:rsid w:val="002C79A2"/>
    <w:rsid w:val="002E10E4"/>
    <w:rsid w:val="002F425E"/>
    <w:rsid w:val="003002F6"/>
    <w:rsid w:val="00303E70"/>
    <w:rsid w:val="003241FC"/>
    <w:rsid w:val="00350634"/>
    <w:rsid w:val="00391BF8"/>
    <w:rsid w:val="003B089E"/>
    <w:rsid w:val="003C3994"/>
    <w:rsid w:val="00412BEA"/>
    <w:rsid w:val="004634A8"/>
    <w:rsid w:val="004669A1"/>
    <w:rsid w:val="00493D27"/>
    <w:rsid w:val="004B2907"/>
    <w:rsid w:val="004C285F"/>
    <w:rsid w:val="004C5FF4"/>
    <w:rsid w:val="004E049D"/>
    <w:rsid w:val="0051690D"/>
    <w:rsid w:val="00523DC9"/>
    <w:rsid w:val="0052569E"/>
    <w:rsid w:val="00552F89"/>
    <w:rsid w:val="00555204"/>
    <w:rsid w:val="005938AA"/>
    <w:rsid w:val="005A1B84"/>
    <w:rsid w:val="005B007A"/>
    <w:rsid w:val="005B2C43"/>
    <w:rsid w:val="005C1CE5"/>
    <w:rsid w:val="005C7686"/>
    <w:rsid w:val="005E408C"/>
    <w:rsid w:val="00614050"/>
    <w:rsid w:val="00624C37"/>
    <w:rsid w:val="006600E0"/>
    <w:rsid w:val="00664DC8"/>
    <w:rsid w:val="00666116"/>
    <w:rsid w:val="00666CA0"/>
    <w:rsid w:val="0067383A"/>
    <w:rsid w:val="006808DF"/>
    <w:rsid w:val="006917A1"/>
    <w:rsid w:val="00692578"/>
    <w:rsid w:val="006A2533"/>
    <w:rsid w:val="006A2F0F"/>
    <w:rsid w:val="006E6715"/>
    <w:rsid w:val="00723B89"/>
    <w:rsid w:val="00732AEB"/>
    <w:rsid w:val="00737C51"/>
    <w:rsid w:val="00775D75"/>
    <w:rsid w:val="00777AB4"/>
    <w:rsid w:val="00777F63"/>
    <w:rsid w:val="00780A90"/>
    <w:rsid w:val="007A11AB"/>
    <w:rsid w:val="007C3F82"/>
    <w:rsid w:val="007E7288"/>
    <w:rsid w:val="0084138A"/>
    <w:rsid w:val="00847133"/>
    <w:rsid w:val="00887D22"/>
    <w:rsid w:val="008940A3"/>
    <w:rsid w:val="008B0731"/>
    <w:rsid w:val="008D4666"/>
    <w:rsid w:val="008F001B"/>
    <w:rsid w:val="00925C63"/>
    <w:rsid w:val="0097702F"/>
    <w:rsid w:val="009963C6"/>
    <w:rsid w:val="009A28EC"/>
    <w:rsid w:val="009A66B3"/>
    <w:rsid w:val="009E6600"/>
    <w:rsid w:val="009F375C"/>
    <w:rsid w:val="009F39E0"/>
    <w:rsid w:val="00A02E99"/>
    <w:rsid w:val="00A317ED"/>
    <w:rsid w:val="00A41F2D"/>
    <w:rsid w:val="00A42F52"/>
    <w:rsid w:val="00A60B69"/>
    <w:rsid w:val="00A82B56"/>
    <w:rsid w:val="00A96343"/>
    <w:rsid w:val="00AC5FB2"/>
    <w:rsid w:val="00AD62C8"/>
    <w:rsid w:val="00AE3311"/>
    <w:rsid w:val="00AF5476"/>
    <w:rsid w:val="00B01737"/>
    <w:rsid w:val="00B11BB1"/>
    <w:rsid w:val="00B142C5"/>
    <w:rsid w:val="00B51C3B"/>
    <w:rsid w:val="00B60E13"/>
    <w:rsid w:val="00B624AC"/>
    <w:rsid w:val="00B64164"/>
    <w:rsid w:val="00B648B2"/>
    <w:rsid w:val="00B733DB"/>
    <w:rsid w:val="00B73956"/>
    <w:rsid w:val="00B90041"/>
    <w:rsid w:val="00B94C7B"/>
    <w:rsid w:val="00BB1E3E"/>
    <w:rsid w:val="00BB6265"/>
    <w:rsid w:val="00BD61EA"/>
    <w:rsid w:val="00BE36FC"/>
    <w:rsid w:val="00BF1D1D"/>
    <w:rsid w:val="00BF58EF"/>
    <w:rsid w:val="00C07280"/>
    <w:rsid w:val="00C354FD"/>
    <w:rsid w:val="00C60570"/>
    <w:rsid w:val="00C67CA7"/>
    <w:rsid w:val="00C75A21"/>
    <w:rsid w:val="00C84675"/>
    <w:rsid w:val="00C90AE4"/>
    <w:rsid w:val="00CA251B"/>
    <w:rsid w:val="00CB7FC9"/>
    <w:rsid w:val="00CD2220"/>
    <w:rsid w:val="00CE660B"/>
    <w:rsid w:val="00D04801"/>
    <w:rsid w:val="00D23935"/>
    <w:rsid w:val="00D32CFC"/>
    <w:rsid w:val="00D403FA"/>
    <w:rsid w:val="00D47662"/>
    <w:rsid w:val="00D56722"/>
    <w:rsid w:val="00D82B0D"/>
    <w:rsid w:val="00D869F8"/>
    <w:rsid w:val="00E04D20"/>
    <w:rsid w:val="00E12EB3"/>
    <w:rsid w:val="00E169C1"/>
    <w:rsid w:val="00E31A23"/>
    <w:rsid w:val="00E50BC8"/>
    <w:rsid w:val="00E609F1"/>
    <w:rsid w:val="00E61ED6"/>
    <w:rsid w:val="00E72D1F"/>
    <w:rsid w:val="00EB1F61"/>
    <w:rsid w:val="00EC5B91"/>
    <w:rsid w:val="00ED1D0B"/>
    <w:rsid w:val="00ED4B61"/>
    <w:rsid w:val="00EE3F86"/>
    <w:rsid w:val="00EE6969"/>
    <w:rsid w:val="00F11790"/>
    <w:rsid w:val="00F41C05"/>
    <w:rsid w:val="00F43D29"/>
    <w:rsid w:val="00F57E65"/>
    <w:rsid w:val="00F67FB9"/>
    <w:rsid w:val="00F74A3A"/>
    <w:rsid w:val="00F76FCF"/>
    <w:rsid w:val="00F8319A"/>
    <w:rsid w:val="00F842BD"/>
    <w:rsid w:val="00F85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956"/>
    <w:pPr>
      <w:widowControl w:val="0"/>
      <w:jc w:val="both"/>
    </w:pPr>
    <w:rPr>
      <w:rFonts w:ascii="ＭＳ 明朝" w:eastAsia="ＭＳ 明朝" w:hAnsi="Arial"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Web">
    <w:name w:val="Normal (Web)"/>
    <w:basedOn w:val="a"/>
    <w:uiPriority w:val="99"/>
    <w:semiHidden/>
    <w:unhideWhenUsed/>
    <w:rsid w:val="00B73956"/>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7">
    <w:name w:val="Table Grid"/>
    <w:basedOn w:val="a1"/>
    <w:uiPriority w:val="59"/>
    <w:rsid w:val="00B7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07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073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956"/>
    <w:pPr>
      <w:widowControl w:val="0"/>
      <w:jc w:val="both"/>
    </w:pPr>
    <w:rPr>
      <w:rFonts w:ascii="ＭＳ 明朝" w:eastAsia="ＭＳ 明朝" w:hAnsi="Arial"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Web">
    <w:name w:val="Normal (Web)"/>
    <w:basedOn w:val="a"/>
    <w:uiPriority w:val="99"/>
    <w:semiHidden/>
    <w:unhideWhenUsed/>
    <w:rsid w:val="00B73956"/>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7">
    <w:name w:val="Table Grid"/>
    <w:basedOn w:val="a1"/>
    <w:uiPriority w:val="59"/>
    <w:rsid w:val="00B7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07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07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14746">
      <w:bodyDiv w:val="1"/>
      <w:marLeft w:val="0"/>
      <w:marRight w:val="0"/>
      <w:marTop w:val="0"/>
      <w:marBottom w:val="0"/>
      <w:divBdr>
        <w:top w:val="none" w:sz="0" w:space="0" w:color="auto"/>
        <w:left w:val="none" w:sz="0" w:space="0" w:color="auto"/>
        <w:bottom w:val="none" w:sz="0" w:space="0" w:color="auto"/>
        <w:right w:val="none" w:sz="0" w:space="0" w:color="auto"/>
      </w:divBdr>
    </w:div>
    <w:div w:id="307903301">
      <w:bodyDiv w:val="1"/>
      <w:marLeft w:val="0"/>
      <w:marRight w:val="0"/>
      <w:marTop w:val="0"/>
      <w:marBottom w:val="0"/>
      <w:divBdr>
        <w:top w:val="none" w:sz="0" w:space="0" w:color="auto"/>
        <w:left w:val="none" w:sz="0" w:space="0" w:color="auto"/>
        <w:bottom w:val="none" w:sz="0" w:space="0" w:color="auto"/>
        <w:right w:val="none" w:sz="0" w:space="0" w:color="auto"/>
      </w:divBdr>
    </w:div>
    <w:div w:id="327831535">
      <w:bodyDiv w:val="1"/>
      <w:marLeft w:val="0"/>
      <w:marRight w:val="0"/>
      <w:marTop w:val="0"/>
      <w:marBottom w:val="0"/>
      <w:divBdr>
        <w:top w:val="none" w:sz="0" w:space="0" w:color="auto"/>
        <w:left w:val="none" w:sz="0" w:space="0" w:color="auto"/>
        <w:bottom w:val="none" w:sz="0" w:space="0" w:color="auto"/>
        <w:right w:val="none" w:sz="0" w:space="0" w:color="auto"/>
      </w:divBdr>
    </w:div>
    <w:div w:id="1204751966">
      <w:bodyDiv w:val="1"/>
      <w:marLeft w:val="0"/>
      <w:marRight w:val="0"/>
      <w:marTop w:val="0"/>
      <w:marBottom w:val="0"/>
      <w:divBdr>
        <w:top w:val="none" w:sz="0" w:space="0" w:color="auto"/>
        <w:left w:val="none" w:sz="0" w:space="0" w:color="auto"/>
        <w:bottom w:val="none" w:sz="0" w:space="0" w:color="auto"/>
        <w:right w:val="none" w:sz="0" w:space="0" w:color="auto"/>
      </w:divBdr>
    </w:div>
    <w:div w:id="1576285218">
      <w:bodyDiv w:val="1"/>
      <w:marLeft w:val="0"/>
      <w:marRight w:val="0"/>
      <w:marTop w:val="0"/>
      <w:marBottom w:val="0"/>
      <w:divBdr>
        <w:top w:val="none" w:sz="0" w:space="0" w:color="auto"/>
        <w:left w:val="none" w:sz="0" w:space="0" w:color="auto"/>
        <w:bottom w:val="none" w:sz="0" w:space="0" w:color="auto"/>
        <w:right w:val="none" w:sz="0" w:space="0" w:color="auto"/>
      </w:divBdr>
    </w:div>
    <w:div w:id="2010252594">
      <w:bodyDiv w:val="1"/>
      <w:marLeft w:val="0"/>
      <w:marRight w:val="0"/>
      <w:marTop w:val="0"/>
      <w:marBottom w:val="0"/>
      <w:divBdr>
        <w:top w:val="none" w:sz="0" w:space="0" w:color="auto"/>
        <w:left w:val="none" w:sz="0" w:space="0" w:color="auto"/>
        <w:bottom w:val="none" w:sz="0" w:space="0" w:color="auto"/>
        <w:right w:val="none" w:sz="0" w:space="0" w:color="auto"/>
      </w:divBdr>
    </w:div>
    <w:div w:id="20367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3D3B7-CDA1-4D16-9557-95F9AA59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 1</dc:creator>
  <cp:lastModifiedBy>厚生労働省ネットワークシステム</cp:lastModifiedBy>
  <cp:revision>6</cp:revision>
  <cp:lastPrinted>2018-05-29T06:08:00Z</cp:lastPrinted>
  <dcterms:created xsi:type="dcterms:W3CDTF">2018-05-28T06:06:00Z</dcterms:created>
  <dcterms:modified xsi:type="dcterms:W3CDTF">2018-06-12T06:16:00Z</dcterms:modified>
</cp:coreProperties>
</file>