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8FB" w:rsidRPr="005E7F4D" w:rsidRDefault="00B248FB" w:rsidP="00904933">
      <w:pPr>
        <w:rPr>
          <w:lang w:eastAsia="zh-CN"/>
        </w:rPr>
      </w:pPr>
      <w:bookmarkStart w:id="0" w:name="_GoBack"/>
      <w:bookmarkEnd w:id="0"/>
      <w:r w:rsidRPr="001E3A34">
        <w:rPr>
          <w:rFonts w:hAnsi="ＭＳ 明朝" w:hint="eastAsia"/>
          <w:lang w:eastAsia="zh-CN"/>
        </w:rPr>
        <w:t>参考様式第</w:t>
      </w:r>
      <w:r w:rsidR="00C67601" w:rsidRPr="001E3A34">
        <w:rPr>
          <w:rFonts w:hAnsi="ＭＳ 明朝" w:hint="eastAsia"/>
          <w:lang w:eastAsia="zh-CN"/>
        </w:rPr>
        <w:t>１-</w:t>
      </w:r>
      <w:r w:rsidR="00D011D2" w:rsidRPr="001E3A34">
        <w:rPr>
          <w:rFonts w:hAnsi="ＭＳ 明朝" w:hint="eastAsia"/>
          <w:lang w:eastAsia="zh-CN"/>
        </w:rPr>
        <w:t>26</w:t>
      </w:r>
      <w:r w:rsidRPr="001E3A34">
        <w:rPr>
          <w:rFonts w:hAnsi="ＭＳ 明朝" w:hint="eastAsia"/>
          <w:lang w:eastAsia="zh-CN"/>
        </w:rPr>
        <w:t>号</w:t>
      </w:r>
      <w:r w:rsidR="009C1778">
        <w:rPr>
          <w:rFonts w:hint="eastAsia"/>
          <w:lang w:eastAsia="zh-CN"/>
        </w:rPr>
        <w:t xml:space="preserve">（規則第８条第26号関係）　　　　　　　　　　　　　　</w:t>
      </w:r>
      <w:r w:rsidR="00F83394">
        <w:rPr>
          <w:rFonts w:hint="eastAsia"/>
          <w:lang w:eastAsia="zh-CN"/>
        </w:rPr>
        <w:t xml:space="preserve">　</w:t>
      </w:r>
      <w:r w:rsidR="009C1778">
        <w:rPr>
          <w:rFonts w:hint="eastAsia"/>
          <w:lang w:eastAsia="zh-CN"/>
        </w:rPr>
        <w:t xml:space="preserve">　　</w:t>
      </w:r>
      <w:r w:rsidRPr="005E7F4D">
        <w:rPr>
          <w:rFonts w:hint="eastAsia"/>
          <w:lang w:eastAsia="zh-CN"/>
        </w:rPr>
        <w:t>（日本工業規格Ａ列４）</w:t>
      </w:r>
    </w:p>
    <w:p w:rsidR="00B248FB" w:rsidRPr="005E7F4D" w:rsidRDefault="00B248FB" w:rsidP="00904933">
      <w:r w:rsidRPr="00180AB4">
        <w:rPr>
          <w:rFonts w:hint="eastAsia"/>
          <w:spacing w:val="7"/>
          <w:w w:val="89"/>
          <w:kern w:val="0"/>
          <w:fitText w:val="10272" w:id="1375563785"/>
        </w:rPr>
        <w:t>Ａ・Ｂ・Ｃ・Ｄ・Ｅ・Ｆ</w:t>
      </w:r>
      <w:r w:rsidR="00180AB4" w:rsidRPr="00180AB4">
        <w:rPr>
          <w:rFonts w:hint="eastAsia"/>
          <w:spacing w:val="7"/>
          <w:w w:val="89"/>
          <w:kern w:val="0"/>
          <w:fitText w:val="10272" w:id="1375563785"/>
        </w:rPr>
        <w:t>（規則第２条第２号、第３条第２号、</w:t>
      </w:r>
      <w:r w:rsidR="009C1778" w:rsidRPr="00180AB4">
        <w:rPr>
          <w:rFonts w:hint="eastAsia"/>
          <w:spacing w:val="7"/>
          <w:w w:val="89"/>
          <w:kern w:val="0"/>
          <w:fitText w:val="10272" w:id="1375563785"/>
        </w:rPr>
        <w:t>第16条第１項第２号に適合することを証する書面</w:t>
      </w:r>
      <w:r w:rsidR="009C1778" w:rsidRPr="00180AB4">
        <w:rPr>
          <w:rFonts w:hint="eastAsia"/>
          <w:spacing w:val="8"/>
          <w:w w:val="89"/>
          <w:kern w:val="0"/>
          <w:fitText w:val="10272" w:id="1375563785"/>
        </w:rPr>
        <w:t>）</w:t>
      </w:r>
    </w:p>
    <w:p w:rsidR="00B248FB" w:rsidRPr="009C1778" w:rsidRDefault="00B248FB" w:rsidP="00B248FB">
      <w:pPr>
        <w:jc w:val="left"/>
      </w:pPr>
    </w:p>
    <w:p w:rsidR="00B248FB" w:rsidRPr="005E7F4D" w:rsidRDefault="00124248" w:rsidP="00B248FB">
      <w:pPr>
        <w:jc w:val="center"/>
        <w:rPr>
          <w:color w:val="000000"/>
          <w:kern w:val="0"/>
          <w:sz w:val="28"/>
          <w:szCs w:val="28"/>
        </w:rPr>
      </w:pPr>
      <w:r w:rsidRPr="009C1778">
        <w:rPr>
          <w:rFonts w:hint="eastAsia"/>
          <w:spacing w:val="1190"/>
          <w:kern w:val="0"/>
          <w:sz w:val="28"/>
          <w:szCs w:val="28"/>
          <w:fitText w:val="5600" w:id="1209204992"/>
        </w:rPr>
        <w:t>理由</w:t>
      </w:r>
      <w:r w:rsidRPr="009C1778">
        <w:rPr>
          <w:rFonts w:hint="eastAsia"/>
          <w:kern w:val="0"/>
          <w:sz w:val="28"/>
          <w:szCs w:val="28"/>
          <w:fitText w:val="5600" w:id="1209204992"/>
        </w:rPr>
        <w:t>書</w:t>
      </w:r>
    </w:p>
    <w:p w:rsidR="00B248FB" w:rsidRPr="005E7F4D" w:rsidRDefault="00B248FB" w:rsidP="00B248FB">
      <w:pPr>
        <w:overflowPunct w:val="0"/>
        <w:ind w:left="212" w:hanging="212"/>
        <w:textAlignment w:val="baseline"/>
        <w:rPr>
          <w:rFonts w:hAnsi="Times New Roman"/>
          <w:color w:val="000000"/>
          <w:spacing w:val="2"/>
          <w:kern w:val="0"/>
          <w:szCs w:val="21"/>
        </w:rPr>
      </w:pPr>
    </w:p>
    <w:p w:rsidR="00B248FB" w:rsidRPr="005E7F4D" w:rsidRDefault="00B248FB" w:rsidP="00B248FB">
      <w:pPr>
        <w:spacing w:afterLines="50" w:after="160"/>
        <w:ind w:firstLineChars="100" w:firstLine="210"/>
        <w:jc w:val="right"/>
        <w:rPr>
          <w:kern w:val="0"/>
          <w:sz w:val="22"/>
          <w:szCs w:val="28"/>
        </w:rPr>
      </w:pPr>
      <w:r w:rsidRPr="005E7F4D">
        <w:rPr>
          <w:rFonts w:hint="eastAsia"/>
          <w:szCs w:val="21"/>
        </w:rPr>
        <w:t>年　　 月　　　日</w:t>
      </w:r>
    </w:p>
    <w:p w:rsidR="00B248FB" w:rsidRPr="005E7F4D" w:rsidRDefault="00C530E9" w:rsidP="00B248FB">
      <w:pPr>
        <w:ind w:firstLineChars="100" w:firstLine="210"/>
        <w:jc w:val="left"/>
        <w:rPr>
          <w:sz w:val="22"/>
          <w:szCs w:val="28"/>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1050290</wp:posOffset>
                </wp:positionH>
                <wp:positionV relativeFrom="paragraph">
                  <wp:posOffset>85725</wp:posOffset>
                </wp:positionV>
                <wp:extent cx="419100" cy="281305"/>
                <wp:effectExtent l="254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8FB" w:rsidRDefault="00B248FB" w:rsidP="00B248FB">
                            <w:r>
                              <w:rPr>
                                <w:rFonts w:hint="eastAsia"/>
                                <w:sz w:val="22"/>
                                <w:szCs w:val="28"/>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7pt;margin-top:6.75pt;width:33pt;height:2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UaswIAAL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" filled="f" stroked="f">
                <v:textbox>
                  <w:txbxContent>
                    <w:p w:rsidR="00B248FB" w:rsidRDefault="00B248FB" w:rsidP="00B248FB">
                      <w:r>
                        <w:rPr>
                          <w:rFonts w:hint="eastAsia"/>
                          <w:sz w:val="22"/>
                          <w:szCs w:val="28"/>
                        </w:rPr>
                        <w:t>殿</w:t>
                      </w:r>
                    </w:p>
                  </w:txbxContent>
                </v:textbox>
              </v:shape>
            </w:pict>
          </mc:Fallback>
        </mc:AlternateContent>
      </w:r>
      <w:r w:rsidR="00B248FB" w:rsidRPr="005E7F4D">
        <w:rPr>
          <w:rFonts w:hint="eastAsia"/>
          <w:spacing w:val="73"/>
          <w:kern w:val="0"/>
          <w:sz w:val="22"/>
          <w:szCs w:val="28"/>
          <w:fitText w:val="1320" w:id="1209204993"/>
        </w:rPr>
        <w:t>法務大</w:t>
      </w:r>
      <w:r w:rsidR="00B248FB" w:rsidRPr="005E7F4D">
        <w:rPr>
          <w:rFonts w:hint="eastAsia"/>
          <w:spacing w:val="1"/>
          <w:kern w:val="0"/>
          <w:sz w:val="22"/>
          <w:szCs w:val="28"/>
          <w:fitText w:val="1320" w:id="1209204993"/>
        </w:rPr>
        <w:t>臣</w:t>
      </w:r>
    </w:p>
    <w:p w:rsidR="00B248FB" w:rsidRPr="005E7F4D" w:rsidRDefault="00B248FB" w:rsidP="00B248FB">
      <w:pPr>
        <w:spacing w:afterLines="50" w:after="160"/>
        <w:ind w:firstLineChars="100" w:firstLine="220"/>
        <w:jc w:val="left"/>
      </w:pPr>
      <w:r w:rsidRPr="005E7F4D">
        <w:rPr>
          <w:rFonts w:hint="eastAsia"/>
          <w:sz w:val="22"/>
          <w:szCs w:val="28"/>
        </w:rPr>
        <w:t>厚生労働大臣</w:t>
      </w:r>
    </w:p>
    <w:p w:rsidR="00B248FB" w:rsidRPr="005E7F4D" w:rsidRDefault="00124248" w:rsidP="003672BB">
      <w:pPr>
        <w:ind w:firstLineChars="3000" w:firstLine="6300"/>
        <w:jc w:val="left"/>
        <w:rPr>
          <w:sz w:val="24"/>
          <w:szCs w:val="22"/>
        </w:rPr>
      </w:pPr>
      <w:r w:rsidRPr="005E7F4D">
        <w:rPr>
          <w:rFonts w:hint="eastAsia"/>
        </w:rPr>
        <w:t>申請</w:t>
      </w:r>
      <w:r w:rsidR="00B248FB" w:rsidRPr="005E7F4D">
        <w:rPr>
          <w:rFonts w:hint="eastAsia"/>
        </w:rPr>
        <w:t xml:space="preserve">者　　　　　　　　　　　　　</w:t>
      </w:r>
      <w:r w:rsidR="00B248FB" w:rsidRPr="005E7F4D">
        <w:rPr>
          <w:rFonts w:hint="eastAsia"/>
          <w:sz w:val="24"/>
          <w:szCs w:val="22"/>
        </w:rPr>
        <w:fldChar w:fldCharType="begin"/>
      </w:r>
      <w:r w:rsidR="00B248FB" w:rsidRPr="005E7F4D">
        <w:rPr>
          <w:rFonts w:hint="eastAsia"/>
          <w:sz w:val="24"/>
          <w:szCs w:val="22"/>
        </w:rPr>
        <w:instrText xml:space="preserve"> eq \o\ac(○,</w:instrText>
      </w:r>
      <w:r w:rsidR="00B248FB" w:rsidRPr="005E7F4D">
        <w:rPr>
          <w:rFonts w:hint="eastAsia"/>
          <w:position w:val="3"/>
          <w:sz w:val="16"/>
          <w:szCs w:val="22"/>
        </w:rPr>
        <w:instrText>印</w:instrText>
      </w:r>
      <w:r w:rsidR="00B248FB" w:rsidRPr="005E7F4D">
        <w:rPr>
          <w:rFonts w:hint="eastAsia"/>
          <w:sz w:val="24"/>
          <w:szCs w:val="22"/>
        </w:rPr>
        <w:instrText>)</w:instrText>
      </w:r>
      <w:r w:rsidR="00B248FB" w:rsidRPr="005E7F4D">
        <w:rPr>
          <w:rFonts w:hint="eastAsia"/>
          <w:sz w:val="24"/>
          <w:szCs w:val="22"/>
        </w:rPr>
        <w:fldChar w:fldCharType="end"/>
      </w:r>
    </w:p>
    <w:p w:rsidR="00B248FB" w:rsidRPr="005E7F4D" w:rsidRDefault="00B248FB" w:rsidP="00124248">
      <w:pPr>
        <w:overflowPunct w:val="0"/>
        <w:jc w:val="left"/>
        <w:textAlignment w:val="baseline"/>
        <w:rPr>
          <w:rFonts w:hAnsi="Times New Roman"/>
          <w:color w:val="000000"/>
          <w:spacing w:val="2"/>
          <w:kern w:val="0"/>
          <w:szCs w:val="21"/>
        </w:rPr>
      </w:pPr>
    </w:p>
    <w:p w:rsidR="00124248" w:rsidRPr="005E7F4D" w:rsidRDefault="00124248" w:rsidP="00124248">
      <w:pPr>
        <w:overflowPunct w:val="0"/>
        <w:jc w:val="left"/>
        <w:textAlignment w:val="baseline"/>
        <w:rPr>
          <w:rFonts w:hAnsi="Times New Roman"/>
          <w:color w:val="000000"/>
          <w:spacing w:val="2"/>
          <w:kern w:val="0"/>
          <w:szCs w:val="21"/>
        </w:rPr>
      </w:pPr>
    </w:p>
    <w:p w:rsidR="00B248FB" w:rsidRPr="005E7F4D" w:rsidRDefault="00124248" w:rsidP="00B248FB">
      <w:pPr>
        <w:overflowPunct w:val="0"/>
        <w:ind w:firstLineChars="100" w:firstLine="240"/>
        <w:textAlignment w:val="baseline"/>
        <w:rPr>
          <w:rFonts w:hAnsi="Times New Roman" w:cs="ＭＳ 明朝"/>
          <w:color w:val="000000"/>
          <w:kern w:val="0"/>
          <w:sz w:val="24"/>
        </w:rPr>
      </w:pPr>
      <w:r w:rsidRPr="005E7F4D">
        <w:rPr>
          <w:rFonts w:hAnsi="Times New Roman" w:cs="ＭＳ 明朝" w:hint="eastAsia"/>
          <w:color w:val="000000"/>
          <w:kern w:val="0"/>
          <w:sz w:val="24"/>
        </w:rPr>
        <w:t>外国人の技能実習の適正な実施及び技能実習生の保護に関する法律施行規則の下記の規定に該当すること</w:t>
      </w:r>
      <w:r w:rsidR="007260C4">
        <w:rPr>
          <w:rFonts w:hAnsi="Times New Roman" w:cs="ＭＳ 明朝" w:hint="eastAsia"/>
          <w:color w:val="000000"/>
          <w:kern w:val="0"/>
          <w:sz w:val="24"/>
        </w:rPr>
        <w:t>を</w:t>
      </w:r>
      <w:r w:rsidR="00B248FB" w:rsidRPr="005E7F4D">
        <w:rPr>
          <w:rFonts w:hAnsi="Times New Roman" w:cs="ＭＳ 明朝" w:hint="eastAsia"/>
          <w:color w:val="000000"/>
          <w:kern w:val="0"/>
          <w:sz w:val="24"/>
        </w:rPr>
        <w:t>関係資料を添えて</w:t>
      </w:r>
      <w:r w:rsidRPr="005E7F4D">
        <w:rPr>
          <w:rFonts w:hAnsi="Times New Roman" w:cs="ＭＳ 明朝" w:hint="eastAsia"/>
          <w:color w:val="000000"/>
          <w:kern w:val="0"/>
          <w:sz w:val="24"/>
        </w:rPr>
        <w:t>説明します。</w:t>
      </w:r>
    </w:p>
    <w:p w:rsidR="00B248FB" w:rsidRPr="005E7F4D" w:rsidRDefault="00B248FB" w:rsidP="00B248FB">
      <w:pPr>
        <w:overflowPunct w:val="0"/>
        <w:textAlignment w:val="baseline"/>
        <w:rPr>
          <w:rFonts w:hAnsi="Times New Roman" w:cs="ＭＳ 明朝"/>
          <w:color w:val="000000"/>
          <w:kern w:val="0"/>
          <w:sz w:val="24"/>
        </w:rPr>
      </w:pPr>
      <w:r w:rsidRPr="005E7F4D">
        <w:rPr>
          <w:rFonts w:hAnsi="Times New Roman" w:cs="ＭＳ 明朝" w:hint="eastAsia"/>
          <w:color w:val="000000"/>
          <w:kern w:val="0"/>
          <w:sz w:val="24"/>
        </w:rPr>
        <w:t xml:space="preserve">　</w:t>
      </w:r>
    </w:p>
    <w:p w:rsidR="00B248FB" w:rsidRPr="005E7F4D" w:rsidRDefault="00B248FB" w:rsidP="00B248FB">
      <w:pPr>
        <w:overflowPunct w:val="0"/>
        <w:jc w:val="center"/>
        <w:textAlignment w:val="baseline"/>
        <w:rPr>
          <w:rFonts w:hAnsi="Times New Roman"/>
          <w:color w:val="000000"/>
          <w:spacing w:val="2"/>
          <w:kern w:val="0"/>
          <w:szCs w:val="21"/>
        </w:rPr>
      </w:pPr>
      <w:r w:rsidRPr="005E7F4D">
        <w:rPr>
          <w:rFonts w:hAnsi="Times New Roman" w:cs="ＭＳ 明朝" w:hint="eastAsia"/>
          <w:color w:val="000000"/>
          <w:kern w:val="0"/>
          <w:sz w:val="24"/>
        </w:rPr>
        <w:t>記</w:t>
      </w:r>
    </w:p>
    <w:p w:rsidR="00B248FB" w:rsidRPr="005E7F4D" w:rsidRDefault="00B248FB" w:rsidP="00B248FB">
      <w:pPr>
        <w:overflowPunct w:val="0"/>
        <w:jc w:val="center"/>
        <w:textAlignment w:val="baseline"/>
        <w:rPr>
          <w:rFonts w:hAnsi="Times New Roman"/>
          <w:color w:val="000000"/>
          <w:spacing w:val="2"/>
          <w:kern w:val="0"/>
          <w:szCs w:val="21"/>
        </w:rPr>
      </w:pPr>
    </w:p>
    <w:p w:rsidR="00B248FB" w:rsidRPr="005E7F4D" w:rsidRDefault="00B248FB" w:rsidP="00B248FB">
      <w:pPr>
        <w:overflowPunct w:val="0"/>
        <w:ind w:left="240" w:hangingChars="100" w:hanging="240"/>
        <w:textAlignment w:val="baseline"/>
        <w:rPr>
          <w:rFonts w:hAnsi="Times New Roman"/>
          <w:color w:val="000000"/>
          <w:spacing w:val="2"/>
          <w:kern w:val="0"/>
          <w:szCs w:val="21"/>
        </w:rPr>
      </w:pPr>
      <w:r w:rsidRPr="005E7F4D">
        <w:rPr>
          <w:rFonts w:hAnsi="Times New Roman" w:cs="ＭＳ 明朝" w:hint="eastAsia"/>
          <w:color w:val="000000"/>
          <w:kern w:val="0"/>
          <w:sz w:val="24"/>
        </w:rPr>
        <w:t xml:space="preserve">□　</w:t>
      </w:r>
      <w:r w:rsidR="00124248" w:rsidRPr="005E7F4D">
        <w:rPr>
          <w:rFonts w:hAnsi="Times New Roman" w:cs="ＭＳ 明朝" w:hint="eastAsia"/>
          <w:color w:val="000000"/>
          <w:kern w:val="0"/>
          <w:sz w:val="24"/>
        </w:rPr>
        <w:t>技能実習生を送り出す外国の公私の機関が、国際的な業務上の提携を行っていることその他の密接な関係を有する機関であること（</w:t>
      </w:r>
      <w:r w:rsidRPr="005E7F4D">
        <w:rPr>
          <w:rFonts w:hAnsi="Times New Roman" w:cs="ＭＳ 明朝" w:hint="eastAsia"/>
          <w:color w:val="000000"/>
          <w:kern w:val="0"/>
          <w:sz w:val="24"/>
        </w:rPr>
        <w:t>規則第２条第２号</w:t>
      </w:r>
      <w:r w:rsidR="00124248" w:rsidRPr="005E7F4D">
        <w:rPr>
          <w:rFonts w:hAnsi="Times New Roman" w:cs="ＭＳ 明朝" w:hint="eastAsia"/>
          <w:color w:val="000000"/>
          <w:kern w:val="0"/>
          <w:sz w:val="24"/>
        </w:rPr>
        <w:t>）</w:t>
      </w:r>
    </w:p>
    <w:p w:rsidR="00B248FB" w:rsidRPr="005E7F4D" w:rsidRDefault="00C530E9" w:rsidP="00B248FB">
      <w:pPr>
        <w:overflowPunct w:val="0"/>
        <w:textAlignment w:val="baseline"/>
        <w:rPr>
          <w:rFonts w:hAnsi="Times New Roman" w:cs="ＭＳ 明朝"/>
          <w:color w:val="000000"/>
          <w:kern w:val="0"/>
          <w:sz w:val="24"/>
        </w:rPr>
      </w:pPr>
      <w:r>
        <w:rPr>
          <w:rFonts w:hAnsi="Times New Roman" w:cs="ＭＳ 明朝" w:hint="eastAsia"/>
          <w:noProof/>
          <w:color w:val="000000"/>
          <w:kern w:val="0"/>
          <w:sz w:val="24"/>
        </w:rPr>
        <mc:AlternateContent>
          <mc:Choice Requires="wps">
            <w:drawing>
              <wp:anchor distT="0" distB="0" distL="114300" distR="114300" simplePos="0" relativeHeight="251657216" behindDoc="0" locked="0" layoutInCell="1" allowOverlap="1">
                <wp:simplePos x="0" y="0"/>
                <wp:positionH relativeFrom="column">
                  <wp:posOffset>182880</wp:posOffset>
                </wp:positionH>
                <wp:positionV relativeFrom="paragraph">
                  <wp:posOffset>50800</wp:posOffset>
                </wp:positionV>
                <wp:extent cx="6266180" cy="1270635"/>
                <wp:effectExtent l="11430" t="12700" r="8890" b="120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1270635"/>
                        </a:xfrm>
                        <a:prstGeom prst="bracketPair">
                          <a:avLst>
                            <a:gd name="adj" fmla="val 6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4.4pt;margin-top:4pt;width:493.4pt;height:10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" adj="1304">
                <v:textbox inset="5.85pt,.7pt,5.85pt,.7pt"/>
              </v:shape>
            </w:pict>
          </mc:Fallback>
        </mc:AlternateContent>
      </w: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ind w:left="240" w:hangingChars="100" w:hanging="240"/>
        <w:textAlignment w:val="baseline"/>
        <w:rPr>
          <w:rFonts w:hAnsi="Times New Roman"/>
          <w:color w:val="000000"/>
          <w:spacing w:val="2"/>
          <w:kern w:val="0"/>
          <w:szCs w:val="21"/>
        </w:rPr>
      </w:pPr>
      <w:r w:rsidRPr="005E7F4D">
        <w:rPr>
          <w:rFonts w:hAnsi="Times New Roman" w:cs="ＭＳ 明朝" w:hint="eastAsia"/>
          <w:color w:val="000000"/>
          <w:kern w:val="0"/>
          <w:sz w:val="24"/>
        </w:rPr>
        <w:t xml:space="preserve">□　</w:t>
      </w:r>
      <w:r w:rsidR="00124248" w:rsidRPr="005E7F4D">
        <w:rPr>
          <w:rFonts w:hAnsi="Times New Roman" w:cs="ＭＳ 明朝" w:hint="eastAsia"/>
          <w:color w:val="000000"/>
          <w:kern w:val="0"/>
          <w:sz w:val="24"/>
        </w:rPr>
        <w:t>申請者が、その相互間に密接な関係を有する複数の法人であること（規則第</w:t>
      </w:r>
      <w:r w:rsidRPr="005E7F4D">
        <w:rPr>
          <w:rFonts w:hAnsi="Times New Roman" w:cs="ＭＳ 明朝" w:hint="eastAsia"/>
          <w:color w:val="000000"/>
          <w:kern w:val="0"/>
          <w:sz w:val="24"/>
        </w:rPr>
        <w:t>３条第２号</w:t>
      </w:r>
      <w:r w:rsidR="00124248" w:rsidRPr="005E7F4D">
        <w:rPr>
          <w:rFonts w:hAnsi="Times New Roman" w:cs="ＭＳ 明朝" w:hint="eastAsia"/>
          <w:color w:val="000000"/>
          <w:kern w:val="0"/>
          <w:sz w:val="24"/>
        </w:rPr>
        <w:t>）</w:t>
      </w:r>
    </w:p>
    <w:p w:rsidR="00B248FB" w:rsidRPr="005E7F4D" w:rsidRDefault="00C530E9" w:rsidP="00B248FB">
      <w:pPr>
        <w:overflowPunct w:val="0"/>
        <w:textAlignment w:val="baseline"/>
        <w:rPr>
          <w:rFonts w:hAnsi="Times New Roman" w:cs="ＭＳ 明朝"/>
          <w:color w:val="000000"/>
          <w:kern w:val="0"/>
          <w:sz w:val="24"/>
        </w:rPr>
      </w:pPr>
      <w:r>
        <w:rPr>
          <w:rFonts w:hAnsi="Times New Roman" w:cs="ＭＳ 明朝" w:hint="eastAsia"/>
          <w:noProof/>
          <w:color w:val="000000"/>
          <w:kern w:val="0"/>
          <w:sz w:val="24"/>
        </w:rPr>
        <mc:AlternateContent>
          <mc:Choice Requires="wps">
            <w:drawing>
              <wp:anchor distT="0" distB="0" distL="114300" distR="114300" simplePos="0" relativeHeight="251658240" behindDoc="0" locked="0" layoutInCell="1" allowOverlap="1">
                <wp:simplePos x="0" y="0"/>
                <wp:positionH relativeFrom="column">
                  <wp:posOffset>182880</wp:posOffset>
                </wp:positionH>
                <wp:positionV relativeFrom="paragraph">
                  <wp:posOffset>10160</wp:posOffset>
                </wp:positionV>
                <wp:extent cx="6266180" cy="1270635"/>
                <wp:effectExtent l="11430" t="10160" r="8890" b="50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1270635"/>
                        </a:xfrm>
                        <a:prstGeom prst="bracketPair">
                          <a:avLst>
                            <a:gd name="adj" fmla="val 6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85" style="position:absolute;left:0;text-align:left;margin-left:14.4pt;margin-top:.8pt;width:493.4pt;height:10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" adj="1304">
                <v:textbox inset="5.85pt,.7pt,5.85pt,.7pt"/>
              </v:shape>
            </w:pict>
          </mc:Fallback>
        </mc:AlternateContent>
      </w: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ind w:left="240" w:hangingChars="100" w:hanging="240"/>
        <w:textAlignment w:val="baseline"/>
        <w:rPr>
          <w:rFonts w:hAnsi="Times New Roman"/>
          <w:color w:val="000000"/>
          <w:spacing w:val="2"/>
          <w:kern w:val="0"/>
          <w:szCs w:val="21"/>
        </w:rPr>
      </w:pPr>
      <w:r w:rsidRPr="005E7F4D">
        <w:rPr>
          <w:rFonts w:hAnsi="Times New Roman" w:cs="ＭＳ 明朝" w:hint="eastAsia"/>
          <w:color w:val="000000"/>
          <w:kern w:val="0"/>
          <w:sz w:val="24"/>
        </w:rPr>
        <w:t xml:space="preserve">□　</w:t>
      </w:r>
      <w:r w:rsidR="00124248" w:rsidRPr="005E7F4D">
        <w:rPr>
          <w:rFonts w:hAnsi="Times New Roman" w:cs="ＭＳ 明朝" w:hint="eastAsia"/>
          <w:color w:val="000000"/>
          <w:kern w:val="0"/>
          <w:sz w:val="24"/>
        </w:rPr>
        <w:t>申請者が、規則第16条第１項第２号で定める</w:t>
      </w:r>
      <w:r w:rsidR="005E7F4D">
        <w:rPr>
          <w:rFonts w:hAnsi="Times New Roman" w:cs="ＭＳ 明朝" w:hint="eastAsia"/>
          <w:color w:val="000000"/>
          <w:kern w:val="0"/>
          <w:sz w:val="24"/>
        </w:rPr>
        <w:t>数の</w:t>
      </w:r>
      <w:r w:rsidR="001F306E" w:rsidRPr="005E7F4D">
        <w:rPr>
          <w:rFonts w:hAnsi="Times New Roman" w:cs="ＭＳ 明朝" w:hint="eastAsia"/>
          <w:color w:val="000000"/>
          <w:kern w:val="0"/>
          <w:sz w:val="24"/>
        </w:rPr>
        <w:t>企業単独型技能実習生を受け入れた場合においても継続的かつ安定的に</w:t>
      </w:r>
      <w:r w:rsidR="00124248" w:rsidRPr="005E7F4D">
        <w:rPr>
          <w:rFonts w:hAnsi="Times New Roman" w:cs="ＭＳ 明朝" w:hint="eastAsia"/>
          <w:color w:val="000000"/>
          <w:kern w:val="0"/>
          <w:sz w:val="24"/>
        </w:rPr>
        <w:t>企業単独型</w:t>
      </w:r>
      <w:r w:rsidR="001F306E" w:rsidRPr="005E7F4D">
        <w:rPr>
          <w:rFonts w:hAnsi="Times New Roman" w:cs="ＭＳ 明朝" w:hint="eastAsia"/>
          <w:color w:val="000000"/>
          <w:kern w:val="0"/>
          <w:sz w:val="24"/>
        </w:rPr>
        <w:t>技能</w:t>
      </w:r>
      <w:r w:rsidR="00124248" w:rsidRPr="005E7F4D">
        <w:rPr>
          <w:rFonts w:hAnsi="Times New Roman" w:cs="ＭＳ 明朝" w:hint="eastAsia"/>
          <w:color w:val="000000"/>
          <w:kern w:val="0"/>
          <w:sz w:val="24"/>
        </w:rPr>
        <w:t>実習</w:t>
      </w:r>
      <w:r w:rsidR="001F306E" w:rsidRPr="005E7F4D">
        <w:rPr>
          <w:rFonts w:hAnsi="Times New Roman" w:cs="ＭＳ 明朝" w:hint="eastAsia"/>
          <w:color w:val="000000"/>
          <w:kern w:val="0"/>
          <w:sz w:val="24"/>
        </w:rPr>
        <w:t>を行わせることができる体制を有するものであること（規則</w:t>
      </w:r>
      <w:r w:rsidR="005E7F4D" w:rsidRPr="005E7F4D">
        <w:rPr>
          <w:rFonts w:hAnsi="Times New Roman" w:cs="ＭＳ 明朝" w:hint="eastAsia"/>
          <w:color w:val="000000"/>
          <w:kern w:val="0"/>
          <w:sz w:val="24"/>
        </w:rPr>
        <w:t>第16条</w:t>
      </w:r>
      <w:r w:rsidRPr="005E7F4D">
        <w:rPr>
          <w:rFonts w:hAnsi="Times New Roman" w:cs="ＭＳ 明朝" w:hint="eastAsia"/>
          <w:color w:val="000000"/>
          <w:kern w:val="0"/>
          <w:sz w:val="24"/>
        </w:rPr>
        <w:t>第１項第２号</w:t>
      </w:r>
      <w:r w:rsidR="001F306E" w:rsidRPr="005E7F4D">
        <w:rPr>
          <w:rFonts w:hAnsi="Times New Roman" w:cs="ＭＳ 明朝" w:hint="eastAsia"/>
          <w:color w:val="000000"/>
          <w:kern w:val="0"/>
          <w:sz w:val="24"/>
        </w:rPr>
        <w:t>）</w:t>
      </w:r>
    </w:p>
    <w:p w:rsidR="00B248FB" w:rsidRPr="005E7F4D" w:rsidRDefault="00C530E9" w:rsidP="00B248FB">
      <w:pPr>
        <w:overflowPunct w:val="0"/>
        <w:textAlignment w:val="baseline"/>
        <w:rPr>
          <w:rFonts w:hAnsi="Times New Roman" w:cs="ＭＳ 明朝"/>
          <w:color w:val="000000"/>
          <w:kern w:val="0"/>
          <w:sz w:val="24"/>
        </w:rPr>
      </w:pPr>
      <w:r>
        <w:rPr>
          <w:rFonts w:hAnsi="Times New Roman" w:cs="ＭＳ 明朝" w:hint="eastAsia"/>
          <w:noProof/>
          <w:color w:val="000000"/>
          <w:kern w:val="0"/>
          <w:sz w:val="24"/>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33655</wp:posOffset>
                </wp:positionV>
                <wp:extent cx="6266180" cy="1270635"/>
                <wp:effectExtent l="11430" t="5080" r="8890"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1270635"/>
                        </a:xfrm>
                        <a:prstGeom prst="bracketPair">
                          <a:avLst>
                            <a:gd name="adj" fmla="val 6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85" style="position:absolute;left:0;text-align:left;margin-left:14.4pt;margin-top:2.65pt;width:493.4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cxiQIAAB8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" adj="1304">
                <v:textbox inset="5.85pt,.7pt,5.85pt,.7pt"/>
              </v:shape>
            </w:pict>
          </mc:Fallback>
        </mc:AlternateContent>
      </w: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overflowPunct w:val="0"/>
        <w:textAlignment w:val="baseline"/>
        <w:rPr>
          <w:rFonts w:hAnsi="Times New Roman" w:cs="ＭＳ 明朝"/>
          <w:color w:val="000000"/>
          <w:kern w:val="0"/>
          <w:sz w:val="24"/>
        </w:rPr>
      </w:pPr>
    </w:p>
    <w:p w:rsidR="00B248FB" w:rsidRPr="005E7F4D" w:rsidRDefault="00B248FB" w:rsidP="00B248FB">
      <w:pPr>
        <w:spacing w:line="240" w:lineRule="exact"/>
        <w:ind w:left="210" w:hangingChars="100" w:hanging="210"/>
      </w:pPr>
    </w:p>
    <w:p w:rsidR="00C37525" w:rsidRPr="005E7F4D" w:rsidRDefault="00C37525" w:rsidP="00B248FB"/>
    <w:p w:rsidR="003672BB" w:rsidRPr="005E7F4D" w:rsidRDefault="003672BB" w:rsidP="003672BB">
      <w:pPr>
        <w:rPr>
          <w:sz w:val="20"/>
        </w:rPr>
      </w:pPr>
      <w:r w:rsidRPr="005E7F4D">
        <w:rPr>
          <w:rFonts w:hint="eastAsia"/>
          <w:sz w:val="20"/>
        </w:rPr>
        <w:t>（注意）</w:t>
      </w:r>
    </w:p>
    <w:p w:rsidR="003672BB" w:rsidRPr="00890D86" w:rsidRDefault="00890D86" w:rsidP="00B248FB">
      <w:pPr>
        <w:rPr>
          <w:sz w:val="20"/>
        </w:rPr>
      </w:pPr>
      <w:r w:rsidRPr="005E7F4D">
        <w:rPr>
          <w:rFonts w:hint="eastAsia"/>
          <w:sz w:val="20"/>
        </w:rPr>
        <w:t xml:space="preserve">　括弧内に</w:t>
      </w:r>
      <w:r w:rsidR="001F306E" w:rsidRPr="005E7F4D">
        <w:rPr>
          <w:rFonts w:hint="eastAsia"/>
          <w:sz w:val="20"/>
        </w:rPr>
        <w:t>各規定に該当する理由</w:t>
      </w:r>
      <w:r w:rsidRPr="005E7F4D">
        <w:rPr>
          <w:rFonts w:hint="eastAsia"/>
          <w:sz w:val="20"/>
        </w:rPr>
        <w:t>を具体的に記載</w:t>
      </w:r>
      <w:r w:rsidR="003672BB" w:rsidRPr="005E7F4D">
        <w:rPr>
          <w:rFonts w:hint="eastAsia"/>
          <w:sz w:val="20"/>
        </w:rPr>
        <w:t>すること。</w:t>
      </w:r>
    </w:p>
    <w:sectPr w:rsidR="003672BB" w:rsidRPr="00890D86"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032" w:rsidRDefault="002E5032" w:rsidP="00094CAA">
      <w:r>
        <w:separator/>
      </w:r>
    </w:p>
  </w:endnote>
  <w:endnote w:type="continuationSeparator" w:id="0">
    <w:p w:rsidR="002E5032" w:rsidRDefault="002E5032"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032" w:rsidRDefault="002E5032" w:rsidP="00094CAA">
      <w:r>
        <w:separator/>
      </w:r>
    </w:p>
  </w:footnote>
  <w:footnote w:type="continuationSeparator" w:id="0">
    <w:p w:rsidR="002E5032" w:rsidRDefault="002E5032"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92587"/>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nsid w:val="56FC3994"/>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nsid w:val="5EEB2BDF"/>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CBB"/>
    <w:rsid w:val="0003047E"/>
    <w:rsid w:val="000318B2"/>
    <w:rsid w:val="00041C62"/>
    <w:rsid w:val="0005789C"/>
    <w:rsid w:val="00063698"/>
    <w:rsid w:val="0006534A"/>
    <w:rsid w:val="00076A5E"/>
    <w:rsid w:val="000819AB"/>
    <w:rsid w:val="00082656"/>
    <w:rsid w:val="0009052F"/>
    <w:rsid w:val="00092CB5"/>
    <w:rsid w:val="00094CAA"/>
    <w:rsid w:val="00096006"/>
    <w:rsid w:val="000A2F06"/>
    <w:rsid w:val="000A6524"/>
    <w:rsid w:val="000A76BD"/>
    <w:rsid w:val="000B2542"/>
    <w:rsid w:val="000E2C8C"/>
    <w:rsid w:val="000F3486"/>
    <w:rsid w:val="00101C3B"/>
    <w:rsid w:val="00106C1E"/>
    <w:rsid w:val="00124248"/>
    <w:rsid w:val="00137C31"/>
    <w:rsid w:val="00142254"/>
    <w:rsid w:val="0015168D"/>
    <w:rsid w:val="00152083"/>
    <w:rsid w:val="001563C4"/>
    <w:rsid w:val="00163200"/>
    <w:rsid w:val="00163D98"/>
    <w:rsid w:val="00164B5E"/>
    <w:rsid w:val="00166567"/>
    <w:rsid w:val="00180AB4"/>
    <w:rsid w:val="001926F8"/>
    <w:rsid w:val="00193498"/>
    <w:rsid w:val="001A07EA"/>
    <w:rsid w:val="001A2AE0"/>
    <w:rsid w:val="001B20F1"/>
    <w:rsid w:val="001B2DD0"/>
    <w:rsid w:val="001B4635"/>
    <w:rsid w:val="001B613D"/>
    <w:rsid w:val="001D7844"/>
    <w:rsid w:val="001E3A34"/>
    <w:rsid w:val="001F306E"/>
    <w:rsid w:val="0020075F"/>
    <w:rsid w:val="002009DF"/>
    <w:rsid w:val="00201DB3"/>
    <w:rsid w:val="00204657"/>
    <w:rsid w:val="00207EE1"/>
    <w:rsid w:val="002104C7"/>
    <w:rsid w:val="002164B3"/>
    <w:rsid w:val="002179D3"/>
    <w:rsid w:val="00227D80"/>
    <w:rsid w:val="002327AE"/>
    <w:rsid w:val="002444EF"/>
    <w:rsid w:val="00245BF0"/>
    <w:rsid w:val="002538E8"/>
    <w:rsid w:val="00256A7C"/>
    <w:rsid w:val="002579CA"/>
    <w:rsid w:val="00261A41"/>
    <w:rsid w:val="00272054"/>
    <w:rsid w:val="002821E0"/>
    <w:rsid w:val="00283261"/>
    <w:rsid w:val="0029728F"/>
    <w:rsid w:val="002A2F0A"/>
    <w:rsid w:val="002A5063"/>
    <w:rsid w:val="002B271E"/>
    <w:rsid w:val="002C0109"/>
    <w:rsid w:val="002C5724"/>
    <w:rsid w:val="002D21C8"/>
    <w:rsid w:val="002E15F8"/>
    <w:rsid w:val="002E1E20"/>
    <w:rsid w:val="002E1F96"/>
    <w:rsid w:val="002E5032"/>
    <w:rsid w:val="0031025B"/>
    <w:rsid w:val="003141C9"/>
    <w:rsid w:val="00316A7A"/>
    <w:rsid w:val="00327868"/>
    <w:rsid w:val="0033676E"/>
    <w:rsid w:val="00342B9C"/>
    <w:rsid w:val="00342DD7"/>
    <w:rsid w:val="0034436D"/>
    <w:rsid w:val="003448BB"/>
    <w:rsid w:val="00346390"/>
    <w:rsid w:val="00353CD9"/>
    <w:rsid w:val="003545A0"/>
    <w:rsid w:val="00355551"/>
    <w:rsid w:val="00364B84"/>
    <w:rsid w:val="003672BB"/>
    <w:rsid w:val="003816C7"/>
    <w:rsid w:val="00387CCE"/>
    <w:rsid w:val="003979A9"/>
    <w:rsid w:val="003A3FB0"/>
    <w:rsid w:val="003B3491"/>
    <w:rsid w:val="003C2A8C"/>
    <w:rsid w:val="003C4028"/>
    <w:rsid w:val="003C6539"/>
    <w:rsid w:val="003D24F9"/>
    <w:rsid w:val="003D257A"/>
    <w:rsid w:val="003E4A56"/>
    <w:rsid w:val="003E72F3"/>
    <w:rsid w:val="004000F8"/>
    <w:rsid w:val="00400303"/>
    <w:rsid w:val="004105EE"/>
    <w:rsid w:val="004164E0"/>
    <w:rsid w:val="00417647"/>
    <w:rsid w:val="00422A0C"/>
    <w:rsid w:val="0042444F"/>
    <w:rsid w:val="00427EE6"/>
    <w:rsid w:val="0043489E"/>
    <w:rsid w:val="00443650"/>
    <w:rsid w:val="00454B19"/>
    <w:rsid w:val="00462BCC"/>
    <w:rsid w:val="0047306C"/>
    <w:rsid w:val="00491136"/>
    <w:rsid w:val="00491974"/>
    <w:rsid w:val="00494A2D"/>
    <w:rsid w:val="004979AE"/>
    <w:rsid w:val="004A76CC"/>
    <w:rsid w:val="004D5B73"/>
    <w:rsid w:val="004F6720"/>
    <w:rsid w:val="004F67AB"/>
    <w:rsid w:val="0050136C"/>
    <w:rsid w:val="00505155"/>
    <w:rsid w:val="005054D7"/>
    <w:rsid w:val="005078C7"/>
    <w:rsid w:val="0051397E"/>
    <w:rsid w:val="005201D0"/>
    <w:rsid w:val="00525493"/>
    <w:rsid w:val="00535636"/>
    <w:rsid w:val="00540EEE"/>
    <w:rsid w:val="00545BE5"/>
    <w:rsid w:val="00545E80"/>
    <w:rsid w:val="0055150E"/>
    <w:rsid w:val="00564391"/>
    <w:rsid w:val="00571E68"/>
    <w:rsid w:val="00572D37"/>
    <w:rsid w:val="00574379"/>
    <w:rsid w:val="005764FD"/>
    <w:rsid w:val="00586D7E"/>
    <w:rsid w:val="005917E9"/>
    <w:rsid w:val="005B53D3"/>
    <w:rsid w:val="005B77D9"/>
    <w:rsid w:val="005C488A"/>
    <w:rsid w:val="005C555B"/>
    <w:rsid w:val="005D00E0"/>
    <w:rsid w:val="005D5151"/>
    <w:rsid w:val="005E3D34"/>
    <w:rsid w:val="005E7F4D"/>
    <w:rsid w:val="005F1590"/>
    <w:rsid w:val="005F45E8"/>
    <w:rsid w:val="005F7410"/>
    <w:rsid w:val="00612513"/>
    <w:rsid w:val="00616708"/>
    <w:rsid w:val="006235BC"/>
    <w:rsid w:val="00631763"/>
    <w:rsid w:val="00635B85"/>
    <w:rsid w:val="006453FB"/>
    <w:rsid w:val="0064593E"/>
    <w:rsid w:val="00651006"/>
    <w:rsid w:val="00660502"/>
    <w:rsid w:val="006607AD"/>
    <w:rsid w:val="006625BF"/>
    <w:rsid w:val="0066269E"/>
    <w:rsid w:val="006651B5"/>
    <w:rsid w:val="006828E7"/>
    <w:rsid w:val="00686E00"/>
    <w:rsid w:val="006940A9"/>
    <w:rsid w:val="006A0DCC"/>
    <w:rsid w:val="006A0EB9"/>
    <w:rsid w:val="006A2989"/>
    <w:rsid w:val="006A3DF7"/>
    <w:rsid w:val="006A7333"/>
    <w:rsid w:val="006B2C4B"/>
    <w:rsid w:val="006B4A42"/>
    <w:rsid w:val="006B4E59"/>
    <w:rsid w:val="006B5E03"/>
    <w:rsid w:val="006C1461"/>
    <w:rsid w:val="006C4200"/>
    <w:rsid w:val="006D0868"/>
    <w:rsid w:val="006D39E2"/>
    <w:rsid w:val="006D48A4"/>
    <w:rsid w:val="006E2D83"/>
    <w:rsid w:val="006F48E3"/>
    <w:rsid w:val="006F4C09"/>
    <w:rsid w:val="00705052"/>
    <w:rsid w:val="00722481"/>
    <w:rsid w:val="007225FA"/>
    <w:rsid w:val="00724AC4"/>
    <w:rsid w:val="007260C4"/>
    <w:rsid w:val="00737D4C"/>
    <w:rsid w:val="00740A4C"/>
    <w:rsid w:val="0074174C"/>
    <w:rsid w:val="007467A8"/>
    <w:rsid w:val="00747C77"/>
    <w:rsid w:val="00754CA2"/>
    <w:rsid w:val="007552BD"/>
    <w:rsid w:val="00761CAF"/>
    <w:rsid w:val="0076629F"/>
    <w:rsid w:val="00772B69"/>
    <w:rsid w:val="007800AE"/>
    <w:rsid w:val="00783FD4"/>
    <w:rsid w:val="007923AB"/>
    <w:rsid w:val="00792BA9"/>
    <w:rsid w:val="007934BB"/>
    <w:rsid w:val="00797080"/>
    <w:rsid w:val="007A250B"/>
    <w:rsid w:val="007A43F8"/>
    <w:rsid w:val="007A5F76"/>
    <w:rsid w:val="007B15A1"/>
    <w:rsid w:val="007B19E7"/>
    <w:rsid w:val="007B2363"/>
    <w:rsid w:val="007C08A7"/>
    <w:rsid w:val="007C2CFB"/>
    <w:rsid w:val="007C3A0C"/>
    <w:rsid w:val="007D21E3"/>
    <w:rsid w:val="007E187A"/>
    <w:rsid w:val="007E7499"/>
    <w:rsid w:val="007F240A"/>
    <w:rsid w:val="007F420E"/>
    <w:rsid w:val="007F6BFB"/>
    <w:rsid w:val="0080022D"/>
    <w:rsid w:val="00804435"/>
    <w:rsid w:val="0080508F"/>
    <w:rsid w:val="00807A50"/>
    <w:rsid w:val="008142EA"/>
    <w:rsid w:val="008230CE"/>
    <w:rsid w:val="00823CF1"/>
    <w:rsid w:val="008240A1"/>
    <w:rsid w:val="0083558A"/>
    <w:rsid w:val="00840B45"/>
    <w:rsid w:val="008434D5"/>
    <w:rsid w:val="0085406E"/>
    <w:rsid w:val="00855174"/>
    <w:rsid w:val="0086162D"/>
    <w:rsid w:val="00861B61"/>
    <w:rsid w:val="008733A3"/>
    <w:rsid w:val="008746E6"/>
    <w:rsid w:val="008844BE"/>
    <w:rsid w:val="00890D86"/>
    <w:rsid w:val="00895623"/>
    <w:rsid w:val="008A10C0"/>
    <w:rsid w:val="008A1615"/>
    <w:rsid w:val="008A1733"/>
    <w:rsid w:val="008A714D"/>
    <w:rsid w:val="008D070A"/>
    <w:rsid w:val="008D3F11"/>
    <w:rsid w:val="008D587A"/>
    <w:rsid w:val="008F4EE4"/>
    <w:rsid w:val="00900179"/>
    <w:rsid w:val="00904933"/>
    <w:rsid w:val="0090642A"/>
    <w:rsid w:val="00924FF7"/>
    <w:rsid w:val="00926940"/>
    <w:rsid w:val="0093450F"/>
    <w:rsid w:val="00934A21"/>
    <w:rsid w:val="00936F0E"/>
    <w:rsid w:val="00941F07"/>
    <w:rsid w:val="00942841"/>
    <w:rsid w:val="00944345"/>
    <w:rsid w:val="00950D6F"/>
    <w:rsid w:val="009610E7"/>
    <w:rsid w:val="00961ADA"/>
    <w:rsid w:val="0098220C"/>
    <w:rsid w:val="00982442"/>
    <w:rsid w:val="00982D86"/>
    <w:rsid w:val="00983579"/>
    <w:rsid w:val="00984A6F"/>
    <w:rsid w:val="00990AFC"/>
    <w:rsid w:val="00991500"/>
    <w:rsid w:val="009946A7"/>
    <w:rsid w:val="00997C44"/>
    <w:rsid w:val="009A1071"/>
    <w:rsid w:val="009A267B"/>
    <w:rsid w:val="009A5518"/>
    <w:rsid w:val="009A7507"/>
    <w:rsid w:val="009B3BCF"/>
    <w:rsid w:val="009B7609"/>
    <w:rsid w:val="009C02FF"/>
    <w:rsid w:val="009C1778"/>
    <w:rsid w:val="009C5ED6"/>
    <w:rsid w:val="009D5F69"/>
    <w:rsid w:val="009F1A5B"/>
    <w:rsid w:val="009F36A8"/>
    <w:rsid w:val="00A02DC7"/>
    <w:rsid w:val="00A04D24"/>
    <w:rsid w:val="00A11F4F"/>
    <w:rsid w:val="00A144EF"/>
    <w:rsid w:val="00A1576E"/>
    <w:rsid w:val="00A20F14"/>
    <w:rsid w:val="00A242FC"/>
    <w:rsid w:val="00A30603"/>
    <w:rsid w:val="00A321F8"/>
    <w:rsid w:val="00A40175"/>
    <w:rsid w:val="00A42EFE"/>
    <w:rsid w:val="00A433EC"/>
    <w:rsid w:val="00A450CC"/>
    <w:rsid w:val="00A51789"/>
    <w:rsid w:val="00A56B35"/>
    <w:rsid w:val="00A57856"/>
    <w:rsid w:val="00A66788"/>
    <w:rsid w:val="00A70C50"/>
    <w:rsid w:val="00A7277B"/>
    <w:rsid w:val="00A82091"/>
    <w:rsid w:val="00A83217"/>
    <w:rsid w:val="00AA0D53"/>
    <w:rsid w:val="00AA3125"/>
    <w:rsid w:val="00AA5C65"/>
    <w:rsid w:val="00AC2C2A"/>
    <w:rsid w:val="00AC69CE"/>
    <w:rsid w:val="00AD3AE4"/>
    <w:rsid w:val="00AD3F77"/>
    <w:rsid w:val="00AD59C8"/>
    <w:rsid w:val="00AE36BC"/>
    <w:rsid w:val="00AF14A3"/>
    <w:rsid w:val="00B0449B"/>
    <w:rsid w:val="00B105D9"/>
    <w:rsid w:val="00B20288"/>
    <w:rsid w:val="00B248FB"/>
    <w:rsid w:val="00B32D7A"/>
    <w:rsid w:val="00B362DA"/>
    <w:rsid w:val="00B4488F"/>
    <w:rsid w:val="00B50A9F"/>
    <w:rsid w:val="00B57AB5"/>
    <w:rsid w:val="00B637F7"/>
    <w:rsid w:val="00B64FAB"/>
    <w:rsid w:val="00B65E05"/>
    <w:rsid w:val="00B67107"/>
    <w:rsid w:val="00B701BD"/>
    <w:rsid w:val="00B71578"/>
    <w:rsid w:val="00B744E0"/>
    <w:rsid w:val="00B80C83"/>
    <w:rsid w:val="00B90E6C"/>
    <w:rsid w:val="00B958ED"/>
    <w:rsid w:val="00BA5F63"/>
    <w:rsid w:val="00BB11B3"/>
    <w:rsid w:val="00BC1AFF"/>
    <w:rsid w:val="00BC2074"/>
    <w:rsid w:val="00BC26C5"/>
    <w:rsid w:val="00BC6E23"/>
    <w:rsid w:val="00BC7CF4"/>
    <w:rsid w:val="00BD5B2B"/>
    <w:rsid w:val="00BD5FBC"/>
    <w:rsid w:val="00C115A0"/>
    <w:rsid w:val="00C12265"/>
    <w:rsid w:val="00C15C9A"/>
    <w:rsid w:val="00C15CD6"/>
    <w:rsid w:val="00C15DC4"/>
    <w:rsid w:val="00C21A2B"/>
    <w:rsid w:val="00C2309C"/>
    <w:rsid w:val="00C33359"/>
    <w:rsid w:val="00C371B8"/>
    <w:rsid w:val="00C37525"/>
    <w:rsid w:val="00C45C66"/>
    <w:rsid w:val="00C52692"/>
    <w:rsid w:val="00C530E5"/>
    <w:rsid w:val="00C530E9"/>
    <w:rsid w:val="00C55AB7"/>
    <w:rsid w:val="00C56859"/>
    <w:rsid w:val="00C62316"/>
    <w:rsid w:val="00C63909"/>
    <w:rsid w:val="00C67601"/>
    <w:rsid w:val="00C934EC"/>
    <w:rsid w:val="00C956F4"/>
    <w:rsid w:val="00CB13E1"/>
    <w:rsid w:val="00CB2BD0"/>
    <w:rsid w:val="00CD27E1"/>
    <w:rsid w:val="00CD3629"/>
    <w:rsid w:val="00CE3F3D"/>
    <w:rsid w:val="00CF1714"/>
    <w:rsid w:val="00CF5C2A"/>
    <w:rsid w:val="00CF7C99"/>
    <w:rsid w:val="00D00442"/>
    <w:rsid w:val="00D00DF4"/>
    <w:rsid w:val="00D011D2"/>
    <w:rsid w:val="00D03CC6"/>
    <w:rsid w:val="00D03EC0"/>
    <w:rsid w:val="00D35789"/>
    <w:rsid w:val="00D443A9"/>
    <w:rsid w:val="00D47686"/>
    <w:rsid w:val="00D50616"/>
    <w:rsid w:val="00D62114"/>
    <w:rsid w:val="00D72F32"/>
    <w:rsid w:val="00D75B18"/>
    <w:rsid w:val="00D85CAC"/>
    <w:rsid w:val="00D86C07"/>
    <w:rsid w:val="00DA0394"/>
    <w:rsid w:val="00DA22AF"/>
    <w:rsid w:val="00DA3D00"/>
    <w:rsid w:val="00DA7D5F"/>
    <w:rsid w:val="00DB60B9"/>
    <w:rsid w:val="00DD5D62"/>
    <w:rsid w:val="00DE0178"/>
    <w:rsid w:val="00DF6283"/>
    <w:rsid w:val="00E0018F"/>
    <w:rsid w:val="00E01B7C"/>
    <w:rsid w:val="00E03DD4"/>
    <w:rsid w:val="00E155FE"/>
    <w:rsid w:val="00E248CE"/>
    <w:rsid w:val="00E258D6"/>
    <w:rsid w:val="00E30527"/>
    <w:rsid w:val="00E32AC5"/>
    <w:rsid w:val="00E42A89"/>
    <w:rsid w:val="00E508C5"/>
    <w:rsid w:val="00E50D75"/>
    <w:rsid w:val="00E5628A"/>
    <w:rsid w:val="00E62C83"/>
    <w:rsid w:val="00E62FD4"/>
    <w:rsid w:val="00E6330F"/>
    <w:rsid w:val="00E633CA"/>
    <w:rsid w:val="00E63EED"/>
    <w:rsid w:val="00E65096"/>
    <w:rsid w:val="00E70F62"/>
    <w:rsid w:val="00E719FB"/>
    <w:rsid w:val="00E7761C"/>
    <w:rsid w:val="00E97CDA"/>
    <w:rsid w:val="00EA2F59"/>
    <w:rsid w:val="00EA2FBD"/>
    <w:rsid w:val="00EB1D93"/>
    <w:rsid w:val="00EB5F5F"/>
    <w:rsid w:val="00EB6635"/>
    <w:rsid w:val="00EC45D6"/>
    <w:rsid w:val="00EC507C"/>
    <w:rsid w:val="00EC5E58"/>
    <w:rsid w:val="00EE715E"/>
    <w:rsid w:val="00EF4008"/>
    <w:rsid w:val="00F00769"/>
    <w:rsid w:val="00F07685"/>
    <w:rsid w:val="00F117C5"/>
    <w:rsid w:val="00F261AD"/>
    <w:rsid w:val="00F32CC9"/>
    <w:rsid w:val="00F3441F"/>
    <w:rsid w:val="00F40989"/>
    <w:rsid w:val="00F42DAB"/>
    <w:rsid w:val="00F55D7B"/>
    <w:rsid w:val="00F65F6B"/>
    <w:rsid w:val="00F717AC"/>
    <w:rsid w:val="00F76F19"/>
    <w:rsid w:val="00F812A3"/>
    <w:rsid w:val="00F83394"/>
    <w:rsid w:val="00F8511F"/>
    <w:rsid w:val="00F95809"/>
    <w:rsid w:val="00FA22B1"/>
    <w:rsid w:val="00FA241D"/>
    <w:rsid w:val="00FB539B"/>
    <w:rsid w:val="00FB5DB6"/>
    <w:rsid w:val="00FC22CE"/>
    <w:rsid w:val="00FC6D06"/>
    <w:rsid w:val="00FF12C8"/>
    <w:rsid w:val="00FF16CB"/>
    <w:rsid w:val="00FF5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1A2AE0"/>
    <w:rPr>
      <w:sz w:val="18"/>
      <w:szCs w:val="18"/>
    </w:rPr>
  </w:style>
  <w:style w:type="paragraph" w:styleId="ae">
    <w:name w:val="annotation text"/>
    <w:basedOn w:val="a"/>
    <w:link w:val="af"/>
    <w:rsid w:val="001A2AE0"/>
    <w:pPr>
      <w:jc w:val="left"/>
    </w:pPr>
  </w:style>
  <w:style w:type="character" w:customStyle="1" w:styleId="af">
    <w:name w:val="コメント文字列 (文字)"/>
    <w:link w:val="ae"/>
    <w:rsid w:val="001A2AE0"/>
    <w:rPr>
      <w:rFonts w:ascii="ＭＳ 明朝" w:hAnsi="Arial"/>
      <w:kern w:val="2"/>
      <w:sz w:val="21"/>
      <w:szCs w:val="24"/>
    </w:rPr>
  </w:style>
  <w:style w:type="paragraph" w:styleId="af0">
    <w:name w:val="annotation subject"/>
    <w:basedOn w:val="ae"/>
    <w:next w:val="ae"/>
    <w:link w:val="af1"/>
    <w:rsid w:val="001A2AE0"/>
    <w:rPr>
      <w:b/>
      <w:bCs/>
    </w:rPr>
  </w:style>
  <w:style w:type="character" w:customStyle="1" w:styleId="af1">
    <w:name w:val="コメント内容 (文字)"/>
    <w:link w:val="af0"/>
    <w:rsid w:val="001A2AE0"/>
    <w:rPr>
      <w:rFonts w:ascii="ＭＳ 明朝" w:hAnsi="Arial"/>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1A2AE0"/>
    <w:rPr>
      <w:sz w:val="18"/>
      <w:szCs w:val="18"/>
    </w:rPr>
  </w:style>
  <w:style w:type="paragraph" w:styleId="ae">
    <w:name w:val="annotation text"/>
    <w:basedOn w:val="a"/>
    <w:link w:val="af"/>
    <w:rsid w:val="001A2AE0"/>
    <w:pPr>
      <w:jc w:val="left"/>
    </w:pPr>
  </w:style>
  <w:style w:type="character" w:customStyle="1" w:styleId="af">
    <w:name w:val="コメント文字列 (文字)"/>
    <w:link w:val="ae"/>
    <w:rsid w:val="001A2AE0"/>
    <w:rPr>
      <w:rFonts w:ascii="ＭＳ 明朝" w:hAnsi="Arial"/>
      <w:kern w:val="2"/>
      <w:sz w:val="21"/>
      <w:szCs w:val="24"/>
    </w:rPr>
  </w:style>
  <w:style w:type="paragraph" w:styleId="af0">
    <w:name w:val="annotation subject"/>
    <w:basedOn w:val="ae"/>
    <w:next w:val="ae"/>
    <w:link w:val="af1"/>
    <w:rsid w:val="001A2AE0"/>
    <w:rPr>
      <w:b/>
      <w:bCs/>
    </w:rPr>
  </w:style>
  <w:style w:type="character" w:customStyle="1" w:styleId="af1">
    <w:name w:val="コメント内容 (文字)"/>
    <w:link w:val="af0"/>
    <w:rsid w:val="001A2AE0"/>
    <w:rPr>
      <w:rFonts w:ascii="ＭＳ 明朝"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37918988">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410075935">
      <w:bodyDiv w:val="1"/>
      <w:marLeft w:val="0"/>
      <w:marRight w:val="0"/>
      <w:marTop w:val="0"/>
      <w:marBottom w:val="0"/>
      <w:divBdr>
        <w:top w:val="none" w:sz="0" w:space="0" w:color="auto"/>
        <w:left w:val="none" w:sz="0" w:space="0" w:color="auto"/>
        <w:bottom w:val="none" w:sz="0" w:space="0" w:color="auto"/>
        <w:right w:val="none" w:sz="0" w:space="0" w:color="auto"/>
      </w:divBdr>
    </w:div>
    <w:div w:id="1539661679">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BE3E3-9FE8-47D4-8C59-857774B3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2017-01-31T12:50:00Z</cp:lastPrinted>
  <dcterms:created xsi:type="dcterms:W3CDTF">2017-04-05T12:46:00Z</dcterms:created>
  <dcterms:modified xsi:type="dcterms:W3CDTF">2018-06-12T05:56:00Z</dcterms:modified>
</cp:coreProperties>
</file>