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F74C4" w14:textId="77777777" w:rsidR="00C04E1C" w:rsidRPr="00EE4AB5" w:rsidRDefault="00C04E1C" w:rsidP="00C04E1C">
      <w:pPr>
        <w:jc w:val="right"/>
        <w:rPr>
          <w:rFonts w:asciiTheme="minorEastAsia" w:hAnsiTheme="minorEastAsia" w:cs="Arial"/>
          <w:lang w:eastAsia="ja-JP"/>
        </w:rPr>
      </w:pPr>
      <w:r w:rsidRPr="00EE4AB5">
        <w:rPr>
          <w:rFonts w:asciiTheme="minorEastAsia" w:hAnsiTheme="minorEastAsia" w:cs="Arial" w:hint="eastAsia"/>
          <w:lang w:eastAsia="ja-JP"/>
        </w:rPr>
        <w:t>（別紙）</w:t>
      </w:r>
    </w:p>
    <w:p w14:paraId="04BF79D2" w14:textId="58698646" w:rsidR="00C04E1C" w:rsidRPr="00EE4AB5" w:rsidRDefault="00CC5799" w:rsidP="00C04E1C">
      <w:pPr>
        <w:jc w:val="center"/>
        <w:rPr>
          <w:rFonts w:asciiTheme="minorEastAsia" w:hAnsiTheme="minorEastAsia" w:cs="Arial"/>
          <w:lang w:eastAsia="ja-JP"/>
        </w:rPr>
      </w:pPr>
      <w:r w:rsidRPr="00EE4AB5">
        <w:rPr>
          <w:rFonts w:asciiTheme="minorEastAsia" w:hAnsiTheme="minorEastAsia" w:cs="Arial" w:hint="eastAsia"/>
          <w:lang w:eastAsia="ja-JP"/>
        </w:rPr>
        <w:t>体外診断用医薬品の</w:t>
      </w:r>
      <w:r w:rsidR="00C04E1C" w:rsidRPr="00EE4AB5">
        <w:rPr>
          <w:rFonts w:asciiTheme="minorEastAsia" w:hAnsiTheme="minorEastAsia" w:cs="Arial" w:hint="eastAsia"/>
          <w:lang w:eastAsia="ja-JP"/>
        </w:rPr>
        <w:t>先駆け審査指定制度の指定基準該当性に関する概要</w:t>
      </w:r>
    </w:p>
    <w:p w14:paraId="40B10F15" w14:textId="77777777" w:rsidR="00C04E1C" w:rsidRPr="00EE4AB5" w:rsidRDefault="00C04E1C" w:rsidP="00C04E1C">
      <w:pPr>
        <w:jc w:val="center"/>
        <w:rPr>
          <w:rFonts w:asciiTheme="minorEastAsia" w:hAnsiTheme="minorEastAsia" w:cs="Arial"/>
          <w:lang w:eastAsia="ja-JP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833"/>
        <w:gridCol w:w="558"/>
        <w:gridCol w:w="1694"/>
        <w:gridCol w:w="142"/>
        <w:gridCol w:w="6063"/>
      </w:tblGrid>
      <w:tr w:rsidR="00C04E1C" w:rsidRPr="00EE4AB5" w14:paraId="226E0F94" w14:textId="77777777" w:rsidTr="00C04E1C">
        <w:trPr>
          <w:jc w:val="center"/>
        </w:trPr>
        <w:tc>
          <w:tcPr>
            <w:tcW w:w="3085" w:type="dxa"/>
            <w:gridSpan w:val="3"/>
            <w:vAlign w:val="center"/>
          </w:tcPr>
          <w:p w14:paraId="639C6F65" w14:textId="77777777" w:rsidR="00C04E1C" w:rsidRPr="00EE4AB5" w:rsidRDefault="00C04E1C" w:rsidP="00C04E1C">
            <w:pPr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申請者名</w:t>
            </w:r>
          </w:p>
        </w:tc>
        <w:tc>
          <w:tcPr>
            <w:tcW w:w="6205" w:type="dxa"/>
            <w:gridSpan w:val="2"/>
          </w:tcPr>
          <w:p w14:paraId="036A5C92" w14:textId="77777777" w:rsidR="00C04E1C" w:rsidRPr="00EE4AB5" w:rsidRDefault="00C04E1C" w:rsidP="00C04E1C">
            <w:pPr>
              <w:rPr>
                <w:rFonts w:asciiTheme="minorEastAsia" w:hAnsiTheme="minorEastAsia" w:cs="Arial"/>
              </w:rPr>
            </w:pPr>
          </w:p>
        </w:tc>
      </w:tr>
      <w:tr w:rsidR="00C04E1C" w:rsidRPr="00EE4AB5" w14:paraId="6520EFA1" w14:textId="77777777" w:rsidTr="00C04E1C">
        <w:trPr>
          <w:jc w:val="center"/>
        </w:trPr>
        <w:tc>
          <w:tcPr>
            <w:tcW w:w="833" w:type="dxa"/>
            <w:vMerge w:val="restart"/>
            <w:vAlign w:val="center"/>
          </w:tcPr>
          <w:p w14:paraId="73585FA1" w14:textId="77777777" w:rsidR="00C04E1C" w:rsidRPr="00EE4AB5" w:rsidRDefault="00C04E1C" w:rsidP="00C04E1C">
            <w:pPr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名称</w:t>
            </w:r>
          </w:p>
        </w:tc>
        <w:tc>
          <w:tcPr>
            <w:tcW w:w="2252" w:type="dxa"/>
            <w:gridSpan w:val="2"/>
          </w:tcPr>
          <w:p w14:paraId="20598C8A" w14:textId="77777777" w:rsidR="00C04E1C" w:rsidRPr="00EE4AB5" w:rsidRDefault="00C04E1C" w:rsidP="00C04E1C">
            <w:pPr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一般的名称</w:t>
            </w:r>
            <w:r w:rsidRPr="00EE4AB5">
              <w:rPr>
                <w:rFonts w:asciiTheme="minorEastAsia" w:hAnsiTheme="minorEastAsia" w:cs="Arial" w:hint="eastAsia"/>
                <w:vertAlign w:val="superscript"/>
              </w:rPr>
              <w:t>※１</w:t>
            </w:r>
          </w:p>
        </w:tc>
        <w:tc>
          <w:tcPr>
            <w:tcW w:w="6205" w:type="dxa"/>
            <w:gridSpan w:val="2"/>
          </w:tcPr>
          <w:p w14:paraId="267156F0" w14:textId="77777777" w:rsidR="00C04E1C" w:rsidRPr="00EE4AB5" w:rsidRDefault="00C04E1C" w:rsidP="00C04E1C">
            <w:pPr>
              <w:rPr>
                <w:rFonts w:asciiTheme="minorEastAsia" w:hAnsiTheme="minorEastAsia" w:cs="Arial"/>
              </w:rPr>
            </w:pPr>
          </w:p>
        </w:tc>
      </w:tr>
      <w:tr w:rsidR="00C04E1C" w:rsidRPr="00EE4AB5" w14:paraId="307CE4CE" w14:textId="77777777" w:rsidTr="00C04E1C">
        <w:trPr>
          <w:jc w:val="center"/>
        </w:trPr>
        <w:tc>
          <w:tcPr>
            <w:tcW w:w="833" w:type="dxa"/>
            <w:vMerge/>
          </w:tcPr>
          <w:p w14:paraId="3B95E767" w14:textId="77777777" w:rsidR="00C04E1C" w:rsidRPr="00EE4AB5" w:rsidRDefault="00C04E1C" w:rsidP="00C04E1C">
            <w:pPr>
              <w:rPr>
                <w:rFonts w:asciiTheme="minorEastAsia" w:hAnsiTheme="minorEastAsia" w:cs="Arial"/>
              </w:rPr>
            </w:pPr>
          </w:p>
        </w:tc>
        <w:tc>
          <w:tcPr>
            <w:tcW w:w="2252" w:type="dxa"/>
            <w:gridSpan w:val="2"/>
          </w:tcPr>
          <w:p w14:paraId="00DB3430" w14:textId="77777777" w:rsidR="00C04E1C" w:rsidRPr="00EE4AB5" w:rsidRDefault="00C04E1C" w:rsidP="00C04E1C">
            <w:pPr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販売名</w:t>
            </w:r>
            <w:r w:rsidRPr="00EE4AB5">
              <w:rPr>
                <w:rFonts w:asciiTheme="minorEastAsia" w:hAnsiTheme="minorEastAsia" w:cs="Arial" w:hint="eastAsia"/>
                <w:vertAlign w:val="superscript"/>
              </w:rPr>
              <w:t>※２</w:t>
            </w:r>
          </w:p>
        </w:tc>
        <w:tc>
          <w:tcPr>
            <w:tcW w:w="6205" w:type="dxa"/>
            <w:gridSpan w:val="2"/>
          </w:tcPr>
          <w:p w14:paraId="746DB9C6" w14:textId="77777777" w:rsidR="00C04E1C" w:rsidRPr="00EE4AB5" w:rsidRDefault="00C04E1C" w:rsidP="00C04E1C">
            <w:pPr>
              <w:ind w:firstLineChars="100" w:firstLine="210"/>
              <w:rPr>
                <w:rFonts w:asciiTheme="minorEastAsia" w:hAnsiTheme="minorEastAsia" w:cs="Arial"/>
              </w:rPr>
            </w:pPr>
          </w:p>
        </w:tc>
      </w:tr>
      <w:tr w:rsidR="00C04E1C" w:rsidRPr="00EE4AB5" w14:paraId="0A17ABBB" w14:textId="77777777" w:rsidTr="00C04E1C">
        <w:tblPrEx>
          <w:jc w:val="left"/>
        </w:tblPrEx>
        <w:tc>
          <w:tcPr>
            <w:tcW w:w="1391" w:type="dxa"/>
            <w:gridSpan w:val="2"/>
            <w:vMerge w:val="restart"/>
            <w:vAlign w:val="center"/>
          </w:tcPr>
          <w:p w14:paraId="42628C3A" w14:textId="77777777" w:rsidR="00C04E1C" w:rsidRPr="00EE4AB5" w:rsidRDefault="00C04E1C" w:rsidP="00C04E1C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指定要件１</w:t>
            </w:r>
          </w:p>
        </w:tc>
        <w:tc>
          <w:tcPr>
            <w:tcW w:w="1694" w:type="dxa"/>
            <w:vAlign w:val="center"/>
          </w:tcPr>
          <w:p w14:paraId="59AA5B4B" w14:textId="143B3E84" w:rsidR="00C04E1C" w:rsidRPr="00EE4AB5" w:rsidRDefault="004643F9" w:rsidP="00C04E1C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診断</w:t>
            </w:r>
            <w:r w:rsidR="00C04E1C" w:rsidRPr="00EE4AB5">
              <w:rPr>
                <w:rFonts w:asciiTheme="minorEastAsia" w:hAnsiTheme="minorEastAsia" w:cs="Arial" w:hint="eastAsia"/>
              </w:rPr>
              <w:t>方法の画期性</w:t>
            </w:r>
          </w:p>
          <w:p w14:paraId="777D3E5C" w14:textId="77777777" w:rsidR="00C04E1C" w:rsidRPr="00EE4AB5" w:rsidRDefault="00C04E1C" w:rsidP="00C04E1C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  <w:vertAlign w:val="superscript"/>
              </w:rPr>
              <w:t>※３</w:t>
            </w:r>
          </w:p>
        </w:tc>
        <w:tc>
          <w:tcPr>
            <w:tcW w:w="6205" w:type="dxa"/>
            <w:gridSpan w:val="2"/>
          </w:tcPr>
          <w:p w14:paraId="1ACE41C4" w14:textId="176B6B3B" w:rsidR="00C04E1C" w:rsidRPr="00EE4AB5" w:rsidRDefault="00296D1F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新規原理</w:t>
            </w:r>
            <w:r w:rsidR="00C04E1C" w:rsidRPr="00EE4AB5">
              <w:rPr>
                <w:rFonts w:asciiTheme="minorEastAsia" w:hAnsiTheme="minorEastAsia" w:cs="Arial" w:hint="eastAsia"/>
              </w:rPr>
              <w:t>を有する</w:t>
            </w:r>
          </w:p>
          <w:p w14:paraId="191B301B" w14:textId="5A2A2679" w:rsidR="004643F9" w:rsidRPr="00EE4AB5" w:rsidRDefault="004643F9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新規測定項目を有する</w:t>
            </w:r>
          </w:p>
          <w:p w14:paraId="75BDB6B8" w14:textId="3FDA16EF" w:rsidR="00C04E1C" w:rsidRPr="00EE4AB5" w:rsidRDefault="00C04E1C" w:rsidP="004643F9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その他（　　　　　　　　　　　　　　　　　　　）</w:t>
            </w:r>
          </w:p>
        </w:tc>
      </w:tr>
      <w:tr w:rsidR="00C04E1C" w:rsidRPr="00EE4AB5" w14:paraId="0A5C58B3" w14:textId="77777777" w:rsidTr="00C04E1C">
        <w:tblPrEx>
          <w:jc w:val="left"/>
        </w:tblPrEx>
        <w:tc>
          <w:tcPr>
            <w:tcW w:w="1391" w:type="dxa"/>
            <w:gridSpan w:val="2"/>
            <w:vMerge/>
            <w:vAlign w:val="center"/>
          </w:tcPr>
          <w:p w14:paraId="4923D437" w14:textId="77777777" w:rsidR="00C04E1C" w:rsidRPr="00EE4AB5" w:rsidRDefault="00C04E1C" w:rsidP="00C04E1C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7899" w:type="dxa"/>
            <w:gridSpan w:val="3"/>
            <w:vAlign w:val="center"/>
          </w:tcPr>
          <w:p w14:paraId="7E910D0E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（上記要件に該当すると判断した要旨）</w:t>
            </w:r>
          </w:p>
          <w:p w14:paraId="1DAED271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56CBF25F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691DFEA0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3EBE3158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2177C20E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</w:tc>
      </w:tr>
      <w:tr w:rsidR="00C04E1C" w:rsidRPr="00EE4AB5" w14:paraId="2F2647AD" w14:textId="77777777" w:rsidTr="00C04E1C">
        <w:tblPrEx>
          <w:jc w:val="left"/>
        </w:tblPrEx>
        <w:tc>
          <w:tcPr>
            <w:tcW w:w="1391" w:type="dxa"/>
            <w:gridSpan w:val="2"/>
            <w:vMerge w:val="restart"/>
            <w:vAlign w:val="center"/>
          </w:tcPr>
          <w:p w14:paraId="13C374B1" w14:textId="77777777" w:rsidR="00C04E1C" w:rsidRPr="00EE4AB5" w:rsidRDefault="00C04E1C" w:rsidP="00C04E1C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指定要件２</w:t>
            </w:r>
          </w:p>
        </w:tc>
        <w:tc>
          <w:tcPr>
            <w:tcW w:w="1836" w:type="dxa"/>
            <w:gridSpan w:val="2"/>
            <w:vAlign w:val="center"/>
          </w:tcPr>
          <w:p w14:paraId="4C605D7A" w14:textId="77777777" w:rsidR="00C04E1C" w:rsidRPr="00EE4AB5" w:rsidRDefault="00C04E1C" w:rsidP="00C04E1C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対象疾患の重篤性</w:t>
            </w:r>
            <w:r w:rsidRPr="00EE4AB5">
              <w:rPr>
                <w:rFonts w:asciiTheme="minorEastAsia" w:hAnsiTheme="minorEastAsia" w:cs="Arial" w:hint="eastAsia"/>
                <w:vertAlign w:val="superscript"/>
              </w:rPr>
              <w:t>※３</w:t>
            </w:r>
          </w:p>
        </w:tc>
        <w:tc>
          <w:tcPr>
            <w:tcW w:w="6063" w:type="dxa"/>
          </w:tcPr>
          <w:p w14:paraId="27EEED7C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生命に重大な影響がある重篤な疾患</w:t>
            </w:r>
          </w:p>
          <w:p w14:paraId="1419718F" w14:textId="77777777" w:rsidR="00C04E1C" w:rsidRPr="00EE4AB5" w:rsidRDefault="00C04E1C" w:rsidP="00C04E1C">
            <w:pPr>
              <w:snapToGrid w:val="0"/>
              <w:spacing w:line="240" w:lineRule="atLeast"/>
              <w:ind w:left="210" w:hangingChars="100" w:hanging="210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根治療法がなく症状（社会生活が困難な状況）が継続している疾患</w:t>
            </w:r>
          </w:p>
        </w:tc>
      </w:tr>
      <w:tr w:rsidR="00C04E1C" w:rsidRPr="00EE4AB5" w14:paraId="3C0A4837" w14:textId="77777777" w:rsidTr="00C04E1C">
        <w:tblPrEx>
          <w:jc w:val="left"/>
        </w:tblPrEx>
        <w:tc>
          <w:tcPr>
            <w:tcW w:w="1391" w:type="dxa"/>
            <w:gridSpan w:val="2"/>
            <w:vMerge/>
            <w:vAlign w:val="center"/>
          </w:tcPr>
          <w:p w14:paraId="6A9891AF" w14:textId="77777777" w:rsidR="00C04E1C" w:rsidRPr="00EE4AB5" w:rsidRDefault="00C04E1C" w:rsidP="00C04E1C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7899" w:type="dxa"/>
            <w:gridSpan w:val="3"/>
            <w:vAlign w:val="center"/>
          </w:tcPr>
          <w:p w14:paraId="7A19DE9B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（対象疾患の概要）</w:t>
            </w:r>
          </w:p>
          <w:p w14:paraId="4D7DE010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7109941C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1783EF42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3B7E7ED5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7ED492A2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</w:tc>
      </w:tr>
      <w:tr w:rsidR="00C04E1C" w:rsidRPr="00EE4AB5" w14:paraId="53715E4D" w14:textId="77777777" w:rsidTr="00C04E1C">
        <w:tblPrEx>
          <w:jc w:val="left"/>
        </w:tblPrEx>
        <w:tc>
          <w:tcPr>
            <w:tcW w:w="1391" w:type="dxa"/>
            <w:gridSpan w:val="2"/>
            <w:vMerge w:val="restart"/>
            <w:vAlign w:val="center"/>
          </w:tcPr>
          <w:p w14:paraId="71812717" w14:textId="77777777" w:rsidR="00C04E1C" w:rsidRPr="00EE4AB5" w:rsidRDefault="00C04E1C" w:rsidP="00C04E1C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指定要件３</w:t>
            </w:r>
          </w:p>
        </w:tc>
        <w:tc>
          <w:tcPr>
            <w:tcW w:w="1836" w:type="dxa"/>
            <w:gridSpan w:val="2"/>
            <w:vAlign w:val="center"/>
          </w:tcPr>
          <w:p w14:paraId="02C597A4" w14:textId="77777777" w:rsidR="00C04E1C" w:rsidRPr="00EE4AB5" w:rsidRDefault="00C04E1C" w:rsidP="00C04E1C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対象疾患に係る極めて高い有効性</w:t>
            </w:r>
            <w:r w:rsidRPr="00EE4AB5">
              <w:rPr>
                <w:rFonts w:asciiTheme="minorEastAsia" w:hAnsiTheme="minorEastAsia" w:cs="Arial" w:hint="eastAsia"/>
                <w:vertAlign w:val="superscript"/>
              </w:rPr>
              <w:t>※３</w:t>
            </w:r>
          </w:p>
        </w:tc>
        <w:tc>
          <w:tcPr>
            <w:tcW w:w="6063" w:type="dxa"/>
          </w:tcPr>
          <w:p w14:paraId="715732D6" w14:textId="2CAEA585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既存の</w:t>
            </w:r>
            <w:r w:rsidR="00CC5799" w:rsidRPr="00EE4AB5">
              <w:rPr>
                <w:rFonts w:asciiTheme="minorEastAsia" w:hAnsiTheme="minorEastAsia" w:cs="Arial" w:hint="eastAsia"/>
              </w:rPr>
              <w:t>診断</w:t>
            </w:r>
            <w:r w:rsidRPr="00EE4AB5">
              <w:rPr>
                <w:rFonts w:asciiTheme="minorEastAsia" w:hAnsiTheme="minorEastAsia" w:cs="Arial" w:hint="eastAsia"/>
              </w:rPr>
              <w:t>法が存在しない</w:t>
            </w:r>
          </w:p>
          <w:p w14:paraId="394627CB" w14:textId="431098DD" w:rsidR="00C04E1C" w:rsidRPr="00EE4AB5" w:rsidRDefault="00C04E1C" w:rsidP="008819AA">
            <w:pPr>
              <w:snapToGrid w:val="0"/>
              <w:spacing w:line="240" w:lineRule="atLeast"/>
              <w:ind w:left="210" w:hangingChars="100" w:hanging="210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既存の</w:t>
            </w:r>
            <w:r w:rsidR="00CC5799" w:rsidRPr="00EE4AB5">
              <w:rPr>
                <w:rFonts w:asciiTheme="minorEastAsia" w:hAnsiTheme="minorEastAsia" w:cs="Arial" w:hint="eastAsia"/>
              </w:rPr>
              <w:t>診断</w:t>
            </w:r>
            <w:r w:rsidRPr="00EE4AB5">
              <w:rPr>
                <w:rFonts w:asciiTheme="minorEastAsia" w:hAnsiTheme="minorEastAsia" w:cs="Arial" w:hint="eastAsia"/>
              </w:rPr>
              <w:t>法に比べて有効性の大幅な改善が見込まれる</w:t>
            </w:r>
            <w:r w:rsidR="004643F9" w:rsidRPr="00EE4AB5">
              <w:rPr>
                <w:rFonts w:asciiTheme="minorEastAsia" w:hAnsiTheme="minorEastAsia" w:cs="Arial" w:hint="eastAsia"/>
                <w:vertAlign w:val="superscript"/>
              </w:rPr>
              <w:t>※４</w:t>
            </w:r>
          </w:p>
        </w:tc>
      </w:tr>
      <w:tr w:rsidR="00C04E1C" w:rsidRPr="00EE4AB5" w14:paraId="7A0BEDF9" w14:textId="77777777" w:rsidTr="00C04E1C">
        <w:tblPrEx>
          <w:jc w:val="left"/>
        </w:tblPrEx>
        <w:tc>
          <w:tcPr>
            <w:tcW w:w="1391" w:type="dxa"/>
            <w:gridSpan w:val="2"/>
            <w:vMerge/>
            <w:vAlign w:val="center"/>
          </w:tcPr>
          <w:p w14:paraId="3F3B9BB8" w14:textId="77777777" w:rsidR="00C04E1C" w:rsidRPr="00EE4AB5" w:rsidRDefault="00C04E1C" w:rsidP="00C04E1C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7899" w:type="dxa"/>
            <w:gridSpan w:val="3"/>
            <w:vAlign w:val="center"/>
          </w:tcPr>
          <w:p w14:paraId="6CD1C353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（対象疾患の現在の治療法、有効性を示唆する試験成績等の要旨）</w:t>
            </w:r>
          </w:p>
          <w:p w14:paraId="463F2D0E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00B04D21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068B92B4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3387C135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</w:tc>
      </w:tr>
      <w:tr w:rsidR="00C04E1C" w:rsidRPr="00EE4AB5" w14:paraId="62D8CF47" w14:textId="77777777" w:rsidTr="00C04E1C">
        <w:tblPrEx>
          <w:jc w:val="left"/>
        </w:tblPrEx>
        <w:tc>
          <w:tcPr>
            <w:tcW w:w="1391" w:type="dxa"/>
            <w:gridSpan w:val="2"/>
            <w:vMerge w:val="restart"/>
            <w:vAlign w:val="center"/>
          </w:tcPr>
          <w:p w14:paraId="36B5583D" w14:textId="77777777" w:rsidR="00C04E1C" w:rsidRPr="00EE4AB5" w:rsidRDefault="00C04E1C" w:rsidP="00C04E1C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指定要件４</w:t>
            </w:r>
          </w:p>
        </w:tc>
        <w:tc>
          <w:tcPr>
            <w:tcW w:w="1836" w:type="dxa"/>
            <w:gridSpan w:val="2"/>
            <w:vAlign w:val="center"/>
          </w:tcPr>
          <w:p w14:paraId="6606F818" w14:textId="77777777" w:rsidR="00C04E1C" w:rsidRPr="00EE4AB5" w:rsidRDefault="00C04E1C" w:rsidP="00C04E1C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世界に先駆けて日本で早期開発・申請する意思</w:t>
            </w:r>
            <w:r w:rsidRPr="00EE4AB5">
              <w:rPr>
                <w:rFonts w:asciiTheme="minorEastAsia" w:hAnsiTheme="minorEastAsia" w:cs="Arial" w:hint="eastAsia"/>
                <w:vertAlign w:val="superscript"/>
              </w:rPr>
              <w:t>※３</w:t>
            </w:r>
          </w:p>
        </w:tc>
        <w:tc>
          <w:tcPr>
            <w:tcW w:w="6063" w:type="dxa"/>
          </w:tcPr>
          <w:p w14:paraId="3468AC0D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世界に先駆けて日本で（単独に）承認申請される予定</w:t>
            </w:r>
          </w:p>
          <w:p w14:paraId="2E9D47D0" w14:textId="77777777" w:rsidR="00C04E1C" w:rsidRPr="00EE4AB5" w:rsidRDefault="00C04E1C" w:rsidP="00C04E1C">
            <w:pPr>
              <w:snapToGrid w:val="0"/>
              <w:spacing w:line="240" w:lineRule="atLeast"/>
              <w:ind w:left="315" w:hangingChars="150" w:hanging="315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世界で初めて承認申請（複数の国・地域を対象とする場合に限る）を行う対象として日本が含まれる予定</w:t>
            </w:r>
          </w:p>
        </w:tc>
      </w:tr>
      <w:tr w:rsidR="00C04E1C" w:rsidRPr="00EE4AB5" w14:paraId="14234541" w14:textId="77777777" w:rsidTr="00C04E1C">
        <w:tblPrEx>
          <w:jc w:val="left"/>
        </w:tblPrEx>
        <w:tc>
          <w:tcPr>
            <w:tcW w:w="1391" w:type="dxa"/>
            <w:gridSpan w:val="2"/>
            <w:vMerge/>
            <w:vAlign w:val="center"/>
          </w:tcPr>
          <w:p w14:paraId="3294B308" w14:textId="77777777" w:rsidR="00C04E1C" w:rsidRPr="00EE4AB5" w:rsidRDefault="00C04E1C" w:rsidP="00C04E1C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0DA50463" w14:textId="77777777" w:rsidR="00C04E1C" w:rsidRPr="00EE4AB5" w:rsidRDefault="00C04E1C" w:rsidP="00C04E1C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承認申請予定時期</w:t>
            </w:r>
          </w:p>
        </w:tc>
        <w:tc>
          <w:tcPr>
            <w:tcW w:w="6063" w:type="dxa"/>
          </w:tcPr>
          <w:p w14:paraId="0EA61293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</w:tc>
      </w:tr>
      <w:tr w:rsidR="00C04E1C" w:rsidRPr="00EE4AB5" w14:paraId="5EF28CEA" w14:textId="77777777" w:rsidTr="00C04E1C">
        <w:tblPrEx>
          <w:jc w:val="left"/>
        </w:tblPrEx>
        <w:tc>
          <w:tcPr>
            <w:tcW w:w="1391" w:type="dxa"/>
            <w:gridSpan w:val="2"/>
            <w:vMerge/>
            <w:vAlign w:val="center"/>
          </w:tcPr>
          <w:p w14:paraId="28249CC4" w14:textId="77777777" w:rsidR="00C04E1C" w:rsidRPr="00EE4AB5" w:rsidRDefault="00C04E1C" w:rsidP="00C04E1C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7899" w:type="dxa"/>
            <w:gridSpan w:val="3"/>
            <w:vAlign w:val="center"/>
          </w:tcPr>
          <w:p w14:paraId="1F9ECFFD" w14:textId="1C684BD3" w:rsidR="00C04E1C" w:rsidRPr="00EE4AB5" w:rsidRDefault="00C04E1C" w:rsidP="00C04E1C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（開発に関する進捗状況・予定の概況</w:t>
            </w:r>
            <w:r w:rsidR="00E51F2C" w:rsidRPr="00EE4AB5">
              <w:rPr>
                <w:rFonts w:asciiTheme="minorEastAsia" w:hAnsiTheme="minorEastAsia" w:cs="Arial" w:hint="eastAsia"/>
                <w:vertAlign w:val="superscript"/>
              </w:rPr>
              <w:t>※５</w:t>
            </w:r>
            <w:r w:rsidRPr="00EE4AB5">
              <w:rPr>
                <w:rFonts w:asciiTheme="minorEastAsia" w:hAnsiTheme="minorEastAsia" w:cs="Arial" w:hint="eastAsia"/>
              </w:rPr>
              <w:t>）</w:t>
            </w:r>
          </w:p>
          <w:p w14:paraId="2A9DED03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079A463D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448543D6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478852FE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53E4A37A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05606AEC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</w:tc>
      </w:tr>
    </w:tbl>
    <w:p w14:paraId="1A14DB28" w14:textId="77777777" w:rsidR="00C04E1C" w:rsidRPr="00EE4AB5" w:rsidRDefault="00C04E1C" w:rsidP="00C04E1C">
      <w:pPr>
        <w:pStyle w:val="a3"/>
        <w:spacing w:before="0"/>
        <w:ind w:left="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r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※１：一般的名称が決まっていない場合には「開発成分記号等」を記載。</w:t>
      </w:r>
    </w:p>
    <w:p w14:paraId="2D284175" w14:textId="77777777" w:rsidR="00C04E1C" w:rsidRPr="00EE4AB5" w:rsidRDefault="00C04E1C" w:rsidP="00C04E1C">
      <w:pPr>
        <w:pStyle w:val="a3"/>
        <w:spacing w:before="0"/>
        <w:ind w:left="330" w:hangingChars="236" w:hanging="33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r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※２：既に決まっている場合に記載、国内で承認されている場合は和名で記載。それ以外の場合には英語で記載。いずれの国でも販売されていない場合には「－」と記載。</w:t>
      </w:r>
    </w:p>
    <w:p w14:paraId="7C63FA9E" w14:textId="77777777" w:rsidR="00C04E1C" w:rsidRPr="00EE4AB5" w:rsidRDefault="00C04E1C" w:rsidP="00C04E1C">
      <w:pPr>
        <w:pStyle w:val="a3"/>
        <w:spacing w:before="0"/>
        <w:ind w:left="330" w:hangingChars="236" w:hanging="33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r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※３：該当する□を塗りつぶすこと。</w:t>
      </w:r>
    </w:p>
    <w:p w14:paraId="22928CCA" w14:textId="103561CC" w:rsidR="00C04E1C" w:rsidRPr="00EE4AB5" w:rsidRDefault="00C04E1C" w:rsidP="00C04E1C">
      <w:pPr>
        <w:pStyle w:val="a3"/>
        <w:spacing w:before="0"/>
        <w:ind w:left="330" w:hangingChars="236" w:hanging="33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r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※４：当該項目を選択した場合、有効性の大幅な改善が見込まれる理由を端的に記載すること</w:t>
      </w:r>
      <w:r w:rsidR="00E51F2C"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。</w:t>
      </w:r>
    </w:p>
    <w:p w14:paraId="28B29B4E" w14:textId="77777777" w:rsidR="00E51F2C" w:rsidRPr="00EE4AB5" w:rsidRDefault="00E51F2C" w:rsidP="00E51F2C">
      <w:pPr>
        <w:pStyle w:val="a3"/>
        <w:spacing w:before="0"/>
        <w:ind w:left="330" w:hangingChars="236" w:hanging="33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r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※５：先駆け総合評価相談（仮称）の活用予定時期を含めて、記載すること。</w:t>
      </w:r>
    </w:p>
    <w:p w14:paraId="6AF57BFD" w14:textId="77777777" w:rsidR="00E51F2C" w:rsidRPr="00EE4AB5" w:rsidRDefault="00E51F2C" w:rsidP="00C04E1C">
      <w:pPr>
        <w:pStyle w:val="a3"/>
        <w:spacing w:before="0"/>
        <w:ind w:left="330" w:hangingChars="236" w:hanging="33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</w:p>
    <w:p w14:paraId="6B2FF1EE" w14:textId="77777777" w:rsidR="00C04E1C" w:rsidRPr="00C32DA3" w:rsidRDefault="00C04E1C" w:rsidP="00C04E1C">
      <w:pPr>
        <w:pStyle w:val="a3"/>
        <w:spacing w:before="0"/>
        <w:ind w:left="330" w:hangingChars="236" w:hanging="33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bookmarkStart w:id="0" w:name="_GoBack"/>
      <w:bookmarkEnd w:id="0"/>
    </w:p>
    <w:sectPr w:rsidR="00C04E1C" w:rsidRPr="00C32DA3" w:rsidSect="0017287A">
      <w:headerReference w:type="default" r:id="rId16"/>
      <w:footerReference w:type="default" r:id="rId17"/>
      <w:headerReference w:type="first" r:id="rId18"/>
      <w:footerReference w:type="first" r:id="rId19"/>
      <w:pgSz w:w="11910" w:h="16840"/>
      <w:pgMar w:top="1418" w:right="1418" w:bottom="851" w:left="1418" w:header="720" w:footer="283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9EE8DE" w15:done="0"/>
  <w15:commentEx w15:paraId="69AA0161" w15:done="0"/>
  <w15:commentEx w15:paraId="694B54CA" w15:done="0"/>
  <w15:commentEx w15:paraId="48250D87" w15:done="0"/>
  <w15:commentEx w15:paraId="309091D2" w15:done="0"/>
  <w15:commentEx w15:paraId="2D4416CA" w15:done="0"/>
  <w15:commentEx w15:paraId="0EF4471C" w15:done="0"/>
  <w15:commentEx w15:paraId="7DCEED6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7503F" w14:textId="77777777" w:rsidR="0018475E" w:rsidRDefault="0018475E" w:rsidP="00F21E3F">
      <w:r>
        <w:separator/>
      </w:r>
    </w:p>
  </w:endnote>
  <w:endnote w:type="continuationSeparator" w:id="0">
    <w:p w14:paraId="7D8CA6B7" w14:textId="77777777" w:rsidR="0018475E" w:rsidRDefault="0018475E" w:rsidP="00F21E3F">
      <w:r>
        <w:continuationSeparator/>
      </w:r>
    </w:p>
  </w:endnote>
  <w:endnote w:type="continuationNotice" w:id="1">
    <w:p w14:paraId="3B36F034" w14:textId="77777777" w:rsidR="0018475E" w:rsidRDefault="001847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4757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A6C6B96" w14:textId="77777777" w:rsidR="00A74AA5" w:rsidRPr="00C02C3C" w:rsidRDefault="00A74AA5">
        <w:pPr>
          <w:pStyle w:val="a8"/>
          <w:jc w:val="center"/>
          <w:rPr>
            <w:rFonts w:ascii="Arial" w:hAnsi="Arial" w:cs="Arial"/>
          </w:rPr>
        </w:pPr>
        <w:r w:rsidRPr="00C02C3C">
          <w:rPr>
            <w:rFonts w:ascii="Arial" w:hAnsi="Arial" w:cs="Arial"/>
          </w:rPr>
          <w:fldChar w:fldCharType="begin"/>
        </w:r>
        <w:r w:rsidRPr="00C02C3C">
          <w:rPr>
            <w:rFonts w:ascii="Arial" w:hAnsi="Arial" w:cs="Arial"/>
          </w:rPr>
          <w:instrText>PAGE   \* MERGEFORMAT</w:instrText>
        </w:r>
        <w:r w:rsidRPr="00C02C3C">
          <w:rPr>
            <w:rFonts w:ascii="Arial" w:hAnsi="Arial" w:cs="Arial"/>
          </w:rPr>
          <w:fldChar w:fldCharType="separate"/>
        </w:r>
        <w:r w:rsidR="00841317" w:rsidRPr="00841317">
          <w:rPr>
            <w:rFonts w:ascii="Arial" w:hAnsi="Arial" w:cs="Arial"/>
            <w:noProof/>
            <w:lang w:val="ja-JP" w:eastAsia="ja-JP"/>
          </w:rPr>
          <w:t>2</w:t>
        </w:r>
        <w:r w:rsidRPr="00C02C3C">
          <w:rPr>
            <w:rFonts w:ascii="Arial" w:hAnsi="Arial" w:cs="Arial"/>
          </w:rPr>
          <w:fldChar w:fldCharType="end"/>
        </w:r>
      </w:p>
    </w:sdtContent>
  </w:sdt>
  <w:p w14:paraId="2C685F51" w14:textId="77777777" w:rsidR="00A74AA5" w:rsidRDefault="00A74AA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85F11" w14:textId="77777777" w:rsidR="00A74AA5" w:rsidRDefault="00A74A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D3F03" w14:textId="77777777" w:rsidR="0018475E" w:rsidRDefault="0018475E" w:rsidP="00F21E3F">
      <w:r>
        <w:separator/>
      </w:r>
    </w:p>
  </w:footnote>
  <w:footnote w:type="continuationSeparator" w:id="0">
    <w:p w14:paraId="6AE1D473" w14:textId="77777777" w:rsidR="0018475E" w:rsidRDefault="0018475E" w:rsidP="00F21E3F">
      <w:r>
        <w:continuationSeparator/>
      </w:r>
    </w:p>
  </w:footnote>
  <w:footnote w:type="continuationNotice" w:id="1">
    <w:p w14:paraId="40452EA4" w14:textId="77777777" w:rsidR="0018475E" w:rsidRDefault="0018475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010BA" w14:textId="77777777" w:rsidR="00A74AA5" w:rsidRPr="00C02C3C" w:rsidRDefault="00A74AA5" w:rsidP="00C02C3C">
    <w:pPr>
      <w:pStyle w:val="a6"/>
      <w:jc w:val="right"/>
      <w:rPr>
        <w:rFonts w:ascii="ＤＨＰ特太ゴシック体" w:eastAsia="ＤＨＰ特太ゴシック体" w:hAnsi="ＤＨＰ特太ゴシック体"/>
        <w:sz w:val="20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7B11F" w14:textId="765F4366" w:rsidR="00A74AA5" w:rsidRDefault="00A74AA5" w:rsidP="0068346A">
    <w:pPr>
      <w:pStyle w:val="a6"/>
      <w:jc w:val="right"/>
      <w:rPr>
        <w:sz w:val="24"/>
        <w:lang w:eastAsia="ja-JP"/>
      </w:rPr>
    </w:pPr>
    <w:r>
      <w:rPr>
        <w:rFonts w:hint="eastAsia"/>
        <w:sz w:val="24"/>
        <w:lang w:eastAsia="ja-JP"/>
      </w:rPr>
      <w:t xml:space="preserve">　　　　　　　　　　　　　　　　　　　　</w:t>
    </w:r>
  </w:p>
  <w:p w14:paraId="6B4B6814" w14:textId="3729BA7E" w:rsidR="00A74AA5" w:rsidRPr="00364C12" w:rsidRDefault="00A74AA5" w:rsidP="00364C12">
    <w:pPr>
      <w:pStyle w:val="a6"/>
      <w:rPr>
        <w:b/>
        <w:sz w:val="24"/>
        <w:lang w:eastAsia="ja-JP"/>
      </w:rPr>
    </w:pPr>
    <w:r w:rsidRPr="00364C12">
      <w:rPr>
        <w:rFonts w:hint="eastAsia"/>
        <w:b/>
        <w:color w:val="FF0000"/>
        <w:sz w:val="28"/>
        <w:lang w:eastAsia="ja-JP"/>
      </w:rPr>
      <w:t xml:space="preserve">　</w:t>
    </w:r>
    <w:r w:rsidRPr="00364C12">
      <w:rPr>
        <w:rFonts w:hint="eastAsia"/>
        <w:b/>
        <w:sz w:val="24"/>
        <w:lang w:eastAsia="ja-JP"/>
      </w:rPr>
      <w:t xml:space="preserve">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1CDB"/>
    <w:multiLevelType w:val="hybridMultilevel"/>
    <w:tmpl w:val="49B87E60"/>
    <w:lvl w:ilvl="0" w:tplc="04090011">
      <w:start w:val="1"/>
      <w:numFmt w:val="decimalEnclosedCircle"/>
      <w:lvlText w:val="%1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1">
    <w:nsid w:val="19FA4B82"/>
    <w:multiLevelType w:val="hybridMultilevel"/>
    <w:tmpl w:val="A64EABA4"/>
    <w:lvl w:ilvl="0" w:tplc="7C84792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F203B0B"/>
    <w:multiLevelType w:val="hybridMultilevel"/>
    <w:tmpl w:val="B6BCE154"/>
    <w:lvl w:ilvl="0" w:tplc="07C2F81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FA4FB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02C6C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CE8C0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ECA5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76D23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AAF5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287C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4B18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A2682C"/>
    <w:multiLevelType w:val="hybridMultilevel"/>
    <w:tmpl w:val="8358654C"/>
    <w:lvl w:ilvl="0" w:tplc="BF944B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47C582A"/>
    <w:multiLevelType w:val="hybridMultilevel"/>
    <w:tmpl w:val="CE4CCF90"/>
    <w:lvl w:ilvl="0" w:tplc="4BBE109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41AD566F"/>
    <w:multiLevelType w:val="hybridMultilevel"/>
    <w:tmpl w:val="84D0A63A"/>
    <w:lvl w:ilvl="0" w:tplc="7F0C7CA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>
    <w:nsid w:val="4C5B738B"/>
    <w:multiLevelType w:val="hybridMultilevel"/>
    <w:tmpl w:val="D29C4104"/>
    <w:lvl w:ilvl="0" w:tplc="72F233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5F67FEF"/>
    <w:multiLevelType w:val="hybridMultilevel"/>
    <w:tmpl w:val="F7041F02"/>
    <w:lvl w:ilvl="0" w:tplc="04090011">
      <w:start w:val="1"/>
      <w:numFmt w:val="decimalEnclosedCircle"/>
      <w:lvlText w:val="%1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8">
    <w:nsid w:val="58311005"/>
    <w:multiLevelType w:val="hybridMultilevel"/>
    <w:tmpl w:val="4F88A8B0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9">
    <w:nsid w:val="5D321580"/>
    <w:multiLevelType w:val="hybridMultilevel"/>
    <w:tmpl w:val="BC70B900"/>
    <w:lvl w:ilvl="0" w:tplc="035C5B0E">
      <w:start w:val="1"/>
      <w:numFmt w:val="bullet"/>
      <w:lvlText w:val="※"/>
      <w:lvlJc w:val="left"/>
      <w:pPr>
        <w:ind w:left="104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0">
    <w:nsid w:val="5E74589B"/>
    <w:multiLevelType w:val="hybridMultilevel"/>
    <w:tmpl w:val="B660F5C4"/>
    <w:lvl w:ilvl="0" w:tplc="4302174E">
      <w:start w:val="1"/>
      <w:numFmt w:val="bullet"/>
      <w:lvlText w:val=""/>
      <w:lvlJc w:val="left"/>
      <w:pPr>
        <w:ind w:left="106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1">
    <w:nsid w:val="69A64FCB"/>
    <w:multiLevelType w:val="hybridMultilevel"/>
    <w:tmpl w:val="991C5568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>
    <w:nsid w:val="6CE71D0D"/>
    <w:multiLevelType w:val="multilevel"/>
    <w:tmpl w:val="0944C978"/>
    <w:lvl w:ilvl="0">
      <w:start w:val="7"/>
      <w:numFmt w:val="decimal"/>
      <w:lvlText w:val="%1"/>
      <w:lvlJc w:val="left"/>
      <w:pPr>
        <w:ind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40"/>
      </w:pPr>
      <w:rPr>
        <w:rFonts w:ascii="Arial" w:eastAsia="Arial" w:hAnsi="Arial" w:hint="default"/>
        <w:spacing w:val="-1"/>
        <w:sz w:val="21"/>
        <w:szCs w:val="21"/>
      </w:rPr>
    </w:lvl>
    <w:lvl w:ilvl="3">
      <w:start w:val="1"/>
      <w:numFmt w:val="decimal"/>
      <w:lvlText w:val="%4."/>
      <w:lvlJc w:val="left"/>
      <w:pPr>
        <w:ind w:hanging="420"/>
      </w:pPr>
      <w:rPr>
        <w:rFonts w:ascii="Times New Roman" w:eastAsia="Times New Roman" w:hAnsi="Times New Roman" w:hint="default"/>
        <w:sz w:val="21"/>
        <w:szCs w:val="21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74CF7164"/>
    <w:multiLevelType w:val="hybridMultilevel"/>
    <w:tmpl w:val="F7041F02"/>
    <w:lvl w:ilvl="0" w:tplc="04090011">
      <w:start w:val="1"/>
      <w:numFmt w:val="decimalEnclosedCircle"/>
      <w:lvlText w:val="%1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7"/>
  </w:num>
  <w:num w:numId="5">
    <w:abstractNumId w:val="13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  <w:num w:numId="11">
    <w:abstractNumId w:val="12"/>
  </w:num>
  <w:num w:numId="12">
    <w:abstractNumId w:val="2"/>
  </w:num>
  <w:num w:numId="13">
    <w:abstractNumId w:val="8"/>
  </w:num>
  <w:num w:numId="14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嶽北和宏">
    <w15:presenceInfo w15:providerId="None" w15:userId="嶽北和宏"/>
  </w15:person>
  <w15:person w15:author="伊藤 好美">
    <w15:presenceInfo w15:providerId="AD" w15:userId="S-1-5-21-1480862915-2594573055-1719783194-11226"/>
  </w15:person>
  <w15:person w15:author="佐藤 大作">
    <w15:presenceInfo w15:providerId="AD" w15:userId="S-1-5-21-1480862915-2594573055-1719783194-107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AE"/>
    <w:rsid w:val="000021D4"/>
    <w:rsid w:val="000022B9"/>
    <w:rsid w:val="00002E9A"/>
    <w:rsid w:val="00006860"/>
    <w:rsid w:val="000112A7"/>
    <w:rsid w:val="00011681"/>
    <w:rsid w:val="00016655"/>
    <w:rsid w:val="0002218F"/>
    <w:rsid w:val="0003153F"/>
    <w:rsid w:val="000315BF"/>
    <w:rsid w:val="0003258C"/>
    <w:rsid w:val="00033822"/>
    <w:rsid w:val="00037354"/>
    <w:rsid w:val="00037940"/>
    <w:rsid w:val="00042F25"/>
    <w:rsid w:val="00045935"/>
    <w:rsid w:val="000475B2"/>
    <w:rsid w:val="000475CC"/>
    <w:rsid w:val="00047EA5"/>
    <w:rsid w:val="0005496B"/>
    <w:rsid w:val="000636AA"/>
    <w:rsid w:val="00065B18"/>
    <w:rsid w:val="00067754"/>
    <w:rsid w:val="00071437"/>
    <w:rsid w:val="000731DE"/>
    <w:rsid w:val="0007376D"/>
    <w:rsid w:val="00082313"/>
    <w:rsid w:val="000846CB"/>
    <w:rsid w:val="00086753"/>
    <w:rsid w:val="0008798B"/>
    <w:rsid w:val="000905DA"/>
    <w:rsid w:val="000956B4"/>
    <w:rsid w:val="00097411"/>
    <w:rsid w:val="000A0798"/>
    <w:rsid w:val="000A0BC7"/>
    <w:rsid w:val="000A1B3E"/>
    <w:rsid w:val="000A3347"/>
    <w:rsid w:val="000A3790"/>
    <w:rsid w:val="000A49FA"/>
    <w:rsid w:val="000A4E5E"/>
    <w:rsid w:val="000A55B8"/>
    <w:rsid w:val="000B035A"/>
    <w:rsid w:val="000B3034"/>
    <w:rsid w:val="000B7DD3"/>
    <w:rsid w:val="000C16D4"/>
    <w:rsid w:val="000C52E1"/>
    <w:rsid w:val="000C629F"/>
    <w:rsid w:val="000D2D0A"/>
    <w:rsid w:val="000D4471"/>
    <w:rsid w:val="000D7912"/>
    <w:rsid w:val="000E2080"/>
    <w:rsid w:val="000E469F"/>
    <w:rsid w:val="000E6936"/>
    <w:rsid w:val="000F00F8"/>
    <w:rsid w:val="000F074C"/>
    <w:rsid w:val="000F6786"/>
    <w:rsid w:val="00100CDB"/>
    <w:rsid w:val="00100E36"/>
    <w:rsid w:val="0010258F"/>
    <w:rsid w:val="00102B5D"/>
    <w:rsid w:val="00103433"/>
    <w:rsid w:val="0010346B"/>
    <w:rsid w:val="001062F1"/>
    <w:rsid w:val="00106FE2"/>
    <w:rsid w:val="001074CB"/>
    <w:rsid w:val="0011426C"/>
    <w:rsid w:val="00122235"/>
    <w:rsid w:val="001250B6"/>
    <w:rsid w:val="0012733D"/>
    <w:rsid w:val="00132626"/>
    <w:rsid w:val="00135144"/>
    <w:rsid w:val="00135FCD"/>
    <w:rsid w:val="00141DA0"/>
    <w:rsid w:val="00141FC3"/>
    <w:rsid w:val="00144594"/>
    <w:rsid w:val="00152EA6"/>
    <w:rsid w:val="001535E6"/>
    <w:rsid w:val="00164495"/>
    <w:rsid w:val="0016535C"/>
    <w:rsid w:val="00166434"/>
    <w:rsid w:val="001715FF"/>
    <w:rsid w:val="00171639"/>
    <w:rsid w:val="0017287A"/>
    <w:rsid w:val="00176346"/>
    <w:rsid w:val="001768FB"/>
    <w:rsid w:val="0018335B"/>
    <w:rsid w:val="0018475E"/>
    <w:rsid w:val="001854E8"/>
    <w:rsid w:val="001901D5"/>
    <w:rsid w:val="00190E35"/>
    <w:rsid w:val="001910C7"/>
    <w:rsid w:val="001912E3"/>
    <w:rsid w:val="00197839"/>
    <w:rsid w:val="001A41D7"/>
    <w:rsid w:val="001A5F16"/>
    <w:rsid w:val="001A78F4"/>
    <w:rsid w:val="001B1D5F"/>
    <w:rsid w:val="001B1EAD"/>
    <w:rsid w:val="001B2761"/>
    <w:rsid w:val="001B46EC"/>
    <w:rsid w:val="001B4E26"/>
    <w:rsid w:val="001B4FA5"/>
    <w:rsid w:val="001B67BD"/>
    <w:rsid w:val="001B6952"/>
    <w:rsid w:val="001C4017"/>
    <w:rsid w:val="001D007C"/>
    <w:rsid w:val="001D11BF"/>
    <w:rsid w:val="001D3E5E"/>
    <w:rsid w:val="001D5AAF"/>
    <w:rsid w:val="001D6570"/>
    <w:rsid w:val="001D742C"/>
    <w:rsid w:val="001D756B"/>
    <w:rsid w:val="001D7F0B"/>
    <w:rsid w:val="001E039C"/>
    <w:rsid w:val="001E0914"/>
    <w:rsid w:val="001E2EB7"/>
    <w:rsid w:val="001E3C26"/>
    <w:rsid w:val="001E4FF0"/>
    <w:rsid w:val="001F22C7"/>
    <w:rsid w:val="001F32B6"/>
    <w:rsid w:val="001F3560"/>
    <w:rsid w:val="001F37A1"/>
    <w:rsid w:val="00203EF1"/>
    <w:rsid w:val="00206E21"/>
    <w:rsid w:val="002104AD"/>
    <w:rsid w:val="0021340E"/>
    <w:rsid w:val="00214C49"/>
    <w:rsid w:val="002158BF"/>
    <w:rsid w:val="00217162"/>
    <w:rsid w:val="00220433"/>
    <w:rsid w:val="002205C4"/>
    <w:rsid w:val="00220845"/>
    <w:rsid w:val="00223D62"/>
    <w:rsid w:val="00231050"/>
    <w:rsid w:val="00231193"/>
    <w:rsid w:val="00250663"/>
    <w:rsid w:val="00250ECD"/>
    <w:rsid w:val="00251104"/>
    <w:rsid w:val="00252724"/>
    <w:rsid w:val="002532BB"/>
    <w:rsid w:val="00253A67"/>
    <w:rsid w:val="00261D24"/>
    <w:rsid w:val="00264021"/>
    <w:rsid w:val="00267AC5"/>
    <w:rsid w:val="00270D95"/>
    <w:rsid w:val="00271557"/>
    <w:rsid w:val="00272A32"/>
    <w:rsid w:val="002759DC"/>
    <w:rsid w:val="0027793A"/>
    <w:rsid w:val="00280FBE"/>
    <w:rsid w:val="002818E0"/>
    <w:rsid w:val="002878C7"/>
    <w:rsid w:val="002919F9"/>
    <w:rsid w:val="00292D19"/>
    <w:rsid w:val="002941F9"/>
    <w:rsid w:val="002954BC"/>
    <w:rsid w:val="00296D1F"/>
    <w:rsid w:val="002A2E5D"/>
    <w:rsid w:val="002A310D"/>
    <w:rsid w:val="002A4C95"/>
    <w:rsid w:val="002A69E7"/>
    <w:rsid w:val="002A6ADD"/>
    <w:rsid w:val="002A6B9B"/>
    <w:rsid w:val="002A726E"/>
    <w:rsid w:val="002B179B"/>
    <w:rsid w:val="002B4EAD"/>
    <w:rsid w:val="002C588A"/>
    <w:rsid w:val="002D16CB"/>
    <w:rsid w:val="002D2B00"/>
    <w:rsid w:val="002E2910"/>
    <w:rsid w:val="002E4F8C"/>
    <w:rsid w:val="002E7145"/>
    <w:rsid w:val="002E7528"/>
    <w:rsid w:val="002F2195"/>
    <w:rsid w:val="002F2EE4"/>
    <w:rsid w:val="002F535D"/>
    <w:rsid w:val="002F5490"/>
    <w:rsid w:val="002F607B"/>
    <w:rsid w:val="00301913"/>
    <w:rsid w:val="00301C73"/>
    <w:rsid w:val="0030204C"/>
    <w:rsid w:val="00302553"/>
    <w:rsid w:val="00304A84"/>
    <w:rsid w:val="00310B64"/>
    <w:rsid w:val="00321027"/>
    <w:rsid w:val="00322088"/>
    <w:rsid w:val="0032219A"/>
    <w:rsid w:val="00323B76"/>
    <w:rsid w:val="00323BCC"/>
    <w:rsid w:val="00326B62"/>
    <w:rsid w:val="00327D21"/>
    <w:rsid w:val="00330BE7"/>
    <w:rsid w:val="00340591"/>
    <w:rsid w:val="00340A71"/>
    <w:rsid w:val="00340B80"/>
    <w:rsid w:val="003454E4"/>
    <w:rsid w:val="0035047D"/>
    <w:rsid w:val="00357BF4"/>
    <w:rsid w:val="00360F82"/>
    <w:rsid w:val="0036159C"/>
    <w:rsid w:val="00364C12"/>
    <w:rsid w:val="003730B2"/>
    <w:rsid w:val="003737C8"/>
    <w:rsid w:val="00374F95"/>
    <w:rsid w:val="00375347"/>
    <w:rsid w:val="003859C4"/>
    <w:rsid w:val="00386467"/>
    <w:rsid w:val="00387691"/>
    <w:rsid w:val="003914EB"/>
    <w:rsid w:val="00395453"/>
    <w:rsid w:val="003970C9"/>
    <w:rsid w:val="003A661F"/>
    <w:rsid w:val="003B07C1"/>
    <w:rsid w:val="003B0E24"/>
    <w:rsid w:val="003B37D3"/>
    <w:rsid w:val="003B3DAE"/>
    <w:rsid w:val="003B4855"/>
    <w:rsid w:val="003B6BC6"/>
    <w:rsid w:val="003B7C57"/>
    <w:rsid w:val="003C1AB8"/>
    <w:rsid w:val="003C3E62"/>
    <w:rsid w:val="003D00B3"/>
    <w:rsid w:val="003D0970"/>
    <w:rsid w:val="003D2791"/>
    <w:rsid w:val="003D54E8"/>
    <w:rsid w:val="003D602E"/>
    <w:rsid w:val="003D7F91"/>
    <w:rsid w:val="003E1824"/>
    <w:rsid w:val="003E6AE3"/>
    <w:rsid w:val="003F18BE"/>
    <w:rsid w:val="003F6916"/>
    <w:rsid w:val="00402657"/>
    <w:rsid w:val="00404727"/>
    <w:rsid w:val="00404CD6"/>
    <w:rsid w:val="004071F4"/>
    <w:rsid w:val="00411438"/>
    <w:rsid w:val="0041254D"/>
    <w:rsid w:val="004153ED"/>
    <w:rsid w:val="00415A16"/>
    <w:rsid w:val="00420078"/>
    <w:rsid w:val="00423B33"/>
    <w:rsid w:val="00441EA2"/>
    <w:rsid w:val="00442AB5"/>
    <w:rsid w:val="00442BC0"/>
    <w:rsid w:val="0044725B"/>
    <w:rsid w:val="004643F9"/>
    <w:rsid w:val="00465FAC"/>
    <w:rsid w:val="00467CA9"/>
    <w:rsid w:val="00467F50"/>
    <w:rsid w:val="00474350"/>
    <w:rsid w:val="0047768C"/>
    <w:rsid w:val="0048229C"/>
    <w:rsid w:val="00482ACB"/>
    <w:rsid w:val="00483D37"/>
    <w:rsid w:val="00487D1A"/>
    <w:rsid w:val="004925E1"/>
    <w:rsid w:val="004937B1"/>
    <w:rsid w:val="00497763"/>
    <w:rsid w:val="004A100B"/>
    <w:rsid w:val="004A182A"/>
    <w:rsid w:val="004A60BE"/>
    <w:rsid w:val="004B030E"/>
    <w:rsid w:val="004B29A3"/>
    <w:rsid w:val="004B2E1A"/>
    <w:rsid w:val="004B43A2"/>
    <w:rsid w:val="004C1E09"/>
    <w:rsid w:val="004C21EC"/>
    <w:rsid w:val="004C2FE3"/>
    <w:rsid w:val="004C4B70"/>
    <w:rsid w:val="004C4B9C"/>
    <w:rsid w:val="004C7310"/>
    <w:rsid w:val="004D08A4"/>
    <w:rsid w:val="004D31A6"/>
    <w:rsid w:val="004D4A19"/>
    <w:rsid w:val="004D4A50"/>
    <w:rsid w:val="004D6A97"/>
    <w:rsid w:val="004D7396"/>
    <w:rsid w:val="004E35D6"/>
    <w:rsid w:val="004E3614"/>
    <w:rsid w:val="004E41CF"/>
    <w:rsid w:val="004E4B27"/>
    <w:rsid w:val="004E5B55"/>
    <w:rsid w:val="004E72DA"/>
    <w:rsid w:val="004F399F"/>
    <w:rsid w:val="004F40BF"/>
    <w:rsid w:val="004F4B51"/>
    <w:rsid w:val="004F7756"/>
    <w:rsid w:val="00505543"/>
    <w:rsid w:val="00505AF3"/>
    <w:rsid w:val="00510E0B"/>
    <w:rsid w:val="00510F39"/>
    <w:rsid w:val="00512DDF"/>
    <w:rsid w:val="00520DA0"/>
    <w:rsid w:val="0052162D"/>
    <w:rsid w:val="00523540"/>
    <w:rsid w:val="00525E57"/>
    <w:rsid w:val="00526149"/>
    <w:rsid w:val="00530B16"/>
    <w:rsid w:val="0053419D"/>
    <w:rsid w:val="00534558"/>
    <w:rsid w:val="00537363"/>
    <w:rsid w:val="00542087"/>
    <w:rsid w:val="00543A62"/>
    <w:rsid w:val="00550F7C"/>
    <w:rsid w:val="0055118F"/>
    <w:rsid w:val="00551A6B"/>
    <w:rsid w:val="00556BE6"/>
    <w:rsid w:val="00557D09"/>
    <w:rsid w:val="00560177"/>
    <w:rsid w:val="005628DF"/>
    <w:rsid w:val="00563106"/>
    <w:rsid w:val="00563458"/>
    <w:rsid w:val="00563A5B"/>
    <w:rsid w:val="0056516D"/>
    <w:rsid w:val="0057020B"/>
    <w:rsid w:val="00571284"/>
    <w:rsid w:val="00580AE1"/>
    <w:rsid w:val="00581B20"/>
    <w:rsid w:val="00581CDE"/>
    <w:rsid w:val="00582557"/>
    <w:rsid w:val="0058679E"/>
    <w:rsid w:val="005912AA"/>
    <w:rsid w:val="00591506"/>
    <w:rsid w:val="00593C78"/>
    <w:rsid w:val="00594031"/>
    <w:rsid w:val="00594A8E"/>
    <w:rsid w:val="00597FFA"/>
    <w:rsid w:val="005A562F"/>
    <w:rsid w:val="005A58EB"/>
    <w:rsid w:val="005A68EA"/>
    <w:rsid w:val="005A755A"/>
    <w:rsid w:val="005B1880"/>
    <w:rsid w:val="005B3F2D"/>
    <w:rsid w:val="005B68BD"/>
    <w:rsid w:val="005C1200"/>
    <w:rsid w:val="005C3FA7"/>
    <w:rsid w:val="005C5290"/>
    <w:rsid w:val="005C7A43"/>
    <w:rsid w:val="005D0349"/>
    <w:rsid w:val="005D2C02"/>
    <w:rsid w:val="005D3C6F"/>
    <w:rsid w:val="005D418C"/>
    <w:rsid w:val="005D7199"/>
    <w:rsid w:val="005E0AD6"/>
    <w:rsid w:val="005E6684"/>
    <w:rsid w:val="005F21DF"/>
    <w:rsid w:val="005F2A2D"/>
    <w:rsid w:val="005F67C9"/>
    <w:rsid w:val="00610A92"/>
    <w:rsid w:val="0061277A"/>
    <w:rsid w:val="00612C95"/>
    <w:rsid w:val="00612E71"/>
    <w:rsid w:val="00615513"/>
    <w:rsid w:val="00620AA6"/>
    <w:rsid w:val="006249C7"/>
    <w:rsid w:val="00632BD8"/>
    <w:rsid w:val="006452C6"/>
    <w:rsid w:val="006471FC"/>
    <w:rsid w:val="0065022F"/>
    <w:rsid w:val="00654C1D"/>
    <w:rsid w:val="00654F29"/>
    <w:rsid w:val="006575DB"/>
    <w:rsid w:val="00661AB1"/>
    <w:rsid w:val="00662F29"/>
    <w:rsid w:val="00663518"/>
    <w:rsid w:val="00663EA4"/>
    <w:rsid w:val="00665935"/>
    <w:rsid w:val="00674DD3"/>
    <w:rsid w:val="00677330"/>
    <w:rsid w:val="00677820"/>
    <w:rsid w:val="0068346A"/>
    <w:rsid w:val="0069142C"/>
    <w:rsid w:val="0069379E"/>
    <w:rsid w:val="00694EDD"/>
    <w:rsid w:val="00695434"/>
    <w:rsid w:val="00697643"/>
    <w:rsid w:val="00697F70"/>
    <w:rsid w:val="006A0DDA"/>
    <w:rsid w:val="006A220B"/>
    <w:rsid w:val="006A3A5F"/>
    <w:rsid w:val="006A74A1"/>
    <w:rsid w:val="006A777D"/>
    <w:rsid w:val="006B43AF"/>
    <w:rsid w:val="006B65E8"/>
    <w:rsid w:val="006C18A4"/>
    <w:rsid w:val="006C18F3"/>
    <w:rsid w:val="006C20CF"/>
    <w:rsid w:val="006C21FE"/>
    <w:rsid w:val="006C28B4"/>
    <w:rsid w:val="006C457A"/>
    <w:rsid w:val="006C765F"/>
    <w:rsid w:val="006D3079"/>
    <w:rsid w:val="006D30EC"/>
    <w:rsid w:val="006D3502"/>
    <w:rsid w:val="006E2855"/>
    <w:rsid w:val="006E4A08"/>
    <w:rsid w:val="006E4FCA"/>
    <w:rsid w:val="006E6C7C"/>
    <w:rsid w:val="006F1085"/>
    <w:rsid w:val="006F1C2E"/>
    <w:rsid w:val="006F6060"/>
    <w:rsid w:val="006F6DF5"/>
    <w:rsid w:val="00701280"/>
    <w:rsid w:val="0070194C"/>
    <w:rsid w:val="00703151"/>
    <w:rsid w:val="0070368C"/>
    <w:rsid w:val="0070682E"/>
    <w:rsid w:val="00711909"/>
    <w:rsid w:val="007150A4"/>
    <w:rsid w:val="00721FC4"/>
    <w:rsid w:val="0072200B"/>
    <w:rsid w:val="00730CF9"/>
    <w:rsid w:val="007320B1"/>
    <w:rsid w:val="00733F56"/>
    <w:rsid w:val="00735587"/>
    <w:rsid w:val="007378F1"/>
    <w:rsid w:val="007408C7"/>
    <w:rsid w:val="0074093B"/>
    <w:rsid w:val="00744661"/>
    <w:rsid w:val="00745EDD"/>
    <w:rsid w:val="0074616F"/>
    <w:rsid w:val="00747E0A"/>
    <w:rsid w:val="00750C3A"/>
    <w:rsid w:val="00757C32"/>
    <w:rsid w:val="00762BE2"/>
    <w:rsid w:val="0076327F"/>
    <w:rsid w:val="0077014E"/>
    <w:rsid w:val="007744C1"/>
    <w:rsid w:val="0077478C"/>
    <w:rsid w:val="007749F2"/>
    <w:rsid w:val="007755DD"/>
    <w:rsid w:val="00777901"/>
    <w:rsid w:val="00777F62"/>
    <w:rsid w:val="00781727"/>
    <w:rsid w:val="00781793"/>
    <w:rsid w:val="007835D4"/>
    <w:rsid w:val="00786AE9"/>
    <w:rsid w:val="007952E9"/>
    <w:rsid w:val="00796A6F"/>
    <w:rsid w:val="00797D92"/>
    <w:rsid w:val="007A0B65"/>
    <w:rsid w:val="007A18A4"/>
    <w:rsid w:val="007A1F72"/>
    <w:rsid w:val="007A4543"/>
    <w:rsid w:val="007A5165"/>
    <w:rsid w:val="007B063E"/>
    <w:rsid w:val="007B0730"/>
    <w:rsid w:val="007B3E7E"/>
    <w:rsid w:val="007B53F2"/>
    <w:rsid w:val="007B6D8A"/>
    <w:rsid w:val="007C153F"/>
    <w:rsid w:val="007C2777"/>
    <w:rsid w:val="007C7041"/>
    <w:rsid w:val="007C793E"/>
    <w:rsid w:val="007D1759"/>
    <w:rsid w:val="007D209C"/>
    <w:rsid w:val="007D283B"/>
    <w:rsid w:val="007D4CC3"/>
    <w:rsid w:val="007D54B1"/>
    <w:rsid w:val="007D6AE4"/>
    <w:rsid w:val="007E196D"/>
    <w:rsid w:val="007E2812"/>
    <w:rsid w:val="007E31FA"/>
    <w:rsid w:val="007F596B"/>
    <w:rsid w:val="007F59F9"/>
    <w:rsid w:val="007F6B48"/>
    <w:rsid w:val="008021E9"/>
    <w:rsid w:val="008037B2"/>
    <w:rsid w:val="00807B83"/>
    <w:rsid w:val="00815CC5"/>
    <w:rsid w:val="00822081"/>
    <w:rsid w:val="008239D7"/>
    <w:rsid w:val="0082482C"/>
    <w:rsid w:val="00824FAB"/>
    <w:rsid w:val="008251C3"/>
    <w:rsid w:val="008269D8"/>
    <w:rsid w:val="00826B1D"/>
    <w:rsid w:val="008303AD"/>
    <w:rsid w:val="00837467"/>
    <w:rsid w:val="00841317"/>
    <w:rsid w:val="00844C26"/>
    <w:rsid w:val="00853700"/>
    <w:rsid w:val="0085663D"/>
    <w:rsid w:val="00856731"/>
    <w:rsid w:val="00861D5E"/>
    <w:rsid w:val="00865F6E"/>
    <w:rsid w:val="00867C83"/>
    <w:rsid w:val="00871451"/>
    <w:rsid w:val="0087244C"/>
    <w:rsid w:val="00873D37"/>
    <w:rsid w:val="008747C5"/>
    <w:rsid w:val="00876B21"/>
    <w:rsid w:val="00877D5C"/>
    <w:rsid w:val="008805F7"/>
    <w:rsid w:val="0088194C"/>
    <w:rsid w:val="008819AA"/>
    <w:rsid w:val="00882F03"/>
    <w:rsid w:val="0088304E"/>
    <w:rsid w:val="008838CC"/>
    <w:rsid w:val="00883D7A"/>
    <w:rsid w:val="0089270C"/>
    <w:rsid w:val="00893A90"/>
    <w:rsid w:val="008A032E"/>
    <w:rsid w:val="008A1272"/>
    <w:rsid w:val="008A217F"/>
    <w:rsid w:val="008A2EF8"/>
    <w:rsid w:val="008A62D4"/>
    <w:rsid w:val="008A704C"/>
    <w:rsid w:val="008B0F0B"/>
    <w:rsid w:val="008B242D"/>
    <w:rsid w:val="008B6AA3"/>
    <w:rsid w:val="008C0842"/>
    <w:rsid w:val="008C1179"/>
    <w:rsid w:val="008C17F0"/>
    <w:rsid w:val="008C288D"/>
    <w:rsid w:val="008C47B3"/>
    <w:rsid w:val="008C4E70"/>
    <w:rsid w:val="008C6E2F"/>
    <w:rsid w:val="008C7685"/>
    <w:rsid w:val="008D2E2D"/>
    <w:rsid w:val="008D41D2"/>
    <w:rsid w:val="008D4B99"/>
    <w:rsid w:val="008D7024"/>
    <w:rsid w:val="008D7614"/>
    <w:rsid w:val="008E11D1"/>
    <w:rsid w:val="008E1279"/>
    <w:rsid w:val="008E20B8"/>
    <w:rsid w:val="008E4261"/>
    <w:rsid w:val="008E4375"/>
    <w:rsid w:val="008E6FF9"/>
    <w:rsid w:val="008E7431"/>
    <w:rsid w:val="008F0338"/>
    <w:rsid w:val="008F10B3"/>
    <w:rsid w:val="008F119C"/>
    <w:rsid w:val="008F21DC"/>
    <w:rsid w:val="008F65DB"/>
    <w:rsid w:val="00901416"/>
    <w:rsid w:val="00902616"/>
    <w:rsid w:val="009027F4"/>
    <w:rsid w:val="00903368"/>
    <w:rsid w:val="00912454"/>
    <w:rsid w:val="00912BF9"/>
    <w:rsid w:val="009147F9"/>
    <w:rsid w:val="00914B9D"/>
    <w:rsid w:val="009169BE"/>
    <w:rsid w:val="00920352"/>
    <w:rsid w:val="009204A7"/>
    <w:rsid w:val="009266DB"/>
    <w:rsid w:val="00927387"/>
    <w:rsid w:val="0093182C"/>
    <w:rsid w:val="00931FC5"/>
    <w:rsid w:val="00932B94"/>
    <w:rsid w:val="0093329A"/>
    <w:rsid w:val="00936ADB"/>
    <w:rsid w:val="0094709B"/>
    <w:rsid w:val="009474F9"/>
    <w:rsid w:val="00947C01"/>
    <w:rsid w:val="009501EC"/>
    <w:rsid w:val="00950383"/>
    <w:rsid w:val="00956112"/>
    <w:rsid w:val="00957B82"/>
    <w:rsid w:val="009606B8"/>
    <w:rsid w:val="00961E4C"/>
    <w:rsid w:val="00962798"/>
    <w:rsid w:val="00962CA9"/>
    <w:rsid w:val="00970AE2"/>
    <w:rsid w:val="00981963"/>
    <w:rsid w:val="00981AEB"/>
    <w:rsid w:val="00987AFA"/>
    <w:rsid w:val="0099310A"/>
    <w:rsid w:val="00993CAB"/>
    <w:rsid w:val="0099437A"/>
    <w:rsid w:val="00995FC4"/>
    <w:rsid w:val="009B4497"/>
    <w:rsid w:val="009B4D40"/>
    <w:rsid w:val="009B5160"/>
    <w:rsid w:val="009B63A9"/>
    <w:rsid w:val="009B7E18"/>
    <w:rsid w:val="009C1E7A"/>
    <w:rsid w:val="009C40E8"/>
    <w:rsid w:val="009C4CEE"/>
    <w:rsid w:val="009C6FE7"/>
    <w:rsid w:val="009D1402"/>
    <w:rsid w:val="009D161A"/>
    <w:rsid w:val="009D6DA9"/>
    <w:rsid w:val="009E747E"/>
    <w:rsid w:val="009F16C3"/>
    <w:rsid w:val="009F1EE8"/>
    <w:rsid w:val="009F3F9F"/>
    <w:rsid w:val="009F4380"/>
    <w:rsid w:val="009F5F29"/>
    <w:rsid w:val="009F5F4D"/>
    <w:rsid w:val="009F6BBC"/>
    <w:rsid w:val="009F7987"/>
    <w:rsid w:val="00A01FE6"/>
    <w:rsid w:val="00A02278"/>
    <w:rsid w:val="00A02433"/>
    <w:rsid w:val="00A0271A"/>
    <w:rsid w:val="00A0331A"/>
    <w:rsid w:val="00A045FE"/>
    <w:rsid w:val="00A11463"/>
    <w:rsid w:val="00A118E4"/>
    <w:rsid w:val="00A1442B"/>
    <w:rsid w:val="00A15953"/>
    <w:rsid w:val="00A16272"/>
    <w:rsid w:val="00A17D2F"/>
    <w:rsid w:val="00A22834"/>
    <w:rsid w:val="00A23B23"/>
    <w:rsid w:val="00A32A72"/>
    <w:rsid w:val="00A350F2"/>
    <w:rsid w:val="00A36EB6"/>
    <w:rsid w:val="00A376FF"/>
    <w:rsid w:val="00A40DDB"/>
    <w:rsid w:val="00A42379"/>
    <w:rsid w:val="00A438DD"/>
    <w:rsid w:val="00A43FF2"/>
    <w:rsid w:val="00A447CA"/>
    <w:rsid w:val="00A47195"/>
    <w:rsid w:val="00A51313"/>
    <w:rsid w:val="00A5338D"/>
    <w:rsid w:val="00A56BAA"/>
    <w:rsid w:val="00A57A84"/>
    <w:rsid w:val="00A626FC"/>
    <w:rsid w:val="00A6365D"/>
    <w:rsid w:val="00A642BF"/>
    <w:rsid w:val="00A6728D"/>
    <w:rsid w:val="00A73545"/>
    <w:rsid w:val="00A74AA5"/>
    <w:rsid w:val="00A75FCA"/>
    <w:rsid w:val="00A760DE"/>
    <w:rsid w:val="00A77A29"/>
    <w:rsid w:val="00A80687"/>
    <w:rsid w:val="00A814B9"/>
    <w:rsid w:val="00A858FE"/>
    <w:rsid w:val="00A86C6C"/>
    <w:rsid w:val="00A86E9A"/>
    <w:rsid w:val="00A93AB7"/>
    <w:rsid w:val="00A94440"/>
    <w:rsid w:val="00A94558"/>
    <w:rsid w:val="00A94CB4"/>
    <w:rsid w:val="00AA2639"/>
    <w:rsid w:val="00AA4D67"/>
    <w:rsid w:val="00AA55B6"/>
    <w:rsid w:val="00AA7C08"/>
    <w:rsid w:val="00AB03E9"/>
    <w:rsid w:val="00AB1149"/>
    <w:rsid w:val="00AB2164"/>
    <w:rsid w:val="00AB569F"/>
    <w:rsid w:val="00AB6665"/>
    <w:rsid w:val="00AB6B14"/>
    <w:rsid w:val="00AC028B"/>
    <w:rsid w:val="00AD3C16"/>
    <w:rsid w:val="00AD3CA2"/>
    <w:rsid w:val="00AD4632"/>
    <w:rsid w:val="00AD4DC1"/>
    <w:rsid w:val="00AE3602"/>
    <w:rsid w:val="00AE55CE"/>
    <w:rsid w:val="00AF2A0A"/>
    <w:rsid w:val="00AF4790"/>
    <w:rsid w:val="00AF5FE6"/>
    <w:rsid w:val="00AF6A03"/>
    <w:rsid w:val="00B01518"/>
    <w:rsid w:val="00B0169A"/>
    <w:rsid w:val="00B04433"/>
    <w:rsid w:val="00B06965"/>
    <w:rsid w:val="00B216A8"/>
    <w:rsid w:val="00B239EA"/>
    <w:rsid w:val="00B24B0F"/>
    <w:rsid w:val="00B24F28"/>
    <w:rsid w:val="00B25E6E"/>
    <w:rsid w:val="00B26994"/>
    <w:rsid w:val="00B336E8"/>
    <w:rsid w:val="00B355E6"/>
    <w:rsid w:val="00B37FCB"/>
    <w:rsid w:val="00B41770"/>
    <w:rsid w:val="00B41B67"/>
    <w:rsid w:val="00B4611F"/>
    <w:rsid w:val="00B5374D"/>
    <w:rsid w:val="00B54384"/>
    <w:rsid w:val="00B5511B"/>
    <w:rsid w:val="00B5577C"/>
    <w:rsid w:val="00B55B13"/>
    <w:rsid w:val="00B55DA4"/>
    <w:rsid w:val="00B636E8"/>
    <w:rsid w:val="00B7155E"/>
    <w:rsid w:val="00B72766"/>
    <w:rsid w:val="00B72A25"/>
    <w:rsid w:val="00B77C2D"/>
    <w:rsid w:val="00B80A21"/>
    <w:rsid w:val="00B85CFF"/>
    <w:rsid w:val="00B86974"/>
    <w:rsid w:val="00B873FA"/>
    <w:rsid w:val="00B92004"/>
    <w:rsid w:val="00B9334B"/>
    <w:rsid w:val="00B94096"/>
    <w:rsid w:val="00B94B1F"/>
    <w:rsid w:val="00B96F1C"/>
    <w:rsid w:val="00B97797"/>
    <w:rsid w:val="00BA12E0"/>
    <w:rsid w:val="00BA64CB"/>
    <w:rsid w:val="00BA6AFB"/>
    <w:rsid w:val="00BA6D36"/>
    <w:rsid w:val="00BB03E3"/>
    <w:rsid w:val="00BB1686"/>
    <w:rsid w:val="00BB19B5"/>
    <w:rsid w:val="00BB281D"/>
    <w:rsid w:val="00BC0851"/>
    <w:rsid w:val="00BC1846"/>
    <w:rsid w:val="00BC1BA5"/>
    <w:rsid w:val="00BD101E"/>
    <w:rsid w:val="00BD42BA"/>
    <w:rsid w:val="00BD55A6"/>
    <w:rsid w:val="00BD7ED2"/>
    <w:rsid w:val="00BE1A77"/>
    <w:rsid w:val="00BE3369"/>
    <w:rsid w:val="00BE36A0"/>
    <w:rsid w:val="00BE46C5"/>
    <w:rsid w:val="00BF0E7E"/>
    <w:rsid w:val="00BF1E9E"/>
    <w:rsid w:val="00BF3C05"/>
    <w:rsid w:val="00BF3E39"/>
    <w:rsid w:val="00BF3E58"/>
    <w:rsid w:val="00BF534D"/>
    <w:rsid w:val="00BF6A84"/>
    <w:rsid w:val="00C00137"/>
    <w:rsid w:val="00C02C3C"/>
    <w:rsid w:val="00C04E1C"/>
    <w:rsid w:val="00C05BEC"/>
    <w:rsid w:val="00C0746B"/>
    <w:rsid w:val="00C12AA4"/>
    <w:rsid w:val="00C14A8F"/>
    <w:rsid w:val="00C15D29"/>
    <w:rsid w:val="00C22808"/>
    <w:rsid w:val="00C32890"/>
    <w:rsid w:val="00C32B46"/>
    <w:rsid w:val="00C32DA3"/>
    <w:rsid w:val="00C33FE4"/>
    <w:rsid w:val="00C35120"/>
    <w:rsid w:val="00C36109"/>
    <w:rsid w:val="00C4319F"/>
    <w:rsid w:val="00C46295"/>
    <w:rsid w:val="00C47160"/>
    <w:rsid w:val="00C52638"/>
    <w:rsid w:val="00C52FEC"/>
    <w:rsid w:val="00C53E81"/>
    <w:rsid w:val="00C54A72"/>
    <w:rsid w:val="00C55858"/>
    <w:rsid w:val="00C608F7"/>
    <w:rsid w:val="00C63100"/>
    <w:rsid w:val="00C6584F"/>
    <w:rsid w:val="00C65CAA"/>
    <w:rsid w:val="00C71114"/>
    <w:rsid w:val="00C716F0"/>
    <w:rsid w:val="00C72713"/>
    <w:rsid w:val="00C72D8C"/>
    <w:rsid w:val="00C72EE1"/>
    <w:rsid w:val="00C7353D"/>
    <w:rsid w:val="00C73FE9"/>
    <w:rsid w:val="00C7605F"/>
    <w:rsid w:val="00C7635F"/>
    <w:rsid w:val="00C7681E"/>
    <w:rsid w:val="00C771F8"/>
    <w:rsid w:val="00C81512"/>
    <w:rsid w:val="00C8251B"/>
    <w:rsid w:val="00C82911"/>
    <w:rsid w:val="00C90EC4"/>
    <w:rsid w:val="00C92694"/>
    <w:rsid w:val="00CA04B3"/>
    <w:rsid w:val="00CA107B"/>
    <w:rsid w:val="00CA1F7E"/>
    <w:rsid w:val="00CA6C3B"/>
    <w:rsid w:val="00CA7C61"/>
    <w:rsid w:val="00CB19EB"/>
    <w:rsid w:val="00CB5C25"/>
    <w:rsid w:val="00CC5799"/>
    <w:rsid w:val="00CC5DE6"/>
    <w:rsid w:val="00CC76E1"/>
    <w:rsid w:val="00CD1FD9"/>
    <w:rsid w:val="00CD5B54"/>
    <w:rsid w:val="00CE0CE6"/>
    <w:rsid w:val="00CE1596"/>
    <w:rsid w:val="00CE397F"/>
    <w:rsid w:val="00CF33C1"/>
    <w:rsid w:val="00CF451C"/>
    <w:rsid w:val="00CF4A2A"/>
    <w:rsid w:val="00CF594C"/>
    <w:rsid w:val="00D01C9B"/>
    <w:rsid w:val="00D01D12"/>
    <w:rsid w:val="00D041BE"/>
    <w:rsid w:val="00D0446A"/>
    <w:rsid w:val="00D04CA0"/>
    <w:rsid w:val="00D05575"/>
    <w:rsid w:val="00D100A8"/>
    <w:rsid w:val="00D10624"/>
    <w:rsid w:val="00D12526"/>
    <w:rsid w:val="00D2230F"/>
    <w:rsid w:val="00D226A6"/>
    <w:rsid w:val="00D26C61"/>
    <w:rsid w:val="00D30B67"/>
    <w:rsid w:val="00D31129"/>
    <w:rsid w:val="00D33350"/>
    <w:rsid w:val="00D344B3"/>
    <w:rsid w:val="00D409A3"/>
    <w:rsid w:val="00D41D74"/>
    <w:rsid w:val="00D41EA5"/>
    <w:rsid w:val="00D459A9"/>
    <w:rsid w:val="00D47936"/>
    <w:rsid w:val="00D47A60"/>
    <w:rsid w:val="00D51722"/>
    <w:rsid w:val="00D55930"/>
    <w:rsid w:val="00D55AAE"/>
    <w:rsid w:val="00D60848"/>
    <w:rsid w:val="00D64DF9"/>
    <w:rsid w:val="00D6569A"/>
    <w:rsid w:val="00D70A6F"/>
    <w:rsid w:val="00D70EEA"/>
    <w:rsid w:val="00D733DD"/>
    <w:rsid w:val="00D735A5"/>
    <w:rsid w:val="00D76E1F"/>
    <w:rsid w:val="00D770D7"/>
    <w:rsid w:val="00D779E7"/>
    <w:rsid w:val="00D8012E"/>
    <w:rsid w:val="00D82456"/>
    <w:rsid w:val="00D83D32"/>
    <w:rsid w:val="00D8427B"/>
    <w:rsid w:val="00D85E1F"/>
    <w:rsid w:val="00D90208"/>
    <w:rsid w:val="00D92374"/>
    <w:rsid w:val="00D92CB4"/>
    <w:rsid w:val="00D96C49"/>
    <w:rsid w:val="00D97DB5"/>
    <w:rsid w:val="00DA6055"/>
    <w:rsid w:val="00DA7FC3"/>
    <w:rsid w:val="00DB038E"/>
    <w:rsid w:val="00DB085B"/>
    <w:rsid w:val="00DB0B9D"/>
    <w:rsid w:val="00DC0E29"/>
    <w:rsid w:val="00DC3663"/>
    <w:rsid w:val="00DD0BD1"/>
    <w:rsid w:val="00DD0FD1"/>
    <w:rsid w:val="00DD1821"/>
    <w:rsid w:val="00DD3526"/>
    <w:rsid w:val="00DD466D"/>
    <w:rsid w:val="00DD5631"/>
    <w:rsid w:val="00DE1B0D"/>
    <w:rsid w:val="00DE1F22"/>
    <w:rsid w:val="00DE572F"/>
    <w:rsid w:val="00DF02B2"/>
    <w:rsid w:val="00DF1611"/>
    <w:rsid w:val="00DF2CD6"/>
    <w:rsid w:val="00DF3EBB"/>
    <w:rsid w:val="00DF4640"/>
    <w:rsid w:val="00DF690F"/>
    <w:rsid w:val="00DF69F5"/>
    <w:rsid w:val="00DF6F26"/>
    <w:rsid w:val="00DF7433"/>
    <w:rsid w:val="00E00D68"/>
    <w:rsid w:val="00E02FBE"/>
    <w:rsid w:val="00E055B9"/>
    <w:rsid w:val="00E100F6"/>
    <w:rsid w:val="00E1183A"/>
    <w:rsid w:val="00E1246A"/>
    <w:rsid w:val="00E1372D"/>
    <w:rsid w:val="00E14774"/>
    <w:rsid w:val="00E17F00"/>
    <w:rsid w:val="00E2107B"/>
    <w:rsid w:val="00E21A36"/>
    <w:rsid w:val="00E24B20"/>
    <w:rsid w:val="00E25085"/>
    <w:rsid w:val="00E34016"/>
    <w:rsid w:val="00E34535"/>
    <w:rsid w:val="00E347E4"/>
    <w:rsid w:val="00E37163"/>
    <w:rsid w:val="00E449F4"/>
    <w:rsid w:val="00E46FBF"/>
    <w:rsid w:val="00E47A0A"/>
    <w:rsid w:val="00E51439"/>
    <w:rsid w:val="00E51F2C"/>
    <w:rsid w:val="00E51FBD"/>
    <w:rsid w:val="00E5384D"/>
    <w:rsid w:val="00E60AD5"/>
    <w:rsid w:val="00E658D4"/>
    <w:rsid w:val="00E65915"/>
    <w:rsid w:val="00E67DB7"/>
    <w:rsid w:val="00E7596D"/>
    <w:rsid w:val="00E76F3D"/>
    <w:rsid w:val="00E7703F"/>
    <w:rsid w:val="00E77053"/>
    <w:rsid w:val="00E77CDA"/>
    <w:rsid w:val="00E81E43"/>
    <w:rsid w:val="00E82A8D"/>
    <w:rsid w:val="00E84421"/>
    <w:rsid w:val="00E85452"/>
    <w:rsid w:val="00E85D56"/>
    <w:rsid w:val="00E87869"/>
    <w:rsid w:val="00E92237"/>
    <w:rsid w:val="00E9326E"/>
    <w:rsid w:val="00E948B8"/>
    <w:rsid w:val="00E9697E"/>
    <w:rsid w:val="00E96A9B"/>
    <w:rsid w:val="00EA11A2"/>
    <w:rsid w:val="00EA2506"/>
    <w:rsid w:val="00EA70F2"/>
    <w:rsid w:val="00EA7E78"/>
    <w:rsid w:val="00EB1C24"/>
    <w:rsid w:val="00EB327E"/>
    <w:rsid w:val="00EB4EED"/>
    <w:rsid w:val="00EB5F4C"/>
    <w:rsid w:val="00EB69E2"/>
    <w:rsid w:val="00EB6B37"/>
    <w:rsid w:val="00EC1ACA"/>
    <w:rsid w:val="00ED3459"/>
    <w:rsid w:val="00ED36CF"/>
    <w:rsid w:val="00ED5CAE"/>
    <w:rsid w:val="00EE1F8C"/>
    <w:rsid w:val="00EE2099"/>
    <w:rsid w:val="00EE3A0C"/>
    <w:rsid w:val="00EE4AB5"/>
    <w:rsid w:val="00EE7CFC"/>
    <w:rsid w:val="00EF516D"/>
    <w:rsid w:val="00F00D2F"/>
    <w:rsid w:val="00F033F0"/>
    <w:rsid w:val="00F066E1"/>
    <w:rsid w:val="00F06B67"/>
    <w:rsid w:val="00F169D6"/>
    <w:rsid w:val="00F2157E"/>
    <w:rsid w:val="00F21E3F"/>
    <w:rsid w:val="00F30189"/>
    <w:rsid w:val="00F31210"/>
    <w:rsid w:val="00F31A28"/>
    <w:rsid w:val="00F33302"/>
    <w:rsid w:val="00F378B2"/>
    <w:rsid w:val="00F37D5C"/>
    <w:rsid w:val="00F4263D"/>
    <w:rsid w:val="00F44911"/>
    <w:rsid w:val="00F45372"/>
    <w:rsid w:val="00F4620D"/>
    <w:rsid w:val="00F55491"/>
    <w:rsid w:val="00F6296E"/>
    <w:rsid w:val="00F63214"/>
    <w:rsid w:val="00F633FC"/>
    <w:rsid w:val="00F643B1"/>
    <w:rsid w:val="00F64B18"/>
    <w:rsid w:val="00F664B9"/>
    <w:rsid w:val="00F67D18"/>
    <w:rsid w:val="00F72F71"/>
    <w:rsid w:val="00F73803"/>
    <w:rsid w:val="00F73B03"/>
    <w:rsid w:val="00F80B08"/>
    <w:rsid w:val="00F8295A"/>
    <w:rsid w:val="00F830F0"/>
    <w:rsid w:val="00F92EF4"/>
    <w:rsid w:val="00F97866"/>
    <w:rsid w:val="00FA24F3"/>
    <w:rsid w:val="00FA496E"/>
    <w:rsid w:val="00FA4FCE"/>
    <w:rsid w:val="00FA704B"/>
    <w:rsid w:val="00FA713E"/>
    <w:rsid w:val="00FB3C98"/>
    <w:rsid w:val="00FC185F"/>
    <w:rsid w:val="00FC328B"/>
    <w:rsid w:val="00FD79D6"/>
    <w:rsid w:val="00FE2B72"/>
    <w:rsid w:val="00FE42F4"/>
    <w:rsid w:val="00FE6494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31A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51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35120"/>
    <w:pPr>
      <w:spacing w:before="40"/>
      <w:ind w:left="346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34"/>
    <w:qFormat/>
    <w:rsid w:val="00C35120"/>
  </w:style>
  <w:style w:type="paragraph" w:customStyle="1" w:styleId="TableParagraph">
    <w:name w:val="Table Paragraph"/>
    <w:basedOn w:val="a"/>
    <w:uiPriority w:val="1"/>
    <w:qFormat/>
    <w:rsid w:val="00C35120"/>
  </w:style>
  <w:style w:type="paragraph" w:styleId="a6">
    <w:name w:val="header"/>
    <w:basedOn w:val="a"/>
    <w:link w:val="a7"/>
    <w:uiPriority w:val="99"/>
    <w:unhideWhenUsed/>
    <w:rsid w:val="00F21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1E3F"/>
  </w:style>
  <w:style w:type="paragraph" w:styleId="a8">
    <w:name w:val="footer"/>
    <w:basedOn w:val="a"/>
    <w:link w:val="a9"/>
    <w:uiPriority w:val="99"/>
    <w:unhideWhenUsed/>
    <w:rsid w:val="00F21E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1E3F"/>
  </w:style>
  <w:style w:type="paragraph" w:customStyle="1" w:styleId="Default">
    <w:name w:val="Default"/>
    <w:rsid w:val="00EE3A0C"/>
    <w:pPr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1F22C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F22C7"/>
  </w:style>
  <w:style w:type="character" w:customStyle="1" w:styleId="ac">
    <w:name w:val="コメント文字列 (文字)"/>
    <w:basedOn w:val="a0"/>
    <w:link w:val="ab"/>
    <w:uiPriority w:val="99"/>
    <w:rsid w:val="001F22C7"/>
  </w:style>
  <w:style w:type="paragraph" w:styleId="ad">
    <w:name w:val="annotation subject"/>
    <w:basedOn w:val="ab"/>
    <w:next w:val="ab"/>
    <w:link w:val="ae"/>
    <w:uiPriority w:val="99"/>
    <w:semiHidden/>
    <w:unhideWhenUsed/>
    <w:rsid w:val="001F22C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F22C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F2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F22C7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176346"/>
    <w:pPr>
      <w:widowControl/>
    </w:pPr>
  </w:style>
  <w:style w:type="character" w:styleId="af2">
    <w:name w:val="line number"/>
    <w:basedOn w:val="a0"/>
    <w:uiPriority w:val="99"/>
    <w:semiHidden/>
    <w:unhideWhenUsed/>
    <w:rsid w:val="004925E1"/>
  </w:style>
  <w:style w:type="paragraph" w:customStyle="1" w:styleId="1">
    <w:name w:val="コメント文字列1"/>
    <w:basedOn w:val="a"/>
    <w:next w:val="ab"/>
    <w:uiPriority w:val="99"/>
    <w:unhideWhenUsed/>
    <w:rsid w:val="008A704C"/>
    <w:rPr>
      <w:kern w:val="2"/>
      <w:sz w:val="21"/>
      <w:lang w:eastAsia="ja-JP"/>
    </w:rPr>
  </w:style>
  <w:style w:type="character" w:customStyle="1" w:styleId="a4">
    <w:name w:val="本文 (文字)"/>
    <w:basedOn w:val="a0"/>
    <w:link w:val="a3"/>
    <w:uiPriority w:val="1"/>
    <w:rsid w:val="00C7681E"/>
    <w:rPr>
      <w:rFonts w:ascii="ＭＳ 明朝" w:eastAsia="ＭＳ 明朝" w:hAnsi="ＭＳ 明朝"/>
      <w:sz w:val="24"/>
      <w:szCs w:val="24"/>
    </w:rPr>
  </w:style>
  <w:style w:type="table" w:styleId="af3">
    <w:name w:val="Table Grid"/>
    <w:basedOn w:val="a1"/>
    <w:uiPriority w:val="39"/>
    <w:rsid w:val="006C18F3"/>
    <w:pPr>
      <w:widowControl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1D742C"/>
    <w:pPr>
      <w:jc w:val="center"/>
    </w:pPr>
    <w:rPr>
      <w:rFonts w:ascii="Arial" w:eastAsia="ＭＳ ゴシック" w:hAnsi="Arial" w:cs="Arial"/>
      <w:lang w:eastAsia="ja-JP"/>
    </w:rPr>
  </w:style>
  <w:style w:type="character" w:customStyle="1" w:styleId="af5">
    <w:name w:val="記 (文字)"/>
    <w:basedOn w:val="a0"/>
    <w:link w:val="af4"/>
    <w:uiPriority w:val="99"/>
    <w:rsid w:val="001D742C"/>
    <w:rPr>
      <w:rFonts w:ascii="Arial" w:eastAsia="ＭＳ ゴシック" w:hAnsi="Arial" w:cs="Arial"/>
      <w:lang w:eastAsia="ja-JP"/>
    </w:rPr>
  </w:style>
  <w:style w:type="paragraph" w:styleId="af6">
    <w:name w:val="Closing"/>
    <w:basedOn w:val="a"/>
    <w:link w:val="af7"/>
    <w:uiPriority w:val="99"/>
    <w:unhideWhenUsed/>
    <w:rsid w:val="001D742C"/>
    <w:pPr>
      <w:jc w:val="right"/>
    </w:pPr>
    <w:rPr>
      <w:rFonts w:ascii="Arial" w:eastAsia="ＭＳ ゴシック" w:hAnsi="Arial" w:cs="Arial"/>
      <w:lang w:eastAsia="ja-JP"/>
    </w:rPr>
  </w:style>
  <w:style w:type="character" w:customStyle="1" w:styleId="af7">
    <w:name w:val="結語 (文字)"/>
    <w:basedOn w:val="a0"/>
    <w:link w:val="af6"/>
    <w:uiPriority w:val="99"/>
    <w:rsid w:val="001D742C"/>
    <w:rPr>
      <w:rFonts w:ascii="Arial" w:eastAsia="ＭＳ ゴシック" w:hAnsi="Arial" w:cs="Arial"/>
      <w:lang w:eastAsia="ja-JP"/>
    </w:rPr>
  </w:style>
  <w:style w:type="paragraph" w:styleId="af8">
    <w:name w:val="Date"/>
    <w:basedOn w:val="a"/>
    <w:next w:val="a"/>
    <w:link w:val="af9"/>
    <w:uiPriority w:val="99"/>
    <w:semiHidden/>
    <w:unhideWhenUsed/>
    <w:rsid w:val="006A0DDA"/>
  </w:style>
  <w:style w:type="character" w:customStyle="1" w:styleId="af9">
    <w:name w:val="日付 (文字)"/>
    <w:basedOn w:val="a0"/>
    <w:link w:val="af8"/>
    <w:uiPriority w:val="99"/>
    <w:semiHidden/>
    <w:rsid w:val="006A0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51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35120"/>
    <w:pPr>
      <w:spacing w:before="40"/>
      <w:ind w:left="346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34"/>
    <w:qFormat/>
    <w:rsid w:val="00C35120"/>
  </w:style>
  <w:style w:type="paragraph" w:customStyle="1" w:styleId="TableParagraph">
    <w:name w:val="Table Paragraph"/>
    <w:basedOn w:val="a"/>
    <w:uiPriority w:val="1"/>
    <w:qFormat/>
    <w:rsid w:val="00C35120"/>
  </w:style>
  <w:style w:type="paragraph" w:styleId="a6">
    <w:name w:val="header"/>
    <w:basedOn w:val="a"/>
    <w:link w:val="a7"/>
    <w:uiPriority w:val="99"/>
    <w:unhideWhenUsed/>
    <w:rsid w:val="00F21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1E3F"/>
  </w:style>
  <w:style w:type="paragraph" w:styleId="a8">
    <w:name w:val="footer"/>
    <w:basedOn w:val="a"/>
    <w:link w:val="a9"/>
    <w:uiPriority w:val="99"/>
    <w:unhideWhenUsed/>
    <w:rsid w:val="00F21E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1E3F"/>
  </w:style>
  <w:style w:type="paragraph" w:customStyle="1" w:styleId="Default">
    <w:name w:val="Default"/>
    <w:rsid w:val="00EE3A0C"/>
    <w:pPr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1F22C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F22C7"/>
  </w:style>
  <w:style w:type="character" w:customStyle="1" w:styleId="ac">
    <w:name w:val="コメント文字列 (文字)"/>
    <w:basedOn w:val="a0"/>
    <w:link w:val="ab"/>
    <w:uiPriority w:val="99"/>
    <w:rsid w:val="001F22C7"/>
  </w:style>
  <w:style w:type="paragraph" w:styleId="ad">
    <w:name w:val="annotation subject"/>
    <w:basedOn w:val="ab"/>
    <w:next w:val="ab"/>
    <w:link w:val="ae"/>
    <w:uiPriority w:val="99"/>
    <w:semiHidden/>
    <w:unhideWhenUsed/>
    <w:rsid w:val="001F22C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F22C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F2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F22C7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176346"/>
    <w:pPr>
      <w:widowControl/>
    </w:pPr>
  </w:style>
  <w:style w:type="character" w:styleId="af2">
    <w:name w:val="line number"/>
    <w:basedOn w:val="a0"/>
    <w:uiPriority w:val="99"/>
    <w:semiHidden/>
    <w:unhideWhenUsed/>
    <w:rsid w:val="004925E1"/>
  </w:style>
  <w:style w:type="paragraph" w:customStyle="1" w:styleId="1">
    <w:name w:val="コメント文字列1"/>
    <w:basedOn w:val="a"/>
    <w:next w:val="ab"/>
    <w:uiPriority w:val="99"/>
    <w:unhideWhenUsed/>
    <w:rsid w:val="008A704C"/>
    <w:rPr>
      <w:kern w:val="2"/>
      <w:sz w:val="21"/>
      <w:lang w:eastAsia="ja-JP"/>
    </w:rPr>
  </w:style>
  <w:style w:type="character" w:customStyle="1" w:styleId="a4">
    <w:name w:val="本文 (文字)"/>
    <w:basedOn w:val="a0"/>
    <w:link w:val="a3"/>
    <w:uiPriority w:val="1"/>
    <w:rsid w:val="00C7681E"/>
    <w:rPr>
      <w:rFonts w:ascii="ＭＳ 明朝" w:eastAsia="ＭＳ 明朝" w:hAnsi="ＭＳ 明朝"/>
      <w:sz w:val="24"/>
      <w:szCs w:val="24"/>
    </w:rPr>
  </w:style>
  <w:style w:type="table" w:styleId="af3">
    <w:name w:val="Table Grid"/>
    <w:basedOn w:val="a1"/>
    <w:uiPriority w:val="39"/>
    <w:rsid w:val="006C18F3"/>
    <w:pPr>
      <w:widowControl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1D742C"/>
    <w:pPr>
      <w:jc w:val="center"/>
    </w:pPr>
    <w:rPr>
      <w:rFonts w:ascii="Arial" w:eastAsia="ＭＳ ゴシック" w:hAnsi="Arial" w:cs="Arial"/>
      <w:lang w:eastAsia="ja-JP"/>
    </w:rPr>
  </w:style>
  <w:style w:type="character" w:customStyle="1" w:styleId="af5">
    <w:name w:val="記 (文字)"/>
    <w:basedOn w:val="a0"/>
    <w:link w:val="af4"/>
    <w:uiPriority w:val="99"/>
    <w:rsid w:val="001D742C"/>
    <w:rPr>
      <w:rFonts w:ascii="Arial" w:eastAsia="ＭＳ ゴシック" w:hAnsi="Arial" w:cs="Arial"/>
      <w:lang w:eastAsia="ja-JP"/>
    </w:rPr>
  </w:style>
  <w:style w:type="paragraph" w:styleId="af6">
    <w:name w:val="Closing"/>
    <w:basedOn w:val="a"/>
    <w:link w:val="af7"/>
    <w:uiPriority w:val="99"/>
    <w:unhideWhenUsed/>
    <w:rsid w:val="001D742C"/>
    <w:pPr>
      <w:jc w:val="right"/>
    </w:pPr>
    <w:rPr>
      <w:rFonts w:ascii="Arial" w:eastAsia="ＭＳ ゴシック" w:hAnsi="Arial" w:cs="Arial"/>
      <w:lang w:eastAsia="ja-JP"/>
    </w:rPr>
  </w:style>
  <w:style w:type="character" w:customStyle="1" w:styleId="af7">
    <w:name w:val="結語 (文字)"/>
    <w:basedOn w:val="a0"/>
    <w:link w:val="af6"/>
    <w:uiPriority w:val="99"/>
    <w:rsid w:val="001D742C"/>
    <w:rPr>
      <w:rFonts w:ascii="Arial" w:eastAsia="ＭＳ ゴシック" w:hAnsi="Arial" w:cs="Arial"/>
      <w:lang w:eastAsia="ja-JP"/>
    </w:rPr>
  </w:style>
  <w:style w:type="paragraph" w:styleId="af8">
    <w:name w:val="Date"/>
    <w:basedOn w:val="a"/>
    <w:next w:val="a"/>
    <w:link w:val="af9"/>
    <w:uiPriority w:val="99"/>
    <w:semiHidden/>
    <w:unhideWhenUsed/>
    <w:rsid w:val="006A0DDA"/>
  </w:style>
  <w:style w:type="character" w:customStyle="1" w:styleId="af9">
    <w:name w:val="日付 (文字)"/>
    <w:basedOn w:val="a0"/>
    <w:link w:val="af8"/>
    <w:uiPriority w:val="99"/>
    <w:semiHidden/>
    <w:rsid w:val="006A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64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9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microsoft.com/office/2011/relationships/commentsExtended" Target="commentsExtended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ドキュメント</p:Name>
  <p:Description>有効期限ポリシー</p:Description>
  <p:Statement/>
  <p:PolicyItems>
    <p:PolicyItem featureId="Microsoft.Office.RecordsManagement.PolicyFeatures.Expiration" staticId="0x010100342C281CF9FB1F48B8729383C2117F55|1367314054" UniqueId="d6fff1f1-3fc5-4b35-a33f-b08304c49cb8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30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2C281CF9FB1F48B8729383C2117F55" ma:contentTypeVersion="7" ma:contentTypeDescription="新しいドキュメントを作成します。" ma:contentTypeScope="" ma:versionID="c5de4fadd2493a2733513097cc2bcc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c124c73e493130ab3fb9b49d21d93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ポリシー適用除外" ma:description="" ma:hidden="true" ma:internalName="_dlc_Exempt" ma:readOnly="true">
      <xsd:simpleType>
        <xsd:restriction base="dms:Unknown"/>
      </xsd:simpleType>
    </xsd:element>
    <xsd:element name="_dlc_ExpireDateSaved" ma:index="10" nillable="true" ma:displayName="元の有効期限" ma:description="" ma:hidden="true" ma:internalName="_dlc_ExpireDateSaved" ma:readOnly="true">
      <xsd:simpleType>
        <xsd:restriction base="dms:DateTime"/>
      </xsd:simpleType>
    </xsd:element>
    <xsd:element name="_dlc_ExpireDate" ma:index="11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77726-6E66-4AFE-936D-C77BB74D09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44DEDB-55A3-4868-9878-19B2C6871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2DCDE6-C9AE-49C8-A3B1-4B396665742F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2BE0C0CA-5D3E-4043-956D-1EBA9E678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4A02EA6-CC70-4A97-8B20-F4B80C80010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98DFD52-7CD9-42B8-B0E6-3286BE9D33F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F41751A-DFD7-4268-B81E-9DFA5AFFB0AA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FB66568D-3DA0-41BB-8798-A9253828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髙﨑 可奈子</dc:creator>
  <cp:lastModifiedBy>厚生労働省ネットワークシステム</cp:lastModifiedBy>
  <cp:revision>5</cp:revision>
  <cp:lastPrinted>2015-06-25T01:15:00Z</cp:lastPrinted>
  <dcterms:created xsi:type="dcterms:W3CDTF">2015-06-26T09:44:00Z</dcterms:created>
  <dcterms:modified xsi:type="dcterms:W3CDTF">2015-08-18T07:13:00Z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0x010100342C281CF9FB1F48B8729383C2117F55</vt:lpwstr>
  </property>
</Properties>
</file>