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ACF" w:rsidRPr="00A953BA" w:rsidRDefault="00C40787" w:rsidP="00654ACF">
      <w:pPr>
        <w:jc w:val="center"/>
        <w:rPr>
          <w:rFonts w:ascii="ＭＳ Ｐゴシック" w:eastAsia="ＭＳ Ｐゴシック" w:hAnsi="ＭＳ Ｐゴシック"/>
          <w:sz w:val="24"/>
        </w:rPr>
      </w:pPr>
      <w:bookmarkStart w:id="0" w:name="_GoBack"/>
      <w:bookmarkEnd w:id="0"/>
      <w:r w:rsidRPr="00A953BA">
        <w:rPr>
          <w:rFonts w:ascii="ＭＳ Ｐゴシック" w:eastAsia="ＭＳ Ｐゴシック" w:hAnsi="ＭＳ Ｐゴシック" w:hint="eastAsia"/>
          <w:sz w:val="28"/>
        </w:rPr>
        <w:t>9</w:t>
      </w:r>
      <w:r w:rsidR="009952B9">
        <w:rPr>
          <w:rFonts w:ascii="ＭＳ Ｐゴシック" w:eastAsia="ＭＳ Ｐゴシック" w:hAnsi="ＭＳ Ｐゴシック" w:hint="eastAsia"/>
          <w:sz w:val="28"/>
        </w:rPr>
        <w:t>0</w:t>
      </w:r>
      <w:r w:rsidR="00654ACF" w:rsidRPr="00A953BA">
        <w:rPr>
          <w:rFonts w:ascii="ＭＳ Ｐゴシック" w:eastAsia="ＭＳ Ｐゴシック" w:hAnsi="ＭＳ Ｐゴシック" w:hint="eastAsia"/>
          <w:sz w:val="28"/>
        </w:rPr>
        <w:t xml:space="preserve">　網膜色素変性症</w:t>
      </w:r>
    </w:p>
    <w:p w:rsidR="00654ACF" w:rsidRPr="00A953BA" w:rsidRDefault="00654ACF" w:rsidP="00654ACF">
      <w:pPr>
        <w:rPr>
          <w:rFonts w:ascii="ＭＳ Ｐゴシック" w:eastAsia="ＭＳ Ｐゴシック" w:hAnsi="ＭＳ Ｐゴシック"/>
          <w:szCs w:val="21"/>
          <w:bdr w:val="single" w:sz="4" w:space="0" w:color="auto"/>
        </w:rPr>
      </w:pPr>
      <w:r w:rsidRPr="00A953BA">
        <w:rPr>
          <w:rFonts w:ascii="ＭＳ Ｐゴシック" w:eastAsia="ＭＳ Ｐゴシック" w:hAnsi="ＭＳ Ｐゴシック" w:hint="eastAsia"/>
          <w:szCs w:val="21"/>
          <w:bdr w:val="single" w:sz="4" w:space="0" w:color="auto"/>
        </w:rPr>
        <w:t>○　概要</w:t>
      </w:r>
    </w:p>
    <w:p w:rsidR="00654ACF" w:rsidRPr="00A953BA" w:rsidRDefault="00654ACF" w:rsidP="00654ACF">
      <w:pPr>
        <w:ind w:leftChars="100" w:left="210"/>
        <w:rPr>
          <w:rFonts w:ascii="ＭＳ Ｐゴシック" w:eastAsia="ＭＳ Ｐゴシック" w:hAnsi="ＭＳ Ｐゴシック"/>
          <w:szCs w:val="21"/>
        </w:rPr>
      </w:pPr>
    </w:p>
    <w:p w:rsidR="00654ACF" w:rsidRPr="00A953BA" w:rsidRDefault="00654ACF" w:rsidP="00654ACF">
      <w:pPr>
        <w:ind w:leftChars="100" w:left="210"/>
        <w:rPr>
          <w:rFonts w:ascii="ＭＳ Ｐゴシック" w:eastAsia="ＭＳ Ｐゴシック" w:hAnsi="ＭＳ Ｐゴシック"/>
          <w:szCs w:val="21"/>
        </w:rPr>
      </w:pPr>
      <w:r w:rsidRPr="00A953BA">
        <w:rPr>
          <w:rFonts w:ascii="ＭＳ Ｐゴシック" w:eastAsia="ＭＳ Ｐゴシック" w:hAnsi="ＭＳ Ｐゴシック" w:hint="eastAsia"/>
          <w:szCs w:val="21"/>
        </w:rPr>
        <w:t xml:space="preserve">１．概要 </w:t>
      </w:r>
    </w:p>
    <w:p w:rsidR="006859A1" w:rsidRDefault="00654ACF" w:rsidP="00654ACF">
      <w:pPr>
        <w:ind w:leftChars="200" w:left="420"/>
        <w:rPr>
          <w:rFonts w:ascii="ＭＳ Ｐゴシック" w:eastAsia="ＭＳ Ｐゴシック" w:hAnsi="ＭＳ Ｐゴシック"/>
          <w:szCs w:val="21"/>
        </w:rPr>
      </w:pPr>
      <w:r w:rsidRPr="00A953BA">
        <w:rPr>
          <w:rFonts w:ascii="ＭＳ Ｐゴシック" w:eastAsia="ＭＳ Ｐゴシック" w:hAnsi="ＭＳ Ｐゴシック" w:hint="eastAsia"/>
          <w:szCs w:val="21"/>
        </w:rPr>
        <w:t xml:space="preserve">　遺伝子変異が原因で網膜の視細胞及び色素上皮細胞が広範に変性する疾患である。初期には、夜盲と視野狭窄を自覚する。徐々に進行し、老年に至って社会的失明（矯正視力約0.1以下）となる例も多いが、</w:t>
      </w:r>
    </w:p>
    <w:p w:rsidR="00654ACF" w:rsidRPr="00A953BA" w:rsidRDefault="00654ACF" w:rsidP="00654ACF">
      <w:pPr>
        <w:ind w:leftChars="200" w:left="420"/>
        <w:rPr>
          <w:rFonts w:ascii="ＭＳ Ｐゴシック" w:eastAsia="ＭＳ Ｐゴシック" w:hAnsi="ＭＳ Ｐゴシック"/>
          <w:szCs w:val="21"/>
        </w:rPr>
      </w:pPr>
      <w:r w:rsidRPr="00A953BA">
        <w:rPr>
          <w:rFonts w:ascii="ＭＳ Ｐゴシック" w:eastAsia="ＭＳ Ｐゴシック" w:hAnsi="ＭＳ Ｐゴシック" w:hint="eastAsia"/>
          <w:szCs w:val="21"/>
        </w:rPr>
        <w:t>生涯良好な視力を保つ例もある。進行に個人差が大きい。</w:t>
      </w:r>
    </w:p>
    <w:p w:rsidR="00654ACF" w:rsidRPr="00A953BA" w:rsidRDefault="00654ACF" w:rsidP="00C84275">
      <w:pPr>
        <w:ind w:leftChars="200" w:left="420" w:firstLineChars="100" w:firstLine="210"/>
        <w:rPr>
          <w:rFonts w:ascii="ＭＳ Ｐゴシック" w:eastAsia="ＭＳ Ｐゴシック" w:hAnsi="ＭＳ Ｐゴシック"/>
          <w:szCs w:val="21"/>
        </w:rPr>
      </w:pPr>
      <w:r w:rsidRPr="00A953BA">
        <w:rPr>
          <w:rFonts w:ascii="ＭＳ Ｐゴシック" w:eastAsia="ＭＳ Ｐゴシック" w:hAnsi="ＭＳ Ｐゴシック" w:hint="eastAsia"/>
          <w:szCs w:val="21"/>
        </w:rPr>
        <w:t>視細胞のうち杆体</w:t>
      </w:r>
      <w:r w:rsidR="00C84275" w:rsidRPr="00A953BA">
        <w:rPr>
          <w:rFonts w:ascii="ＭＳ Ｐゴシック" w:eastAsia="ＭＳ Ｐゴシック" w:hAnsi="ＭＳ Ｐゴシック" w:hint="eastAsia"/>
          <w:szCs w:val="21"/>
        </w:rPr>
        <w:t>細胞</w:t>
      </w:r>
      <w:r w:rsidRPr="00A953BA">
        <w:rPr>
          <w:rFonts w:ascii="ＭＳ Ｐゴシック" w:eastAsia="ＭＳ Ｐゴシック" w:hAnsi="ＭＳ Ｐゴシック" w:hint="eastAsia"/>
          <w:szCs w:val="21"/>
        </w:rPr>
        <w:t>のみの変性を杆体ジストロフィ、杆体</w:t>
      </w:r>
      <w:r w:rsidR="00C84275" w:rsidRPr="00A953BA">
        <w:rPr>
          <w:rFonts w:ascii="ＭＳ Ｐゴシック" w:eastAsia="ＭＳ Ｐゴシック" w:hAnsi="ＭＳ Ｐゴシック" w:hint="eastAsia"/>
          <w:szCs w:val="21"/>
        </w:rPr>
        <w:t>細胞</w:t>
      </w:r>
      <w:r w:rsidRPr="00A953BA">
        <w:rPr>
          <w:rFonts w:ascii="ＭＳ Ｐゴシック" w:eastAsia="ＭＳ Ｐゴシック" w:hAnsi="ＭＳ Ｐゴシック" w:hint="eastAsia"/>
          <w:szCs w:val="21"/>
        </w:rPr>
        <w:t>と錐体</w:t>
      </w:r>
      <w:r w:rsidR="00C84275" w:rsidRPr="00A953BA">
        <w:rPr>
          <w:rFonts w:ascii="ＭＳ Ｐゴシック" w:eastAsia="ＭＳ Ｐゴシック" w:hAnsi="ＭＳ Ｐゴシック" w:hint="eastAsia"/>
          <w:szCs w:val="21"/>
        </w:rPr>
        <w:t>細胞</w:t>
      </w:r>
      <w:r w:rsidRPr="00A953BA">
        <w:rPr>
          <w:rFonts w:ascii="ＭＳ Ｐゴシック" w:eastAsia="ＭＳ Ｐゴシック" w:hAnsi="ＭＳ Ｐゴシック" w:hint="eastAsia"/>
          <w:szCs w:val="21"/>
        </w:rPr>
        <w:t>両者の変性を杆体錐体ジストロフィと称する。</w:t>
      </w:r>
    </w:p>
    <w:p w:rsidR="00654ACF" w:rsidRPr="00A953BA" w:rsidRDefault="00654ACF" w:rsidP="00654ACF">
      <w:pPr>
        <w:ind w:leftChars="200" w:left="420"/>
        <w:rPr>
          <w:rFonts w:ascii="ＭＳ Ｐゴシック" w:eastAsia="ＭＳ Ｐゴシック" w:hAnsi="ＭＳ Ｐゴシック"/>
          <w:szCs w:val="21"/>
        </w:rPr>
      </w:pPr>
    </w:p>
    <w:p w:rsidR="00654ACF" w:rsidRPr="00A953BA" w:rsidRDefault="00654ACF" w:rsidP="00654ACF">
      <w:pPr>
        <w:ind w:leftChars="100" w:left="210"/>
        <w:rPr>
          <w:rFonts w:ascii="ＭＳ Ｐゴシック" w:eastAsia="ＭＳ Ｐゴシック" w:hAnsi="ＭＳ Ｐゴシック"/>
          <w:szCs w:val="21"/>
        </w:rPr>
      </w:pPr>
      <w:r w:rsidRPr="00A953BA">
        <w:rPr>
          <w:rFonts w:ascii="ＭＳ Ｐゴシック" w:eastAsia="ＭＳ Ｐゴシック" w:hAnsi="ＭＳ Ｐゴシック" w:hint="eastAsia"/>
          <w:szCs w:val="21"/>
        </w:rPr>
        <w:t xml:space="preserve">２．原因 </w:t>
      </w:r>
    </w:p>
    <w:p w:rsidR="00654ACF" w:rsidRPr="00A953BA" w:rsidRDefault="00654ACF" w:rsidP="00654ACF">
      <w:pPr>
        <w:ind w:leftChars="200" w:left="420"/>
        <w:rPr>
          <w:rFonts w:ascii="ＭＳ Ｐゴシック" w:eastAsia="ＭＳ Ｐゴシック" w:hAnsi="ＭＳ Ｐゴシック"/>
          <w:szCs w:val="21"/>
        </w:rPr>
      </w:pPr>
      <w:r w:rsidRPr="00A953BA">
        <w:rPr>
          <w:rFonts w:ascii="ＭＳ Ｐゴシック" w:eastAsia="ＭＳ Ｐゴシック" w:hAnsi="ＭＳ Ｐゴシック" w:hint="eastAsia"/>
          <w:szCs w:val="21"/>
        </w:rPr>
        <w:t xml:space="preserve">　遺伝子変異が原因で網膜の視細胞</w:t>
      </w:r>
      <w:r w:rsidR="00D31368">
        <w:rPr>
          <w:rFonts w:ascii="ＭＳ Ｐゴシック" w:eastAsia="ＭＳ Ｐゴシック" w:hAnsi="ＭＳ Ｐゴシック" w:hint="eastAsia"/>
          <w:szCs w:val="21"/>
        </w:rPr>
        <w:t>及</w:t>
      </w:r>
      <w:r w:rsidRPr="00A953BA">
        <w:rPr>
          <w:rFonts w:ascii="ＭＳ Ｐゴシック" w:eastAsia="ＭＳ Ｐゴシック" w:hAnsi="ＭＳ Ｐゴシック" w:hint="eastAsia"/>
          <w:szCs w:val="21"/>
        </w:rPr>
        <w:t>び色素上皮細胞が広範に変性する</w:t>
      </w:r>
      <w:r w:rsidR="00A844D7" w:rsidRPr="00A953BA">
        <w:rPr>
          <w:rFonts w:ascii="ＭＳ Ｐゴシック" w:eastAsia="ＭＳ Ｐゴシック" w:hAnsi="ＭＳ Ｐゴシック" w:hint="eastAsia"/>
          <w:szCs w:val="21"/>
        </w:rPr>
        <w:t>と考えられている</w:t>
      </w:r>
      <w:r w:rsidRPr="00A953BA">
        <w:rPr>
          <w:rFonts w:ascii="ＭＳ Ｐゴシック" w:eastAsia="ＭＳ Ｐゴシック" w:hAnsi="ＭＳ Ｐゴシック" w:hint="eastAsia"/>
          <w:szCs w:val="21"/>
        </w:rPr>
        <w:t>。</w:t>
      </w:r>
    </w:p>
    <w:p w:rsidR="00654ACF" w:rsidRPr="00A953BA" w:rsidRDefault="00654ACF" w:rsidP="00654ACF">
      <w:pPr>
        <w:ind w:leftChars="200" w:left="420"/>
        <w:rPr>
          <w:rFonts w:ascii="ＭＳ Ｐゴシック" w:eastAsia="ＭＳ Ｐゴシック" w:hAnsi="ＭＳ Ｐゴシック"/>
          <w:szCs w:val="21"/>
        </w:rPr>
      </w:pPr>
    </w:p>
    <w:p w:rsidR="00654ACF" w:rsidRPr="00A953BA" w:rsidRDefault="00654ACF" w:rsidP="00654ACF">
      <w:pPr>
        <w:ind w:leftChars="100" w:left="210"/>
        <w:rPr>
          <w:rFonts w:ascii="ＭＳ Ｐゴシック" w:eastAsia="ＭＳ Ｐゴシック" w:hAnsi="ＭＳ Ｐゴシック"/>
          <w:szCs w:val="21"/>
        </w:rPr>
      </w:pPr>
      <w:r w:rsidRPr="00A953BA">
        <w:rPr>
          <w:rFonts w:ascii="ＭＳ Ｐゴシック" w:eastAsia="ＭＳ Ｐゴシック" w:hAnsi="ＭＳ Ｐゴシック" w:hint="eastAsia"/>
          <w:szCs w:val="21"/>
        </w:rPr>
        <w:t xml:space="preserve">３．症状 </w:t>
      </w:r>
    </w:p>
    <w:p w:rsidR="00654ACF" w:rsidRPr="00A953BA" w:rsidRDefault="00654ACF" w:rsidP="00654ACF">
      <w:pPr>
        <w:ind w:leftChars="200" w:left="420"/>
        <w:rPr>
          <w:rFonts w:ascii="ＭＳ Ｐゴシック" w:eastAsia="ＭＳ Ｐゴシック" w:hAnsi="ＭＳ Ｐゴシック"/>
          <w:szCs w:val="21"/>
        </w:rPr>
      </w:pPr>
      <w:r w:rsidRPr="00A953BA">
        <w:rPr>
          <w:rFonts w:ascii="ＭＳ Ｐゴシック" w:eastAsia="ＭＳ Ｐゴシック" w:hAnsi="ＭＳ Ｐゴシック" w:hint="eastAsia"/>
          <w:szCs w:val="21"/>
        </w:rPr>
        <w:t xml:space="preserve">　両眼性である。進行は緩徐である。</w:t>
      </w:r>
    </w:p>
    <w:p w:rsidR="00654ACF" w:rsidRPr="00A953BA" w:rsidRDefault="00654ACF" w:rsidP="00654ACF">
      <w:pPr>
        <w:ind w:leftChars="200" w:left="420"/>
        <w:rPr>
          <w:rFonts w:ascii="ＭＳ Ｐゴシック" w:eastAsia="ＭＳ Ｐゴシック" w:hAnsi="ＭＳ Ｐゴシック"/>
          <w:szCs w:val="21"/>
        </w:rPr>
      </w:pPr>
      <w:r w:rsidRPr="00A953BA">
        <w:rPr>
          <w:rFonts w:ascii="ＭＳ Ｐゴシック" w:eastAsia="ＭＳ Ｐゴシック" w:hAnsi="ＭＳ Ｐゴシック" w:hint="eastAsia"/>
          <w:szCs w:val="21"/>
        </w:rPr>
        <w:t>(</w:t>
      </w:r>
      <w:r w:rsidR="0084374C">
        <w:rPr>
          <w:rFonts w:ascii="ＭＳ Ｐゴシック" w:eastAsia="ＭＳ Ｐゴシック" w:hAnsi="ＭＳ Ｐゴシック" w:hint="eastAsia"/>
          <w:szCs w:val="21"/>
        </w:rPr>
        <w:t>１</w:t>
      </w:r>
      <w:r w:rsidRPr="00A953BA">
        <w:rPr>
          <w:rFonts w:ascii="ＭＳ Ｐゴシック" w:eastAsia="ＭＳ Ｐゴシック" w:hAnsi="ＭＳ Ｐゴシック" w:hint="eastAsia"/>
          <w:szCs w:val="21"/>
        </w:rPr>
        <w:t>)夜盲</w:t>
      </w:r>
    </w:p>
    <w:p w:rsidR="00654ACF" w:rsidRPr="00A953BA" w:rsidRDefault="00654ACF" w:rsidP="00654ACF">
      <w:pPr>
        <w:ind w:leftChars="200" w:left="420"/>
        <w:rPr>
          <w:rFonts w:ascii="ＭＳ Ｐゴシック" w:eastAsia="ＭＳ Ｐゴシック" w:hAnsi="ＭＳ Ｐゴシック"/>
          <w:szCs w:val="21"/>
        </w:rPr>
      </w:pPr>
      <w:r w:rsidRPr="00A953BA">
        <w:rPr>
          <w:rFonts w:ascii="ＭＳ Ｐゴシック" w:eastAsia="ＭＳ Ｐゴシック" w:hAnsi="ＭＳ Ｐゴシック" w:hint="eastAsia"/>
          <w:szCs w:val="21"/>
        </w:rPr>
        <w:t>(</w:t>
      </w:r>
      <w:r w:rsidR="0084374C">
        <w:rPr>
          <w:rFonts w:ascii="ＭＳ Ｐゴシック" w:eastAsia="ＭＳ Ｐゴシック" w:hAnsi="ＭＳ Ｐゴシック" w:hint="eastAsia"/>
          <w:szCs w:val="21"/>
        </w:rPr>
        <w:t>２</w:t>
      </w:r>
      <w:r w:rsidRPr="00A953BA">
        <w:rPr>
          <w:rFonts w:ascii="ＭＳ Ｐゴシック" w:eastAsia="ＭＳ Ｐゴシック" w:hAnsi="ＭＳ Ｐゴシック" w:hint="eastAsia"/>
          <w:szCs w:val="21"/>
        </w:rPr>
        <w:t>)視野狭窄</w:t>
      </w:r>
    </w:p>
    <w:p w:rsidR="00654ACF" w:rsidRPr="00A953BA" w:rsidRDefault="00654ACF" w:rsidP="00654ACF">
      <w:pPr>
        <w:ind w:leftChars="200" w:left="420"/>
        <w:rPr>
          <w:rFonts w:ascii="ＭＳ Ｐゴシック" w:eastAsia="ＭＳ Ｐゴシック" w:hAnsi="ＭＳ Ｐゴシック"/>
          <w:szCs w:val="21"/>
        </w:rPr>
      </w:pPr>
      <w:r w:rsidRPr="00A953BA">
        <w:rPr>
          <w:rFonts w:ascii="ＭＳ Ｐゴシック" w:eastAsia="ＭＳ Ｐゴシック" w:hAnsi="ＭＳ Ｐゴシック" w:hint="eastAsia"/>
          <w:szCs w:val="21"/>
        </w:rPr>
        <w:t>(</w:t>
      </w:r>
      <w:r w:rsidR="0084374C">
        <w:rPr>
          <w:rFonts w:ascii="ＭＳ Ｐゴシック" w:eastAsia="ＭＳ Ｐゴシック" w:hAnsi="ＭＳ Ｐゴシック" w:hint="eastAsia"/>
          <w:szCs w:val="21"/>
        </w:rPr>
        <w:t>３</w:t>
      </w:r>
      <w:r w:rsidRPr="00A953BA">
        <w:rPr>
          <w:rFonts w:ascii="ＭＳ Ｐゴシック" w:eastAsia="ＭＳ Ｐゴシック" w:hAnsi="ＭＳ Ｐゴシック" w:hint="eastAsia"/>
          <w:szCs w:val="21"/>
        </w:rPr>
        <w:t>)視力低下</w:t>
      </w:r>
    </w:p>
    <w:p w:rsidR="00654ACF" w:rsidRPr="00A953BA" w:rsidRDefault="00654ACF" w:rsidP="00654ACF">
      <w:pPr>
        <w:ind w:leftChars="200" w:left="420"/>
        <w:rPr>
          <w:rFonts w:ascii="ＭＳ Ｐゴシック" w:eastAsia="ＭＳ Ｐゴシック" w:hAnsi="ＭＳ Ｐゴシック"/>
          <w:szCs w:val="21"/>
        </w:rPr>
      </w:pPr>
      <w:r w:rsidRPr="00A953BA">
        <w:rPr>
          <w:rFonts w:ascii="ＭＳ Ｐゴシック" w:eastAsia="ＭＳ Ｐゴシック" w:hAnsi="ＭＳ Ｐゴシック" w:hint="eastAsia"/>
          <w:szCs w:val="21"/>
        </w:rPr>
        <w:t>後期には色覚異常や光視症、羞明などを自覚する。</w:t>
      </w:r>
    </w:p>
    <w:p w:rsidR="00654ACF" w:rsidRPr="00A953BA" w:rsidRDefault="00654ACF" w:rsidP="00654ACF">
      <w:pPr>
        <w:ind w:leftChars="200" w:left="420"/>
        <w:rPr>
          <w:rFonts w:ascii="ＭＳ Ｐゴシック" w:eastAsia="ＭＳ Ｐゴシック" w:hAnsi="ＭＳ Ｐゴシック"/>
          <w:szCs w:val="21"/>
        </w:rPr>
      </w:pPr>
    </w:p>
    <w:p w:rsidR="00654ACF" w:rsidRPr="00A953BA" w:rsidRDefault="00654ACF" w:rsidP="00654ACF">
      <w:pPr>
        <w:ind w:leftChars="100" w:left="210"/>
        <w:rPr>
          <w:rFonts w:ascii="ＭＳ Ｐゴシック" w:eastAsia="ＭＳ Ｐゴシック" w:hAnsi="ＭＳ Ｐゴシック"/>
          <w:szCs w:val="21"/>
        </w:rPr>
      </w:pPr>
      <w:r w:rsidRPr="00A953BA">
        <w:rPr>
          <w:rFonts w:ascii="ＭＳ Ｐゴシック" w:eastAsia="ＭＳ Ｐゴシック" w:hAnsi="ＭＳ Ｐゴシック" w:hint="eastAsia"/>
          <w:szCs w:val="21"/>
        </w:rPr>
        <w:t xml:space="preserve">４．治療法 </w:t>
      </w:r>
    </w:p>
    <w:p w:rsidR="00654ACF" w:rsidRPr="00A953BA" w:rsidRDefault="00654ACF" w:rsidP="00654ACF">
      <w:pPr>
        <w:ind w:leftChars="200" w:left="420"/>
        <w:rPr>
          <w:rFonts w:ascii="ＭＳ Ｐゴシック" w:eastAsia="ＭＳ Ｐゴシック" w:hAnsi="ＭＳ Ｐゴシック"/>
          <w:szCs w:val="21"/>
        </w:rPr>
      </w:pPr>
      <w:r w:rsidRPr="00A953BA">
        <w:rPr>
          <w:rFonts w:ascii="ＭＳ Ｐゴシック" w:eastAsia="ＭＳ Ｐゴシック" w:hAnsi="ＭＳ Ｐゴシック" w:hint="eastAsia"/>
          <w:szCs w:val="21"/>
        </w:rPr>
        <w:t xml:space="preserve">　現時点では治療法が確立されていない。遺伝子治療、人工網膜、網膜再生、視細胞保護治療などについて研究が推進されている。本症に合併する白内障や黄斑浮腫に対しては、通常の治療法が行われている。</w:t>
      </w:r>
    </w:p>
    <w:p w:rsidR="00654ACF" w:rsidRPr="00A953BA" w:rsidRDefault="00654ACF" w:rsidP="00654ACF">
      <w:pPr>
        <w:ind w:leftChars="200" w:left="420"/>
        <w:rPr>
          <w:rFonts w:ascii="ＭＳ Ｐゴシック" w:eastAsia="ＭＳ Ｐゴシック" w:hAnsi="ＭＳ Ｐゴシック"/>
          <w:szCs w:val="21"/>
        </w:rPr>
      </w:pPr>
    </w:p>
    <w:p w:rsidR="00654ACF" w:rsidRPr="00A953BA" w:rsidRDefault="00654ACF" w:rsidP="00654ACF">
      <w:pPr>
        <w:ind w:leftChars="100" w:left="210"/>
        <w:rPr>
          <w:rFonts w:ascii="ＭＳ Ｐゴシック" w:eastAsia="ＭＳ Ｐゴシック" w:hAnsi="ＭＳ Ｐゴシック"/>
          <w:szCs w:val="21"/>
        </w:rPr>
      </w:pPr>
      <w:r w:rsidRPr="00A953BA">
        <w:rPr>
          <w:rFonts w:ascii="ＭＳ Ｐゴシック" w:eastAsia="ＭＳ Ｐゴシック" w:hAnsi="ＭＳ Ｐゴシック" w:hint="eastAsia"/>
          <w:szCs w:val="21"/>
        </w:rPr>
        <w:t>５．予後</w:t>
      </w:r>
    </w:p>
    <w:p w:rsidR="006859A1" w:rsidRDefault="00654ACF" w:rsidP="00654ACF">
      <w:pPr>
        <w:ind w:leftChars="200" w:left="420"/>
        <w:rPr>
          <w:rFonts w:ascii="ＭＳ Ｐゴシック" w:eastAsia="ＭＳ Ｐゴシック" w:hAnsi="ＭＳ Ｐゴシック"/>
          <w:szCs w:val="21"/>
        </w:rPr>
      </w:pPr>
      <w:r w:rsidRPr="00A953BA">
        <w:rPr>
          <w:rFonts w:ascii="ＭＳ Ｐゴシック" w:eastAsia="ＭＳ Ｐゴシック" w:hAnsi="ＭＳ Ｐゴシック" w:hint="eastAsia"/>
          <w:szCs w:val="21"/>
        </w:rPr>
        <w:t xml:space="preserve">　</w:t>
      </w:r>
      <w:r w:rsidRPr="00A953BA">
        <w:rPr>
          <w:rFonts w:ascii="ＭＳ Ｐゴシック" w:eastAsia="ＭＳ Ｐゴシック" w:hAnsi="ＭＳ Ｐゴシック"/>
          <w:szCs w:val="21"/>
        </w:rPr>
        <w:t> </w:t>
      </w:r>
      <w:r w:rsidRPr="00A953BA">
        <w:rPr>
          <w:rFonts w:ascii="ＭＳ Ｐゴシック" w:eastAsia="ＭＳ Ｐゴシック" w:hAnsi="ＭＳ Ｐゴシック" w:hint="eastAsia"/>
          <w:szCs w:val="21"/>
        </w:rPr>
        <w:t>病型により異なるが、全て両眼性進行性で、早いものでは40代に社会的失明状態になる。医学的失明</w:t>
      </w:r>
    </w:p>
    <w:p w:rsidR="006859A1" w:rsidRDefault="00654ACF" w:rsidP="00654ACF">
      <w:pPr>
        <w:ind w:leftChars="200" w:left="420"/>
        <w:rPr>
          <w:rFonts w:ascii="ＭＳ Ｐゴシック" w:eastAsia="ＭＳ Ｐゴシック" w:hAnsi="ＭＳ Ｐゴシック"/>
          <w:szCs w:val="21"/>
        </w:rPr>
      </w:pPr>
      <w:r w:rsidRPr="00A953BA">
        <w:rPr>
          <w:rFonts w:ascii="ＭＳ Ｐゴシック" w:eastAsia="ＭＳ Ｐゴシック" w:hAnsi="ＭＳ Ｐゴシック" w:hint="eastAsia"/>
          <w:szCs w:val="21"/>
        </w:rPr>
        <w:t>（光覚なし）に</w:t>
      </w:r>
      <w:r w:rsidR="00D31368">
        <w:rPr>
          <w:rFonts w:ascii="ＭＳ Ｐゴシック" w:eastAsia="ＭＳ Ｐゴシック" w:hAnsi="ＭＳ Ｐゴシック" w:hint="eastAsia"/>
          <w:szCs w:val="21"/>
        </w:rPr>
        <w:t>至</w:t>
      </w:r>
      <w:r w:rsidRPr="00A953BA">
        <w:rPr>
          <w:rFonts w:ascii="ＭＳ Ｐゴシック" w:eastAsia="ＭＳ Ｐゴシック" w:hAnsi="ＭＳ Ｐゴシック" w:hint="eastAsia"/>
          <w:szCs w:val="21"/>
        </w:rPr>
        <w:t>る割合は高くない。60代でも中心に視野が残り視力良好例もあるが、視野狭窄のため歩</w:t>
      </w:r>
    </w:p>
    <w:p w:rsidR="00654ACF" w:rsidRPr="00A953BA" w:rsidRDefault="00654ACF" w:rsidP="00654ACF">
      <w:pPr>
        <w:ind w:leftChars="200" w:left="420"/>
        <w:rPr>
          <w:rFonts w:ascii="ＭＳ Ｐゴシック" w:eastAsia="ＭＳ Ｐゴシック" w:hAnsi="ＭＳ Ｐゴシック"/>
          <w:szCs w:val="21"/>
        </w:rPr>
      </w:pPr>
      <w:r w:rsidRPr="00A953BA">
        <w:rPr>
          <w:rFonts w:ascii="ＭＳ Ｐゴシック" w:eastAsia="ＭＳ Ｐゴシック" w:hAnsi="ＭＳ Ｐゴシック" w:hint="eastAsia"/>
          <w:szCs w:val="21"/>
        </w:rPr>
        <w:t>行など視野を要する動作が困難となり生活に支障を来す。白内障など、合併症による視力低下の一部は手術によって視機能が改善する。</w:t>
      </w:r>
    </w:p>
    <w:p w:rsidR="00654ACF" w:rsidRPr="00A953BA" w:rsidRDefault="00654ACF" w:rsidP="00654ACF">
      <w:pPr>
        <w:ind w:leftChars="200" w:left="420"/>
        <w:rPr>
          <w:rFonts w:ascii="ＭＳ Ｐゴシック" w:eastAsia="ＭＳ Ｐゴシック" w:hAnsi="ＭＳ Ｐゴシック"/>
          <w:szCs w:val="21"/>
        </w:rPr>
      </w:pPr>
      <w:r w:rsidRPr="00A953BA">
        <w:rPr>
          <w:rFonts w:ascii="ＭＳ Ｐゴシック" w:eastAsia="ＭＳ Ｐゴシック" w:hAnsi="ＭＳ Ｐゴシック" w:hint="eastAsia"/>
          <w:szCs w:val="21"/>
        </w:rPr>
        <w:t xml:space="preserve"> </w:t>
      </w:r>
    </w:p>
    <w:p w:rsidR="00654ACF" w:rsidRPr="00A953BA" w:rsidRDefault="00654ACF" w:rsidP="00654ACF">
      <w:pPr>
        <w:rPr>
          <w:rFonts w:ascii="ＭＳ Ｐゴシック" w:eastAsia="ＭＳ Ｐゴシック" w:hAnsi="ＭＳ Ｐゴシック"/>
          <w:szCs w:val="21"/>
          <w:bdr w:val="single" w:sz="4" w:space="0" w:color="auto"/>
        </w:rPr>
      </w:pPr>
      <w:r w:rsidRPr="00A953BA">
        <w:rPr>
          <w:rFonts w:ascii="ＭＳ Ｐゴシック" w:eastAsia="ＭＳ Ｐゴシック" w:hAnsi="ＭＳ Ｐゴシック" w:hint="eastAsia"/>
          <w:szCs w:val="21"/>
          <w:bdr w:val="single" w:sz="4" w:space="0" w:color="auto"/>
        </w:rPr>
        <w:t>○　要件の判定に必要な事項</w:t>
      </w:r>
    </w:p>
    <w:p w:rsidR="00654ACF" w:rsidRPr="00A953BA" w:rsidRDefault="00654ACF" w:rsidP="00654ACF">
      <w:pPr>
        <w:ind w:firstLineChars="100" w:firstLine="210"/>
        <w:rPr>
          <w:rFonts w:ascii="ＭＳ Ｐゴシック" w:eastAsia="ＭＳ Ｐゴシック" w:hAnsi="ＭＳ Ｐゴシック"/>
          <w:szCs w:val="21"/>
        </w:rPr>
      </w:pPr>
      <w:r w:rsidRPr="00A953BA">
        <w:rPr>
          <w:rFonts w:ascii="ＭＳ Ｐゴシック" w:eastAsia="ＭＳ Ｐゴシック" w:hAnsi="ＭＳ Ｐゴシック" w:hint="eastAsia"/>
          <w:szCs w:val="21"/>
        </w:rPr>
        <w:t>１．患者数（平成24年度医療受給者証保持者数）</w:t>
      </w:r>
    </w:p>
    <w:p w:rsidR="00654ACF" w:rsidRPr="00A953BA" w:rsidRDefault="00654ACF" w:rsidP="00654ACF">
      <w:pPr>
        <w:ind w:firstLineChars="100" w:firstLine="210"/>
        <w:rPr>
          <w:rFonts w:ascii="ＭＳ Ｐゴシック" w:eastAsia="ＭＳ Ｐゴシック" w:hAnsi="ＭＳ Ｐゴシック"/>
          <w:szCs w:val="21"/>
        </w:rPr>
      </w:pPr>
      <w:r w:rsidRPr="00A953BA">
        <w:rPr>
          <w:rFonts w:ascii="ＭＳ Ｐゴシック" w:eastAsia="ＭＳ Ｐゴシック" w:hAnsi="ＭＳ Ｐゴシック" w:hint="eastAsia"/>
          <w:szCs w:val="21"/>
        </w:rPr>
        <w:t xml:space="preserve">　　</w:t>
      </w:r>
      <w:r w:rsidRPr="00A953BA">
        <w:rPr>
          <w:rFonts w:ascii="ＭＳ Ｐゴシック" w:eastAsia="ＭＳ Ｐゴシック" w:hAnsi="ＭＳ Ｐゴシック"/>
          <w:szCs w:val="21"/>
        </w:rPr>
        <w:t>27</w:t>
      </w:r>
      <w:r w:rsidR="004F47BE" w:rsidRPr="00A953BA">
        <w:rPr>
          <w:rFonts w:ascii="ＭＳ Ｐゴシック" w:eastAsia="ＭＳ Ｐゴシック" w:hAnsi="ＭＳ Ｐゴシック" w:hint="eastAsia"/>
          <w:szCs w:val="21"/>
        </w:rPr>
        <w:t>,</w:t>
      </w:r>
      <w:r w:rsidRPr="00A953BA">
        <w:rPr>
          <w:rFonts w:ascii="ＭＳ Ｐゴシック" w:eastAsia="ＭＳ Ｐゴシック" w:hAnsi="ＭＳ Ｐゴシック"/>
          <w:szCs w:val="21"/>
        </w:rPr>
        <w:t>158</w:t>
      </w:r>
      <w:r w:rsidRPr="00A953BA">
        <w:rPr>
          <w:rFonts w:ascii="ＭＳ Ｐゴシック" w:eastAsia="ＭＳ Ｐゴシック" w:hAnsi="ＭＳ Ｐゴシック" w:hint="eastAsia"/>
          <w:szCs w:val="21"/>
        </w:rPr>
        <w:t>人</w:t>
      </w:r>
    </w:p>
    <w:p w:rsidR="00654ACF" w:rsidRPr="00A953BA" w:rsidRDefault="00654ACF" w:rsidP="00654ACF">
      <w:pPr>
        <w:ind w:firstLineChars="100" w:firstLine="210"/>
        <w:rPr>
          <w:rFonts w:ascii="ＭＳ Ｐゴシック" w:eastAsia="ＭＳ Ｐゴシック" w:hAnsi="ＭＳ Ｐゴシック"/>
          <w:szCs w:val="21"/>
        </w:rPr>
      </w:pPr>
      <w:r w:rsidRPr="00A953BA">
        <w:rPr>
          <w:rFonts w:ascii="ＭＳ Ｐゴシック" w:eastAsia="ＭＳ Ｐゴシック" w:hAnsi="ＭＳ Ｐゴシック" w:hint="eastAsia"/>
          <w:szCs w:val="21"/>
        </w:rPr>
        <w:t>２．発病の機構</w:t>
      </w:r>
    </w:p>
    <w:p w:rsidR="00654ACF" w:rsidRPr="00A953BA" w:rsidRDefault="00654ACF" w:rsidP="00FE516C">
      <w:pPr>
        <w:ind w:firstLineChars="250" w:firstLine="525"/>
        <w:rPr>
          <w:rFonts w:ascii="ＭＳ Ｐゴシック" w:eastAsia="ＭＳ Ｐゴシック" w:hAnsi="ＭＳ Ｐゴシック"/>
          <w:szCs w:val="21"/>
        </w:rPr>
      </w:pPr>
      <w:r w:rsidRPr="00A953BA">
        <w:rPr>
          <w:rFonts w:ascii="ＭＳ Ｐゴシック" w:eastAsia="ＭＳ Ｐゴシック" w:hAnsi="ＭＳ Ｐゴシック" w:hint="eastAsia"/>
          <w:szCs w:val="21"/>
        </w:rPr>
        <w:t>不明（遺伝子</w:t>
      </w:r>
      <w:r w:rsidR="00A844D7" w:rsidRPr="00A953BA">
        <w:rPr>
          <w:rFonts w:ascii="ＭＳ Ｐゴシック" w:eastAsia="ＭＳ Ｐゴシック" w:hAnsi="ＭＳ Ｐゴシック" w:hint="eastAsia"/>
          <w:szCs w:val="21"/>
        </w:rPr>
        <w:t>変異が原因と考えられている</w:t>
      </w:r>
      <w:r w:rsidR="00D31368">
        <w:rPr>
          <w:rFonts w:ascii="ＭＳ Ｐゴシック" w:eastAsia="ＭＳ Ｐゴシック" w:hAnsi="ＭＳ Ｐゴシック" w:hint="eastAsia"/>
          <w:szCs w:val="21"/>
        </w:rPr>
        <w:t>。</w:t>
      </w:r>
      <w:r w:rsidRPr="00A953BA">
        <w:rPr>
          <w:rFonts w:ascii="ＭＳ Ｐゴシック" w:eastAsia="ＭＳ Ｐゴシック" w:hAnsi="ＭＳ Ｐゴシック" w:hint="eastAsia"/>
          <w:szCs w:val="21"/>
        </w:rPr>
        <w:t>）</w:t>
      </w:r>
    </w:p>
    <w:p w:rsidR="00654ACF" w:rsidRPr="00A953BA" w:rsidRDefault="00654ACF" w:rsidP="00654ACF">
      <w:pPr>
        <w:ind w:firstLineChars="100" w:firstLine="210"/>
        <w:rPr>
          <w:rFonts w:ascii="ＭＳ Ｐゴシック" w:eastAsia="ＭＳ Ｐゴシック" w:hAnsi="ＭＳ Ｐゴシック"/>
          <w:szCs w:val="21"/>
        </w:rPr>
      </w:pPr>
      <w:r w:rsidRPr="00A953BA">
        <w:rPr>
          <w:rFonts w:ascii="ＭＳ Ｐゴシック" w:eastAsia="ＭＳ Ｐゴシック" w:hAnsi="ＭＳ Ｐゴシック" w:hint="eastAsia"/>
          <w:szCs w:val="21"/>
        </w:rPr>
        <w:t>３．効果的な治療方法</w:t>
      </w:r>
    </w:p>
    <w:p w:rsidR="00654ACF" w:rsidRPr="00A953BA" w:rsidRDefault="004F47BE" w:rsidP="00FE516C">
      <w:pPr>
        <w:ind w:firstLineChars="250" w:firstLine="525"/>
        <w:rPr>
          <w:rFonts w:ascii="ＭＳ Ｐゴシック" w:eastAsia="ＭＳ Ｐゴシック" w:hAnsi="ＭＳ Ｐゴシック"/>
          <w:szCs w:val="21"/>
        </w:rPr>
      </w:pPr>
      <w:r w:rsidRPr="00A953BA">
        <w:rPr>
          <w:rFonts w:ascii="ＭＳ Ｐゴシック" w:eastAsia="ＭＳ Ｐゴシック" w:hAnsi="ＭＳ Ｐゴシック" w:hint="eastAsia"/>
          <w:szCs w:val="21"/>
        </w:rPr>
        <w:lastRenderedPageBreak/>
        <w:t>未確立（</w:t>
      </w:r>
      <w:r w:rsidR="00654ACF" w:rsidRPr="00A953BA">
        <w:rPr>
          <w:rFonts w:ascii="ＭＳ Ｐゴシック" w:eastAsia="ＭＳ Ｐゴシック" w:hAnsi="ＭＳ Ｐゴシック" w:hint="eastAsia"/>
          <w:szCs w:val="21"/>
        </w:rPr>
        <w:t>根治的治療なし</w:t>
      </w:r>
      <w:r w:rsidR="00D31368">
        <w:rPr>
          <w:rFonts w:ascii="ＭＳ Ｐゴシック" w:eastAsia="ＭＳ Ｐゴシック" w:hAnsi="ＭＳ Ｐゴシック" w:hint="eastAsia"/>
          <w:szCs w:val="21"/>
        </w:rPr>
        <w:t>。</w:t>
      </w:r>
      <w:r w:rsidRPr="00A953BA">
        <w:rPr>
          <w:rFonts w:ascii="ＭＳ Ｐゴシック" w:eastAsia="ＭＳ Ｐゴシック" w:hAnsi="ＭＳ Ｐゴシック" w:hint="eastAsia"/>
          <w:szCs w:val="21"/>
        </w:rPr>
        <w:t>）</w:t>
      </w:r>
    </w:p>
    <w:p w:rsidR="00654ACF" w:rsidRPr="00A953BA" w:rsidRDefault="00654ACF" w:rsidP="00654ACF">
      <w:pPr>
        <w:ind w:firstLineChars="100" w:firstLine="210"/>
        <w:rPr>
          <w:rFonts w:ascii="ＭＳ Ｐゴシック" w:eastAsia="ＭＳ Ｐゴシック" w:hAnsi="ＭＳ Ｐゴシック"/>
          <w:szCs w:val="21"/>
        </w:rPr>
      </w:pPr>
      <w:r w:rsidRPr="00A953BA">
        <w:rPr>
          <w:rFonts w:ascii="ＭＳ Ｐゴシック" w:eastAsia="ＭＳ Ｐゴシック" w:hAnsi="ＭＳ Ｐゴシック" w:hint="eastAsia"/>
          <w:szCs w:val="21"/>
        </w:rPr>
        <w:t>４．長期の療養</w:t>
      </w:r>
    </w:p>
    <w:p w:rsidR="00654ACF" w:rsidRPr="00A953BA" w:rsidRDefault="00654ACF" w:rsidP="00654ACF">
      <w:pPr>
        <w:ind w:firstLineChars="100" w:firstLine="210"/>
        <w:rPr>
          <w:rFonts w:ascii="ＭＳ Ｐゴシック" w:eastAsia="ＭＳ Ｐゴシック" w:hAnsi="ＭＳ Ｐゴシック"/>
          <w:szCs w:val="21"/>
        </w:rPr>
      </w:pPr>
      <w:r w:rsidRPr="00A953BA">
        <w:rPr>
          <w:rFonts w:ascii="ＭＳ Ｐゴシック" w:eastAsia="ＭＳ Ｐゴシック" w:hAnsi="ＭＳ Ｐゴシック" w:hint="eastAsia"/>
          <w:szCs w:val="21"/>
        </w:rPr>
        <w:t xml:space="preserve">　　必要（徐々に進行）</w:t>
      </w:r>
    </w:p>
    <w:p w:rsidR="00654ACF" w:rsidRPr="00A953BA" w:rsidRDefault="00654ACF" w:rsidP="00654ACF">
      <w:pPr>
        <w:ind w:firstLineChars="100" w:firstLine="210"/>
        <w:rPr>
          <w:rFonts w:ascii="ＭＳ Ｐゴシック" w:eastAsia="ＭＳ Ｐゴシック" w:hAnsi="ＭＳ Ｐゴシック"/>
          <w:szCs w:val="21"/>
        </w:rPr>
      </w:pPr>
      <w:r w:rsidRPr="00A953BA">
        <w:rPr>
          <w:rFonts w:ascii="ＭＳ Ｐゴシック" w:eastAsia="ＭＳ Ｐゴシック" w:hAnsi="ＭＳ Ｐゴシック" w:hint="eastAsia"/>
          <w:szCs w:val="21"/>
        </w:rPr>
        <w:t>５．診断基準</w:t>
      </w:r>
    </w:p>
    <w:p w:rsidR="00654ACF" w:rsidRPr="00A953BA" w:rsidRDefault="00654ACF" w:rsidP="00FE516C">
      <w:pPr>
        <w:ind w:firstLineChars="250" w:firstLine="525"/>
        <w:rPr>
          <w:rFonts w:ascii="ＭＳ Ｐゴシック" w:eastAsia="ＭＳ Ｐゴシック" w:hAnsi="ＭＳ Ｐゴシック"/>
          <w:szCs w:val="21"/>
        </w:rPr>
      </w:pPr>
      <w:r w:rsidRPr="00A953BA">
        <w:rPr>
          <w:rFonts w:ascii="ＭＳ Ｐゴシック" w:eastAsia="ＭＳ Ｐゴシック" w:hAnsi="ＭＳ Ｐゴシック" w:hint="eastAsia"/>
          <w:szCs w:val="21"/>
        </w:rPr>
        <w:t>あり</w:t>
      </w:r>
    </w:p>
    <w:p w:rsidR="00654ACF" w:rsidRPr="00A953BA" w:rsidRDefault="00654ACF" w:rsidP="00654ACF">
      <w:pPr>
        <w:rPr>
          <w:rFonts w:ascii="ＭＳ Ｐゴシック" w:eastAsia="ＭＳ Ｐゴシック" w:hAnsi="ＭＳ Ｐゴシック"/>
          <w:szCs w:val="21"/>
        </w:rPr>
      </w:pPr>
      <w:r w:rsidRPr="00A953BA">
        <w:rPr>
          <w:rFonts w:ascii="ＭＳ Ｐゴシック" w:eastAsia="ＭＳ Ｐゴシック" w:hAnsi="ＭＳ Ｐゴシック" w:hint="eastAsia"/>
          <w:szCs w:val="21"/>
        </w:rPr>
        <w:t xml:space="preserve">　６．重症度分類</w:t>
      </w:r>
    </w:p>
    <w:p w:rsidR="00654ACF" w:rsidRPr="00A953BA" w:rsidRDefault="00A844D7" w:rsidP="00FE516C">
      <w:pPr>
        <w:ind w:firstLineChars="250" w:firstLine="525"/>
        <w:rPr>
          <w:rFonts w:ascii="ＭＳ Ｐゴシック" w:eastAsia="ＭＳ Ｐゴシック" w:hAnsi="ＭＳ Ｐゴシック"/>
          <w:szCs w:val="21"/>
        </w:rPr>
      </w:pPr>
      <w:r w:rsidRPr="00A953BA">
        <w:rPr>
          <w:rFonts w:ascii="ＭＳ Ｐゴシック" w:eastAsia="ＭＳ Ｐゴシック" w:hAnsi="ＭＳ Ｐゴシック" w:hint="eastAsia"/>
          <w:szCs w:val="21"/>
        </w:rPr>
        <w:t>現行の特定疾患治療研究事業の重症度分類を用いて、</w:t>
      </w:r>
      <w:r w:rsidR="00D372FF">
        <w:rPr>
          <w:rFonts w:ascii="ＭＳ Ｐゴシック" w:eastAsia="ＭＳ Ｐゴシック" w:hAnsi="ＭＳ Ｐゴシック" w:hint="eastAsia"/>
          <w:szCs w:val="21"/>
        </w:rPr>
        <w:t>II、III、IV</w:t>
      </w:r>
      <w:r w:rsidRPr="00A953BA">
        <w:rPr>
          <w:rFonts w:ascii="ＭＳ Ｐゴシック" w:eastAsia="ＭＳ Ｐゴシック" w:hAnsi="ＭＳ Ｐゴシック" w:hint="eastAsia"/>
          <w:szCs w:val="21"/>
        </w:rPr>
        <w:t>度の者を対象とする。</w:t>
      </w:r>
    </w:p>
    <w:p w:rsidR="00654ACF" w:rsidRPr="00A953BA" w:rsidRDefault="00654ACF" w:rsidP="00654ACF">
      <w:pPr>
        <w:rPr>
          <w:rFonts w:ascii="ＭＳ Ｐゴシック" w:eastAsia="ＭＳ Ｐゴシック" w:hAnsi="ＭＳ Ｐゴシック"/>
          <w:szCs w:val="21"/>
        </w:rPr>
      </w:pPr>
    </w:p>
    <w:p w:rsidR="00654ACF" w:rsidRPr="00A953BA" w:rsidRDefault="00654ACF" w:rsidP="00654ACF">
      <w:pPr>
        <w:rPr>
          <w:rFonts w:ascii="ＭＳ Ｐゴシック" w:eastAsia="ＭＳ Ｐゴシック" w:hAnsi="ＭＳ Ｐゴシック"/>
          <w:szCs w:val="21"/>
        </w:rPr>
      </w:pPr>
      <w:r w:rsidRPr="00A953BA">
        <w:rPr>
          <w:rFonts w:ascii="ＭＳ Ｐゴシック" w:eastAsia="ＭＳ Ｐゴシック" w:hAnsi="ＭＳ Ｐゴシック" w:hint="eastAsia"/>
          <w:szCs w:val="21"/>
          <w:bdr w:val="single" w:sz="4" w:space="0" w:color="auto"/>
        </w:rPr>
        <w:t>○　情報提供元</w:t>
      </w:r>
    </w:p>
    <w:p w:rsidR="00A844D7" w:rsidRPr="00A953BA" w:rsidRDefault="00654ACF" w:rsidP="008F03E8">
      <w:pPr>
        <w:ind w:firstLineChars="100" w:firstLine="210"/>
        <w:rPr>
          <w:rFonts w:ascii="ＭＳ Ｐゴシック" w:eastAsia="ＭＳ Ｐゴシック" w:hAnsi="ＭＳ Ｐゴシック"/>
          <w:szCs w:val="21"/>
        </w:rPr>
      </w:pPr>
      <w:r w:rsidRPr="00A953BA">
        <w:rPr>
          <w:rFonts w:ascii="ＭＳ Ｐゴシック" w:eastAsia="ＭＳ Ｐゴシック" w:hAnsi="ＭＳ Ｐゴシック" w:hint="eastAsia"/>
          <w:szCs w:val="21"/>
        </w:rPr>
        <w:t>「網膜脈絡膜・視神経萎縮症に関する調査研究班」</w:t>
      </w:r>
    </w:p>
    <w:p w:rsidR="00654ACF" w:rsidRPr="00A953BA" w:rsidRDefault="00654ACF" w:rsidP="00A844D7">
      <w:pPr>
        <w:ind w:firstLineChars="100" w:firstLine="210"/>
        <w:rPr>
          <w:rFonts w:ascii="ＭＳ Ｐゴシック" w:eastAsia="ＭＳ Ｐゴシック" w:hAnsi="ＭＳ Ｐゴシック"/>
          <w:szCs w:val="21"/>
        </w:rPr>
      </w:pPr>
      <w:r w:rsidRPr="00A953BA">
        <w:rPr>
          <w:rFonts w:ascii="ＭＳ Ｐゴシック" w:eastAsia="ＭＳ Ｐゴシック" w:hAnsi="ＭＳ Ｐゴシック" w:hint="eastAsia"/>
          <w:szCs w:val="21"/>
        </w:rPr>
        <w:t>研究代表者　名古屋市立大学医学部眼科　教授　小椋祐一郎</w:t>
      </w:r>
    </w:p>
    <w:p w:rsidR="00654ACF" w:rsidRPr="00A953BA" w:rsidRDefault="00654ACF" w:rsidP="00654ACF">
      <w:pPr>
        <w:rPr>
          <w:rFonts w:ascii="ＭＳ Ｐゴシック" w:eastAsia="ＭＳ Ｐゴシック" w:hAnsi="ＭＳ Ｐゴシック"/>
          <w:szCs w:val="21"/>
        </w:rPr>
      </w:pPr>
    </w:p>
    <w:p w:rsidR="00654ACF" w:rsidRPr="00A953BA" w:rsidRDefault="00654ACF" w:rsidP="00654ACF">
      <w:pPr>
        <w:widowControl/>
        <w:jc w:val="left"/>
        <w:rPr>
          <w:rFonts w:ascii="ＭＳ Ｐゴシック" w:eastAsia="ＭＳ Ｐゴシック" w:hAnsi="ＭＳ Ｐゴシック"/>
          <w:szCs w:val="21"/>
        </w:rPr>
      </w:pPr>
      <w:r w:rsidRPr="00A953BA">
        <w:rPr>
          <w:rFonts w:ascii="ＭＳ Ｐゴシック" w:eastAsia="ＭＳ Ｐゴシック" w:hAnsi="ＭＳ Ｐゴシック"/>
          <w:szCs w:val="21"/>
        </w:rPr>
        <w:br w:type="page"/>
      </w:r>
    </w:p>
    <w:p w:rsidR="00654ACF" w:rsidRDefault="00F622F5" w:rsidP="00654ACF">
      <w:pPr>
        <w:jc w:val="left"/>
        <w:rPr>
          <w:rFonts w:ascii="ＭＳ Ｐゴシック" w:eastAsia="ＭＳ Ｐゴシック" w:hAnsi="ＭＳ Ｐゴシック"/>
          <w:szCs w:val="21"/>
        </w:rPr>
      </w:pPr>
      <w:r w:rsidRPr="00A953BA">
        <w:rPr>
          <w:rFonts w:ascii="ＭＳ Ｐゴシック" w:eastAsia="ＭＳ Ｐゴシック" w:hAnsi="ＭＳ Ｐゴシック" w:hint="eastAsia"/>
          <w:szCs w:val="21"/>
        </w:rPr>
        <w:lastRenderedPageBreak/>
        <w:t>＜診断基準</w:t>
      </w:r>
      <w:r w:rsidR="00654ACF" w:rsidRPr="00A953BA">
        <w:rPr>
          <w:rFonts w:ascii="ＭＳ Ｐゴシック" w:eastAsia="ＭＳ Ｐゴシック" w:hAnsi="ＭＳ Ｐゴシック" w:hint="eastAsia"/>
          <w:szCs w:val="21"/>
        </w:rPr>
        <w:t>＞</w:t>
      </w:r>
    </w:p>
    <w:p w:rsidR="003144C1" w:rsidRPr="00A953BA" w:rsidRDefault="003144C1" w:rsidP="00654ACF">
      <w:pPr>
        <w:jc w:val="left"/>
        <w:rPr>
          <w:rFonts w:ascii="ＭＳ Ｐゴシック" w:eastAsia="ＭＳ Ｐゴシック" w:hAnsi="ＭＳ Ｐゴシック"/>
          <w:szCs w:val="21"/>
        </w:rPr>
      </w:pPr>
    </w:p>
    <w:p w:rsidR="00654ACF" w:rsidRPr="00A953BA" w:rsidRDefault="00283473" w:rsidP="00654ACF">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250A62">
        <w:rPr>
          <w:rFonts w:ascii="ＭＳ Ｐゴシック" w:eastAsia="ＭＳ Ｐゴシック" w:hAnsi="ＭＳ Ｐゴシック" w:hint="eastAsia"/>
          <w:szCs w:val="21"/>
        </w:rPr>
        <w:t>．</w:t>
      </w:r>
      <w:r w:rsidR="00654ACF" w:rsidRPr="00A953BA">
        <w:rPr>
          <w:rFonts w:ascii="ＭＳ Ｐゴシック" w:eastAsia="ＭＳ Ｐゴシック" w:hAnsi="ＭＳ Ｐゴシック" w:hint="eastAsia"/>
          <w:szCs w:val="21"/>
        </w:rPr>
        <w:t xml:space="preserve">自覚症状 </w:t>
      </w:r>
    </w:p>
    <w:p w:rsidR="00654ACF" w:rsidRPr="00A953BA" w:rsidRDefault="00654ACF" w:rsidP="00654ACF">
      <w:pPr>
        <w:jc w:val="left"/>
        <w:rPr>
          <w:rFonts w:ascii="ＭＳ Ｐゴシック" w:eastAsia="ＭＳ Ｐゴシック" w:hAnsi="ＭＳ Ｐゴシック"/>
          <w:szCs w:val="21"/>
        </w:rPr>
      </w:pPr>
      <w:r w:rsidRPr="00A953BA">
        <w:rPr>
          <w:rFonts w:ascii="ＭＳ Ｐゴシック" w:eastAsia="ＭＳ Ｐゴシック" w:hAnsi="ＭＳ Ｐゴシック" w:hint="eastAsia"/>
          <w:szCs w:val="21"/>
        </w:rPr>
        <w:t xml:space="preserve">① 夜盲 </w:t>
      </w:r>
    </w:p>
    <w:p w:rsidR="00654ACF" w:rsidRPr="00A953BA" w:rsidRDefault="00654ACF" w:rsidP="00654ACF">
      <w:pPr>
        <w:jc w:val="left"/>
        <w:rPr>
          <w:rFonts w:ascii="ＭＳ Ｐゴシック" w:eastAsia="ＭＳ Ｐゴシック" w:hAnsi="ＭＳ Ｐゴシック"/>
          <w:szCs w:val="21"/>
        </w:rPr>
      </w:pPr>
      <w:r w:rsidRPr="00A953BA">
        <w:rPr>
          <w:rFonts w:ascii="ＭＳ Ｐゴシック" w:eastAsia="ＭＳ Ｐゴシック" w:hAnsi="ＭＳ Ｐゴシック" w:hint="eastAsia"/>
          <w:szCs w:val="21"/>
        </w:rPr>
        <w:t xml:space="preserve">② 視野狭窄 </w:t>
      </w:r>
    </w:p>
    <w:p w:rsidR="00C3386D" w:rsidRPr="00A953BA" w:rsidRDefault="00654ACF" w:rsidP="00654ACF">
      <w:pPr>
        <w:jc w:val="left"/>
        <w:rPr>
          <w:rFonts w:ascii="ＭＳ Ｐゴシック" w:eastAsia="ＭＳ Ｐゴシック" w:hAnsi="ＭＳ Ｐゴシック"/>
          <w:szCs w:val="21"/>
        </w:rPr>
      </w:pPr>
      <w:r w:rsidRPr="00A953BA">
        <w:rPr>
          <w:rFonts w:ascii="ＭＳ Ｐゴシック" w:eastAsia="ＭＳ Ｐゴシック" w:hAnsi="ＭＳ Ｐゴシック" w:hint="eastAsia"/>
          <w:szCs w:val="21"/>
        </w:rPr>
        <w:t xml:space="preserve">③ 視力低下 </w:t>
      </w:r>
    </w:p>
    <w:p w:rsidR="00C3386D" w:rsidRPr="00A953BA" w:rsidRDefault="00C3386D" w:rsidP="00C3386D">
      <w:pPr>
        <w:jc w:val="left"/>
        <w:rPr>
          <w:rFonts w:ascii="ＭＳ Ｐゴシック" w:eastAsia="ＭＳ Ｐゴシック" w:hAnsi="ＭＳ Ｐゴシック"/>
          <w:szCs w:val="21"/>
        </w:rPr>
      </w:pPr>
      <w:r w:rsidRPr="00A953BA">
        <w:rPr>
          <w:rFonts w:ascii="ＭＳ Ｐゴシック" w:eastAsia="ＭＳ Ｐゴシック" w:hAnsi="ＭＳ Ｐゴシック" w:hint="eastAsia"/>
          <w:szCs w:val="21"/>
        </w:rPr>
        <w:t>④ 羞明（</w:t>
      </w:r>
      <w:r w:rsidR="00D31368">
        <w:rPr>
          <w:rFonts w:ascii="ＭＳ Ｐゴシック" w:eastAsia="ＭＳ Ｐゴシック" w:hAnsi="ＭＳ Ｐゴシック" w:hint="eastAsia"/>
          <w:szCs w:val="21"/>
        </w:rPr>
        <w:t>又</w:t>
      </w:r>
      <w:r w:rsidRPr="00A953BA">
        <w:rPr>
          <w:rFonts w:ascii="ＭＳ Ｐゴシック" w:eastAsia="ＭＳ Ｐゴシック" w:hAnsi="ＭＳ Ｐゴシック" w:hint="eastAsia"/>
          <w:szCs w:val="21"/>
        </w:rPr>
        <w:t>は昼盲）</w:t>
      </w:r>
    </w:p>
    <w:p w:rsidR="00654ACF" w:rsidRPr="00A953BA" w:rsidRDefault="00654ACF" w:rsidP="00654ACF">
      <w:pPr>
        <w:jc w:val="left"/>
        <w:rPr>
          <w:rFonts w:ascii="ＭＳ Ｐゴシック" w:eastAsia="ＭＳ Ｐゴシック" w:hAnsi="ＭＳ Ｐゴシック"/>
          <w:szCs w:val="21"/>
        </w:rPr>
      </w:pPr>
      <w:r w:rsidRPr="00A953BA">
        <w:rPr>
          <w:rFonts w:ascii="ＭＳ Ｐゴシック" w:eastAsia="ＭＳ Ｐゴシック" w:hAnsi="ＭＳ Ｐゴシック"/>
          <w:szCs w:val="21"/>
        </w:rPr>
        <w:t xml:space="preserve"> </w:t>
      </w:r>
    </w:p>
    <w:p w:rsidR="00654ACF" w:rsidRPr="00A953BA" w:rsidRDefault="00283473" w:rsidP="00654ACF">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250A62">
        <w:rPr>
          <w:rFonts w:ascii="ＭＳ Ｐゴシック" w:eastAsia="ＭＳ Ｐゴシック" w:hAnsi="ＭＳ Ｐゴシック" w:hint="eastAsia"/>
          <w:szCs w:val="21"/>
        </w:rPr>
        <w:t>．</w:t>
      </w:r>
      <w:r w:rsidR="00654ACF" w:rsidRPr="00A953BA">
        <w:rPr>
          <w:rFonts w:ascii="ＭＳ Ｐゴシック" w:eastAsia="ＭＳ Ｐゴシック" w:hAnsi="ＭＳ Ｐゴシック" w:hint="eastAsia"/>
          <w:szCs w:val="21"/>
        </w:rPr>
        <w:t xml:space="preserve">臨床検査所見 </w:t>
      </w:r>
    </w:p>
    <w:p w:rsidR="00654ACF" w:rsidRPr="00A953BA" w:rsidRDefault="00654ACF" w:rsidP="00654ACF">
      <w:pPr>
        <w:jc w:val="left"/>
        <w:rPr>
          <w:rFonts w:ascii="ＭＳ Ｐゴシック" w:eastAsia="ＭＳ Ｐゴシック" w:hAnsi="ＭＳ Ｐゴシック"/>
          <w:szCs w:val="21"/>
        </w:rPr>
      </w:pPr>
      <w:r w:rsidRPr="00A953BA">
        <w:rPr>
          <w:rFonts w:ascii="ＭＳ Ｐゴシック" w:eastAsia="ＭＳ Ｐゴシック" w:hAnsi="ＭＳ Ｐゴシック" w:hint="eastAsia"/>
          <w:szCs w:val="21"/>
        </w:rPr>
        <w:t xml:space="preserve"> (</w:t>
      </w:r>
      <w:r w:rsidR="00CD6EDB">
        <w:rPr>
          <w:rFonts w:ascii="ＭＳ Ｐゴシック" w:eastAsia="ＭＳ Ｐゴシック" w:hAnsi="ＭＳ Ｐゴシック" w:hint="eastAsia"/>
          <w:szCs w:val="21"/>
        </w:rPr>
        <w:t>１</w:t>
      </w:r>
      <w:r w:rsidRPr="00A953BA">
        <w:rPr>
          <w:rFonts w:ascii="ＭＳ Ｐゴシック" w:eastAsia="ＭＳ Ｐゴシック" w:hAnsi="ＭＳ Ｐゴシック" w:hint="eastAsia"/>
          <w:szCs w:val="21"/>
        </w:rPr>
        <w:t xml:space="preserve">) 眼底所見 </w:t>
      </w:r>
    </w:p>
    <w:p w:rsidR="00C3386D" w:rsidRPr="00A953BA" w:rsidRDefault="00654ACF" w:rsidP="00C3386D">
      <w:pPr>
        <w:ind w:firstLineChars="50" w:firstLine="105"/>
        <w:jc w:val="left"/>
        <w:rPr>
          <w:rFonts w:ascii="ＭＳ Ｐゴシック" w:eastAsia="ＭＳ Ｐゴシック" w:hAnsi="ＭＳ Ｐゴシック"/>
          <w:szCs w:val="21"/>
        </w:rPr>
      </w:pPr>
      <w:r w:rsidRPr="00A953BA">
        <w:rPr>
          <w:rFonts w:ascii="ＭＳ Ｐゴシック" w:eastAsia="ＭＳ Ｐゴシック" w:hAnsi="ＭＳ Ｐゴシック" w:hint="eastAsia"/>
          <w:szCs w:val="21"/>
        </w:rPr>
        <w:t xml:space="preserve"> </w:t>
      </w:r>
      <w:r w:rsidR="00C3386D" w:rsidRPr="00A953BA">
        <w:rPr>
          <w:rFonts w:ascii="ＭＳ Ｐゴシック" w:eastAsia="ＭＳ Ｐゴシック" w:hAnsi="ＭＳ Ｐゴシック" w:hint="eastAsia"/>
          <w:szCs w:val="21"/>
        </w:rPr>
        <w:t xml:space="preserve"> </w:t>
      </w:r>
      <w:r w:rsidRPr="00A953BA">
        <w:rPr>
          <w:rFonts w:ascii="ＭＳ Ｐゴシック" w:eastAsia="ＭＳ Ｐゴシック" w:hAnsi="ＭＳ Ｐゴシック" w:hint="eastAsia"/>
          <w:szCs w:val="21"/>
        </w:rPr>
        <w:t xml:space="preserve">網膜血管狭小 </w:t>
      </w:r>
    </w:p>
    <w:p w:rsidR="00C3386D" w:rsidRPr="00A953BA" w:rsidRDefault="00C3386D" w:rsidP="00C3386D">
      <w:pPr>
        <w:ind w:firstLineChars="150" w:firstLine="315"/>
        <w:jc w:val="left"/>
        <w:rPr>
          <w:rFonts w:ascii="ＭＳ Ｐゴシック" w:eastAsia="ＭＳ Ｐゴシック" w:hAnsi="ＭＳ Ｐゴシック"/>
          <w:szCs w:val="21"/>
        </w:rPr>
      </w:pPr>
      <w:r w:rsidRPr="00A953BA">
        <w:rPr>
          <w:rFonts w:ascii="ＭＳ Ｐゴシック" w:eastAsia="ＭＳ Ｐゴシック" w:hAnsi="ＭＳ Ｐゴシック" w:hint="eastAsia"/>
          <w:szCs w:val="21"/>
        </w:rPr>
        <w:t>粗造な網膜色調</w:t>
      </w:r>
      <w:r w:rsidRPr="00A953BA">
        <w:rPr>
          <w:rFonts w:ascii="ＭＳ Ｐゴシック" w:eastAsia="ＭＳ Ｐゴシック" w:hAnsi="ＭＳ Ｐゴシック"/>
          <w:szCs w:val="21"/>
        </w:rPr>
        <w:t xml:space="preserve"> </w:t>
      </w:r>
    </w:p>
    <w:p w:rsidR="00C3386D" w:rsidRPr="00A953BA" w:rsidRDefault="00C3386D" w:rsidP="00C3386D">
      <w:pPr>
        <w:jc w:val="left"/>
        <w:rPr>
          <w:rFonts w:ascii="ＭＳ Ｐゴシック" w:eastAsia="ＭＳ Ｐゴシック" w:hAnsi="ＭＳ Ｐゴシック"/>
          <w:szCs w:val="21"/>
        </w:rPr>
      </w:pPr>
      <w:r w:rsidRPr="00A953BA">
        <w:rPr>
          <w:rFonts w:ascii="ＭＳ Ｐゴシック" w:eastAsia="ＭＳ Ｐゴシック" w:hAnsi="ＭＳ Ｐゴシック" w:hint="eastAsia"/>
          <w:szCs w:val="21"/>
        </w:rPr>
        <w:t xml:space="preserve">   骨小体様色素沈着 </w:t>
      </w:r>
    </w:p>
    <w:p w:rsidR="00C3386D" w:rsidRPr="00A953BA" w:rsidRDefault="00C3386D" w:rsidP="00C3386D">
      <w:pPr>
        <w:jc w:val="left"/>
        <w:rPr>
          <w:rFonts w:ascii="ＭＳ Ｐゴシック" w:eastAsia="ＭＳ Ｐゴシック" w:hAnsi="ＭＳ Ｐゴシック"/>
          <w:szCs w:val="21"/>
        </w:rPr>
      </w:pPr>
      <w:r w:rsidRPr="00A953BA">
        <w:rPr>
          <w:rFonts w:ascii="ＭＳ Ｐゴシック" w:eastAsia="ＭＳ Ｐゴシック" w:hAnsi="ＭＳ Ｐゴシック" w:hint="eastAsia"/>
          <w:szCs w:val="21"/>
        </w:rPr>
        <w:t xml:space="preserve">   多発する白点</w:t>
      </w:r>
    </w:p>
    <w:p w:rsidR="00C3386D" w:rsidRPr="00A953BA" w:rsidRDefault="00C3386D" w:rsidP="00C3386D">
      <w:pPr>
        <w:ind w:firstLineChars="150" w:firstLine="315"/>
        <w:jc w:val="left"/>
        <w:rPr>
          <w:rFonts w:ascii="ＭＳ Ｐゴシック" w:eastAsia="ＭＳ Ｐゴシック" w:hAnsi="ＭＳ Ｐゴシック"/>
          <w:szCs w:val="21"/>
        </w:rPr>
      </w:pPr>
      <w:r w:rsidRPr="00A953BA">
        <w:rPr>
          <w:rFonts w:ascii="ＭＳ Ｐゴシック" w:eastAsia="ＭＳ Ｐゴシック" w:hAnsi="ＭＳ Ｐゴシック" w:hint="eastAsia"/>
          <w:szCs w:val="21"/>
        </w:rPr>
        <w:t>視神経萎縮</w:t>
      </w:r>
    </w:p>
    <w:p w:rsidR="00C3386D" w:rsidRPr="00A953BA" w:rsidRDefault="00C3386D" w:rsidP="00C3386D">
      <w:pPr>
        <w:jc w:val="left"/>
        <w:rPr>
          <w:rFonts w:ascii="ＭＳ Ｐゴシック" w:eastAsia="ＭＳ Ｐゴシック" w:hAnsi="ＭＳ Ｐゴシック"/>
          <w:szCs w:val="21"/>
        </w:rPr>
      </w:pPr>
      <w:r w:rsidRPr="00A953BA">
        <w:rPr>
          <w:rFonts w:ascii="ＭＳ Ｐゴシック" w:eastAsia="ＭＳ Ｐゴシック" w:hAnsi="ＭＳ Ｐゴシック" w:hint="eastAsia"/>
          <w:szCs w:val="21"/>
        </w:rPr>
        <w:t xml:space="preserve">   黄斑変性</w:t>
      </w:r>
    </w:p>
    <w:p w:rsidR="0084374C" w:rsidRPr="00A953BA" w:rsidRDefault="00C3386D" w:rsidP="00C3386D">
      <w:pPr>
        <w:jc w:val="left"/>
        <w:rPr>
          <w:rFonts w:ascii="ＭＳ Ｐゴシック" w:eastAsia="ＭＳ Ｐゴシック" w:hAnsi="ＭＳ Ｐゴシック"/>
          <w:szCs w:val="21"/>
        </w:rPr>
      </w:pPr>
      <w:r w:rsidRPr="00A953BA">
        <w:rPr>
          <w:rFonts w:ascii="ＭＳ Ｐゴシック" w:eastAsia="ＭＳ Ｐゴシック" w:hAnsi="ＭＳ Ｐゴシック" w:hint="eastAsia"/>
          <w:szCs w:val="21"/>
        </w:rPr>
        <w:t xml:space="preserve"> (</w:t>
      </w:r>
      <w:r w:rsidR="00283473">
        <w:rPr>
          <w:rFonts w:ascii="ＭＳ Ｐゴシック" w:eastAsia="ＭＳ Ｐゴシック" w:hAnsi="ＭＳ Ｐゴシック" w:hint="eastAsia"/>
          <w:szCs w:val="21"/>
        </w:rPr>
        <w:t>２</w:t>
      </w:r>
      <w:r w:rsidRPr="00A953BA">
        <w:rPr>
          <w:rFonts w:ascii="ＭＳ Ｐゴシック" w:eastAsia="ＭＳ Ｐゴシック" w:hAnsi="ＭＳ Ｐゴシック" w:hint="eastAsia"/>
          <w:szCs w:val="21"/>
        </w:rPr>
        <w:t xml:space="preserve">) 網膜電図の異常（減弱型、陰性型、消失型） </w:t>
      </w:r>
    </w:p>
    <w:p w:rsidR="00C3386D" w:rsidRPr="00A953BA" w:rsidRDefault="0084374C" w:rsidP="008F03E8">
      <w:pPr>
        <w:ind w:firstLineChars="50" w:firstLine="10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283473">
        <w:rPr>
          <w:rFonts w:ascii="ＭＳ Ｐゴシック" w:eastAsia="ＭＳ Ｐゴシック" w:hAnsi="ＭＳ Ｐゴシック" w:hint="eastAsia"/>
          <w:szCs w:val="21"/>
        </w:rPr>
        <w:t>３</w:t>
      </w:r>
      <w:r>
        <w:rPr>
          <w:rFonts w:ascii="ＭＳ Ｐゴシック" w:eastAsia="ＭＳ Ｐゴシック" w:hAnsi="ＭＳ Ｐゴシック"/>
          <w:szCs w:val="21"/>
        </w:rPr>
        <w:t>）</w:t>
      </w:r>
      <w:r>
        <w:rPr>
          <w:rFonts w:ascii="ＭＳ Ｐゴシック" w:eastAsia="ＭＳ Ｐゴシック" w:hAnsi="ＭＳ Ｐゴシック" w:hint="eastAsia"/>
          <w:szCs w:val="21"/>
        </w:rPr>
        <w:t xml:space="preserve"> </w:t>
      </w:r>
      <w:r w:rsidR="00C3386D" w:rsidRPr="00A953BA">
        <w:rPr>
          <w:rFonts w:ascii="ＭＳ Ｐゴシック" w:eastAsia="ＭＳ Ｐゴシック" w:hAnsi="ＭＳ Ｐゴシック" w:hint="eastAsia"/>
          <w:szCs w:val="21"/>
        </w:rPr>
        <w:t>眼底自発蛍光所見で網膜色素上皮萎縮による過蛍光</w:t>
      </w:r>
      <w:r w:rsidR="00D31368">
        <w:rPr>
          <w:rFonts w:ascii="ＭＳ Ｐゴシック" w:eastAsia="ＭＳ Ｐゴシック" w:hAnsi="ＭＳ Ｐゴシック" w:hint="eastAsia"/>
          <w:szCs w:val="21"/>
        </w:rPr>
        <w:t>又</w:t>
      </w:r>
      <w:r w:rsidR="00C3386D" w:rsidRPr="00A953BA">
        <w:rPr>
          <w:rFonts w:ascii="ＭＳ Ｐゴシック" w:eastAsia="ＭＳ Ｐゴシック" w:hAnsi="ＭＳ Ｐゴシック" w:hint="eastAsia"/>
          <w:szCs w:val="21"/>
        </w:rPr>
        <w:t>は低蛍光</w:t>
      </w:r>
    </w:p>
    <w:p w:rsidR="00C3386D" w:rsidRPr="00FF092C" w:rsidRDefault="00C3386D" w:rsidP="00C3386D">
      <w:pPr>
        <w:jc w:val="left"/>
        <w:rPr>
          <w:rFonts w:ascii="ＭＳ Ｐゴシック" w:eastAsia="ＭＳ Ｐゴシック" w:hAnsi="ＭＳ Ｐゴシック" w:cs="メイリオ"/>
          <w:color w:val="000000" w:themeColor="text1"/>
          <w:szCs w:val="21"/>
        </w:rPr>
      </w:pPr>
      <w:r w:rsidRPr="00A953BA">
        <w:rPr>
          <w:rFonts w:ascii="ＭＳ Ｐゴシック" w:eastAsia="ＭＳ Ｐゴシック" w:hAnsi="ＭＳ Ｐゴシック" w:hint="eastAsia"/>
          <w:szCs w:val="21"/>
        </w:rPr>
        <w:t xml:space="preserve"> (</w:t>
      </w:r>
      <w:r w:rsidR="00283473">
        <w:rPr>
          <w:rFonts w:ascii="ＭＳ Ｐゴシック" w:eastAsia="ＭＳ Ｐゴシック" w:hAnsi="ＭＳ Ｐゴシック" w:hint="eastAsia"/>
          <w:szCs w:val="21"/>
        </w:rPr>
        <w:t>４</w:t>
      </w:r>
      <w:r w:rsidRPr="00A953BA">
        <w:rPr>
          <w:rFonts w:ascii="ＭＳ Ｐゴシック" w:eastAsia="ＭＳ Ｐゴシック" w:hAnsi="ＭＳ Ｐゴシック" w:hint="eastAsia"/>
          <w:szCs w:val="21"/>
        </w:rPr>
        <w:t>) 光干渉断</w:t>
      </w:r>
      <w:r w:rsidRPr="00A953BA">
        <w:rPr>
          <w:rFonts w:ascii="ＭＳ Ｐゴシック" w:eastAsia="ＭＳ Ｐゴシック" w:hAnsi="ＭＳ Ｐゴシック" w:hint="eastAsia"/>
          <w:color w:val="000000" w:themeColor="text1"/>
          <w:szCs w:val="21"/>
        </w:rPr>
        <w:t>層像で</w:t>
      </w:r>
      <w:r w:rsidRPr="00A953BA">
        <w:rPr>
          <w:rFonts w:ascii="ＭＳ Ｐゴシック" w:eastAsia="ＭＳ Ｐゴシック" w:hAnsi="ＭＳ Ｐゴシック" w:cs="メイリオ" w:hint="eastAsia"/>
          <w:color w:val="000000" w:themeColor="text1"/>
          <w:szCs w:val="21"/>
        </w:rPr>
        <w:t>中心窩における</w:t>
      </w:r>
      <w:r w:rsidR="00FF092C">
        <w:rPr>
          <w:rFonts w:ascii="ＭＳ Ｐゴシック" w:eastAsia="ＭＳ Ｐゴシック" w:hAnsi="ＭＳ Ｐゴシック" w:cs="メイリオ" w:hint="eastAsia"/>
          <w:color w:val="000000" w:themeColor="text1"/>
          <w:szCs w:val="21"/>
        </w:rPr>
        <w:t>エリプソイドゾーン（EZ）</w:t>
      </w:r>
      <w:r w:rsidRPr="00A953BA">
        <w:rPr>
          <w:rFonts w:ascii="ＭＳ Ｐゴシック" w:eastAsia="ＭＳ Ｐゴシック" w:hAnsi="ＭＳ Ｐゴシック" w:cs="メイリオ"/>
          <w:color w:val="000000" w:themeColor="text1"/>
          <w:szCs w:val="21"/>
        </w:rPr>
        <w:t>の</w:t>
      </w:r>
      <w:r w:rsidRPr="00A953BA">
        <w:rPr>
          <w:rFonts w:ascii="ＭＳ Ｐゴシック" w:eastAsia="ＭＳ Ｐゴシック" w:hAnsi="ＭＳ Ｐゴシック" w:cs="メイリオ" w:hint="eastAsia"/>
          <w:color w:val="000000" w:themeColor="text1"/>
          <w:szCs w:val="21"/>
        </w:rPr>
        <w:t>異常（不連続</w:t>
      </w:r>
      <w:r w:rsidR="00D31368">
        <w:rPr>
          <w:rFonts w:ascii="ＭＳ Ｐゴシック" w:eastAsia="ＭＳ Ｐゴシック" w:hAnsi="ＭＳ Ｐゴシック" w:cs="メイリオ" w:hint="eastAsia"/>
          <w:color w:val="000000" w:themeColor="text1"/>
          <w:szCs w:val="21"/>
        </w:rPr>
        <w:t>又</w:t>
      </w:r>
      <w:r w:rsidRPr="00A953BA">
        <w:rPr>
          <w:rFonts w:ascii="ＭＳ Ｐゴシック" w:eastAsia="ＭＳ Ｐゴシック" w:hAnsi="ＭＳ Ｐゴシック" w:cs="メイリオ" w:hint="eastAsia"/>
          <w:color w:val="000000" w:themeColor="text1"/>
          <w:szCs w:val="21"/>
        </w:rPr>
        <w:t>は消失）</w:t>
      </w:r>
    </w:p>
    <w:p w:rsidR="00654ACF" w:rsidRPr="00A953BA" w:rsidRDefault="00654ACF" w:rsidP="00C3386D">
      <w:pPr>
        <w:jc w:val="left"/>
        <w:rPr>
          <w:rFonts w:ascii="ＭＳ Ｐゴシック" w:eastAsia="ＭＳ Ｐゴシック" w:hAnsi="ＭＳ Ｐゴシック"/>
          <w:szCs w:val="21"/>
        </w:rPr>
      </w:pPr>
      <w:r w:rsidRPr="00A953BA">
        <w:rPr>
          <w:rFonts w:ascii="ＭＳ Ｐゴシック" w:eastAsia="ＭＳ Ｐゴシック" w:hAnsi="ＭＳ Ｐゴシック"/>
          <w:szCs w:val="21"/>
        </w:rPr>
        <w:t xml:space="preserve"> </w:t>
      </w:r>
    </w:p>
    <w:p w:rsidR="00654ACF" w:rsidRPr="00A953BA" w:rsidRDefault="00283473" w:rsidP="00654ACF">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250A62">
        <w:rPr>
          <w:rFonts w:ascii="ＭＳ Ｐゴシック" w:eastAsia="ＭＳ Ｐゴシック" w:hAnsi="ＭＳ Ｐゴシック" w:hint="eastAsia"/>
          <w:szCs w:val="21"/>
        </w:rPr>
        <w:t>．</w:t>
      </w:r>
      <w:r w:rsidR="00654ACF" w:rsidRPr="00A953BA">
        <w:rPr>
          <w:rFonts w:ascii="ＭＳ Ｐゴシック" w:eastAsia="ＭＳ Ｐゴシック" w:hAnsi="ＭＳ Ｐゴシック" w:hint="eastAsia"/>
          <w:szCs w:val="21"/>
        </w:rPr>
        <w:t>診断の</w:t>
      </w:r>
      <w:r w:rsidR="00AF2E4E">
        <w:rPr>
          <w:rFonts w:ascii="ＭＳ Ｐゴシック" w:eastAsia="ＭＳ Ｐゴシック" w:hAnsi="ＭＳ Ｐゴシック" w:hint="eastAsia"/>
          <w:szCs w:val="21"/>
        </w:rPr>
        <w:t>カテゴリー</w:t>
      </w:r>
    </w:p>
    <w:p w:rsidR="00654ACF" w:rsidRPr="00A953BA" w:rsidRDefault="00654ACF" w:rsidP="00654ACF">
      <w:pPr>
        <w:jc w:val="left"/>
        <w:rPr>
          <w:rFonts w:ascii="ＭＳ Ｐゴシック" w:eastAsia="ＭＳ Ｐゴシック" w:hAnsi="ＭＳ Ｐゴシック"/>
          <w:szCs w:val="21"/>
        </w:rPr>
      </w:pPr>
      <w:r w:rsidRPr="00A953BA">
        <w:rPr>
          <w:rFonts w:ascii="ＭＳ Ｐゴシック" w:eastAsia="ＭＳ Ｐゴシック" w:hAnsi="ＭＳ Ｐゴシック" w:hint="eastAsia"/>
          <w:szCs w:val="21"/>
        </w:rPr>
        <w:t xml:space="preserve">① 進行性の病変である。 </w:t>
      </w:r>
    </w:p>
    <w:p w:rsidR="00654ACF" w:rsidRPr="00A953BA" w:rsidRDefault="00654ACF" w:rsidP="00654ACF">
      <w:pPr>
        <w:jc w:val="left"/>
        <w:rPr>
          <w:rFonts w:ascii="ＭＳ Ｐゴシック" w:eastAsia="ＭＳ Ｐゴシック" w:hAnsi="ＭＳ Ｐゴシック"/>
          <w:szCs w:val="21"/>
        </w:rPr>
      </w:pPr>
      <w:r w:rsidRPr="00A953BA">
        <w:rPr>
          <w:rFonts w:ascii="ＭＳ Ｐゴシック" w:eastAsia="ＭＳ Ｐゴシック" w:hAnsi="ＭＳ Ｐゴシック" w:hint="eastAsia"/>
          <w:szCs w:val="21"/>
        </w:rPr>
        <w:t xml:space="preserve">② </w:t>
      </w:r>
      <w:r w:rsidR="00F84486">
        <w:rPr>
          <w:rFonts w:ascii="ＭＳ Ｐゴシック" w:eastAsia="ＭＳ Ｐゴシック" w:hAnsi="ＭＳ Ｐゴシック" w:hint="eastAsia"/>
          <w:szCs w:val="21"/>
        </w:rPr>
        <w:t>自覚症状で、</w:t>
      </w:r>
      <w:r w:rsidRPr="00A953BA">
        <w:rPr>
          <w:rFonts w:ascii="ＭＳ Ｐゴシック" w:eastAsia="ＭＳ Ｐゴシック" w:hAnsi="ＭＳ Ｐゴシック" w:hint="eastAsia"/>
          <w:szCs w:val="21"/>
        </w:rPr>
        <w:t>上記のいずれか</w:t>
      </w:r>
      <w:r w:rsidR="00CD6EDB">
        <w:rPr>
          <w:rFonts w:ascii="ＭＳ Ｐゴシック" w:eastAsia="ＭＳ Ｐゴシック" w:hAnsi="ＭＳ Ｐゴシック" w:hint="eastAsia"/>
          <w:szCs w:val="21"/>
        </w:rPr>
        <w:t>１</w:t>
      </w:r>
      <w:r w:rsidRPr="00A953BA">
        <w:rPr>
          <w:rFonts w:ascii="ＭＳ Ｐゴシック" w:eastAsia="ＭＳ Ｐゴシック" w:hAnsi="ＭＳ Ｐゴシック" w:hint="eastAsia"/>
          <w:szCs w:val="21"/>
        </w:rPr>
        <w:t xml:space="preserve">つ以上がみられる。 </w:t>
      </w:r>
    </w:p>
    <w:p w:rsidR="00654ACF" w:rsidRPr="00A953BA" w:rsidRDefault="00654ACF" w:rsidP="00654ACF">
      <w:pPr>
        <w:jc w:val="left"/>
        <w:rPr>
          <w:rFonts w:ascii="ＭＳ Ｐゴシック" w:eastAsia="ＭＳ Ｐゴシック" w:hAnsi="ＭＳ Ｐゴシック"/>
          <w:szCs w:val="21"/>
        </w:rPr>
      </w:pPr>
      <w:r w:rsidRPr="00A953BA">
        <w:rPr>
          <w:rFonts w:ascii="ＭＳ Ｐゴシック" w:eastAsia="ＭＳ Ｐゴシック" w:hAnsi="ＭＳ Ｐゴシック" w:hint="eastAsia"/>
          <w:szCs w:val="21"/>
        </w:rPr>
        <w:t xml:space="preserve">③ </w:t>
      </w:r>
      <w:r w:rsidR="00F84486">
        <w:rPr>
          <w:rFonts w:ascii="ＭＳ Ｐゴシック" w:eastAsia="ＭＳ Ｐゴシック" w:hAnsi="ＭＳ Ｐゴシック" w:hint="eastAsia"/>
          <w:szCs w:val="21"/>
        </w:rPr>
        <w:t>眼底所見で、</w:t>
      </w:r>
      <w:r w:rsidRPr="00A953BA">
        <w:rPr>
          <w:rFonts w:ascii="ＭＳ Ｐゴシック" w:eastAsia="ＭＳ Ｐゴシック" w:hAnsi="ＭＳ Ｐゴシック" w:hint="eastAsia"/>
          <w:szCs w:val="21"/>
        </w:rPr>
        <w:t>上記のいずれか</w:t>
      </w:r>
      <w:r w:rsidR="00CD6EDB">
        <w:rPr>
          <w:rFonts w:ascii="ＭＳ Ｐゴシック" w:eastAsia="ＭＳ Ｐゴシック" w:hAnsi="ＭＳ Ｐゴシック" w:hint="eastAsia"/>
          <w:szCs w:val="21"/>
        </w:rPr>
        <w:t>２</w:t>
      </w:r>
      <w:r w:rsidRPr="00A953BA">
        <w:rPr>
          <w:rFonts w:ascii="ＭＳ Ｐゴシック" w:eastAsia="ＭＳ Ｐゴシック" w:hAnsi="ＭＳ Ｐゴシック" w:hint="eastAsia"/>
          <w:szCs w:val="21"/>
        </w:rPr>
        <w:t xml:space="preserve">つ以上がみられる。 </w:t>
      </w:r>
    </w:p>
    <w:p w:rsidR="00C3386D" w:rsidRPr="00A953BA" w:rsidRDefault="00654ACF" w:rsidP="00654ACF">
      <w:pPr>
        <w:jc w:val="left"/>
        <w:rPr>
          <w:rFonts w:ascii="ＭＳ Ｐゴシック" w:eastAsia="ＭＳ Ｐゴシック" w:hAnsi="ＭＳ Ｐゴシック"/>
          <w:szCs w:val="21"/>
        </w:rPr>
      </w:pPr>
      <w:r w:rsidRPr="00A953BA">
        <w:rPr>
          <w:rFonts w:ascii="ＭＳ Ｐゴシック" w:eastAsia="ＭＳ Ｐゴシック" w:hAnsi="ＭＳ Ｐゴシック" w:hint="eastAsia"/>
          <w:szCs w:val="21"/>
        </w:rPr>
        <w:t xml:space="preserve">④ </w:t>
      </w:r>
      <w:r w:rsidR="00F84486">
        <w:rPr>
          <w:rFonts w:ascii="ＭＳ Ｐゴシック" w:eastAsia="ＭＳ Ｐゴシック" w:hAnsi="ＭＳ Ｐゴシック" w:hint="eastAsia"/>
          <w:szCs w:val="21"/>
        </w:rPr>
        <w:t>網膜電図で、</w:t>
      </w:r>
      <w:r w:rsidRPr="00A953BA">
        <w:rPr>
          <w:rFonts w:ascii="ＭＳ Ｐゴシック" w:eastAsia="ＭＳ Ｐゴシック" w:hAnsi="ＭＳ Ｐゴシック" w:hint="eastAsia"/>
          <w:szCs w:val="21"/>
        </w:rPr>
        <w:t xml:space="preserve">上記の所見がみられる。 </w:t>
      </w:r>
    </w:p>
    <w:p w:rsidR="00654ACF" w:rsidRPr="00A953BA" w:rsidRDefault="00C3386D" w:rsidP="00654ACF">
      <w:pPr>
        <w:jc w:val="left"/>
        <w:rPr>
          <w:rFonts w:ascii="ＭＳ Ｐゴシック" w:eastAsia="ＭＳ Ｐゴシック" w:hAnsi="ＭＳ Ｐゴシック"/>
          <w:szCs w:val="21"/>
        </w:rPr>
      </w:pPr>
      <w:r w:rsidRPr="00A953BA">
        <w:rPr>
          <w:rFonts w:ascii="ＭＳ Ｐゴシック" w:eastAsia="ＭＳ Ｐゴシック" w:hAnsi="ＭＳ Ｐゴシック" w:hint="eastAsia"/>
          <w:szCs w:val="21"/>
        </w:rPr>
        <w:t xml:space="preserve">⑤ </w:t>
      </w:r>
      <w:r w:rsidR="00654ACF" w:rsidRPr="00A953BA">
        <w:rPr>
          <w:rFonts w:ascii="ＭＳ Ｐゴシック" w:eastAsia="ＭＳ Ｐゴシック" w:hAnsi="ＭＳ Ｐゴシック" w:hint="eastAsia"/>
          <w:szCs w:val="21"/>
        </w:rPr>
        <w:t xml:space="preserve">炎症性又は続発性でない。 </w:t>
      </w:r>
    </w:p>
    <w:p w:rsidR="00654ACF" w:rsidRPr="00A953BA" w:rsidRDefault="00C3386D" w:rsidP="00654ACF">
      <w:pPr>
        <w:jc w:val="left"/>
        <w:rPr>
          <w:rFonts w:ascii="ＭＳ Ｐゴシック" w:eastAsia="ＭＳ Ｐゴシック" w:hAnsi="ＭＳ Ｐゴシック"/>
          <w:szCs w:val="21"/>
        </w:rPr>
      </w:pPr>
      <w:r w:rsidRPr="00A953BA">
        <w:rPr>
          <w:rFonts w:ascii="ＭＳ Ｐゴシック" w:eastAsia="ＭＳ Ｐゴシック" w:hAnsi="ＭＳ Ｐゴシック" w:hint="eastAsia"/>
          <w:szCs w:val="21"/>
        </w:rPr>
        <w:t>上記</w:t>
      </w:r>
      <w:r w:rsidR="0084374C">
        <w:rPr>
          <w:rFonts w:ascii="ＭＳ Ｐゴシック" w:eastAsia="ＭＳ Ｐゴシック" w:hAnsi="ＭＳ Ｐゴシック" w:hint="eastAsia"/>
          <w:szCs w:val="21"/>
        </w:rPr>
        <w:t>、</w:t>
      </w:r>
      <w:r w:rsidRPr="00A953BA">
        <w:rPr>
          <w:rFonts w:ascii="ＭＳ Ｐゴシック" w:eastAsia="ＭＳ Ｐゴシック" w:hAnsi="ＭＳ Ｐゴシック" w:hint="eastAsia"/>
          <w:szCs w:val="21"/>
        </w:rPr>
        <w:t>①～⑤</w:t>
      </w:r>
      <w:r w:rsidR="00654ACF" w:rsidRPr="00A953BA">
        <w:rPr>
          <w:rFonts w:ascii="ＭＳ Ｐゴシック" w:eastAsia="ＭＳ Ｐゴシック" w:hAnsi="ＭＳ Ｐゴシック" w:hint="eastAsia"/>
          <w:szCs w:val="21"/>
        </w:rPr>
        <w:t>の</w:t>
      </w:r>
      <w:r w:rsidR="00D31368">
        <w:rPr>
          <w:rFonts w:ascii="ＭＳ Ｐゴシック" w:eastAsia="ＭＳ Ｐゴシック" w:hAnsi="ＭＳ Ｐゴシック" w:hint="eastAsia"/>
          <w:szCs w:val="21"/>
        </w:rPr>
        <w:t>全</w:t>
      </w:r>
      <w:r w:rsidR="00654ACF" w:rsidRPr="00A953BA">
        <w:rPr>
          <w:rFonts w:ascii="ＭＳ Ｐゴシック" w:eastAsia="ＭＳ Ｐゴシック" w:hAnsi="ＭＳ Ｐゴシック" w:hint="eastAsia"/>
          <w:szCs w:val="21"/>
        </w:rPr>
        <w:t>てを満たすものを</w:t>
      </w:r>
      <w:r w:rsidR="00283473">
        <w:rPr>
          <w:rFonts w:ascii="ＭＳ Ｐゴシック" w:eastAsia="ＭＳ Ｐゴシック" w:hAnsi="ＭＳ Ｐゴシック" w:hint="eastAsia"/>
          <w:szCs w:val="21"/>
        </w:rPr>
        <w:t>、</w:t>
      </w:r>
      <w:r w:rsidRPr="00A953BA">
        <w:rPr>
          <w:rFonts w:ascii="ＭＳ Ｐゴシック" w:eastAsia="ＭＳ Ｐゴシック" w:hAnsi="ＭＳ Ｐゴシック" w:hint="eastAsia"/>
          <w:szCs w:val="21"/>
        </w:rPr>
        <w:t>指定難病</w:t>
      </w:r>
      <w:r w:rsidR="00654ACF" w:rsidRPr="00A953BA">
        <w:rPr>
          <w:rFonts w:ascii="ＭＳ Ｐゴシック" w:eastAsia="ＭＳ Ｐゴシック" w:hAnsi="ＭＳ Ｐゴシック" w:hint="eastAsia"/>
          <w:szCs w:val="21"/>
        </w:rPr>
        <w:t xml:space="preserve">としての網膜色素変性症と診断する。 </w:t>
      </w:r>
    </w:p>
    <w:p w:rsidR="00654ACF" w:rsidRPr="00A953BA" w:rsidRDefault="00654ACF" w:rsidP="00654ACF">
      <w:pPr>
        <w:jc w:val="left"/>
        <w:rPr>
          <w:rFonts w:ascii="ＭＳ Ｐゴシック" w:eastAsia="ＭＳ Ｐゴシック" w:hAnsi="ＭＳ Ｐゴシック"/>
          <w:szCs w:val="21"/>
        </w:rPr>
      </w:pPr>
      <w:r w:rsidRPr="00A953BA">
        <w:rPr>
          <w:rFonts w:ascii="ＭＳ Ｐゴシック" w:eastAsia="ＭＳ Ｐゴシック" w:hAnsi="ＭＳ Ｐゴシック"/>
          <w:szCs w:val="21"/>
        </w:rPr>
        <w:t xml:space="preserve"> </w:t>
      </w:r>
    </w:p>
    <w:p w:rsidR="004F47BE" w:rsidRPr="00A953BA" w:rsidRDefault="004F47BE" w:rsidP="00654ACF">
      <w:pPr>
        <w:jc w:val="left"/>
        <w:rPr>
          <w:rFonts w:ascii="ＭＳ Ｐゴシック" w:eastAsia="ＭＳ Ｐゴシック" w:hAnsi="ＭＳ Ｐゴシック"/>
          <w:szCs w:val="21"/>
        </w:rPr>
      </w:pPr>
    </w:p>
    <w:p w:rsidR="004F47BE" w:rsidRPr="00A953BA" w:rsidRDefault="004F47BE" w:rsidP="00654ACF">
      <w:pPr>
        <w:jc w:val="left"/>
        <w:rPr>
          <w:rFonts w:ascii="ＭＳ Ｐゴシック" w:eastAsia="ＭＳ Ｐゴシック" w:hAnsi="ＭＳ Ｐゴシック"/>
          <w:szCs w:val="21"/>
        </w:rPr>
      </w:pPr>
    </w:p>
    <w:p w:rsidR="004F47BE" w:rsidRPr="00A953BA" w:rsidRDefault="004F47BE" w:rsidP="00654ACF">
      <w:pPr>
        <w:jc w:val="left"/>
        <w:rPr>
          <w:rFonts w:ascii="ＭＳ Ｐゴシック" w:eastAsia="ＭＳ Ｐゴシック" w:hAnsi="ＭＳ Ｐゴシック"/>
          <w:szCs w:val="21"/>
        </w:rPr>
      </w:pPr>
    </w:p>
    <w:p w:rsidR="004F47BE" w:rsidRPr="00A953BA" w:rsidRDefault="004F47BE" w:rsidP="00654ACF">
      <w:pPr>
        <w:jc w:val="left"/>
        <w:rPr>
          <w:rFonts w:ascii="ＭＳ Ｐゴシック" w:eastAsia="ＭＳ Ｐゴシック" w:hAnsi="ＭＳ Ｐゴシック"/>
          <w:szCs w:val="21"/>
        </w:rPr>
      </w:pPr>
    </w:p>
    <w:p w:rsidR="004F47BE" w:rsidRPr="00A953BA" w:rsidRDefault="004F47BE" w:rsidP="00654ACF">
      <w:pPr>
        <w:jc w:val="left"/>
        <w:rPr>
          <w:rFonts w:ascii="ＭＳ Ｐゴシック" w:eastAsia="ＭＳ Ｐゴシック" w:hAnsi="ＭＳ Ｐゴシック"/>
          <w:szCs w:val="21"/>
        </w:rPr>
      </w:pPr>
    </w:p>
    <w:p w:rsidR="004F47BE" w:rsidRPr="00A953BA" w:rsidRDefault="004F47BE" w:rsidP="00654ACF">
      <w:pPr>
        <w:jc w:val="left"/>
        <w:rPr>
          <w:rFonts w:ascii="ＭＳ Ｐゴシック" w:eastAsia="ＭＳ Ｐゴシック" w:hAnsi="ＭＳ Ｐゴシック"/>
          <w:szCs w:val="21"/>
        </w:rPr>
      </w:pPr>
    </w:p>
    <w:p w:rsidR="004F47BE" w:rsidRPr="00A953BA" w:rsidRDefault="004F47BE" w:rsidP="00654ACF">
      <w:pPr>
        <w:jc w:val="left"/>
        <w:rPr>
          <w:rFonts w:ascii="ＭＳ Ｐゴシック" w:eastAsia="ＭＳ Ｐゴシック" w:hAnsi="ＭＳ Ｐゴシック"/>
          <w:szCs w:val="21"/>
        </w:rPr>
      </w:pPr>
    </w:p>
    <w:p w:rsidR="004F47BE" w:rsidRPr="00A953BA" w:rsidRDefault="004F47BE" w:rsidP="00654ACF">
      <w:pPr>
        <w:jc w:val="left"/>
        <w:rPr>
          <w:rFonts w:ascii="ＭＳ Ｐゴシック" w:eastAsia="ＭＳ Ｐゴシック" w:hAnsi="ＭＳ Ｐゴシック"/>
          <w:szCs w:val="21"/>
        </w:rPr>
      </w:pPr>
    </w:p>
    <w:p w:rsidR="004F47BE" w:rsidRPr="00A953BA" w:rsidRDefault="004F47BE" w:rsidP="00654ACF">
      <w:pPr>
        <w:jc w:val="left"/>
        <w:rPr>
          <w:rFonts w:ascii="ＭＳ Ｐゴシック" w:eastAsia="ＭＳ Ｐゴシック" w:hAnsi="ＭＳ Ｐゴシック"/>
          <w:szCs w:val="21"/>
        </w:rPr>
      </w:pPr>
    </w:p>
    <w:p w:rsidR="004F47BE" w:rsidRPr="00A953BA" w:rsidRDefault="004F47BE" w:rsidP="00654ACF">
      <w:pPr>
        <w:jc w:val="left"/>
        <w:rPr>
          <w:rFonts w:ascii="ＭＳ Ｐゴシック" w:eastAsia="ＭＳ Ｐゴシック" w:hAnsi="ＭＳ Ｐゴシック"/>
          <w:szCs w:val="21"/>
        </w:rPr>
      </w:pPr>
    </w:p>
    <w:p w:rsidR="00654ACF" w:rsidRPr="00A953BA" w:rsidRDefault="004F47BE" w:rsidP="00654ACF">
      <w:pPr>
        <w:jc w:val="left"/>
        <w:rPr>
          <w:rFonts w:ascii="ＭＳ Ｐゴシック" w:eastAsia="ＭＳ Ｐゴシック" w:hAnsi="ＭＳ Ｐゴシック"/>
          <w:szCs w:val="21"/>
        </w:rPr>
      </w:pPr>
      <w:r w:rsidRPr="00A953BA">
        <w:rPr>
          <w:rFonts w:ascii="ＭＳ Ｐゴシック" w:eastAsia="ＭＳ Ｐゴシック" w:hAnsi="ＭＳ Ｐゴシック" w:hint="eastAsia"/>
          <w:szCs w:val="21"/>
        </w:rPr>
        <w:lastRenderedPageBreak/>
        <w:t>＜</w:t>
      </w:r>
      <w:r w:rsidR="00654ACF" w:rsidRPr="00A953BA">
        <w:rPr>
          <w:rFonts w:ascii="ＭＳ Ｐゴシック" w:eastAsia="ＭＳ Ｐゴシック" w:hAnsi="ＭＳ Ｐゴシック" w:hint="eastAsia"/>
          <w:szCs w:val="21"/>
        </w:rPr>
        <w:t>重症度分類</w:t>
      </w:r>
      <w:r w:rsidRPr="00A953BA">
        <w:rPr>
          <w:rFonts w:ascii="ＭＳ Ｐゴシック" w:eastAsia="ＭＳ Ｐゴシック" w:hAnsi="ＭＳ Ｐゴシック" w:hint="eastAsia"/>
          <w:szCs w:val="21"/>
        </w:rPr>
        <w:t>＞</w:t>
      </w:r>
      <w:r w:rsidR="00654ACF" w:rsidRPr="00A953BA">
        <w:rPr>
          <w:rFonts w:ascii="ＭＳ Ｐゴシック" w:eastAsia="ＭＳ Ｐゴシック" w:hAnsi="ＭＳ Ｐゴシック" w:hint="eastAsia"/>
          <w:szCs w:val="21"/>
        </w:rPr>
        <w:t xml:space="preserve"> </w:t>
      </w:r>
    </w:p>
    <w:p w:rsidR="004F47BE" w:rsidRPr="00A953BA" w:rsidRDefault="00F84486" w:rsidP="004F47BE">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重症度分類の</w:t>
      </w:r>
      <w:r w:rsidR="00283473">
        <w:rPr>
          <w:rFonts w:ascii="ＭＳ Ｐゴシック" w:eastAsia="ＭＳ Ｐゴシック" w:hAnsi="ＭＳ Ｐゴシック" w:hint="eastAsia"/>
          <w:szCs w:val="21"/>
        </w:rPr>
        <w:t>II</w:t>
      </w:r>
      <w:r>
        <w:rPr>
          <w:rFonts w:ascii="ＭＳ Ｐゴシック" w:eastAsia="ＭＳ Ｐゴシック" w:hAnsi="ＭＳ Ｐゴシック" w:hint="eastAsia"/>
          <w:szCs w:val="21"/>
        </w:rPr>
        <w:t>、</w:t>
      </w:r>
      <w:r w:rsidR="00283473">
        <w:rPr>
          <w:rFonts w:ascii="ＭＳ Ｐゴシック" w:eastAsia="ＭＳ Ｐゴシック" w:hAnsi="ＭＳ Ｐゴシック" w:hint="eastAsia"/>
          <w:szCs w:val="21"/>
        </w:rPr>
        <w:t>III</w:t>
      </w:r>
      <w:r>
        <w:rPr>
          <w:rFonts w:ascii="ＭＳ Ｐゴシック" w:eastAsia="ＭＳ Ｐゴシック" w:hAnsi="ＭＳ Ｐゴシック" w:hint="eastAsia"/>
          <w:szCs w:val="21"/>
        </w:rPr>
        <w:t>、</w:t>
      </w:r>
      <w:r w:rsidR="00283473">
        <w:rPr>
          <w:rFonts w:ascii="ＭＳ Ｐゴシック" w:eastAsia="ＭＳ Ｐゴシック" w:hAnsi="ＭＳ Ｐゴシック" w:hint="eastAsia"/>
          <w:szCs w:val="21"/>
        </w:rPr>
        <w:t>IV</w:t>
      </w:r>
      <w:r w:rsidR="004F47BE" w:rsidRPr="00A953BA">
        <w:rPr>
          <w:rFonts w:ascii="ＭＳ Ｐゴシック" w:eastAsia="ＭＳ Ｐゴシック" w:hAnsi="ＭＳ Ｐゴシック" w:hint="eastAsia"/>
          <w:szCs w:val="21"/>
        </w:rPr>
        <w:t xml:space="preserve">度の者を対象とする。 </w:t>
      </w:r>
      <w:r w:rsidR="004F47BE" w:rsidRPr="00A953BA">
        <w:rPr>
          <w:rFonts w:ascii="ＭＳ Ｐゴシック" w:eastAsia="ＭＳ Ｐゴシック" w:hAnsi="ＭＳ Ｐゴシック"/>
          <w:szCs w:val="21"/>
        </w:rPr>
        <w:cr/>
      </w:r>
    </w:p>
    <w:p w:rsidR="00654ACF" w:rsidRPr="00A953BA" w:rsidRDefault="00283473" w:rsidP="00654ACF">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I</w:t>
      </w:r>
      <w:r w:rsidR="00654ACF" w:rsidRPr="00A953BA">
        <w:rPr>
          <w:rFonts w:ascii="ＭＳ Ｐゴシック" w:eastAsia="ＭＳ Ｐゴシック" w:hAnsi="ＭＳ Ｐゴシック" w:hint="eastAsia"/>
          <w:szCs w:val="21"/>
        </w:rPr>
        <w:t>度：矯正視力 0.7</w:t>
      </w:r>
      <w:r w:rsidR="00F84486">
        <w:rPr>
          <w:rFonts w:ascii="ＭＳ Ｐゴシック" w:eastAsia="ＭＳ Ｐゴシック" w:hAnsi="ＭＳ Ｐゴシック" w:hint="eastAsia"/>
          <w:szCs w:val="21"/>
        </w:rPr>
        <w:t>以上、</w:t>
      </w:r>
      <w:r w:rsidR="00654ACF" w:rsidRPr="00A953BA">
        <w:rPr>
          <w:rFonts w:ascii="ＭＳ Ｐゴシック" w:eastAsia="ＭＳ Ｐゴシック" w:hAnsi="ＭＳ Ｐゴシック" w:hint="eastAsia"/>
          <w:szCs w:val="21"/>
        </w:rPr>
        <w:t xml:space="preserve">かつ視野狭窄なし </w:t>
      </w:r>
    </w:p>
    <w:p w:rsidR="00654ACF" w:rsidRPr="00A953BA" w:rsidRDefault="00283473" w:rsidP="00654ACF">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II</w:t>
      </w:r>
      <w:r w:rsidR="00654ACF" w:rsidRPr="00A953BA">
        <w:rPr>
          <w:rFonts w:ascii="ＭＳ Ｐゴシック" w:eastAsia="ＭＳ Ｐゴシック" w:hAnsi="ＭＳ Ｐゴシック" w:hint="eastAsia"/>
          <w:szCs w:val="21"/>
        </w:rPr>
        <w:t>度：矯正視力 0.7</w:t>
      </w:r>
      <w:r w:rsidR="00F84486">
        <w:rPr>
          <w:rFonts w:ascii="ＭＳ Ｐゴシック" w:eastAsia="ＭＳ Ｐゴシック" w:hAnsi="ＭＳ Ｐゴシック" w:hint="eastAsia"/>
          <w:szCs w:val="21"/>
        </w:rPr>
        <w:t>以上、</w:t>
      </w:r>
      <w:r w:rsidR="00654ACF" w:rsidRPr="00A953BA">
        <w:rPr>
          <w:rFonts w:ascii="ＭＳ Ｐゴシック" w:eastAsia="ＭＳ Ｐゴシック" w:hAnsi="ＭＳ Ｐゴシック" w:hint="eastAsia"/>
          <w:szCs w:val="21"/>
        </w:rPr>
        <w:t xml:space="preserve">視野狭窄あり </w:t>
      </w:r>
    </w:p>
    <w:p w:rsidR="00654ACF" w:rsidRPr="00A953BA" w:rsidRDefault="00283473" w:rsidP="00654ACF">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III</w:t>
      </w:r>
      <w:r w:rsidR="00654ACF" w:rsidRPr="00A953BA">
        <w:rPr>
          <w:rFonts w:ascii="ＭＳ Ｐゴシック" w:eastAsia="ＭＳ Ｐゴシック" w:hAnsi="ＭＳ Ｐゴシック" w:hint="eastAsia"/>
          <w:szCs w:val="21"/>
        </w:rPr>
        <w:t>度：矯正視力 0.7</w:t>
      </w:r>
      <w:r w:rsidR="00F84486">
        <w:rPr>
          <w:rFonts w:ascii="ＭＳ Ｐゴシック" w:eastAsia="ＭＳ Ｐゴシック" w:hAnsi="ＭＳ Ｐゴシック" w:hint="eastAsia"/>
          <w:szCs w:val="21"/>
        </w:rPr>
        <w:t>未満、</w:t>
      </w:r>
      <w:r w:rsidR="00654ACF" w:rsidRPr="00A953BA">
        <w:rPr>
          <w:rFonts w:ascii="ＭＳ Ｐゴシック" w:eastAsia="ＭＳ Ｐゴシック" w:hAnsi="ＭＳ Ｐゴシック" w:hint="eastAsia"/>
          <w:szCs w:val="21"/>
        </w:rPr>
        <w:t xml:space="preserve">0.2以上 </w:t>
      </w:r>
    </w:p>
    <w:p w:rsidR="00654ACF" w:rsidRPr="00A953BA" w:rsidRDefault="00283473" w:rsidP="00654ACF">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IV</w:t>
      </w:r>
      <w:r w:rsidR="00654ACF" w:rsidRPr="00A953BA">
        <w:rPr>
          <w:rFonts w:ascii="ＭＳ Ｐゴシック" w:eastAsia="ＭＳ Ｐゴシック" w:hAnsi="ＭＳ Ｐゴシック" w:hint="eastAsia"/>
          <w:szCs w:val="21"/>
        </w:rPr>
        <w:t xml:space="preserve">度：矯正視力 0.2未満 </w:t>
      </w:r>
    </w:p>
    <w:p w:rsidR="00654ACF" w:rsidRDefault="00F84486" w:rsidP="00654ACF">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注</w:t>
      </w:r>
      <w:r w:rsidR="00F10A15">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：矯正視力、視野ともに、</w:t>
      </w:r>
      <w:r w:rsidR="00654ACF" w:rsidRPr="00A953BA">
        <w:rPr>
          <w:rFonts w:ascii="ＭＳ Ｐゴシック" w:eastAsia="ＭＳ Ｐゴシック" w:hAnsi="ＭＳ Ｐゴシック" w:hint="eastAsia"/>
          <w:szCs w:val="21"/>
        </w:rPr>
        <w:t xml:space="preserve">良好な方の眼の測定値を用いる。 </w:t>
      </w:r>
    </w:p>
    <w:p w:rsidR="00F10A15" w:rsidRPr="00A953BA" w:rsidRDefault="00F10A15" w:rsidP="00654ACF">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注２：視野狭窄ありとは、</w:t>
      </w:r>
      <w:r w:rsidRPr="00F10A15">
        <w:rPr>
          <w:rFonts w:ascii="ＭＳ Ｐゴシック" w:eastAsia="ＭＳ Ｐゴシック" w:hAnsi="ＭＳ Ｐゴシック" w:hint="eastAsia"/>
          <w:szCs w:val="21"/>
        </w:rPr>
        <w:t>中心の残存視野がゴールドマンI-4視標で20度以内</w:t>
      </w:r>
      <w:r>
        <w:rPr>
          <w:rFonts w:ascii="ＭＳ Ｐゴシック" w:eastAsia="ＭＳ Ｐゴシック" w:hAnsi="ＭＳ Ｐゴシック" w:hint="eastAsia"/>
          <w:szCs w:val="21"/>
        </w:rPr>
        <w:t>とする。</w:t>
      </w:r>
    </w:p>
    <w:p w:rsidR="00654ACF" w:rsidRPr="00A953BA" w:rsidRDefault="00654ACF" w:rsidP="00654ACF">
      <w:pPr>
        <w:jc w:val="left"/>
        <w:rPr>
          <w:rFonts w:ascii="ＭＳ Ｐゴシック" w:eastAsia="ＭＳ Ｐゴシック" w:hAnsi="ＭＳ Ｐゴシック"/>
          <w:szCs w:val="21"/>
        </w:rPr>
      </w:pPr>
      <w:r w:rsidRPr="00A953BA">
        <w:rPr>
          <w:rFonts w:ascii="ＭＳ Ｐゴシック" w:eastAsia="ＭＳ Ｐゴシック" w:hAnsi="ＭＳ Ｐゴシック"/>
          <w:szCs w:val="21"/>
        </w:rPr>
        <w:t xml:space="preserve"> </w:t>
      </w:r>
    </w:p>
    <w:p w:rsidR="00D73D8E" w:rsidRDefault="00D73D8E" w:rsidP="00D73D8E">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rsidR="00D73D8E" w:rsidRDefault="00D73D8E" w:rsidP="00D73D8E">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D31368">
        <w:rPr>
          <w:rFonts w:asciiTheme="minorEastAsia" w:hAnsiTheme="minorEastAsia" w:hint="eastAsia"/>
          <w:szCs w:val="21"/>
        </w:rPr>
        <w:t>。</w:t>
      </w:r>
      <w:r>
        <w:rPr>
          <w:rFonts w:asciiTheme="minorEastAsia" w:hAnsiTheme="minorEastAsia" w:hint="eastAsia"/>
          <w:szCs w:val="21"/>
        </w:rPr>
        <w:t>）。</w:t>
      </w:r>
    </w:p>
    <w:p w:rsidR="00D73D8E" w:rsidRDefault="00D73D8E" w:rsidP="00D73D8E">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D31368">
        <w:rPr>
          <w:rFonts w:asciiTheme="minorEastAsia" w:hAnsiTheme="minorEastAsia" w:hint="eastAsia"/>
          <w:szCs w:val="21"/>
        </w:rPr>
        <w:t>あって</w:t>
      </w:r>
      <w:r>
        <w:rPr>
          <w:rFonts w:asciiTheme="minorEastAsia" w:hAnsiTheme="minorEastAsia" w:hint="eastAsia"/>
          <w:szCs w:val="21"/>
        </w:rPr>
        <w:t>、直近６</w:t>
      </w:r>
      <w:r w:rsidR="00D372FF">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rsidR="00D73D8E" w:rsidRDefault="00D73D8E" w:rsidP="00D73D8E">
      <w:pPr>
        <w:ind w:left="420" w:hangingChars="200" w:hanging="420"/>
        <w:rPr>
          <w:rFonts w:ascii="ＭＳ Ｐゴシック" w:eastAsia="ＭＳ Ｐゴシック" w:hAnsi="ＭＳ Ｐゴシック"/>
        </w:rPr>
      </w:pPr>
      <w:r>
        <w:rPr>
          <w:rFonts w:hint="eastAsia"/>
          <w:kern w:val="0"/>
          <w:szCs w:val="21"/>
        </w:rPr>
        <w:t>３．なお、症状の程度が上記の重症度分類等で一定以上に該当しない者であるが、高額な医療を継続することが必要な</w:t>
      </w:r>
      <w:r w:rsidR="00D31368">
        <w:rPr>
          <w:rFonts w:hint="eastAsia"/>
          <w:kern w:val="0"/>
          <w:szCs w:val="21"/>
        </w:rPr>
        <w:t>もの</w:t>
      </w:r>
      <w:r>
        <w:rPr>
          <w:rFonts w:hint="eastAsia"/>
          <w:kern w:val="0"/>
          <w:szCs w:val="21"/>
        </w:rPr>
        <w:t>については、医療費助成の対象とする。</w:t>
      </w:r>
    </w:p>
    <w:p w:rsidR="00654ACF" w:rsidRPr="00A953BA" w:rsidRDefault="00654ACF" w:rsidP="00654ACF">
      <w:pPr>
        <w:widowControl/>
        <w:jc w:val="left"/>
        <w:rPr>
          <w:rFonts w:ascii="ＭＳ Ｐゴシック" w:eastAsia="ＭＳ Ｐゴシック" w:hAnsi="ＭＳ Ｐゴシック"/>
        </w:rPr>
      </w:pPr>
    </w:p>
    <w:sectPr w:rsidR="00654ACF" w:rsidRPr="00A953BA" w:rsidSect="00AF1F4D">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393" w:rsidRDefault="00551393" w:rsidP="000A1073">
      <w:r>
        <w:separator/>
      </w:r>
    </w:p>
  </w:endnote>
  <w:endnote w:type="continuationSeparator" w:id="0">
    <w:p w:rsidR="00551393" w:rsidRDefault="00551393" w:rsidP="000A1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393" w:rsidRDefault="00551393" w:rsidP="000A1073">
      <w:r>
        <w:separator/>
      </w:r>
    </w:p>
  </w:footnote>
  <w:footnote w:type="continuationSeparator" w:id="0">
    <w:p w:rsidR="00551393" w:rsidRDefault="00551393" w:rsidP="000A107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乾和歌子">
    <w15:presenceInfo w15:providerId="Windows Live" w15:userId="8c5602c70c899522"/>
  </w15:person>
  <w15:person w15:author="maeyama">
    <w15:presenceInfo w15:providerId="None" w15:userId="maey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ACF"/>
    <w:rsid w:val="00086C80"/>
    <w:rsid w:val="000A1073"/>
    <w:rsid w:val="00167094"/>
    <w:rsid w:val="001753F6"/>
    <w:rsid w:val="00250A62"/>
    <w:rsid w:val="00283473"/>
    <w:rsid w:val="003144C1"/>
    <w:rsid w:val="003755BD"/>
    <w:rsid w:val="004002BE"/>
    <w:rsid w:val="004F47BE"/>
    <w:rsid w:val="00537F27"/>
    <w:rsid w:val="00551393"/>
    <w:rsid w:val="0056631B"/>
    <w:rsid w:val="00603A04"/>
    <w:rsid w:val="00653E01"/>
    <w:rsid w:val="00654ACF"/>
    <w:rsid w:val="006859A1"/>
    <w:rsid w:val="006C3C76"/>
    <w:rsid w:val="0084374C"/>
    <w:rsid w:val="00895934"/>
    <w:rsid w:val="008F03E8"/>
    <w:rsid w:val="00962C7C"/>
    <w:rsid w:val="009952B9"/>
    <w:rsid w:val="00A241B5"/>
    <w:rsid w:val="00A41774"/>
    <w:rsid w:val="00A844D7"/>
    <w:rsid w:val="00A953BA"/>
    <w:rsid w:val="00AF1F4D"/>
    <w:rsid w:val="00AF2E4E"/>
    <w:rsid w:val="00C3386D"/>
    <w:rsid w:val="00C40787"/>
    <w:rsid w:val="00C50276"/>
    <w:rsid w:val="00C61FFF"/>
    <w:rsid w:val="00C84275"/>
    <w:rsid w:val="00CD6EDB"/>
    <w:rsid w:val="00D31368"/>
    <w:rsid w:val="00D372FF"/>
    <w:rsid w:val="00D70F9C"/>
    <w:rsid w:val="00D73D8E"/>
    <w:rsid w:val="00F10A15"/>
    <w:rsid w:val="00F52EB4"/>
    <w:rsid w:val="00F622F5"/>
    <w:rsid w:val="00F84486"/>
    <w:rsid w:val="00FE516C"/>
    <w:rsid w:val="00FF0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A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1073"/>
    <w:pPr>
      <w:tabs>
        <w:tab w:val="center" w:pos="4252"/>
        <w:tab w:val="right" w:pos="8504"/>
      </w:tabs>
      <w:snapToGrid w:val="0"/>
    </w:pPr>
  </w:style>
  <w:style w:type="character" w:customStyle="1" w:styleId="a4">
    <w:name w:val="ヘッダー (文字)"/>
    <w:basedOn w:val="a0"/>
    <w:link w:val="a3"/>
    <w:uiPriority w:val="99"/>
    <w:rsid w:val="000A1073"/>
  </w:style>
  <w:style w:type="paragraph" w:styleId="a5">
    <w:name w:val="footer"/>
    <w:basedOn w:val="a"/>
    <w:link w:val="a6"/>
    <w:uiPriority w:val="99"/>
    <w:unhideWhenUsed/>
    <w:rsid w:val="000A1073"/>
    <w:pPr>
      <w:tabs>
        <w:tab w:val="center" w:pos="4252"/>
        <w:tab w:val="right" w:pos="8504"/>
      </w:tabs>
      <w:snapToGrid w:val="0"/>
    </w:pPr>
  </w:style>
  <w:style w:type="character" w:customStyle="1" w:styleId="a6">
    <w:name w:val="フッター (文字)"/>
    <w:basedOn w:val="a0"/>
    <w:link w:val="a5"/>
    <w:uiPriority w:val="99"/>
    <w:rsid w:val="000A1073"/>
  </w:style>
  <w:style w:type="paragraph" w:styleId="a7">
    <w:name w:val="Balloon Text"/>
    <w:basedOn w:val="a"/>
    <w:link w:val="a8"/>
    <w:uiPriority w:val="99"/>
    <w:semiHidden/>
    <w:unhideWhenUsed/>
    <w:rsid w:val="0084374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4374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A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1073"/>
    <w:pPr>
      <w:tabs>
        <w:tab w:val="center" w:pos="4252"/>
        <w:tab w:val="right" w:pos="8504"/>
      </w:tabs>
      <w:snapToGrid w:val="0"/>
    </w:pPr>
  </w:style>
  <w:style w:type="character" w:customStyle="1" w:styleId="a4">
    <w:name w:val="ヘッダー (文字)"/>
    <w:basedOn w:val="a0"/>
    <w:link w:val="a3"/>
    <w:uiPriority w:val="99"/>
    <w:rsid w:val="000A1073"/>
  </w:style>
  <w:style w:type="paragraph" w:styleId="a5">
    <w:name w:val="footer"/>
    <w:basedOn w:val="a"/>
    <w:link w:val="a6"/>
    <w:uiPriority w:val="99"/>
    <w:unhideWhenUsed/>
    <w:rsid w:val="000A1073"/>
    <w:pPr>
      <w:tabs>
        <w:tab w:val="center" w:pos="4252"/>
        <w:tab w:val="right" w:pos="8504"/>
      </w:tabs>
      <w:snapToGrid w:val="0"/>
    </w:pPr>
  </w:style>
  <w:style w:type="character" w:customStyle="1" w:styleId="a6">
    <w:name w:val="フッター (文字)"/>
    <w:basedOn w:val="a0"/>
    <w:link w:val="a5"/>
    <w:uiPriority w:val="99"/>
    <w:rsid w:val="000A1073"/>
  </w:style>
  <w:style w:type="paragraph" w:styleId="a7">
    <w:name w:val="Balloon Text"/>
    <w:basedOn w:val="a"/>
    <w:link w:val="a8"/>
    <w:uiPriority w:val="99"/>
    <w:semiHidden/>
    <w:unhideWhenUsed/>
    <w:rsid w:val="0084374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437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384503">
      <w:bodyDiv w:val="1"/>
      <w:marLeft w:val="0"/>
      <w:marRight w:val="0"/>
      <w:marTop w:val="0"/>
      <w:marBottom w:val="0"/>
      <w:divBdr>
        <w:top w:val="none" w:sz="0" w:space="0" w:color="auto"/>
        <w:left w:val="none" w:sz="0" w:space="0" w:color="auto"/>
        <w:bottom w:val="none" w:sz="0" w:space="0" w:color="auto"/>
        <w:right w:val="none" w:sz="0" w:space="0" w:color="auto"/>
      </w:divBdr>
    </w:div>
    <w:div w:id="82747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257</Words>
  <Characters>1466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38</cp:revision>
  <cp:lastPrinted>2014-08-25T06:29:00Z</cp:lastPrinted>
  <dcterms:created xsi:type="dcterms:W3CDTF">2014-04-22T14:39:00Z</dcterms:created>
  <dcterms:modified xsi:type="dcterms:W3CDTF">2017-03-21T05:37:00Z</dcterms:modified>
</cp:coreProperties>
</file>