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7EE2" w:rsidRPr="00A578B7" w:rsidRDefault="00D57EE2" w:rsidP="00ED6D2C">
      <w:pPr>
        <w:jc w:val="center"/>
        <w:rPr>
          <w:rFonts w:ascii="ＭＳ ゴシック" w:eastAsia="ＭＳ ゴシック" w:hAnsi="ＭＳ ゴシック"/>
          <w:sz w:val="28"/>
          <w:szCs w:val="20"/>
        </w:rPr>
      </w:pPr>
      <w:bookmarkStart w:id="0" w:name="_GoBack"/>
      <w:bookmarkEnd w:id="0"/>
      <w:r w:rsidRPr="00A578B7">
        <w:rPr>
          <w:rFonts w:ascii="ＭＳ ゴシック" w:eastAsia="ＭＳ ゴシック" w:hAnsi="ＭＳ ゴシック" w:hint="eastAsia"/>
          <w:sz w:val="28"/>
          <w:szCs w:val="20"/>
        </w:rPr>
        <w:t>再生医療等提供基準</w:t>
      </w:r>
      <w:r w:rsidR="00CC3480">
        <w:rPr>
          <w:rFonts w:ascii="ＭＳ ゴシック" w:eastAsia="ＭＳ ゴシック" w:hAnsi="ＭＳ ゴシック" w:hint="eastAsia"/>
          <w:sz w:val="28"/>
          <w:szCs w:val="20"/>
        </w:rPr>
        <w:t>チェックリスト補足資料</w:t>
      </w:r>
    </w:p>
    <w:p w:rsidR="00D57EE2" w:rsidRPr="00A578B7" w:rsidRDefault="00D57EE2" w:rsidP="00723408">
      <w:pPr>
        <w:jc w:val="right"/>
        <w:rPr>
          <w:rFonts w:ascii="ＭＳ ゴシック" w:eastAsia="ＭＳ ゴシック" w:hAnsi="ＭＳ ゴシック"/>
          <w:sz w:val="20"/>
          <w:szCs w:val="20"/>
        </w:rPr>
      </w:pPr>
    </w:p>
    <w:p w:rsidR="00723408" w:rsidRDefault="00F02C54" w:rsidP="00D57EE2">
      <w:pPr>
        <w:rPr>
          <w:rFonts w:ascii="ＭＳ ゴシック" w:eastAsia="ＭＳ ゴシック" w:hAnsi="ＭＳ ゴシック"/>
          <w:sz w:val="22"/>
          <w:szCs w:val="20"/>
        </w:rPr>
      </w:pPr>
      <w:r w:rsidRPr="00FE6D6D">
        <w:rPr>
          <w:rFonts w:ascii="ＭＳ ゴシック" w:eastAsia="ＭＳ ゴシック" w:hAnsi="ＭＳ ゴシック"/>
          <w:sz w:val="24"/>
          <w:szCs w:val="20"/>
        </w:rPr>
        <w:t xml:space="preserve">1. </w:t>
      </w:r>
      <w:r w:rsidRPr="00FE6D6D">
        <w:rPr>
          <w:rFonts w:ascii="ＭＳ ゴシック" w:eastAsia="ＭＳ ゴシック" w:hAnsi="ＭＳ ゴシック" w:hint="eastAsia"/>
          <w:sz w:val="24"/>
          <w:szCs w:val="20"/>
        </w:rPr>
        <w:t>細胞培養加工施設以外の項目について</w:t>
      </w:r>
    </w:p>
    <w:p w:rsidR="007F7E97" w:rsidRDefault="007F7E97" w:rsidP="00D57EE2">
      <w:pPr>
        <w:rPr>
          <w:rFonts w:ascii="ＭＳ ゴシック" w:eastAsia="ＭＳ ゴシック" w:hAnsi="ＭＳ ゴシック"/>
          <w:sz w:val="22"/>
          <w:szCs w:val="20"/>
        </w:rPr>
      </w:pPr>
    </w:p>
    <w:tbl>
      <w:tblPr>
        <w:tblStyle w:val="a6"/>
        <w:tblW w:w="0" w:type="auto"/>
        <w:tblLook w:val="04A0" w:firstRow="1" w:lastRow="0" w:firstColumn="1" w:lastColumn="0" w:noHBand="0" w:noVBand="1"/>
      </w:tblPr>
      <w:tblGrid>
        <w:gridCol w:w="534"/>
        <w:gridCol w:w="9410"/>
      </w:tblGrid>
      <w:tr w:rsidR="007F7E97" w:rsidRPr="002366FA" w:rsidTr="007F7E97">
        <w:tc>
          <w:tcPr>
            <w:tcW w:w="9944" w:type="dxa"/>
            <w:gridSpan w:val="2"/>
          </w:tcPr>
          <w:p w:rsidR="007F7E97" w:rsidRPr="002366FA" w:rsidRDefault="007F7E97" w:rsidP="00D57EE2">
            <w:pPr>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省令第5条（人員）</w:t>
            </w:r>
          </w:p>
        </w:tc>
      </w:tr>
      <w:tr w:rsidR="007F7E97" w:rsidRPr="002366FA" w:rsidTr="00BF1D4D">
        <w:tc>
          <w:tcPr>
            <w:tcW w:w="534" w:type="dxa"/>
            <w:vAlign w:val="center"/>
          </w:tcPr>
          <w:p w:rsidR="007F7E97" w:rsidRPr="002366FA" w:rsidRDefault="007F7E97" w:rsidP="00BF1D4D">
            <w:pPr>
              <w:jc w:val="center"/>
              <w:rPr>
                <w:rFonts w:ascii="ＭＳ ゴシック" w:eastAsia="ＭＳ ゴシック" w:hAnsi="ＭＳ ゴシック"/>
                <w:sz w:val="20"/>
                <w:szCs w:val="20"/>
              </w:rPr>
            </w:pPr>
            <w:r w:rsidRPr="002366FA">
              <w:rPr>
                <w:rFonts w:ascii="ＭＳ ゴシック" w:eastAsia="ＭＳ ゴシック" w:hAnsi="ＭＳ ゴシック"/>
                <w:sz w:val="20"/>
                <w:szCs w:val="20"/>
              </w:rPr>
              <w:t>1</w:t>
            </w:r>
          </w:p>
        </w:tc>
        <w:tc>
          <w:tcPr>
            <w:tcW w:w="9410" w:type="dxa"/>
          </w:tcPr>
          <w:p w:rsidR="007F7E97" w:rsidRPr="002366FA" w:rsidRDefault="007F7E97" w:rsidP="00B43221">
            <w:pPr>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第</w:t>
            </w:r>
            <w:r w:rsidRPr="002366FA">
              <w:rPr>
                <w:rFonts w:ascii="ＭＳ ゴシック" w:eastAsia="ＭＳ ゴシック" w:hAnsi="ＭＳ ゴシック"/>
                <w:sz w:val="20"/>
                <w:szCs w:val="20"/>
              </w:rPr>
              <w:t xml:space="preserve">1項、第2項　</w:t>
            </w:r>
            <w:r w:rsidRPr="002366FA">
              <w:rPr>
                <w:rFonts w:ascii="ＭＳ ゴシック" w:eastAsia="ＭＳ ゴシック" w:hAnsi="ＭＳ ゴシック"/>
                <w:sz w:val="20"/>
                <w:szCs w:val="20"/>
              </w:rPr>
              <w:br/>
            </w:r>
            <w:r w:rsidRPr="002366FA">
              <w:rPr>
                <w:rFonts w:ascii="ＭＳ ゴシック" w:eastAsia="ＭＳ ゴシック" w:hAnsi="ＭＳ ゴシック" w:hint="eastAsia"/>
                <w:sz w:val="20"/>
                <w:szCs w:val="20"/>
              </w:rPr>
              <w:t>第</w:t>
            </w:r>
            <w:r w:rsidRPr="002366FA">
              <w:rPr>
                <w:rFonts w:ascii="ＭＳ ゴシック" w:eastAsia="ＭＳ ゴシック" w:hAnsi="ＭＳ ゴシック"/>
                <w:sz w:val="20"/>
                <w:szCs w:val="20"/>
              </w:rPr>
              <w:t>1種再生医療等又は第2種再生医療等に係る再生医療等提供機関は、実施責任者を置いているか。また実施責任者は医師又は歯科医師であって、当該分野に関する</w:t>
            </w:r>
            <w:r w:rsidR="00CA4524" w:rsidRPr="002366FA">
              <w:rPr>
                <w:rFonts w:ascii="ＭＳ ゴシック" w:eastAsia="ＭＳ ゴシック" w:hAnsi="ＭＳ ゴシック" w:hint="eastAsia"/>
                <w:sz w:val="20"/>
                <w:szCs w:val="20"/>
              </w:rPr>
              <w:t>十分な科学的</w:t>
            </w:r>
            <w:r w:rsidRPr="002366FA">
              <w:rPr>
                <w:rFonts w:ascii="ＭＳ ゴシック" w:eastAsia="ＭＳ ゴシック" w:hAnsi="ＭＳ ゴシック" w:hint="eastAsia"/>
                <w:sz w:val="20"/>
                <w:szCs w:val="20"/>
              </w:rPr>
              <w:t>知見、経験</w:t>
            </w:r>
            <w:r w:rsidR="00CA4524" w:rsidRPr="002366FA">
              <w:rPr>
                <w:rFonts w:ascii="ＭＳ ゴシック" w:eastAsia="ＭＳ ゴシック" w:hAnsi="ＭＳ ゴシック" w:hint="eastAsia"/>
                <w:sz w:val="20"/>
                <w:szCs w:val="20"/>
              </w:rPr>
              <w:t>及び知識</w:t>
            </w:r>
            <w:r w:rsidRPr="002366FA">
              <w:rPr>
                <w:rFonts w:ascii="ＭＳ ゴシック" w:eastAsia="ＭＳ ゴシック" w:hAnsi="ＭＳ ゴシック" w:hint="eastAsia"/>
                <w:sz w:val="20"/>
                <w:szCs w:val="20"/>
              </w:rPr>
              <w:t>を有しているか。</w:t>
            </w:r>
          </w:p>
        </w:tc>
      </w:tr>
    </w:tbl>
    <w:p w:rsidR="00504261" w:rsidRPr="002366FA" w:rsidRDefault="00504261" w:rsidP="00B43221">
      <w:pPr>
        <w:pStyle w:val="a3"/>
        <w:numPr>
          <w:ilvl w:val="0"/>
          <w:numId w:val="2"/>
        </w:numPr>
        <w:ind w:leftChars="0"/>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 xml:space="preserve">　実施責任者は、医師又は歯科医師であって、実施する第</w:t>
      </w:r>
      <w:r w:rsidRPr="002366FA">
        <w:rPr>
          <w:rFonts w:ascii="ＭＳ ゴシック" w:eastAsia="ＭＳ ゴシック" w:hAnsi="ＭＳ ゴシック"/>
          <w:sz w:val="20"/>
          <w:szCs w:val="20"/>
        </w:rPr>
        <w:t>1種再生医療等又は第2種再生医療等の対象となる疾患及び当該疾患に関連する分野について、十分な科学的知見並びに医療に関する経験及び知識を有していなければならない。</w:t>
      </w:r>
    </w:p>
    <w:p w:rsidR="00504261" w:rsidRPr="002366FA" w:rsidRDefault="00504261" w:rsidP="00F637C4">
      <w:pPr>
        <w:pStyle w:val="a3"/>
        <w:ind w:leftChars="0" w:left="360"/>
        <w:rPr>
          <w:rFonts w:ascii="ＭＳ ゴシック" w:eastAsia="ＭＳ ゴシック" w:hAnsi="ＭＳ ゴシック"/>
          <w:sz w:val="20"/>
          <w:szCs w:val="20"/>
        </w:rPr>
      </w:pPr>
    </w:p>
    <w:p w:rsidR="00D57EE2" w:rsidRPr="00F637C4" w:rsidRDefault="00504261" w:rsidP="00F637C4">
      <w:pPr>
        <w:ind w:leftChars="1" w:left="284" w:hangingChars="141" w:hanging="282"/>
        <w:rPr>
          <w:sz w:val="20"/>
          <w:szCs w:val="20"/>
        </w:rPr>
      </w:pPr>
      <w:r w:rsidRPr="002366FA">
        <w:rPr>
          <w:rFonts w:ascii="ＭＳ ゴシック" w:eastAsia="ＭＳ ゴシック" w:hAnsi="ＭＳ ゴシック"/>
          <w:sz w:val="20"/>
          <w:szCs w:val="20"/>
        </w:rPr>
        <w:t>2.</w:t>
      </w:r>
      <w:r w:rsidR="00CB6286" w:rsidRPr="00F637C4">
        <w:rPr>
          <w:rFonts w:ascii="ＭＳ ゴシック" w:eastAsia="ＭＳ ゴシック" w:hAnsi="ＭＳ ゴシック" w:hint="eastAsia"/>
          <w:sz w:val="20"/>
          <w:szCs w:val="20"/>
        </w:rPr>
        <w:t xml:space="preserve">　</w:t>
      </w:r>
      <w:r w:rsidR="00D57EE2" w:rsidRPr="00F637C4">
        <w:rPr>
          <w:rFonts w:ascii="ＭＳ ゴシック" w:eastAsia="ＭＳ ゴシック" w:hAnsi="ＭＳ ゴシック" w:hint="eastAsia"/>
          <w:sz w:val="20"/>
          <w:szCs w:val="20"/>
        </w:rPr>
        <w:t>「実施責任者」とは、再生医療等提供機関において、再生医療等を行う医師又は歯科医師に必要な指示を行うほか、再生医療等が再生医療等提供計画に従って行われていることの確認など、再生医療等の実施に係る業務を統括する者をいうものである。また、実施責任者は、再生医療等提供計画の中止又は暫定的な措置を講ずること。</w:t>
      </w:r>
      <w:r w:rsidRPr="00F637C4">
        <w:rPr>
          <w:rFonts w:ascii="ＭＳ ゴシック" w:eastAsia="ＭＳ ゴシック" w:hAnsi="ＭＳ ゴシック" w:hint="eastAsia"/>
          <w:sz w:val="20"/>
          <w:szCs w:val="20"/>
        </w:rPr>
        <w:t>実施責任者は、1つの再生医療等提供計画について、再生医療等提供機関ごとに1名とすること。</w:t>
      </w:r>
    </w:p>
    <w:p w:rsidR="007F7E97" w:rsidRPr="002366FA" w:rsidRDefault="007F7E97" w:rsidP="007F7E97">
      <w:pPr>
        <w:pStyle w:val="a3"/>
        <w:ind w:leftChars="0" w:left="284"/>
        <w:rPr>
          <w:rFonts w:ascii="ＭＳ ゴシック" w:eastAsia="ＭＳ ゴシック" w:hAnsi="ＭＳ ゴシック"/>
          <w:sz w:val="20"/>
          <w:szCs w:val="20"/>
        </w:rPr>
      </w:pPr>
    </w:p>
    <w:tbl>
      <w:tblPr>
        <w:tblStyle w:val="a6"/>
        <w:tblW w:w="0" w:type="auto"/>
        <w:tblLook w:val="04A0" w:firstRow="1" w:lastRow="0" w:firstColumn="1" w:lastColumn="0" w:noHBand="0" w:noVBand="1"/>
      </w:tblPr>
      <w:tblGrid>
        <w:gridCol w:w="534"/>
        <w:gridCol w:w="9410"/>
      </w:tblGrid>
      <w:tr w:rsidR="007F7E97" w:rsidRPr="002366FA" w:rsidTr="00BF1D4D">
        <w:tc>
          <w:tcPr>
            <w:tcW w:w="534" w:type="dxa"/>
            <w:vAlign w:val="center"/>
          </w:tcPr>
          <w:p w:rsidR="007F7E97" w:rsidRPr="002366FA" w:rsidRDefault="007F7E97" w:rsidP="00BF1D4D">
            <w:pPr>
              <w:jc w:val="center"/>
              <w:rPr>
                <w:rFonts w:ascii="ＭＳ ゴシック" w:eastAsia="ＭＳ ゴシック" w:hAnsi="ＭＳ ゴシック"/>
                <w:sz w:val="20"/>
                <w:szCs w:val="20"/>
              </w:rPr>
            </w:pPr>
            <w:r w:rsidRPr="002366FA">
              <w:rPr>
                <w:rFonts w:ascii="ＭＳ ゴシック" w:eastAsia="ＭＳ ゴシック" w:hAnsi="ＭＳ ゴシック"/>
                <w:sz w:val="20"/>
                <w:szCs w:val="20"/>
              </w:rPr>
              <w:t>2</w:t>
            </w:r>
          </w:p>
        </w:tc>
        <w:tc>
          <w:tcPr>
            <w:tcW w:w="9410" w:type="dxa"/>
          </w:tcPr>
          <w:p w:rsidR="007F7E97" w:rsidRPr="002366FA" w:rsidRDefault="007F7E97">
            <w:pPr>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第</w:t>
            </w:r>
            <w:r w:rsidRPr="002366FA">
              <w:rPr>
                <w:rFonts w:ascii="ＭＳ ゴシック" w:eastAsia="ＭＳ ゴシック" w:hAnsi="ＭＳ ゴシック"/>
                <w:sz w:val="20"/>
                <w:szCs w:val="20"/>
              </w:rPr>
              <w:t>3項</w:t>
            </w:r>
            <w:r w:rsidRPr="002366FA">
              <w:rPr>
                <w:rFonts w:ascii="ＭＳ ゴシック" w:eastAsia="ＭＳ ゴシック" w:hAnsi="ＭＳ ゴシック"/>
                <w:sz w:val="20"/>
                <w:szCs w:val="20"/>
              </w:rPr>
              <w:tab/>
            </w:r>
            <w:r w:rsidRPr="002366FA">
              <w:rPr>
                <w:rFonts w:ascii="ＭＳ ゴシック" w:eastAsia="ＭＳ ゴシック" w:hAnsi="ＭＳ ゴシック"/>
                <w:sz w:val="20"/>
                <w:szCs w:val="20"/>
              </w:rPr>
              <w:br/>
            </w:r>
            <w:r w:rsidRPr="002366FA">
              <w:rPr>
                <w:rFonts w:ascii="ＭＳ ゴシック" w:eastAsia="ＭＳ ゴシック" w:hAnsi="ＭＳ ゴシック" w:hint="eastAsia"/>
                <w:sz w:val="20"/>
                <w:szCs w:val="20"/>
              </w:rPr>
              <w:t>共同研究の場合、共同研究を行う再生医療等提供機関の実施責任者の中から</w:t>
            </w:r>
            <w:r w:rsidR="00CA4524" w:rsidRPr="002366FA">
              <w:rPr>
                <w:rFonts w:ascii="ＭＳ ゴシック" w:eastAsia="ＭＳ ゴシック" w:hAnsi="ＭＳ ゴシック" w:hint="eastAsia"/>
                <w:sz w:val="20"/>
                <w:szCs w:val="20"/>
              </w:rPr>
              <w:t>統括</w:t>
            </w:r>
            <w:r w:rsidRPr="002366FA">
              <w:rPr>
                <w:rFonts w:ascii="ＭＳ ゴシック" w:eastAsia="ＭＳ ゴシック" w:hAnsi="ＭＳ ゴシック" w:hint="eastAsia"/>
                <w:sz w:val="20"/>
                <w:szCs w:val="20"/>
              </w:rPr>
              <w:t>責任者を選任しているか。</w:t>
            </w:r>
          </w:p>
        </w:tc>
      </w:tr>
    </w:tbl>
    <w:p w:rsidR="00D57EE2" w:rsidRPr="002366FA" w:rsidRDefault="00504261" w:rsidP="00F637C4">
      <w:pPr>
        <w:pStyle w:val="a3"/>
        <w:ind w:leftChars="0" w:left="0" w:firstLineChars="135" w:firstLine="270"/>
        <w:rPr>
          <w:rFonts w:ascii="ＭＳ ゴシック" w:eastAsia="ＭＳ ゴシック" w:hAnsi="ＭＳ ゴシック"/>
          <w:sz w:val="20"/>
          <w:szCs w:val="20"/>
        </w:rPr>
      </w:pPr>
      <w:r w:rsidRPr="00F670B3">
        <w:rPr>
          <w:rFonts w:ascii="ＭＳ ゴシック" w:eastAsia="ＭＳ ゴシック" w:hAnsi="ＭＳ ゴシック" w:hint="eastAsia"/>
          <w:sz w:val="20"/>
          <w:szCs w:val="20"/>
        </w:rPr>
        <w:t>「統括責任者」は、共同研究を行う再生医療等提供機関の実施責任者の中から選任しなければならない。また、</w:t>
      </w:r>
      <w:r w:rsidR="00D57EE2" w:rsidRPr="00641DD1">
        <w:rPr>
          <w:rFonts w:ascii="ＭＳ ゴシック" w:eastAsia="ＭＳ ゴシック" w:hAnsi="ＭＳ ゴシック" w:hint="eastAsia"/>
          <w:sz w:val="20"/>
          <w:szCs w:val="20"/>
        </w:rPr>
        <w:t>「</w:t>
      </w:r>
      <w:r w:rsidR="00D57EE2" w:rsidRPr="002366FA">
        <w:rPr>
          <w:rFonts w:ascii="ＭＳ ゴシック" w:eastAsia="ＭＳ ゴシック" w:hAnsi="ＭＳ ゴシック" w:hint="eastAsia"/>
          <w:sz w:val="20"/>
          <w:szCs w:val="20"/>
        </w:rPr>
        <w:t>統括責任者」は、再生医療等提供計画の中止又は暫定的な措置を講ずる。</w:t>
      </w:r>
      <w:r w:rsidR="002C63C7" w:rsidRPr="002366FA">
        <w:rPr>
          <w:rFonts w:ascii="ＭＳ ゴシック" w:eastAsia="ＭＳ ゴシック" w:hAnsi="ＭＳ ゴシック"/>
          <w:sz w:val="20"/>
          <w:szCs w:val="20"/>
        </w:rPr>
        <w:t>1</w:t>
      </w:r>
      <w:r w:rsidR="00D57EE2" w:rsidRPr="002366FA">
        <w:rPr>
          <w:rFonts w:ascii="ＭＳ ゴシック" w:eastAsia="ＭＳ ゴシック" w:hAnsi="ＭＳ ゴシック" w:hint="eastAsia"/>
          <w:sz w:val="20"/>
          <w:szCs w:val="20"/>
        </w:rPr>
        <w:t>つの共同研究として行う再生医療等提供計画につき</w:t>
      </w:r>
      <w:r w:rsidR="002C63C7" w:rsidRPr="002366FA">
        <w:rPr>
          <w:rFonts w:ascii="ＭＳ ゴシック" w:eastAsia="ＭＳ ゴシック" w:hAnsi="ＭＳ ゴシック"/>
          <w:sz w:val="20"/>
          <w:szCs w:val="20"/>
        </w:rPr>
        <w:t>1</w:t>
      </w:r>
      <w:r w:rsidR="00D57EE2" w:rsidRPr="002366FA">
        <w:rPr>
          <w:rFonts w:ascii="ＭＳ ゴシック" w:eastAsia="ＭＳ ゴシック" w:hAnsi="ＭＳ ゴシック" w:hint="eastAsia"/>
          <w:sz w:val="20"/>
          <w:szCs w:val="20"/>
        </w:rPr>
        <w:t>名とすること。</w:t>
      </w:r>
    </w:p>
    <w:p w:rsidR="00D57EE2" w:rsidRPr="002366FA" w:rsidRDefault="00D57EE2" w:rsidP="00D57EE2">
      <w:pPr>
        <w:rPr>
          <w:rFonts w:ascii="ＭＳ ゴシック" w:eastAsia="ＭＳ ゴシック" w:hAnsi="ＭＳ ゴシック"/>
          <w:sz w:val="20"/>
          <w:szCs w:val="20"/>
        </w:rPr>
      </w:pPr>
    </w:p>
    <w:tbl>
      <w:tblPr>
        <w:tblStyle w:val="a6"/>
        <w:tblW w:w="0" w:type="auto"/>
        <w:tblLook w:val="04A0" w:firstRow="1" w:lastRow="0" w:firstColumn="1" w:lastColumn="0" w:noHBand="0" w:noVBand="1"/>
      </w:tblPr>
      <w:tblGrid>
        <w:gridCol w:w="534"/>
        <w:gridCol w:w="9410"/>
      </w:tblGrid>
      <w:tr w:rsidR="007F7E97" w:rsidRPr="002366FA" w:rsidTr="007F7E97">
        <w:tc>
          <w:tcPr>
            <w:tcW w:w="9944" w:type="dxa"/>
            <w:gridSpan w:val="2"/>
          </w:tcPr>
          <w:p w:rsidR="007F7E97" w:rsidRPr="002366FA" w:rsidRDefault="007F7E97" w:rsidP="007F7E97">
            <w:pPr>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省令第</w:t>
            </w:r>
            <w:r w:rsidRPr="002366FA">
              <w:rPr>
                <w:rFonts w:ascii="ＭＳ ゴシック" w:eastAsia="ＭＳ ゴシック" w:hAnsi="ＭＳ ゴシック"/>
                <w:sz w:val="20"/>
                <w:szCs w:val="20"/>
              </w:rPr>
              <w:t>6条（構造設備その他の施設）</w:t>
            </w:r>
          </w:p>
        </w:tc>
      </w:tr>
      <w:tr w:rsidR="007F7E97" w:rsidRPr="002366FA" w:rsidTr="00BF1D4D">
        <w:tc>
          <w:tcPr>
            <w:tcW w:w="534" w:type="dxa"/>
            <w:vAlign w:val="center"/>
          </w:tcPr>
          <w:p w:rsidR="007F7E97" w:rsidRPr="002366FA" w:rsidRDefault="007F7E97" w:rsidP="00BF1D4D">
            <w:pPr>
              <w:jc w:val="center"/>
              <w:rPr>
                <w:rFonts w:ascii="ＭＳ ゴシック" w:eastAsia="ＭＳ ゴシック" w:hAnsi="ＭＳ ゴシック"/>
                <w:sz w:val="20"/>
                <w:szCs w:val="20"/>
              </w:rPr>
            </w:pPr>
            <w:r w:rsidRPr="002366FA">
              <w:rPr>
                <w:rFonts w:ascii="ＭＳ ゴシック" w:eastAsia="ＭＳ ゴシック" w:hAnsi="ＭＳ ゴシック"/>
                <w:sz w:val="20"/>
                <w:szCs w:val="20"/>
              </w:rPr>
              <w:t>3</w:t>
            </w:r>
          </w:p>
        </w:tc>
        <w:tc>
          <w:tcPr>
            <w:tcW w:w="9410" w:type="dxa"/>
          </w:tcPr>
          <w:p w:rsidR="007F7E97" w:rsidRPr="002366FA" w:rsidRDefault="007F7E97" w:rsidP="007F7E97">
            <w:pPr>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第</w:t>
            </w:r>
            <w:r w:rsidRPr="002366FA">
              <w:rPr>
                <w:rFonts w:ascii="ＭＳ ゴシック" w:eastAsia="ＭＳ ゴシック" w:hAnsi="ＭＳ ゴシック"/>
                <w:sz w:val="20"/>
                <w:szCs w:val="20"/>
              </w:rPr>
              <w:t>1種再生医療等又は第2種再生医療等に係る再生医療等提供機関は、救急医療に必要な施設又は設備を有しているかどうか。</w:t>
            </w:r>
            <w:r w:rsidR="00504261" w:rsidRPr="002366FA">
              <w:rPr>
                <w:rFonts w:ascii="ＭＳ ゴシック" w:eastAsia="ＭＳ ゴシック" w:hAnsi="ＭＳ ゴシック" w:hint="eastAsia"/>
                <w:sz w:val="20"/>
                <w:szCs w:val="20"/>
              </w:rPr>
              <w:t>ただし、</w:t>
            </w:r>
            <w:r w:rsidRPr="002366FA">
              <w:rPr>
                <w:rFonts w:ascii="ＭＳ ゴシック" w:eastAsia="ＭＳ ゴシック" w:hAnsi="ＭＳ ゴシック" w:hint="eastAsia"/>
                <w:sz w:val="20"/>
                <w:szCs w:val="20"/>
              </w:rPr>
              <w:t>他の医療機関と連携することにより、必要な体制</w:t>
            </w:r>
            <w:r w:rsidR="00504261" w:rsidRPr="002366FA">
              <w:rPr>
                <w:rFonts w:ascii="ＭＳ ゴシック" w:eastAsia="ＭＳ ゴシック" w:hAnsi="ＭＳ ゴシック" w:hint="eastAsia"/>
                <w:sz w:val="20"/>
                <w:szCs w:val="20"/>
              </w:rPr>
              <w:t>があらかじめ確保されている場合はこの限りでない。</w:t>
            </w:r>
          </w:p>
        </w:tc>
      </w:tr>
    </w:tbl>
    <w:p w:rsidR="00D57EE2" w:rsidRPr="002366FA" w:rsidRDefault="00CB6286" w:rsidP="007E7B53">
      <w:pPr>
        <w:pStyle w:val="a3"/>
        <w:numPr>
          <w:ilvl w:val="0"/>
          <w:numId w:val="3"/>
        </w:numPr>
        <w:ind w:leftChars="0" w:left="284" w:hanging="284"/>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 xml:space="preserve">　</w:t>
      </w:r>
      <w:r w:rsidR="00D57EE2" w:rsidRPr="002366FA">
        <w:rPr>
          <w:rFonts w:ascii="ＭＳ ゴシック" w:eastAsia="ＭＳ ゴシック" w:hAnsi="ＭＳ ゴシック" w:hint="eastAsia"/>
          <w:sz w:val="20"/>
          <w:szCs w:val="20"/>
        </w:rPr>
        <w:t>第</w:t>
      </w:r>
      <w:r w:rsidR="002C63C7" w:rsidRPr="002366FA">
        <w:rPr>
          <w:rFonts w:ascii="ＭＳ ゴシック" w:eastAsia="ＭＳ ゴシック" w:hAnsi="ＭＳ ゴシック"/>
          <w:sz w:val="20"/>
          <w:szCs w:val="20"/>
        </w:rPr>
        <w:t>1</w:t>
      </w:r>
      <w:r w:rsidR="00D57EE2" w:rsidRPr="002366FA">
        <w:rPr>
          <w:rFonts w:ascii="ＭＳ ゴシック" w:eastAsia="ＭＳ ゴシック" w:hAnsi="ＭＳ ゴシック" w:hint="eastAsia"/>
          <w:sz w:val="20"/>
          <w:szCs w:val="20"/>
        </w:rPr>
        <w:t>種又は第</w:t>
      </w:r>
      <w:r w:rsidR="002C63C7" w:rsidRPr="002366FA">
        <w:rPr>
          <w:rFonts w:ascii="ＭＳ ゴシック" w:eastAsia="ＭＳ ゴシック" w:hAnsi="ＭＳ ゴシック"/>
          <w:sz w:val="20"/>
          <w:szCs w:val="20"/>
        </w:rPr>
        <w:t>2</w:t>
      </w:r>
      <w:r w:rsidR="00D57EE2" w:rsidRPr="002366FA">
        <w:rPr>
          <w:rFonts w:ascii="ＭＳ ゴシック" w:eastAsia="ＭＳ ゴシック" w:hAnsi="ＭＳ ゴシック" w:hint="eastAsia"/>
          <w:sz w:val="20"/>
          <w:szCs w:val="20"/>
        </w:rPr>
        <w:t>種再生医療等を受けた者に救急医療が必要となった場合に、適切に救急医療が受けられるよう、救急医療を行う施設又は設備を原則として再生医療等提供機関自らが有していることが望ましいものであること。「救急医療に必要な施設又は設備」については、提供する再生医療等の内容に応じたものでなければならないが、例えば、エックス線装置、心電計、輸血及び輸液のための設備、救急医療を受ける者のために優先的に使用される病床等が該当する。</w:t>
      </w:r>
    </w:p>
    <w:p w:rsidR="00D57EE2" w:rsidRPr="002366FA" w:rsidRDefault="00D57EE2" w:rsidP="008F5E58">
      <w:pPr>
        <w:ind w:left="284" w:hanging="284"/>
        <w:rPr>
          <w:rFonts w:ascii="ＭＳ ゴシック" w:eastAsia="ＭＳ ゴシック" w:hAnsi="ＭＳ ゴシック"/>
          <w:sz w:val="20"/>
          <w:szCs w:val="20"/>
        </w:rPr>
      </w:pPr>
    </w:p>
    <w:p w:rsidR="00D57EE2" w:rsidRPr="002366FA" w:rsidRDefault="00CB6286" w:rsidP="007E7B53">
      <w:pPr>
        <w:pStyle w:val="a3"/>
        <w:numPr>
          <w:ilvl w:val="0"/>
          <w:numId w:val="3"/>
        </w:numPr>
        <w:ind w:leftChars="0" w:left="284" w:hanging="284"/>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 xml:space="preserve">　</w:t>
      </w:r>
      <w:r w:rsidR="00D57EE2" w:rsidRPr="002366FA">
        <w:rPr>
          <w:rFonts w:ascii="ＭＳ ゴシック" w:eastAsia="ＭＳ ゴシック" w:hAnsi="ＭＳ ゴシック" w:hint="eastAsia"/>
          <w:sz w:val="20"/>
          <w:szCs w:val="20"/>
        </w:rPr>
        <w:t>「必要な体制があらかじめ確保されている場合」とは、救急医療を行える他の医療機関と、当該医療機</w:t>
      </w:r>
      <w:r w:rsidR="00D57EE2" w:rsidRPr="002366FA">
        <w:rPr>
          <w:rFonts w:ascii="ＭＳ ゴシック" w:eastAsia="ＭＳ ゴシック" w:hAnsi="ＭＳ ゴシック" w:hint="eastAsia"/>
          <w:sz w:val="20"/>
          <w:szCs w:val="20"/>
        </w:rPr>
        <w:lastRenderedPageBreak/>
        <w:t>関において患者を受け入れることについてあらかじめ合意がされている</w:t>
      </w:r>
      <w:r w:rsidR="00641DD1">
        <w:rPr>
          <w:rFonts w:ascii="ＭＳ ゴシック" w:eastAsia="ＭＳ ゴシック" w:hAnsi="ＭＳ ゴシック" w:hint="eastAsia"/>
          <w:sz w:val="20"/>
          <w:szCs w:val="20"/>
        </w:rPr>
        <w:t>場合をいう</w:t>
      </w:r>
      <w:r w:rsidR="00D57EE2" w:rsidRPr="002366FA">
        <w:rPr>
          <w:rFonts w:ascii="ＭＳ ゴシック" w:eastAsia="ＭＳ ゴシック" w:hAnsi="ＭＳ ゴシック" w:hint="eastAsia"/>
          <w:sz w:val="20"/>
          <w:szCs w:val="20"/>
        </w:rPr>
        <w:t>。なお、この場合には、再生医療等提供計画をあらかじめ共有するなど、救急医療を適切に行うことのできる体制の確保に努めること。</w:t>
      </w:r>
    </w:p>
    <w:p w:rsidR="00D57EE2" w:rsidRPr="002366FA" w:rsidRDefault="00D57EE2" w:rsidP="00D57EE2">
      <w:pPr>
        <w:rPr>
          <w:rFonts w:ascii="ＭＳ ゴシック" w:eastAsia="ＭＳ ゴシック" w:hAnsi="ＭＳ ゴシック"/>
          <w:sz w:val="20"/>
          <w:szCs w:val="20"/>
        </w:rPr>
      </w:pPr>
    </w:p>
    <w:tbl>
      <w:tblPr>
        <w:tblStyle w:val="a6"/>
        <w:tblW w:w="0" w:type="auto"/>
        <w:tblLook w:val="04A0" w:firstRow="1" w:lastRow="0" w:firstColumn="1" w:lastColumn="0" w:noHBand="0" w:noVBand="1"/>
      </w:tblPr>
      <w:tblGrid>
        <w:gridCol w:w="534"/>
        <w:gridCol w:w="9410"/>
      </w:tblGrid>
      <w:tr w:rsidR="00BF1D4D" w:rsidRPr="002366FA" w:rsidTr="00F67DB1">
        <w:tc>
          <w:tcPr>
            <w:tcW w:w="9944" w:type="dxa"/>
            <w:gridSpan w:val="2"/>
          </w:tcPr>
          <w:p w:rsidR="00BF1D4D" w:rsidRPr="002366FA" w:rsidRDefault="00BF1D4D" w:rsidP="00F67DB1">
            <w:pPr>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省令第</w:t>
            </w:r>
            <w:r w:rsidRPr="002366FA">
              <w:rPr>
                <w:rFonts w:ascii="ＭＳ ゴシック" w:eastAsia="ＭＳ ゴシック" w:hAnsi="ＭＳ ゴシック"/>
                <w:sz w:val="20"/>
                <w:szCs w:val="20"/>
              </w:rPr>
              <w:t>7条（細胞の入手）</w:t>
            </w:r>
          </w:p>
        </w:tc>
      </w:tr>
      <w:tr w:rsidR="00BF1D4D" w:rsidRPr="002366FA" w:rsidTr="00F67DB1">
        <w:tc>
          <w:tcPr>
            <w:tcW w:w="9944" w:type="dxa"/>
            <w:gridSpan w:val="2"/>
          </w:tcPr>
          <w:p w:rsidR="00BF1D4D" w:rsidRPr="002366FA" w:rsidRDefault="00BF1D4D" w:rsidP="00F67DB1">
            <w:pPr>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再生医療等を行う医師又は歯科医師は、再生医療等に用いる細胞が、次に掲げる要件</w:t>
            </w:r>
            <w:r w:rsidR="00342F7B" w:rsidRPr="002366FA">
              <w:rPr>
                <w:rFonts w:ascii="ＭＳ ゴシック" w:eastAsia="ＭＳ ゴシック" w:hAnsi="ＭＳ ゴシック" w:hint="eastAsia"/>
                <w:sz w:val="20"/>
                <w:szCs w:val="20"/>
              </w:rPr>
              <w:t>（</w:t>
            </w:r>
            <w:r w:rsidR="00C825C3" w:rsidRPr="002366FA">
              <w:rPr>
                <w:rFonts w:ascii="ＭＳ ゴシック" w:eastAsia="ＭＳ ゴシック" w:hAnsi="ＭＳ ゴシック" w:hint="eastAsia"/>
                <w:sz w:val="20"/>
                <w:szCs w:val="20"/>
              </w:rPr>
              <w:t>チェックリスト</w:t>
            </w:r>
            <w:r w:rsidR="00342F7B" w:rsidRPr="002366FA">
              <w:rPr>
                <w:rFonts w:ascii="ＭＳ ゴシック" w:eastAsia="ＭＳ ゴシック" w:hAnsi="ＭＳ ゴシック" w:hint="eastAsia"/>
                <w:sz w:val="20"/>
                <w:szCs w:val="20"/>
              </w:rPr>
              <w:t>番号</w:t>
            </w:r>
            <w:r w:rsidR="00342F7B" w:rsidRPr="002366FA">
              <w:rPr>
                <w:rFonts w:ascii="ＭＳ ゴシック" w:eastAsia="ＭＳ ゴシック" w:hAnsi="ＭＳ ゴシック"/>
                <w:sz w:val="20"/>
                <w:szCs w:val="20"/>
              </w:rPr>
              <w:t>4～18）</w:t>
            </w:r>
            <w:r w:rsidRPr="002366FA">
              <w:rPr>
                <w:rFonts w:ascii="ＭＳ ゴシック" w:eastAsia="ＭＳ ゴシック" w:hAnsi="ＭＳ ゴシック" w:hint="eastAsia"/>
                <w:sz w:val="20"/>
                <w:szCs w:val="20"/>
              </w:rPr>
              <w:t>を満たしていることを確認し、必要に応じ検査等を行い、当該細胞を再生医療に用いることが適切であることを確認しなければならない。</w:t>
            </w:r>
          </w:p>
        </w:tc>
      </w:tr>
      <w:tr w:rsidR="00BF1D4D" w:rsidRPr="002366FA" w:rsidTr="00BF1D4D">
        <w:tc>
          <w:tcPr>
            <w:tcW w:w="534" w:type="dxa"/>
            <w:vAlign w:val="center"/>
          </w:tcPr>
          <w:p w:rsidR="00BF1D4D" w:rsidRPr="002366FA" w:rsidRDefault="00BF1D4D" w:rsidP="00BF1D4D">
            <w:pPr>
              <w:jc w:val="center"/>
              <w:rPr>
                <w:rFonts w:ascii="ＭＳ ゴシック" w:eastAsia="ＭＳ ゴシック" w:hAnsi="ＭＳ ゴシック"/>
                <w:sz w:val="20"/>
                <w:szCs w:val="20"/>
              </w:rPr>
            </w:pPr>
            <w:r w:rsidRPr="002366FA">
              <w:rPr>
                <w:rFonts w:ascii="ＭＳ ゴシック" w:eastAsia="ＭＳ ゴシック" w:hAnsi="ＭＳ ゴシック"/>
                <w:sz w:val="20"/>
                <w:szCs w:val="20"/>
              </w:rPr>
              <w:t>4</w:t>
            </w:r>
          </w:p>
        </w:tc>
        <w:tc>
          <w:tcPr>
            <w:tcW w:w="9410" w:type="dxa"/>
          </w:tcPr>
          <w:p w:rsidR="00A666CA" w:rsidRPr="00F637C4" w:rsidRDefault="00BF1D4D" w:rsidP="00696E36">
            <w:pPr>
              <w:rPr>
                <w:rFonts w:asciiTheme="majorEastAsia" w:eastAsiaTheme="majorEastAsia" w:hAnsiTheme="majorEastAsia"/>
                <w:sz w:val="20"/>
                <w:szCs w:val="20"/>
              </w:rPr>
            </w:pPr>
            <w:r w:rsidRPr="002366FA">
              <w:rPr>
                <w:rFonts w:ascii="ＭＳ ゴシック" w:eastAsia="ＭＳ ゴシック" w:hAnsi="ＭＳ ゴシック" w:hint="eastAsia"/>
                <w:sz w:val="20"/>
                <w:szCs w:val="20"/>
              </w:rPr>
              <w:t>第</w:t>
            </w:r>
            <w:r w:rsidRPr="002366FA">
              <w:rPr>
                <w:rFonts w:ascii="ＭＳ ゴシック" w:eastAsia="ＭＳ ゴシック" w:hAnsi="ＭＳ ゴシック"/>
                <w:sz w:val="20"/>
                <w:szCs w:val="20"/>
              </w:rPr>
              <w:t>1号</w:t>
            </w:r>
            <w:r w:rsidRPr="002366FA">
              <w:rPr>
                <w:rFonts w:ascii="ＭＳ ゴシック" w:eastAsia="ＭＳ ゴシック" w:hAnsi="ＭＳ ゴシック"/>
                <w:sz w:val="20"/>
                <w:szCs w:val="20"/>
              </w:rPr>
              <w:tab/>
            </w:r>
            <w:r w:rsidRPr="002366FA">
              <w:rPr>
                <w:rFonts w:ascii="ＭＳ ゴシック" w:eastAsia="ＭＳ ゴシック" w:hAnsi="ＭＳ ゴシック"/>
                <w:sz w:val="20"/>
                <w:szCs w:val="20"/>
              </w:rPr>
              <w:br/>
            </w:r>
            <w:r w:rsidR="00095507" w:rsidRPr="002366FA">
              <w:rPr>
                <w:rFonts w:ascii="ＭＳ ゴシック" w:eastAsia="ＭＳ ゴシック" w:hAnsi="ＭＳ ゴシック" w:hint="eastAsia"/>
                <w:sz w:val="20"/>
                <w:szCs w:val="20"/>
              </w:rPr>
              <w:t>細胞提供者からの細胞の提供又は動物の細胞の採取が行われる医療機関等</w:t>
            </w:r>
            <w:r w:rsidR="00FE6332" w:rsidRPr="002366FA">
              <w:rPr>
                <w:rFonts w:ascii="ＭＳ ゴシック" w:eastAsia="ＭＳ ゴシック" w:hAnsi="ＭＳ ゴシック" w:hint="eastAsia"/>
                <w:sz w:val="20"/>
                <w:szCs w:val="20"/>
              </w:rPr>
              <w:t>は</w:t>
            </w:r>
            <w:r w:rsidR="00095507" w:rsidRPr="002366FA">
              <w:rPr>
                <w:rFonts w:ascii="ＭＳ ゴシック" w:eastAsia="ＭＳ ゴシック" w:hAnsi="ＭＳ ゴシック" w:hint="eastAsia"/>
                <w:sz w:val="20"/>
                <w:szCs w:val="20"/>
              </w:rPr>
              <w:t>以下の要件を満たしているか。</w:t>
            </w:r>
          </w:p>
          <w:p w:rsidR="00A666CA" w:rsidRPr="00F637C4" w:rsidRDefault="00A666CA" w:rsidP="00696E36">
            <w:pPr>
              <w:autoSpaceDE w:val="0"/>
              <w:autoSpaceDN w:val="0"/>
              <w:adjustRightInd w:val="0"/>
              <w:jc w:val="left"/>
              <w:rPr>
                <w:rFonts w:asciiTheme="majorEastAsia" w:eastAsiaTheme="majorEastAsia" w:hAnsiTheme="majorEastAsia" w:cs="ＭＳ明朝"/>
                <w:kern w:val="0"/>
                <w:sz w:val="20"/>
                <w:szCs w:val="20"/>
              </w:rPr>
            </w:pPr>
            <w:r w:rsidRPr="00F637C4">
              <w:rPr>
                <w:rFonts w:asciiTheme="majorEastAsia" w:eastAsiaTheme="majorEastAsia" w:hAnsiTheme="majorEastAsia" w:cs="ＭＳ明朝" w:hint="eastAsia"/>
                <w:kern w:val="0"/>
                <w:sz w:val="20"/>
                <w:szCs w:val="20"/>
              </w:rPr>
              <w:t>・適切に細胞の提供を受け又は動物の細胞の採取をし、当該細胞の保管に当たり必要な管理を行っていること。</w:t>
            </w:r>
          </w:p>
          <w:p w:rsidR="00BF1D4D" w:rsidRPr="00F637C4" w:rsidRDefault="00A666CA" w:rsidP="00F637C4">
            <w:pPr>
              <w:autoSpaceDE w:val="0"/>
              <w:autoSpaceDN w:val="0"/>
              <w:adjustRightInd w:val="0"/>
              <w:jc w:val="left"/>
              <w:rPr>
                <w:rFonts w:ascii="ＭＳ明朝" w:eastAsia="ＭＳ明朝" w:cs="ＭＳ明朝"/>
                <w:kern w:val="0"/>
                <w:sz w:val="20"/>
                <w:szCs w:val="20"/>
              </w:rPr>
            </w:pPr>
            <w:r w:rsidRPr="00F637C4">
              <w:rPr>
                <w:rFonts w:asciiTheme="majorEastAsia" w:eastAsiaTheme="majorEastAsia" w:hAnsiTheme="majorEastAsia" w:cs="ＭＳ明朝" w:hint="eastAsia"/>
                <w:kern w:val="0"/>
                <w:sz w:val="20"/>
                <w:szCs w:val="20"/>
              </w:rPr>
              <w:t>・細胞の提供を受けること又は動物の細胞の採取をすること並びに当該細胞の保管に関する十分な知識及び技術を有する者を有していること。</w:t>
            </w:r>
          </w:p>
        </w:tc>
      </w:tr>
    </w:tbl>
    <w:p w:rsidR="00A666CA" w:rsidRPr="00F670B3" w:rsidRDefault="00A666CA" w:rsidP="00F637C4">
      <w:pPr>
        <w:ind w:firstLineChars="135" w:firstLine="270"/>
        <w:rPr>
          <w:rFonts w:ascii="ＭＳ ゴシック" w:eastAsia="ＭＳ ゴシック" w:hAnsi="ＭＳ ゴシック"/>
          <w:sz w:val="20"/>
          <w:szCs w:val="20"/>
        </w:rPr>
      </w:pPr>
      <w:r w:rsidRPr="00F670B3">
        <w:rPr>
          <w:rFonts w:ascii="ＭＳ ゴシック" w:eastAsia="ＭＳ ゴシック" w:hAnsi="ＭＳ ゴシック" w:hint="eastAsia"/>
          <w:sz w:val="20"/>
          <w:szCs w:val="20"/>
        </w:rPr>
        <w:t>「適切に細胞の提供を受け又は動物の細胞の採取をし、当該細胞の保管に当たり必要な管理を行っていること」とは、細胞の提供又は動物の細胞の採取時における安全かつ清潔な操作、品質の保持が適切になされるために必要な設備及び体制が整っており、適切な衛生管理がなされていることをいうものであること。</w:t>
      </w:r>
    </w:p>
    <w:p w:rsidR="00D57EE2" w:rsidRPr="002366FA" w:rsidRDefault="00D57EE2" w:rsidP="00D57EE2">
      <w:pPr>
        <w:rPr>
          <w:rFonts w:ascii="ＭＳ ゴシック" w:eastAsia="ＭＳ ゴシック" w:hAnsi="ＭＳ ゴシック"/>
          <w:sz w:val="20"/>
          <w:szCs w:val="20"/>
        </w:rPr>
      </w:pPr>
    </w:p>
    <w:tbl>
      <w:tblPr>
        <w:tblStyle w:val="a6"/>
        <w:tblW w:w="0" w:type="auto"/>
        <w:tblLook w:val="04A0" w:firstRow="1" w:lastRow="0" w:firstColumn="1" w:lastColumn="0" w:noHBand="0" w:noVBand="1"/>
      </w:tblPr>
      <w:tblGrid>
        <w:gridCol w:w="534"/>
        <w:gridCol w:w="9410"/>
      </w:tblGrid>
      <w:tr w:rsidR="00BF1D4D" w:rsidRPr="002366FA" w:rsidTr="00F637C4">
        <w:trPr>
          <w:trHeight w:val="758"/>
        </w:trPr>
        <w:tc>
          <w:tcPr>
            <w:tcW w:w="534" w:type="dxa"/>
            <w:vAlign w:val="center"/>
          </w:tcPr>
          <w:p w:rsidR="00BF1D4D" w:rsidRPr="002366FA" w:rsidRDefault="00BF1D4D" w:rsidP="00F67DB1">
            <w:pPr>
              <w:jc w:val="center"/>
              <w:rPr>
                <w:rFonts w:ascii="ＭＳ ゴシック" w:eastAsia="ＭＳ ゴシック" w:hAnsi="ＭＳ ゴシック"/>
                <w:sz w:val="20"/>
                <w:szCs w:val="20"/>
              </w:rPr>
            </w:pPr>
            <w:r w:rsidRPr="002366FA">
              <w:rPr>
                <w:rFonts w:ascii="ＭＳ ゴシック" w:eastAsia="ＭＳ ゴシック" w:hAnsi="ＭＳ ゴシック"/>
                <w:sz w:val="20"/>
                <w:szCs w:val="20"/>
              </w:rPr>
              <w:t>5</w:t>
            </w:r>
          </w:p>
        </w:tc>
        <w:tc>
          <w:tcPr>
            <w:tcW w:w="9410" w:type="dxa"/>
          </w:tcPr>
          <w:p w:rsidR="00BF1D4D" w:rsidRPr="00F637C4" w:rsidRDefault="00BF1D4D" w:rsidP="00696E36">
            <w:pPr>
              <w:rPr>
                <w:rFonts w:asciiTheme="majorEastAsia" w:eastAsiaTheme="majorEastAsia" w:hAnsiTheme="majorEastAsia" w:cs="ＭＳ明朝"/>
                <w:kern w:val="0"/>
                <w:sz w:val="20"/>
                <w:szCs w:val="20"/>
              </w:rPr>
            </w:pPr>
            <w:r w:rsidRPr="002366FA">
              <w:rPr>
                <w:rFonts w:ascii="ＭＳ ゴシック" w:eastAsia="ＭＳ ゴシック" w:hAnsi="ＭＳ ゴシック" w:hint="eastAsia"/>
                <w:sz w:val="20"/>
                <w:szCs w:val="20"/>
              </w:rPr>
              <w:t>第</w:t>
            </w:r>
            <w:r w:rsidRPr="002366FA">
              <w:rPr>
                <w:rFonts w:ascii="ＭＳ ゴシック" w:eastAsia="ＭＳ ゴシック" w:hAnsi="ＭＳ ゴシック"/>
                <w:sz w:val="20"/>
                <w:szCs w:val="20"/>
              </w:rPr>
              <w:t>2号</w:t>
            </w:r>
            <w:r w:rsidRPr="002366FA">
              <w:rPr>
                <w:rFonts w:ascii="ＭＳ ゴシック" w:eastAsia="ＭＳ ゴシック" w:hAnsi="ＭＳ ゴシック"/>
                <w:sz w:val="20"/>
                <w:szCs w:val="20"/>
              </w:rPr>
              <w:tab/>
            </w:r>
            <w:r w:rsidR="00696E36" w:rsidRPr="002366FA">
              <w:rPr>
                <w:rFonts w:asciiTheme="majorEastAsia" w:eastAsiaTheme="majorEastAsia" w:hAnsiTheme="majorEastAsia"/>
                <w:sz w:val="20"/>
                <w:szCs w:val="20"/>
              </w:rPr>
              <w:br/>
            </w:r>
            <w:r w:rsidR="00A666CA" w:rsidRPr="00F637C4">
              <w:rPr>
                <w:rFonts w:asciiTheme="majorEastAsia" w:eastAsiaTheme="majorEastAsia" w:hAnsiTheme="majorEastAsia" w:cs="ＭＳ明朝" w:hint="eastAsia"/>
                <w:kern w:val="0"/>
                <w:sz w:val="20"/>
                <w:szCs w:val="20"/>
              </w:rPr>
              <w:t>細胞提供者の健康状態、年齢その他の事情を考慮した上で、当該細胞提供者の選定がなされ</w:t>
            </w:r>
            <w:r w:rsidR="00696E36" w:rsidRPr="002366FA">
              <w:rPr>
                <w:rFonts w:asciiTheme="majorEastAsia" w:eastAsiaTheme="majorEastAsia" w:hAnsiTheme="majorEastAsia" w:cs="ＭＳ明朝" w:hint="eastAsia"/>
                <w:kern w:val="0"/>
                <w:sz w:val="20"/>
                <w:szCs w:val="20"/>
              </w:rPr>
              <w:t>ているか</w:t>
            </w:r>
            <w:r w:rsidR="00A666CA" w:rsidRPr="00F637C4">
              <w:rPr>
                <w:rFonts w:asciiTheme="majorEastAsia" w:eastAsiaTheme="majorEastAsia" w:hAnsiTheme="majorEastAsia" w:cs="ＭＳ明朝" w:hint="eastAsia"/>
                <w:kern w:val="0"/>
                <w:sz w:val="20"/>
                <w:szCs w:val="20"/>
              </w:rPr>
              <w:t>。</w:t>
            </w:r>
          </w:p>
        </w:tc>
      </w:tr>
      <w:tr w:rsidR="00696E36" w:rsidRPr="002366FA" w:rsidTr="00696E36">
        <w:trPr>
          <w:trHeight w:val="758"/>
        </w:trPr>
        <w:tc>
          <w:tcPr>
            <w:tcW w:w="534" w:type="dxa"/>
            <w:vAlign w:val="center"/>
          </w:tcPr>
          <w:p w:rsidR="00696E36" w:rsidRPr="002366FA" w:rsidRDefault="00696E36" w:rsidP="00F67DB1">
            <w:pPr>
              <w:jc w:val="center"/>
              <w:rPr>
                <w:rFonts w:ascii="ＭＳ ゴシック" w:eastAsia="ＭＳ ゴシック" w:hAnsi="ＭＳ ゴシック"/>
                <w:sz w:val="20"/>
                <w:szCs w:val="20"/>
              </w:rPr>
            </w:pPr>
            <w:r w:rsidRPr="002366FA">
              <w:rPr>
                <w:rFonts w:ascii="ＭＳ ゴシック" w:eastAsia="ＭＳ ゴシック" w:hAnsi="ＭＳ ゴシック"/>
                <w:sz w:val="20"/>
                <w:szCs w:val="20"/>
              </w:rPr>
              <w:t>6</w:t>
            </w:r>
          </w:p>
        </w:tc>
        <w:tc>
          <w:tcPr>
            <w:tcW w:w="9410" w:type="dxa"/>
          </w:tcPr>
          <w:p w:rsidR="00696E36" w:rsidRPr="002366FA" w:rsidRDefault="00696E36" w:rsidP="00696E36">
            <w:pPr>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第</w:t>
            </w:r>
            <w:r w:rsidRPr="002366FA">
              <w:rPr>
                <w:rFonts w:ascii="ＭＳ ゴシック" w:eastAsia="ＭＳ ゴシック" w:hAnsi="ＭＳ ゴシック"/>
                <w:sz w:val="20"/>
                <w:szCs w:val="20"/>
              </w:rPr>
              <w:t>3号</w:t>
            </w:r>
            <w:r w:rsidRPr="002366FA">
              <w:rPr>
                <w:rFonts w:ascii="ＭＳ ゴシック" w:eastAsia="ＭＳ ゴシック" w:hAnsi="ＭＳ ゴシック"/>
                <w:sz w:val="20"/>
                <w:szCs w:val="20"/>
              </w:rPr>
              <w:tab/>
            </w:r>
            <w:r w:rsidRPr="002366FA">
              <w:rPr>
                <w:rFonts w:ascii="ＭＳ ゴシック" w:eastAsia="ＭＳ ゴシック" w:hAnsi="ＭＳ ゴシック"/>
                <w:sz w:val="20"/>
                <w:szCs w:val="20"/>
              </w:rPr>
              <w:br/>
            </w:r>
            <w:r w:rsidRPr="002366FA">
              <w:rPr>
                <w:rFonts w:ascii="ＭＳ ゴシック" w:eastAsia="ＭＳ ゴシック" w:hAnsi="ＭＳ ゴシック" w:hint="eastAsia"/>
                <w:sz w:val="20"/>
                <w:szCs w:val="20"/>
              </w:rPr>
              <w:t>細胞提供者の適格性の判定に際し、既往歴の確認、診察、検査等を行っているか。</w:t>
            </w:r>
          </w:p>
        </w:tc>
      </w:tr>
    </w:tbl>
    <w:p w:rsidR="00D57EE2" w:rsidRPr="002366FA" w:rsidRDefault="00CB6286" w:rsidP="007E7B53">
      <w:pPr>
        <w:pStyle w:val="a3"/>
        <w:numPr>
          <w:ilvl w:val="0"/>
          <w:numId w:val="4"/>
        </w:numPr>
        <w:ind w:leftChars="0" w:left="284" w:hanging="284"/>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 xml:space="preserve">　</w:t>
      </w:r>
      <w:r w:rsidR="00D57EE2" w:rsidRPr="002366FA">
        <w:rPr>
          <w:rFonts w:ascii="ＭＳ ゴシック" w:eastAsia="ＭＳ ゴシック" w:hAnsi="ＭＳ ゴシック" w:hint="eastAsia"/>
          <w:sz w:val="20"/>
          <w:szCs w:val="20"/>
        </w:rPr>
        <w:t>提供する再生医療等が同種の場合には、細胞提供者について、次に掲げる方法により、細胞提供者としての適格性を判断しなければならない。</w:t>
      </w:r>
    </w:p>
    <w:p w:rsidR="00D57EE2" w:rsidRPr="002366FA" w:rsidRDefault="00D57EE2" w:rsidP="0083272A">
      <w:pPr>
        <w:pStyle w:val="a3"/>
        <w:numPr>
          <w:ilvl w:val="0"/>
          <w:numId w:val="66"/>
        </w:numPr>
        <w:ind w:leftChars="0" w:left="567" w:hanging="425"/>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次に掲げる既往歴を確認するとともに、輸血又は移植を受けた経験の有無等から、適格性の判断を行うこと。ただし、適格性の判断時に確認できなかった既往歴について後日確認可能となった場合は、再確認することとする。</w:t>
      </w:r>
    </w:p>
    <w:p w:rsidR="00D57EE2" w:rsidRPr="002366FA" w:rsidRDefault="00D57EE2" w:rsidP="00FE6D6D">
      <w:pPr>
        <w:pStyle w:val="a3"/>
        <w:numPr>
          <w:ilvl w:val="1"/>
          <w:numId w:val="66"/>
        </w:numPr>
        <w:ind w:leftChars="405" w:left="1418" w:hangingChars="284" w:hanging="568"/>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梅毒トレポネーマ、淋菌、結核菌等の細菌による感染症</w:t>
      </w:r>
    </w:p>
    <w:p w:rsidR="00D57EE2" w:rsidRPr="002366FA" w:rsidRDefault="00D57EE2" w:rsidP="00FE6D6D">
      <w:pPr>
        <w:pStyle w:val="a3"/>
        <w:numPr>
          <w:ilvl w:val="1"/>
          <w:numId w:val="66"/>
        </w:numPr>
        <w:ind w:leftChars="405" w:left="1418" w:hangingChars="284" w:hanging="568"/>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敗血症及びその疑い</w:t>
      </w:r>
    </w:p>
    <w:p w:rsidR="00D57EE2" w:rsidRPr="002366FA" w:rsidRDefault="00D57EE2" w:rsidP="00FE6D6D">
      <w:pPr>
        <w:pStyle w:val="a3"/>
        <w:numPr>
          <w:ilvl w:val="1"/>
          <w:numId w:val="66"/>
        </w:numPr>
        <w:ind w:leftChars="405" w:left="1418" w:hangingChars="284" w:hanging="568"/>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悪性腫瘍</w:t>
      </w:r>
    </w:p>
    <w:p w:rsidR="00D57EE2" w:rsidRPr="002366FA" w:rsidRDefault="00D57EE2" w:rsidP="00FE6D6D">
      <w:pPr>
        <w:pStyle w:val="a3"/>
        <w:numPr>
          <w:ilvl w:val="1"/>
          <w:numId w:val="66"/>
        </w:numPr>
        <w:ind w:leftChars="405" w:left="1418" w:hangingChars="284" w:hanging="568"/>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重篤な代謝内分泌疾患</w:t>
      </w:r>
    </w:p>
    <w:p w:rsidR="00D57EE2" w:rsidRPr="002366FA" w:rsidRDefault="00D57EE2" w:rsidP="00FE6D6D">
      <w:pPr>
        <w:pStyle w:val="a3"/>
        <w:numPr>
          <w:ilvl w:val="1"/>
          <w:numId w:val="66"/>
        </w:numPr>
        <w:ind w:leftChars="405" w:left="1418" w:hangingChars="284" w:hanging="568"/>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膠原病及び血液疾患</w:t>
      </w:r>
    </w:p>
    <w:p w:rsidR="00D57EE2" w:rsidRPr="002366FA" w:rsidRDefault="00D57EE2" w:rsidP="00FE6D6D">
      <w:pPr>
        <w:pStyle w:val="a3"/>
        <w:numPr>
          <w:ilvl w:val="1"/>
          <w:numId w:val="66"/>
        </w:numPr>
        <w:ind w:leftChars="405" w:left="1418" w:hangingChars="284" w:hanging="568"/>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肝疾患</w:t>
      </w:r>
    </w:p>
    <w:p w:rsidR="00D57EE2" w:rsidRPr="002366FA" w:rsidRDefault="00D57EE2" w:rsidP="00FE6D6D">
      <w:pPr>
        <w:pStyle w:val="a3"/>
        <w:numPr>
          <w:ilvl w:val="1"/>
          <w:numId w:val="66"/>
        </w:numPr>
        <w:ind w:leftChars="405" w:left="1418" w:hangingChars="284" w:hanging="568"/>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伝達性海綿状脳症及びその疑い並びに認知症</w:t>
      </w:r>
    </w:p>
    <w:p w:rsidR="00D57EE2" w:rsidRPr="002366FA" w:rsidRDefault="00D57EE2" w:rsidP="00F637C4">
      <w:pPr>
        <w:pStyle w:val="a3"/>
        <w:numPr>
          <w:ilvl w:val="1"/>
          <w:numId w:val="66"/>
        </w:numPr>
        <w:ind w:leftChars="404" w:left="1416" w:hangingChars="284" w:hanging="568"/>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特定の遺伝性疾患及び当該疾患に係る家族歴</w:t>
      </w:r>
    </w:p>
    <w:p w:rsidR="00D57EE2" w:rsidRPr="002366FA" w:rsidRDefault="00D57EE2" w:rsidP="0083272A">
      <w:pPr>
        <w:pStyle w:val="a3"/>
        <w:numPr>
          <w:ilvl w:val="0"/>
          <w:numId w:val="66"/>
        </w:numPr>
        <w:ind w:leftChars="0" w:left="567" w:hanging="425"/>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特に次に掲げるウイルスについては、問診及び検査（血清学的試験、核酸増幅法等を含む。）により感染していないことを確認すること。</w:t>
      </w:r>
    </w:p>
    <w:p w:rsidR="00D57EE2" w:rsidRPr="002366FA" w:rsidRDefault="00D57EE2" w:rsidP="00FE6D6D">
      <w:pPr>
        <w:pStyle w:val="a3"/>
        <w:numPr>
          <w:ilvl w:val="1"/>
          <w:numId w:val="66"/>
        </w:numPr>
        <w:ind w:leftChars="404" w:left="1416" w:hangingChars="284" w:hanging="568"/>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lastRenderedPageBreak/>
        <w:t>Ｂ型肝炎ウイルス（ＨＢＶ）</w:t>
      </w:r>
    </w:p>
    <w:p w:rsidR="00D57EE2" w:rsidRPr="002366FA" w:rsidRDefault="00D57EE2" w:rsidP="00FE6D6D">
      <w:pPr>
        <w:pStyle w:val="a3"/>
        <w:numPr>
          <w:ilvl w:val="1"/>
          <w:numId w:val="66"/>
        </w:numPr>
        <w:ind w:leftChars="404" w:left="1416" w:hangingChars="284" w:hanging="568"/>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Ｃ型肝炎ウイルス（ＨＣＶ）</w:t>
      </w:r>
    </w:p>
    <w:p w:rsidR="00D57EE2" w:rsidRPr="002366FA" w:rsidRDefault="00D57EE2" w:rsidP="00FE6D6D">
      <w:pPr>
        <w:pStyle w:val="a3"/>
        <w:numPr>
          <w:ilvl w:val="1"/>
          <w:numId w:val="66"/>
        </w:numPr>
        <w:ind w:leftChars="404" w:left="1416" w:hangingChars="284" w:hanging="568"/>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ヒト免疫不全ウイルス（ＨＩＶ）</w:t>
      </w:r>
    </w:p>
    <w:p w:rsidR="00D57EE2" w:rsidRPr="002366FA" w:rsidRDefault="00D57EE2" w:rsidP="00FE6D6D">
      <w:pPr>
        <w:pStyle w:val="a3"/>
        <w:numPr>
          <w:ilvl w:val="1"/>
          <w:numId w:val="66"/>
        </w:numPr>
        <w:ind w:leftChars="404" w:left="1416" w:hangingChars="284" w:hanging="568"/>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ヒトＴ細胞白血病ウイルス</w:t>
      </w:r>
      <w:r w:rsidR="002C63C7" w:rsidRPr="002366FA">
        <w:rPr>
          <w:rFonts w:ascii="ＭＳ ゴシック" w:eastAsia="ＭＳ ゴシック" w:hAnsi="ＭＳ ゴシック"/>
          <w:sz w:val="20"/>
          <w:szCs w:val="20"/>
        </w:rPr>
        <w:t>1</w:t>
      </w:r>
      <w:r w:rsidRPr="002366FA">
        <w:rPr>
          <w:rFonts w:ascii="ＭＳ ゴシック" w:eastAsia="ＭＳ ゴシック" w:hAnsi="ＭＳ ゴシック" w:hint="eastAsia"/>
          <w:sz w:val="20"/>
          <w:szCs w:val="20"/>
        </w:rPr>
        <w:t>型（ＨＴＬＶ―</w:t>
      </w:r>
      <w:r w:rsidR="002C63C7" w:rsidRPr="002366FA">
        <w:rPr>
          <w:rFonts w:ascii="ＭＳ ゴシック" w:eastAsia="ＭＳ ゴシック" w:hAnsi="ＭＳ ゴシック"/>
          <w:sz w:val="20"/>
          <w:szCs w:val="20"/>
        </w:rPr>
        <w:t>1</w:t>
      </w:r>
      <w:r w:rsidRPr="002366FA">
        <w:rPr>
          <w:rFonts w:ascii="ＭＳ ゴシック" w:eastAsia="ＭＳ ゴシック" w:hAnsi="ＭＳ ゴシック" w:hint="eastAsia"/>
          <w:sz w:val="20"/>
          <w:szCs w:val="20"/>
        </w:rPr>
        <w:t>）</w:t>
      </w:r>
    </w:p>
    <w:p w:rsidR="00D57EE2" w:rsidRPr="002366FA" w:rsidRDefault="00D57EE2" w:rsidP="00FE6D6D">
      <w:pPr>
        <w:pStyle w:val="a3"/>
        <w:numPr>
          <w:ilvl w:val="1"/>
          <w:numId w:val="66"/>
        </w:numPr>
        <w:ind w:leftChars="404" w:left="1416" w:hangingChars="284" w:hanging="568"/>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パルボウイルスＢ</w:t>
      </w:r>
      <w:r w:rsidR="002C63C7" w:rsidRPr="002366FA">
        <w:rPr>
          <w:rFonts w:ascii="ＭＳ ゴシック" w:eastAsia="ＭＳ ゴシック" w:hAnsi="ＭＳ ゴシック"/>
          <w:sz w:val="20"/>
          <w:szCs w:val="20"/>
        </w:rPr>
        <w:t>19</w:t>
      </w:r>
      <w:r w:rsidRPr="002366FA">
        <w:rPr>
          <w:rFonts w:ascii="ＭＳ ゴシック" w:eastAsia="ＭＳ ゴシック" w:hAnsi="ＭＳ ゴシック" w:hint="eastAsia"/>
          <w:sz w:val="20"/>
          <w:szCs w:val="20"/>
        </w:rPr>
        <w:t>（ただし、必要な場合に限る。）</w:t>
      </w:r>
    </w:p>
    <w:p w:rsidR="00D57EE2" w:rsidRPr="002366FA" w:rsidRDefault="00D57EE2" w:rsidP="0083272A">
      <w:pPr>
        <w:pStyle w:val="a3"/>
        <w:numPr>
          <w:ilvl w:val="0"/>
          <w:numId w:val="66"/>
        </w:numPr>
        <w:ind w:leftChars="0" w:left="567" w:hanging="425"/>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免疫抑制状態の再生医療等を受ける者に特定細胞加工物の投与を行う場合は、必要に応じて、サイトメガロウイルス、ＥＢウイルス及びウエストナイルウイルスについて検査により感染していないことを確認すること。</w:t>
      </w:r>
    </w:p>
    <w:p w:rsidR="00D57EE2" w:rsidRPr="002366FA" w:rsidRDefault="00D57EE2" w:rsidP="00D57EE2">
      <w:pPr>
        <w:rPr>
          <w:rFonts w:ascii="ＭＳ ゴシック" w:eastAsia="ＭＳ ゴシック" w:hAnsi="ＭＳ ゴシック"/>
          <w:sz w:val="20"/>
          <w:szCs w:val="20"/>
        </w:rPr>
      </w:pPr>
    </w:p>
    <w:p w:rsidR="00D57EE2" w:rsidRPr="002366FA" w:rsidRDefault="00CB6286" w:rsidP="007E7B53">
      <w:pPr>
        <w:pStyle w:val="a3"/>
        <w:numPr>
          <w:ilvl w:val="0"/>
          <w:numId w:val="4"/>
        </w:numPr>
        <w:ind w:leftChars="0" w:left="284" w:hanging="284"/>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 xml:space="preserve">　</w:t>
      </w:r>
      <w:r w:rsidR="00D57EE2" w:rsidRPr="002366FA">
        <w:rPr>
          <w:rFonts w:ascii="ＭＳ ゴシック" w:eastAsia="ＭＳ ゴシック" w:hAnsi="ＭＳ ゴシック" w:hint="eastAsia"/>
          <w:sz w:val="20"/>
          <w:szCs w:val="20"/>
        </w:rPr>
        <w:t>ヒトＥＳ細胞の樹立の用に供される人の受精胚の提供者においては、ヒトＥＳ細胞の樹立及び使途に関する説明を行い同意を得た後に、</w:t>
      </w:r>
      <w:r w:rsidR="00B13DF1" w:rsidRPr="002366FA">
        <w:rPr>
          <w:rFonts w:ascii="ＭＳ ゴシック" w:eastAsia="ＭＳ ゴシック" w:hAnsi="ＭＳ ゴシック"/>
          <w:sz w:val="20"/>
          <w:szCs w:val="20"/>
        </w:rPr>
        <w:t xml:space="preserve">1. </w:t>
      </w:r>
      <w:r w:rsidR="00FD7FC4" w:rsidRPr="002366FA">
        <w:rPr>
          <w:rFonts w:ascii="ＭＳ ゴシック" w:eastAsia="ＭＳ ゴシック" w:hAnsi="ＭＳ ゴシック" w:hint="eastAsia"/>
          <w:sz w:val="20"/>
          <w:szCs w:val="20"/>
        </w:rPr>
        <w:t>（</w:t>
      </w:r>
      <w:r w:rsidR="00FD7FC4" w:rsidRPr="002366FA">
        <w:rPr>
          <w:rFonts w:ascii="ＭＳ ゴシック" w:eastAsia="ＭＳ ゴシック" w:hAnsi="ＭＳ ゴシック"/>
          <w:sz w:val="20"/>
          <w:szCs w:val="20"/>
        </w:rPr>
        <w:t>1）</w:t>
      </w:r>
      <w:r w:rsidR="00210557" w:rsidRPr="002366FA">
        <w:rPr>
          <w:rFonts w:ascii="ＭＳ ゴシック" w:eastAsia="ＭＳ ゴシック" w:hAnsi="ＭＳ ゴシック" w:hint="eastAsia"/>
          <w:sz w:val="20"/>
          <w:szCs w:val="20"/>
        </w:rPr>
        <w:t>～</w:t>
      </w:r>
      <w:r w:rsidR="00FD7FC4" w:rsidRPr="002366FA">
        <w:rPr>
          <w:rFonts w:ascii="ＭＳ ゴシック" w:eastAsia="ＭＳ ゴシック" w:hAnsi="ＭＳ ゴシック" w:hint="eastAsia"/>
          <w:sz w:val="20"/>
          <w:szCs w:val="20"/>
        </w:rPr>
        <w:t>（</w:t>
      </w:r>
      <w:r w:rsidR="00FD7FC4" w:rsidRPr="002366FA">
        <w:rPr>
          <w:rFonts w:ascii="ＭＳ ゴシック" w:eastAsia="ＭＳ ゴシック" w:hAnsi="ＭＳ ゴシック"/>
          <w:sz w:val="20"/>
          <w:szCs w:val="20"/>
        </w:rPr>
        <w:t>3）</w:t>
      </w:r>
      <w:r w:rsidR="00D57EE2" w:rsidRPr="002366FA">
        <w:rPr>
          <w:rFonts w:ascii="ＭＳ ゴシック" w:eastAsia="ＭＳ ゴシック" w:hAnsi="ＭＳ ゴシック" w:hint="eastAsia"/>
          <w:sz w:val="20"/>
          <w:szCs w:val="20"/>
        </w:rPr>
        <w:t>までの事項について可能な範囲で問診及び検査を行うものとすること。</w:t>
      </w:r>
    </w:p>
    <w:p w:rsidR="00D57EE2" w:rsidRPr="002366FA" w:rsidRDefault="00D57EE2" w:rsidP="00D57EE2">
      <w:pPr>
        <w:rPr>
          <w:rFonts w:ascii="ＭＳ ゴシック" w:eastAsia="ＭＳ ゴシック" w:hAnsi="ＭＳ ゴシック"/>
          <w:sz w:val="20"/>
          <w:szCs w:val="20"/>
        </w:rPr>
      </w:pPr>
    </w:p>
    <w:p w:rsidR="00D57EE2" w:rsidRPr="002366FA" w:rsidRDefault="00CB6286" w:rsidP="007E7B53">
      <w:pPr>
        <w:pStyle w:val="a3"/>
        <w:numPr>
          <w:ilvl w:val="0"/>
          <w:numId w:val="4"/>
        </w:numPr>
        <w:ind w:leftChars="0" w:left="284" w:hanging="284"/>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 xml:space="preserve">　</w:t>
      </w:r>
      <w:r w:rsidR="00D57EE2" w:rsidRPr="002366FA">
        <w:rPr>
          <w:rFonts w:ascii="ＭＳ ゴシック" w:eastAsia="ＭＳ ゴシック" w:hAnsi="ＭＳ ゴシック" w:hint="eastAsia"/>
          <w:sz w:val="20"/>
          <w:szCs w:val="20"/>
        </w:rPr>
        <w:t>再生医療等を受ける者の細胞を用いる場合は、必ずしも当該者のスクリーニングを必要としないが、製造工程中での交さ汚染の防止、製造を行う者への安全対策等の観点から</w:t>
      </w:r>
      <w:r w:rsidR="00342F7B" w:rsidRPr="002366FA">
        <w:rPr>
          <w:rFonts w:ascii="ＭＳ ゴシック" w:eastAsia="ＭＳ ゴシック" w:hAnsi="ＭＳ ゴシック"/>
          <w:sz w:val="20"/>
          <w:szCs w:val="20"/>
        </w:rPr>
        <w:t>1．</w:t>
      </w:r>
      <w:r w:rsidR="00FD7FC4" w:rsidRPr="002366FA">
        <w:rPr>
          <w:rFonts w:ascii="ＭＳ ゴシック" w:eastAsia="ＭＳ ゴシック" w:hAnsi="ＭＳ ゴシック" w:hint="eastAsia"/>
          <w:sz w:val="20"/>
          <w:szCs w:val="20"/>
        </w:rPr>
        <w:t>（</w:t>
      </w:r>
      <w:r w:rsidR="00FD7FC4" w:rsidRPr="002366FA">
        <w:rPr>
          <w:rFonts w:ascii="ＭＳ ゴシック" w:eastAsia="ＭＳ ゴシック" w:hAnsi="ＭＳ ゴシック"/>
          <w:sz w:val="20"/>
          <w:szCs w:val="20"/>
        </w:rPr>
        <w:t>2）</w:t>
      </w:r>
      <w:r w:rsidR="00D57EE2" w:rsidRPr="002366FA">
        <w:rPr>
          <w:rFonts w:ascii="ＭＳ ゴシック" w:eastAsia="ＭＳ ゴシック" w:hAnsi="ＭＳ ゴシック" w:hint="eastAsia"/>
          <w:sz w:val="20"/>
          <w:szCs w:val="20"/>
        </w:rPr>
        <w:t>の問診及び検査の実施を考慮すること。</w:t>
      </w:r>
    </w:p>
    <w:p w:rsidR="00D57EE2" w:rsidRPr="002366FA" w:rsidRDefault="00D57EE2" w:rsidP="00D57EE2">
      <w:pPr>
        <w:rPr>
          <w:rFonts w:ascii="ＭＳ ゴシック" w:eastAsia="ＭＳ ゴシック" w:hAnsi="ＭＳ ゴシック"/>
          <w:sz w:val="20"/>
          <w:szCs w:val="20"/>
        </w:rPr>
      </w:pPr>
    </w:p>
    <w:tbl>
      <w:tblPr>
        <w:tblStyle w:val="a6"/>
        <w:tblW w:w="0" w:type="auto"/>
        <w:tblLook w:val="04A0" w:firstRow="1" w:lastRow="0" w:firstColumn="1" w:lastColumn="0" w:noHBand="0" w:noVBand="1"/>
      </w:tblPr>
      <w:tblGrid>
        <w:gridCol w:w="534"/>
        <w:gridCol w:w="9410"/>
      </w:tblGrid>
      <w:tr w:rsidR="00BF1D4D" w:rsidRPr="002366FA" w:rsidTr="00F67DB1">
        <w:tc>
          <w:tcPr>
            <w:tcW w:w="534" w:type="dxa"/>
            <w:vAlign w:val="center"/>
          </w:tcPr>
          <w:p w:rsidR="00BF1D4D" w:rsidRPr="002366FA" w:rsidRDefault="00BF1D4D" w:rsidP="00F67DB1">
            <w:pPr>
              <w:jc w:val="center"/>
              <w:rPr>
                <w:rFonts w:ascii="ＭＳ ゴシック" w:eastAsia="ＭＳ ゴシック" w:hAnsi="ＭＳ ゴシック"/>
                <w:sz w:val="20"/>
                <w:szCs w:val="20"/>
              </w:rPr>
            </w:pPr>
            <w:r w:rsidRPr="002366FA">
              <w:rPr>
                <w:rFonts w:ascii="ＭＳ ゴシック" w:eastAsia="ＭＳ ゴシック" w:hAnsi="ＭＳ ゴシック"/>
                <w:sz w:val="20"/>
                <w:szCs w:val="20"/>
              </w:rPr>
              <w:t>7</w:t>
            </w:r>
          </w:p>
        </w:tc>
        <w:tc>
          <w:tcPr>
            <w:tcW w:w="9410" w:type="dxa"/>
          </w:tcPr>
          <w:p w:rsidR="0028085C" w:rsidRPr="00F637C4" w:rsidRDefault="00BF1D4D" w:rsidP="00696E36">
            <w:pPr>
              <w:autoSpaceDE w:val="0"/>
              <w:autoSpaceDN w:val="0"/>
              <w:adjustRightInd w:val="0"/>
              <w:jc w:val="left"/>
              <w:rPr>
                <w:rFonts w:asciiTheme="majorEastAsia" w:eastAsiaTheme="majorEastAsia" w:hAnsiTheme="majorEastAsia" w:cs="ＭＳ明朝"/>
                <w:kern w:val="0"/>
                <w:sz w:val="20"/>
                <w:szCs w:val="20"/>
              </w:rPr>
            </w:pPr>
            <w:r w:rsidRPr="00F637C4">
              <w:rPr>
                <w:rFonts w:asciiTheme="majorEastAsia" w:eastAsiaTheme="majorEastAsia" w:hAnsiTheme="majorEastAsia" w:hint="eastAsia"/>
                <w:sz w:val="20"/>
                <w:szCs w:val="20"/>
              </w:rPr>
              <w:t>第</w:t>
            </w:r>
            <w:r w:rsidRPr="00F637C4">
              <w:rPr>
                <w:rFonts w:asciiTheme="majorEastAsia" w:eastAsiaTheme="majorEastAsia" w:hAnsiTheme="majorEastAsia"/>
                <w:sz w:val="20"/>
                <w:szCs w:val="20"/>
              </w:rPr>
              <w:t>4号</w:t>
            </w:r>
            <w:r w:rsidRPr="00F637C4">
              <w:rPr>
                <w:rFonts w:asciiTheme="majorEastAsia" w:eastAsiaTheme="majorEastAsia" w:hAnsiTheme="majorEastAsia"/>
                <w:sz w:val="20"/>
                <w:szCs w:val="20"/>
              </w:rPr>
              <w:tab/>
            </w:r>
            <w:r w:rsidRPr="00F637C4">
              <w:rPr>
                <w:rFonts w:asciiTheme="majorEastAsia" w:eastAsiaTheme="majorEastAsia" w:hAnsiTheme="majorEastAsia"/>
                <w:sz w:val="20"/>
                <w:szCs w:val="20"/>
              </w:rPr>
              <w:br/>
            </w:r>
            <w:r w:rsidR="0028085C" w:rsidRPr="00F637C4">
              <w:rPr>
                <w:rFonts w:asciiTheme="majorEastAsia" w:eastAsiaTheme="majorEastAsia" w:hAnsiTheme="majorEastAsia" w:cs="ＭＳ明朝" w:hint="eastAsia"/>
                <w:kern w:val="0"/>
                <w:sz w:val="20"/>
                <w:szCs w:val="20"/>
              </w:rPr>
              <w:t>細胞の提供を受けた後に、感染症の感染後、検査をしても感染を証明できない期間があることを勘案</w:t>
            </w:r>
          </w:p>
          <w:p w:rsidR="00BF1D4D" w:rsidRPr="002366FA" w:rsidRDefault="0028085C" w:rsidP="00696E36">
            <w:pPr>
              <w:rPr>
                <w:rFonts w:ascii="ＭＳ ゴシック" w:eastAsia="ＭＳ ゴシック" w:hAnsi="ＭＳ ゴシック"/>
                <w:sz w:val="20"/>
                <w:szCs w:val="20"/>
              </w:rPr>
            </w:pPr>
            <w:r w:rsidRPr="00F637C4">
              <w:rPr>
                <w:rFonts w:asciiTheme="majorEastAsia" w:eastAsiaTheme="majorEastAsia" w:hAnsiTheme="majorEastAsia" w:cs="ＭＳ明朝" w:hint="eastAsia"/>
                <w:kern w:val="0"/>
                <w:sz w:val="20"/>
                <w:szCs w:val="20"/>
              </w:rPr>
              <w:t>し、検査方法、検査項目等に応じて、可能な範囲で、適切な時期に再検査を実施している</w:t>
            </w:r>
            <w:r w:rsidRPr="002366FA">
              <w:rPr>
                <w:rFonts w:asciiTheme="majorEastAsia" w:eastAsiaTheme="majorEastAsia" w:hAnsiTheme="majorEastAsia" w:cs="ＭＳ明朝" w:hint="eastAsia"/>
                <w:kern w:val="0"/>
                <w:sz w:val="20"/>
                <w:szCs w:val="20"/>
              </w:rPr>
              <w:t>か</w:t>
            </w:r>
            <w:r w:rsidRPr="00F637C4">
              <w:rPr>
                <w:rFonts w:asciiTheme="majorEastAsia" w:eastAsiaTheme="majorEastAsia" w:hAnsiTheme="majorEastAsia" w:cs="ＭＳ明朝" w:hint="eastAsia"/>
                <w:kern w:val="0"/>
                <w:sz w:val="20"/>
                <w:szCs w:val="20"/>
              </w:rPr>
              <w:t>。</w:t>
            </w:r>
          </w:p>
        </w:tc>
      </w:tr>
      <w:tr w:rsidR="00696E36" w:rsidRPr="002366FA" w:rsidTr="00F67DB1">
        <w:tc>
          <w:tcPr>
            <w:tcW w:w="534" w:type="dxa"/>
            <w:vAlign w:val="center"/>
          </w:tcPr>
          <w:p w:rsidR="00696E36" w:rsidRPr="002366FA" w:rsidRDefault="00696E36" w:rsidP="00F67DB1">
            <w:pPr>
              <w:jc w:val="center"/>
              <w:rPr>
                <w:rFonts w:ascii="ＭＳ ゴシック" w:eastAsia="ＭＳ ゴシック" w:hAnsi="ＭＳ ゴシック"/>
                <w:sz w:val="20"/>
                <w:szCs w:val="20"/>
              </w:rPr>
            </w:pPr>
            <w:r w:rsidRPr="002366FA">
              <w:rPr>
                <w:rFonts w:ascii="ＭＳ ゴシック" w:eastAsia="ＭＳ ゴシック" w:hAnsi="ＭＳ ゴシック"/>
                <w:sz w:val="20"/>
                <w:szCs w:val="20"/>
              </w:rPr>
              <w:t>8</w:t>
            </w:r>
          </w:p>
        </w:tc>
        <w:tc>
          <w:tcPr>
            <w:tcW w:w="9410" w:type="dxa"/>
          </w:tcPr>
          <w:p w:rsidR="00696E36" w:rsidRPr="002366FA" w:rsidRDefault="00696E36" w:rsidP="00696E36">
            <w:pPr>
              <w:autoSpaceDE w:val="0"/>
              <w:autoSpaceDN w:val="0"/>
              <w:adjustRightInd w:val="0"/>
              <w:jc w:val="left"/>
              <w:rPr>
                <w:rFonts w:asciiTheme="majorEastAsia" w:eastAsiaTheme="majorEastAsia" w:hAnsiTheme="majorEastAsia"/>
                <w:sz w:val="20"/>
                <w:szCs w:val="20"/>
              </w:rPr>
            </w:pPr>
            <w:r w:rsidRPr="002366FA">
              <w:rPr>
                <w:rFonts w:ascii="ＭＳ ゴシック" w:eastAsia="ＭＳ ゴシック" w:hAnsi="ＭＳ ゴシック" w:hint="eastAsia"/>
                <w:sz w:val="20"/>
                <w:szCs w:val="20"/>
              </w:rPr>
              <w:t>第</w:t>
            </w:r>
            <w:r w:rsidRPr="002366FA">
              <w:rPr>
                <w:rFonts w:ascii="ＭＳ ゴシック" w:eastAsia="ＭＳ ゴシック" w:hAnsi="ＭＳ ゴシック"/>
                <w:sz w:val="20"/>
                <w:szCs w:val="20"/>
              </w:rPr>
              <w:t>5号</w:t>
            </w:r>
            <w:r w:rsidRPr="002366FA">
              <w:rPr>
                <w:rFonts w:ascii="ＭＳ ゴシック" w:eastAsia="ＭＳ ゴシック" w:hAnsi="ＭＳ ゴシック"/>
                <w:sz w:val="20"/>
                <w:szCs w:val="20"/>
              </w:rPr>
              <w:tab/>
            </w:r>
            <w:r w:rsidRPr="002366FA">
              <w:rPr>
                <w:rFonts w:ascii="ＭＳ ゴシック" w:eastAsia="ＭＳ ゴシック" w:hAnsi="ＭＳ ゴシック"/>
                <w:sz w:val="20"/>
                <w:szCs w:val="20"/>
              </w:rPr>
              <w:br/>
            </w:r>
            <w:r w:rsidRPr="002366FA">
              <w:rPr>
                <w:rFonts w:ascii="ＭＳ ゴシック" w:eastAsia="ＭＳ ゴシック" w:hAnsi="ＭＳ ゴシック" w:hint="eastAsia"/>
                <w:sz w:val="20"/>
                <w:szCs w:val="20"/>
              </w:rPr>
              <w:t>死亡した者から細胞を採取する場合、遺族に対して、文書により適切な説明を行い、同意を得ているか。</w:t>
            </w:r>
          </w:p>
        </w:tc>
      </w:tr>
    </w:tbl>
    <w:p w:rsidR="00D57EE2" w:rsidRPr="002366FA" w:rsidRDefault="00D57EE2" w:rsidP="00B82F3E">
      <w:pPr>
        <w:ind w:firstLineChars="142" w:firstLine="284"/>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「遺族」とは、死亡した者の配偶者、成人の子、父母、成人の兄弟姉妹若しくは孫、祖父母、同居の親族又はそれらの近親者に準ずる者</w:t>
      </w:r>
      <w:r w:rsidR="00641DD1">
        <w:rPr>
          <w:rFonts w:ascii="ＭＳ ゴシック" w:eastAsia="ＭＳ ゴシック" w:hAnsi="ＭＳ ゴシック" w:hint="eastAsia"/>
          <w:sz w:val="20"/>
          <w:szCs w:val="20"/>
        </w:rPr>
        <w:t>をいう</w:t>
      </w:r>
      <w:r w:rsidRPr="002366FA">
        <w:rPr>
          <w:rFonts w:ascii="ＭＳ ゴシック" w:eastAsia="ＭＳ ゴシック" w:hAnsi="ＭＳ ゴシック" w:hint="eastAsia"/>
          <w:sz w:val="20"/>
          <w:szCs w:val="20"/>
        </w:rPr>
        <w:t>。遺族に対する説明内容は、細胞提供者が生存している場合における当該者に対する説明内容と基本的に同様なものとすること。</w:t>
      </w:r>
    </w:p>
    <w:p w:rsidR="00D57EE2" w:rsidRPr="002366FA" w:rsidRDefault="00D57EE2" w:rsidP="00D57EE2">
      <w:pPr>
        <w:rPr>
          <w:rFonts w:ascii="ＭＳ ゴシック" w:eastAsia="ＭＳ ゴシック" w:hAnsi="ＭＳ ゴシック"/>
          <w:sz w:val="20"/>
          <w:szCs w:val="20"/>
        </w:rPr>
      </w:pPr>
    </w:p>
    <w:tbl>
      <w:tblPr>
        <w:tblStyle w:val="a6"/>
        <w:tblW w:w="0" w:type="auto"/>
        <w:tblLook w:val="04A0" w:firstRow="1" w:lastRow="0" w:firstColumn="1" w:lastColumn="0" w:noHBand="0" w:noVBand="1"/>
      </w:tblPr>
      <w:tblGrid>
        <w:gridCol w:w="534"/>
        <w:gridCol w:w="9410"/>
      </w:tblGrid>
      <w:tr w:rsidR="00BF1D4D" w:rsidRPr="002366FA" w:rsidTr="00F67DB1">
        <w:tc>
          <w:tcPr>
            <w:tcW w:w="534" w:type="dxa"/>
            <w:vAlign w:val="center"/>
          </w:tcPr>
          <w:p w:rsidR="00BF1D4D" w:rsidRPr="002366FA" w:rsidRDefault="00BF1D4D" w:rsidP="00F67DB1">
            <w:pPr>
              <w:jc w:val="center"/>
              <w:rPr>
                <w:rFonts w:ascii="ＭＳ ゴシック" w:eastAsia="ＭＳ ゴシック" w:hAnsi="ＭＳ ゴシック"/>
                <w:sz w:val="20"/>
                <w:szCs w:val="20"/>
              </w:rPr>
            </w:pPr>
            <w:r w:rsidRPr="002366FA">
              <w:rPr>
                <w:rFonts w:ascii="ＭＳ ゴシック" w:eastAsia="ＭＳ ゴシック" w:hAnsi="ＭＳ ゴシック"/>
                <w:sz w:val="20"/>
                <w:szCs w:val="20"/>
              </w:rPr>
              <w:t>9</w:t>
            </w:r>
          </w:p>
        </w:tc>
        <w:tc>
          <w:tcPr>
            <w:tcW w:w="9410" w:type="dxa"/>
          </w:tcPr>
          <w:p w:rsidR="00BF1D4D" w:rsidRPr="002366FA" w:rsidRDefault="00BF1D4D" w:rsidP="00F67DB1">
            <w:pPr>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第</w:t>
            </w:r>
            <w:r w:rsidRPr="002366FA">
              <w:rPr>
                <w:rFonts w:ascii="ＭＳ ゴシック" w:eastAsia="ＭＳ ゴシック" w:hAnsi="ＭＳ ゴシック"/>
                <w:sz w:val="20"/>
                <w:szCs w:val="20"/>
              </w:rPr>
              <w:t>6号</w:t>
            </w:r>
            <w:r w:rsidRPr="002366FA">
              <w:rPr>
                <w:rFonts w:ascii="ＭＳ ゴシック" w:eastAsia="ＭＳ ゴシック" w:hAnsi="ＭＳ ゴシック"/>
                <w:sz w:val="20"/>
                <w:szCs w:val="20"/>
              </w:rPr>
              <w:tab/>
            </w:r>
            <w:r w:rsidRPr="002366FA">
              <w:rPr>
                <w:rFonts w:ascii="ＭＳ ゴシック" w:eastAsia="ＭＳ ゴシック" w:hAnsi="ＭＳ ゴシック"/>
                <w:sz w:val="20"/>
                <w:szCs w:val="20"/>
              </w:rPr>
              <w:br/>
            </w:r>
            <w:r w:rsidR="00F67DB1" w:rsidRPr="002366FA">
              <w:rPr>
                <w:rFonts w:ascii="ＭＳ ゴシック" w:eastAsia="ＭＳ ゴシック" w:hAnsi="ＭＳ ゴシック" w:hint="eastAsia"/>
                <w:sz w:val="20"/>
                <w:szCs w:val="20"/>
              </w:rPr>
              <w:t>細胞の提供を受ける際に、</w:t>
            </w:r>
            <w:r w:rsidRPr="002366FA">
              <w:rPr>
                <w:rFonts w:ascii="ＭＳ ゴシック" w:eastAsia="ＭＳ ゴシック" w:hAnsi="ＭＳ ゴシック" w:hint="eastAsia"/>
                <w:sz w:val="20"/>
                <w:szCs w:val="20"/>
              </w:rPr>
              <w:t>細胞提供者に対し適切な説明を行い、文書にて同意を得ているか。</w:t>
            </w:r>
          </w:p>
        </w:tc>
      </w:tr>
    </w:tbl>
    <w:p w:rsidR="00D57EE2" w:rsidRPr="002366FA" w:rsidRDefault="00D57EE2" w:rsidP="00B82F3E">
      <w:pPr>
        <w:ind w:firstLineChars="142" w:firstLine="284"/>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次に掲げる事項について、できる限り平易な表現を用い、文書により適切な説明</w:t>
      </w:r>
      <w:r w:rsidR="009426F3" w:rsidRPr="002366FA">
        <w:rPr>
          <w:rFonts w:ascii="ＭＳ ゴシック" w:eastAsia="ＭＳ ゴシック" w:hAnsi="ＭＳ ゴシック" w:hint="eastAsia"/>
          <w:sz w:val="20"/>
          <w:szCs w:val="20"/>
        </w:rPr>
        <w:t>（※</w:t>
      </w:r>
      <w:r w:rsidR="009426F3" w:rsidRPr="002366FA">
        <w:rPr>
          <w:rFonts w:ascii="ＭＳ ゴシック" w:eastAsia="ＭＳ ゴシック" w:hAnsi="ＭＳ ゴシック"/>
          <w:sz w:val="20"/>
          <w:szCs w:val="20"/>
        </w:rPr>
        <w:t>1）</w:t>
      </w:r>
      <w:r w:rsidRPr="002366FA">
        <w:rPr>
          <w:rFonts w:ascii="ＭＳ ゴシック" w:eastAsia="ＭＳ ゴシック" w:hAnsi="ＭＳ ゴシック" w:hint="eastAsia"/>
          <w:sz w:val="20"/>
          <w:szCs w:val="20"/>
        </w:rPr>
        <w:t>を行い、文書により同意を得ていること。</w:t>
      </w:r>
    </w:p>
    <w:p w:rsidR="00D57EE2" w:rsidRPr="002366FA" w:rsidRDefault="00D57EE2" w:rsidP="00F637C4">
      <w:pPr>
        <w:pStyle w:val="a3"/>
        <w:numPr>
          <w:ilvl w:val="0"/>
          <w:numId w:val="5"/>
        </w:numPr>
        <w:ind w:leftChars="0" w:left="567" w:hanging="426"/>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当該細胞の使途（目的及び意義、再生医療等の提供方法、再生医療等提供機関の名称など、細胞を提供する時点で明らかとなっている情報について、できる限り具体的なもの）</w:t>
      </w:r>
    </w:p>
    <w:p w:rsidR="00D57EE2" w:rsidRPr="002366FA" w:rsidRDefault="00D57EE2" w:rsidP="007E7B53">
      <w:pPr>
        <w:pStyle w:val="a3"/>
        <w:numPr>
          <w:ilvl w:val="0"/>
          <w:numId w:val="5"/>
        </w:numPr>
        <w:ind w:leftChars="0" w:left="851" w:hanging="710"/>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当該細胞の提供により予期される危険及び不利益</w:t>
      </w:r>
    </w:p>
    <w:p w:rsidR="00D57EE2" w:rsidRPr="002366FA" w:rsidRDefault="00D57EE2" w:rsidP="007E7B53">
      <w:pPr>
        <w:pStyle w:val="a3"/>
        <w:numPr>
          <w:ilvl w:val="0"/>
          <w:numId w:val="5"/>
        </w:numPr>
        <w:ind w:leftChars="0" w:left="851" w:hanging="710"/>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細胞提供者となることは任意であること。</w:t>
      </w:r>
    </w:p>
    <w:p w:rsidR="00D57EE2" w:rsidRPr="002366FA" w:rsidRDefault="00D57EE2" w:rsidP="00F637C4">
      <w:pPr>
        <w:pStyle w:val="a3"/>
        <w:numPr>
          <w:ilvl w:val="0"/>
          <w:numId w:val="5"/>
        </w:numPr>
        <w:ind w:leftChars="0" w:left="567" w:hanging="426"/>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同意の撤回に関する事項（提供された細胞について、細胞の提供を受けた医療機関等から細胞培養加工施設に輸送が必要な場合には、少なくとも発送までの間は同意の撤回をする機会が確保されること、及び同意の撤回ができる具体的な期間を記載すること</w:t>
      </w:r>
      <w:r w:rsidR="009426F3" w:rsidRPr="002366FA">
        <w:rPr>
          <w:rFonts w:ascii="ＭＳ ゴシック" w:eastAsia="ＭＳ ゴシック" w:hAnsi="ＭＳ ゴシック" w:hint="eastAsia"/>
          <w:sz w:val="20"/>
          <w:szCs w:val="20"/>
        </w:rPr>
        <w:t>。</w:t>
      </w:r>
      <w:r w:rsidRPr="002366FA">
        <w:rPr>
          <w:rFonts w:ascii="ＭＳ ゴシック" w:eastAsia="ＭＳ ゴシック" w:hAnsi="ＭＳ ゴシック" w:hint="eastAsia"/>
          <w:sz w:val="20"/>
          <w:szCs w:val="20"/>
        </w:rPr>
        <w:t>）</w:t>
      </w:r>
    </w:p>
    <w:p w:rsidR="00D57EE2" w:rsidRPr="002366FA" w:rsidRDefault="00D57EE2" w:rsidP="00F637C4">
      <w:pPr>
        <w:pStyle w:val="a3"/>
        <w:numPr>
          <w:ilvl w:val="0"/>
          <w:numId w:val="5"/>
        </w:numPr>
        <w:ind w:leftChars="0" w:left="567" w:hanging="426"/>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当該細胞の提供をしないこと又は当該細胞の提供に係る同意を撤回することにより不利益な取扱い</w:t>
      </w:r>
      <w:r w:rsidRPr="002366FA">
        <w:rPr>
          <w:rFonts w:ascii="ＭＳ ゴシック" w:eastAsia="ＭＳ ゴシック" w:hAnsi="ＭＳ ゴシック" w:hint="eastAsia"/>
          <w:sz w:val="20"/>
          <w:szCs w:val="20"/>
        </w:rPr>
        <w:lastRenderedPageBreak/>
        <w:t>を受けないこと。</w:t>
      </w:r>
    </w:p>
    <w:p w:rsidR="00D57EE2" w:rsidRPr="002366FA" w:rsidRDefault="00D57EE2" w:rsidP="0083272A">
      <w:pPr>
        <w:pStyle w:val="a3"/>
        <w:numPr>
          <w:ilvl w:val="0"/>
          <w:numId w:val="5"/>
        </w:numPr>
        <w:ind w:leftChars="0" w:left="567" w:hanging="425"/>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当該細胞の提供に係る費用に関する事項（細胞の提供は必要な経費を除き無償で行われるものであること</w:t>
      </w:r>
      <w:r w:rsidR="009426F3" w:rsidRPr="002366FA">
        <w:rPr>
          <w:rFonts w:ascii="ＭＳ ゴシック" w:eastAsia="ＭＳ ゴシック" w:hAnsi="ＭＳ ゴシック" w:hint="eastAsia"/>
          <w:sz w:val="20"/>
          <w:szCs w:val="20"/>
        </w:rPr>
        <w:t>。</w:t>
      </w:r>
      <w:r w:rsidRPr="002366FA">
        <w:rPr>
          <w:rFonts w:ascii="ＭＳ ゴシック" w:eastAsia="ＭＳ ゴシック" w:hAnsi="ＭＳ ゴシック" w:hint="eastAsia"/>
          <w:sz w:val="20"/>
          <w:szCs w:val="20"/>
        </w:rPr>
        <w:t xml:space="preserve">）　</w:t>
      </w:r>
    </w:p>
    <w:p w:rsidR="00D57EE2" w:rsidRPr="002366FA" w:rsidRDefault="00D57EE2" w:rsidP="007E7B53">
      <w:pPr>
        <w:pStyle w:val="a3"/>
        <w:numPr>
          <w:ilvl w:val="0"/>
          <w:numId w:val="5"/>
        </w:numPr>
        <w:ind w:leftChars="0" w:left="851" w:hanging="710"/>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当該細胞の提供による健康被害に対する補償に関する事項</w:t>
      </w:r>
    </w:p>
    <w:p w:rsidR="00D57EE2" w:rsidRPr="002366FA" w:rsidRDefault="00D57EE2" w:rsidP="00F637C4">
      <w:pPr>
        <w:pStyle w:val="a3"/>
        <w:numPr>
          <w:ilvl w:val="0"/>
          <w:numId w:val="5"/>
        </w:numPr>
        <w:ind w:leftChars="0" w:left="567" w:hanging="426"/>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細胞提供者の個人情報の保護に関する事項（細胞提供者の既往歴等の情報が提供される場合の個人情報の保護の具体的な方法に係る事項を含むこと</w:t>
      </w:r>
      <w:r w:rsidR="009426F3" w:rsidRPr="002366FA">
        <w:rPr>
          <w:rFonts w:ascii="ＭＳ ゴシック" w:eastAsia="ＭＳ ゴシック" w:hAnsi="ＭＳ ゴシック" w:hint="eastAsia"/>
          <w:sz w:val="20"/>
          <w:szCs w:val="20"/>
        </w:rPr>
        <w:t>。</w:t>
      </w:r>
      <w:r w:rsidRPr="002366FA">
        <w:rPr>
          <w:rFonts w:ascii="ＭＳ ゴシック" w:eastAsia="ＭＳ ゴシック" w:hAnsi="ＭＳ ゴシック" w:hint="eastAsia"/>
          <w:sz w:val="20"/>
          <w:szCs w:val="20"/>
        </w:rPr>
        <w:t>）</w:t>
      </w:r>
    </w:p>
    <w:p w:rsidR="00D57EE2" w:rsidRPr="002366FA" w:rsidRDefault="00D57EE2" w:rsidP="00F637C4">
      <w:pPr>
        <w:pStyle w:val="a3"/>
        <w:numPr>
          <w:ilvl w:val="0"/>
          <w:numId w:val="5"/>
        </w:numPr>
        <w:ind w:leftChars="0" w:left="567" w:hanging="426"/>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当該細胞を用いる再生医療等に係る特許権、著作権その他の財産権又は経済的利益の帰属に関する事項</w:t>
      </w:r>
    </w:p>
    <w:p w:rsidR="00D57EE2" w:rsidRPr="002366FA" w:rsidRDefault="00D57EE2" w:rsidP="007E7B53">
      <w:pPr>
        <w:pStyle w:val="a3"/>
        <w:numPr>
          <w:ilvl w:val="0"/>
          <w:numId w:val="5"/>
        </w:numPr>
        <w:ind w:leftChars="0" w:left="851" w:hanging="710"/>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その他当該細胞を用いる再生医療等の内容に応じ必要な事項</w:t>
      </w:r>
    </w:p>
    <w:p w:rsidR="00D57EE2" w:rsidRPr="002366FA" w:rsidRDefault="00D57EE2" w:rsidP="00FE6D6D">
      <w:pPr>
        <w:ind w:leftChars="405" w:left="850"/>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例えば、以下の事項が挙げられる。</w:t>
      </w:r>
    </w:p>
    <w:p w:rsidR="00D57EE2" w:rsidRPr="002366FA" w:rsidRDefault="00B82F3E" w:rsidP="00FE6D6D">
      <w:pPr>
        <w:pStyle w:val="a3"/>
        <w:numPr>
          <w:ilvl w:val="1"/>
          <w:numId w:val="6"/>
        </w:numPr>
        <w:ind w:leftChars="0" w:left="1134" w:hanging="279"/>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 xml:space="preserve">　</w:t>
      </w:r>
      <w:r w:rsidR="00D57EE2" w:rsidRPr="002366FA">
        <w:rPr>
          <w:rFonts w:ascii="ＭＳ ゴシック" w:eastAsia="ＭＳ ゴシック" w:hAnsi="ＭＳ ゴシック" w:hint="eastAsia"/>
          <w:sz w:val="20"/>
          <w:szCs w:val="20"/>
        </w:rPr>
        <w:t>提供しようとする再生医療等が研究として行われる場合において、当該研究から得られた研究成果については、細胞提供者について個人が特定されない形で学会等において公開される可能性があること。</w:t>
      </w:r>
      <w:r w:rsidR="00D57EE2" w:rsidRPr="002366FA">
        <w:rPr>
          <w:rFonts w:ascii="ＭＳ ゴシック" w:eastAsia="ＭＳ ゴシック" w:hAnsi="ＭＳ ゴシック"/>
          <w:sz w:val="20"/>
          <w:szCs w:val="20"/>
        </w:rPr>
        <w:t xml:space="preserve"> </w:t>
      </w:r>
    </w:p>
    <w:p w:rsidR="00D57EE2" w:rsidRPr="002366FA" w:rsidRDefault="00B82F3E" w:rsidP="00FE6D6D">
      <w:pPr>
        <w:pStyle w:val="a3"/>
        <w:numPr>
          <w:ilvl w:val="1"/>
          <w:numId w:val="6"/>
        </w:numPr>
        <w:ind w:leftChars="0" w:left="1134" w:hanging="279"/>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 xml:space="preserve">　</w:t>
      </w:r>
      <w:r w:rsidR="00D57EE2" w:rsidRPr="002366FA">
        <w:rPr>
          <w:rFonts w:ascii="ＭＳ ゴシック" w:eastAsia="ＭＳ ゴシック" w:hAnsi="ＭＳ ゴシック" w:hint="eastAsia"/>
          <w:sz w:val="20"/>
          <w:szCs w:val="20"/>
        </w:rPr>
        <w:t>ヒトゲノム・遺伝子解析を行う場合において、その旨及び解析した遺伝情報の開示に関する事項（研究の過程において当初は想定していなかった細胞提供者及び血縁者の生命に重大な影響を与える偶発的所見（</w:t>
      </w:r>
      <w:r w:rsidR="00D57EE2" w:rsidRPr="002366FA">
        <w:rPr>
          <w:rFonts w:ascii="ＭＳ ゴシック" w:eastAsia="ＭＳ ゴシック" w:hAnsi="ＭＳ ゴシック"/>
          <w:sz w:val="20"/>
          <w:szCs w:val="20"/>
        </w:rPr>
        <w:t>incidental findings）が発見された場合における遺伝情報の開示に関する方針についても検討を行い、細胞提供者（当該提供者の代諾者を含む。）から細胞の提供に係る同意</w:t>
      </w:r>
      <w:r w:rsidR="00D57EE2" w:rsidRPr="002366FA">
        <w:rPr>
          <w:rFonts w:ascii="ＭＳ ゴシック" w:eastAsia="ＭＳ ゴシック" w:hAnsi="ＭＳ ゴシック" w:hint="eastAsia"/>
          <w:sz w:val="20"/>
          <w:szCs w:val="20"/>
        </w:rPr>
        <w:t>を得る際には、その方針を説明し、理解を得るように努めること。ただし、再生医療等に用いる細胞がヒト受精胚である場合においては、文部科学大臣及び厚生労働大臣が別途定めるヒトＥＳ細胞の樹立に関する手続に従うものとする。</w:t>
      </w:r>
    </w:p>
    <w:p w:rsidR="009426F3" w:rsidRPr="002366FA" w:rsidRDefault="009426F3" w:rsidP="00FE6D6D">
      <w:pPr>
        <w:ind w:left="426" w:hangingChars="213" w:hanging="426"/>
        <w:rPr>
          <w:rFonts w:ascii="ＭＳ ゴシック" w:eastAsia="ＭＳ ゴシック" w:hAnsi="ＭＳ ゴシック"/>
          <w:sz w:val="20"/>
          <w:szCs w:val="20"/>
        </w:rPr>
      </w:pPr>
    </w:p>
    <w:p w:rsidR="009426F3" w:rsidRPr="002366FA" w:rsidRDefault="009426F3" w:rsidP="00FE6D6D">
      <w:pPr>
        <w:ind w:left="284" w:hangingChars="142" w:hanging="284"/>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w:t>
      </w:r>
      <w:r w:rsidRPr="002366FA">
        <w:rPr>
          <w:rFonts w:ascii="ＭＳ ゴシック" w:eastAsia="ＭＳ ゴシック" w:hAnsi="ＭＳ ゴシック"/>
          <w:sz w:val="20"/>
          <w:szCs w:val="20"/>
        </w:rPr>
        <w:t>1）説明については、医師又は歯科医師以外に当該説明を行う者として適切な者がいる場合には、医師又は歯科医師の指示の下に、当該者が説明を行うことができるが、当該者は、適切な教育又は研修を受け、当該再生医療等を熟知した者でなければならない。ただし、再生医療等に用いる細胞がヒト受精胚である場合においては、文部科学大臣及び厚生労働大臣が別途定めるヒトＥＳ細胞の樹立に関する手続にも従う必要があることに留意すること。</w:t>
      </w:r>
    </w:p>
    <w:p w:rsidR="00BF1D4D" w:rsidRPr="002366FA" w:rsidRDefault="00BF1D4D" w:rsidP="00D57EE2">
      <w:pPr>
        <w:rPr>
          <w:rFonts w:ascii="ＭＳ ゴシック" w:eastAsia="ＭＳ ゴシック" w:hAnsi="ＭＳ ゴシック"/>
          <w:sz w:val="20"/>
          <w:szCs w:val="20"/>
        </w:rPr>
      </w:pPr>
    </w:p>
    <w:tbl>
      <w:tblPr>
        <w:tblStyle w:val="a6"/>
        <w:tblW w:w="0" w:type="auto"/>
        <w:tblLook w:val="04A0" w:firstRow="1" w:lastRow="0" w:firstColumn="1" w:lastColumn="0" w:noHBand="0" w:noVBand="1"/>
      </w:tblPr>
      <w:tblGrid>
        <w:gridCol w:w="534"/>
        <w:gridCol w:w="9410"/>
      </w:tblGrid>
      <w:tr w:rsidR="00BF1D4D" w:rsidRPr="002366FA" w:rsidTr="00F67DB1">
        <w:tc>
          <w:tcPr>
            <w:tcW w:w="534" w:type="dxa"/>
            <w:vAlign w:val="center"/>
          </w:tcPr>
          <w:p w:rsidR="00BF1D4D" w:rsidRPr="002366FA" w:rsidRDefault="00BF1D4D" w:rsidP="00F67DB1">
            <w:pPr>
              <w:jc w:val="center"/>
              <w:rPr>
                <w:rFonts w:ascii="ＭＳ ゴシック" w:eastAsia="ＭＳ ゴシック" w:hAnsi="ＭＳ ゴシック"/>
                <w:sz w:val="20"/>
                <w:szCs w:val="20"/>
              </w:rPr>
            </w:pPr>
            <w:r w:rsidRPr="002366FA">
              <w:rPr>
                <w:rFonts w:ascii="ＭＳ ゴシック" w:eastAsia="ＭＳ ゴシック" w:hAnsi="ＭＳ ゴシック"/>
                <w:sz w:val="20"/>
                <w:szCs w:val="20"/>
              </w:rPr>
              <w:t>10</w:t>
            </w:r>
          </w:p>
        </w:tc>
        <w:tc>
          <w:tcPr>
            <w:tcW w:w="9410" w:type="dxa"/>
          </w:tcPr>
          <w:p w:rsidR="00BF1D4D" w:rsidRPr="002366FA" w:rsidRDefault="00BF1D4D" w:rsidP="00F67DB1">
            <w:pPr>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第</w:t>
            </w:r>
            <w:r w:rsidRPr="002366FA">
              <w:rPr>
                <w:rFonts w:ascii="ＭＳ ゴシック" w:eastAsia="ＭＳ ゴシック" w:hAnsi="ＭＳ ゴシック"/>
                <w:sz w:val="20"/>
                <w:szCs w:val="20"/>
              </w:rPr>
              <w:t>7号、第8号</w:t>
            </w:r>
            <w:r w:rsidRPr="002366FA">
              <w:rPr>
                <w:rFonts w:ascii="ＭＳ ゴシック" w:eastAsia="ＭＳ ゴシック" w:hAnsi="ＭＳ ゴシック"/>
                <w:sz w:val="20"/>
                <w:szCs w:val="20"/>
              </w:rPr>
              <w:tab/>
            </w:r>
            <w:r w:rsidRPr="002366FA">
              <w:rPr>
                <w:rFonts w:ascii="ＭＳ ゴシック" w:eastAsia="ＭＳ ゴシック" w:hAnsi="ＭＳ ゴシック"/>
                <w:sz w:val="20"/>
                <w:szCs w:val="20"/>
              </w:rPr>
              <w:br/>
            </w:r>
            <w:r w:rsidRPr="002366FA">
              <w:rPr>
                <w:rFonts w:ascii="ＭＳ ゴシック" w:eastAsia="ＭＳ ゴシック" w:hAnsi="ＭＳ ゴシック" w:hint="eastAsia"/>
                <w:sz w:val="20"/>
                <w:szCs w:val="20"/>
              </w:rPr>
              <w:t>細胞提供者の代諾者の同意を得る場合、適切な説明を行い、文書にて同意を得ているか。又、代諾者の同意に関する記録等が作成されているか。</w:t>
            </w:r>
          </w:p>
        </w:tc>
      </w:tr>
    </w:tbl>
    <w:p w:rsidR="00D57EE2" w:rsidRPr="002366FA" w:rsidRDefault="00D57EE2" w:rsidP="00B82F3E">
      <w:pPr>
        <w:ind w:firstLineChars="142" w:firstLine="284"/>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細胞の提供を受ける際に、細胞提供者の代諾者（親権を行う者、配偶者、後見人その他これらに準じる者）の同意を得る場合にあっては、当該代諾者に対し、次に掲げる事項について、できる限り平易な表現を用い、文書により適切な説明を行い、文書により同意を得ていること。また、細胞の提供を受ける際に、代諾者の同意を得た場合には、代諾者の同意に関する記録及び代諾者と細胞提供者との関係についての記録が作成されていること。</w:t>
      </w:r>
    </w:p>
    <w:p w:rsidR="00D57EE2" w:rsidRPr="002366FA" w:rsidRDefault="00D57EE2" w:rsidP="007E7B53">
      <w:pPr>
        <w:pStyle w:val="a3"/>
        <w:numPr>
          <w:ilvl w:val="0"/>
          <w:numId w:val="7"/>
        </w:numPr>
        <w:ind w:leftChars="0" w:left="851" w:hanging="709"/>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当該細胞の使途</w:t>
      </w:r>
    </w:p>
    <w:p w:rsidR="00D57EE2" w:rsidRPr="002366FA" w:rsidRDefault="00D57EE2" w:rsidP="007E7B53">
      <w:pPr>
        <w:pStyle w:val="a3"/>
        <w:numPr>
          <w:ilvl w:val="0"/>
          <w:numId w:val="7"/>
        </w:numPr>
        <w:ind w:leftChars="0" w:left="851" w:hanging="709"/>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当該細胞の提供により予期される危険及び不利益</w:t>
      </w:r>
    </w:p>
    <w:p w:rsidR="00D57EE2" w:rsidRPr="002366FA" w:rsidRDefault="00D57EE2" w:rsidP="007E7B53">
      <w:pPr>
        <w:pStyle w:val="a3"/>
        <w:numPr>
          <w:ilvl w:val="0"/>
          <w:numId w:val="7"/>
        </w:numPr>
        <w:ind w:leftChars="0" w:left="851" w:hanging="709"/>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代諾者となることは任意であること。</w:t>
      </w:r>
    </w:p>
    <w:p w:rsidR="00D57EE2" w:rsidRPr="002366FA" w:rsidRDefault="00D57EE2" w:rsidP="007E7B53">
      <w:pPr>
        <w:pStyle w:val="a3"/>
        <w:numPr>
          <w:ilvl w:val="0"/>
          <w:numId w:val="7"/>
        </w:numPr>
        <w:ind w:leftChars="0" w:left="851" w:hanging="709"/>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lastRenderedPageBreak/>
        <w:t>代諾者の同意の撤回に関する事項</w:t>
      </w:r>
    </w:p>
    <w:p w:rsidR="00D57EE2" w:rsidRPr="002366FA" w:rsidRDefault="00D57EE2" w:rsidP="007E7B53">
      <w:pPr>
        <w:pStyle w:val="a3"/>
        <w:numPr>
          <w:ilvl w:val="0"/>
          <w:numId w:val="7"/>
        </w:numPr>
        <w:ind w:leftChars="0" w:left="851" w:hanging="709"/>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代諾者の同意を行わないこと又は代諾者の同意を撤回することにより不利益な取扱いを受けないこと。</w:t>
      </w:r>
    </w:p>
    <w:p w:rsidR="00D57EE2" w:rsidRPr="002366FA" w:rsidRDefault="00D57EE2" w:rsidP="007E7B53">
      <w:pPr>
        <w:pStyle w:val="a3"/>
        <w:numPr>
          <w:ilvl w:val="0"/>
          <w:numId w:val="7"/>
        </w:numPr>
        <w:ind w:leftChars="0" w:left="851" w:hanging="709"/>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 xml:space="preserve">当該細胞の提供に係る費用に関する事項　</w:t>
      </w:r>
    </w:p>
    <w:p w:rsidR="00D57EE2" w:rsidRPr="002366FA" w:rsidRDefault="00D57EE2" w:rsidP="007E7B53">
      <w:pPr>
        <w:pStyle w:val="a3"/>
        <w:numPr>
          <w:ilvl w:val="0"/>
          <w:numId w:val="7"/>
        </w:numPr>
        <w:ind w:leftChars="0" w:left="851" w:hanging="709"/>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当該細胞の提供による健康被害に対する補償に関する事項</w:t>
      </w:r>
    </w:p>
    <w:p w:rsidR="00D57EE2" w:rsidRPr="002366FA" w:rsidRDefault="00D57EE2" w:rsidP="007E7B53">
      <w:pPr>
        <w:pStyle w:val="a3"/>
        <w:numPr>
          <w:ilvl w:val="0"/>
          <w:numId w:val="7"/>
        </w:numPr>
        <w:ind w:leftChars="0" w:left="851" w:hanging="709"/>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細胞提供者及び代諾者の個人情報の保護に関する事項</w:t>
      </w:r>
    </w:p>
    <w:p w:rsidR="00D57EE2" w:rsidRPr="002366FA" w:rsidRDefault="00D57EE2" w:rsidP="0083272A">
      <w:pPr>
        <w:pStyle w:val="a3"/>
        <w:numPr>
          <w:ilvl w:val="0"/>
          <w:numId w:val="7"/>
        </w:numPr>
        <w:ind w:leftChars="0" w:left="567" w:hanging="425"/>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当該細胞を用いる再生医療等に係る特許権、著作権その他の財産権又は経済的利益の帰属に関する事項</w:t>
      </w:r>
    </w:p>
    <w:p w:rsidR="00D57EE2" w:rsidRPr="002366FA" w:rsidRDefault="00D57EE2" w:rsidP="007E7B53">
      <w:pPr>
        <w:pStyle w:val="a3"/>
        <w:numPr>
          <w:ilvl w:val="0"/>
          <w:numId w:val="7"/>
        </w:numPr>
        <w:ind w:leftChars="0" w:left="851" w:hanging="709"/>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その他当該細胞を用いる再生医療等の内容に応じ必要な事項</w:t>
      </w:r>
    </w:p>
    <w:p w:rsidR="000A58C8" w:rsidRPr="002366FA" w:rsidRDefault="000A58C8" w:rsidP="00D57EE2">
      <w:pPr>
        <w:rPr>
          <w:rFonts w:ascii="ＭＳ ゴシック" w:eastAsia="ＭＳ ゴシック" w:hAnsi="ＭＳ ゴシック"/>
          <w:sz w:val="20"/>
          <w:szCs w:val="20"/>
        </w:rPr>
      </w:pPr>
    </w:p>
    <w:tbl>
      <w:tblPr>
        <w:tblStyle w:val="a6"/>
        <w:tblW w:w="0" w:type="auto"/>
        <w:tblLook w:val="04A0" w:firstRow="1" w:lastRow="0" w:firstColumn="1" w:lastColumn="0" w:noHBand="0" w:noVBand="1"/>
      </w:tblPr>
      <w:tblGrid>
        <w:gridCol w:w="534"/>
        <w:gridCol w:w="9410"/>
      </w:tblGrid>
      <w:tr w:rsidR="00BF1D4D" w:rsidRPr="002366FA" w:rsidTr="00F67DB1">
        <w:tc>
          <w:tcPr>
            <w:tcW w:w="534" w:type="dxa"/>
            <w:vAlign w:val="center"/>
          </w:tcPr>
          <w:p w:rsidR="00BF1D4D" w:rsidRPr="002366FA" w:rsidRDefault="00BF1D4D" w:rsidP="00BF1D4D">
            <w:pPr>
              <w:jc w:val="center"/>
              <w:rPr>
                <w:rFonts w:ascii="ＭＳ ゴシック" w:eastAsia="ＭＳ ゴシック" w:hAnsi="ＭＳ ゴシック"/>
                <w:sz w:val="20"/>
                <w:szCs w:val="20"/>
              </w:rPr>
            </w:pPr>
            <w:r w:rsidRPr="002366FA">
              <w:rPr>
                <w:rFonts w:ascii="ＭＳ ゴシック" w:eastAsia="ＭＳ ゴシック" w:hAnsi="ＭＳ ゴシック"/>
                <w:sz w:val="20"/>
                <w:szCs w:val="20"/>
              </w:rPr>
              <w:t>11</w:t>
            </w:r>
          </w:p>
        </w:tc>
        <w:tc>
          <w:tcPr>
            <w:tcW w:w="9410" w:type="dxa"/>
          </w:tcPr>
          <w:p w:rsidR="00BF1D4D" w:rsidRPr="002366FA" w:rsidRDefault="00BF1D4D" w:rsidP="00F67DB1">
            <w:pPr>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第</w:t>
            </w:r>
            <w:r w:rsidRPr="002366FA">
              <w:rPr>
                <w:rFonts w:ascii="ＭＳ ゴシック" w:eastAsia="ＭＳ ゴシック" w:hAnsi="ＭＳ ゴシック"/>
                <w:sz w:val="20"/>
                <w:szCs w:val="20"/>
              </w:rPr>
              <w:t>9号</w:t>
            </w:r>
            <w:r w:rsidRPr="002366FA">
              <w:rPr>
                <w:rFonts w:ascii="ＭＳ ゴシック" w:eastAsia="ＭＳ ゴシック" w:hAnsi="ＭＳ ゴシック"/>
                <w:sz w:val="20"/>
                <w:szCs w:val="20"/>
              </w:rPr>
              <w:tab/>
            </w:r>
            <w:r w:rsidRPr="002366FA">
              <w:rPr>
                <w:rFonts w:ascii="ＭＳ ゴシック" w:eastAsia="ＭＳ ゴシック" w:hAnsi="ＭＳ ゴシック"/>
                <w:sz w:val="20"/>
                <w:szCs w:val="20"/>
              </w:rPr>
              <w:br/>
            </w:r>
            <w:r w:rsidRPr="002366FA">
              <w:rPr>
                <w:rFonts w:ascii="ＭＳ ゴシック" w:eastAsia="ＭＳ ゴシック" w:hAnsi="ＭＳ ゴシック" w:hint="eastAsia"/>
                <w:sz w:val="20"/>
                <w:szCs w:val="20"/>
              </w:rPr>
              <w:t>細胞提供者が同意を</w:t>
            </w:r>
            <w:r w:rsidR="002604D4" w:rsidRPr="002366FA">
              <w:rPr>
                <w:rFonts w:ascii="ＭＳ ゴシック" w:eastAsia="ＭＳ ゴシック" w:hAnsi="ＭＳ ゴシック" w:hint="eastAsia"/>
                <w:sz w:val="20"/>
                <w:szCs w:val="20"/>
              </w:rPr>
              <w:t>した場合、その同意を</w:t>
            </w:r>
            <w:r w:rsidRPr="002366FA">
              <w:rPr>
                <w:rFonts w:ascii="ＭＳ ゴシック" w:eastAsia="ＭＳ ゴシック" w:hAnsi="ＭＳ ゴシック" w:hint="eastAsia"/>
                <w:sz w:val="20"/>
                <w:szCs w:val="20"/>
              </w:rPr>
              <w:t>撤回することができる機会が確保されているか。</w:t>
            </w:r>
          </w:p>
        </w:tc>
      </w:tr>
    </w:tbl>
    <w:p w:rsidR="00D57EE2" w:rsidRPr="002366FA" w:rsidRDefault="00D57EE2" w:rsidP="005F5C33">
      <w:pPr>
        <w:ind w:firstLineChars="142" w:firstLine="284"/>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細胞提供者が当該細胞を再生医療等に用いることについて同意した場合であって、当該細胞に培養その他の加工が行われるまで（細胞提供者から細胞の提供を受ける医療機関等と当該細胞に培養その他の加工を施す者が異なる場合には、細胞提供者から細胞の提供を受けた医療機関等から細胞が発送されるまでをいう。）の間について、当該細胞提供者が同意を撤回することができる機会が確保されていること。</w:t>
      </w:r>
    </w:p>
    <w:p w:rsidR="00BF1D4D" w:rsidRPr="002366FA" w:rsidRDefault="00BF1D4D" w:rsidP="005F5C33">
      <w:pPr>
        <w:ind w:firstLineChars="142" w:firstLine="284"/>
        <w:rPr>
          <w:rFonts w:ascii="ＭＳ ゴシック" w:eastAsia="ＭＳ ゴシック" w:hAnsi="ＭＳ ゴシック"/>
          <w:sz w:val="20"/>
          <w:szCs w:val="20"/>
        </w:rPr>
      </w:pPr>
    </w:p>
    <w:tbl>
      <w:tblPr>
        <w:tblStyle w:val="a6"/>
        <w:tblW w:w="0" w:type="auto"/>
        <w:tblLook w:val="04A0" w:firstRow="1" w:lastRow="0" w:firstColumn="1" w:lastColumn="0" w:noHBand="0" w:noVBand="1"/>
      </w:tblPr>
      <w:tblGrid>
        <w:gridCol w:w="534"/>
        <w:gridCol w:w="9410"/>
      </w:tblGrid>
      <w:tr w:rsidR="00BF1D4D" w:rsidRPr="002366FA" w:rsidTr="00F67DB1">
        <w:tc>
          <w:tcPr>
            <w:tcW w:w="534" w:type="dxa"/>
            <w:vAlign w:val="center"/>
          </w:tcPr>
          <w:p w:rsidR="00BF1D4D" w:rsidRPr="002366FA" w:rsidRDefault="00BF1D4D" w:rsidP="00BF1D4D">
            <w:pPr>
              <w:jc w:val="center"/>
              <w:rPr>
                <w:rFonts w:ascii="ＭＳ ゴシック" w:eastAsia="ＭＳ ゴシック" w:hAnsi="ＭＳ ゴシック"/>
                <w:sz w:val="20"/>
                <w:szCs w:val="20"/>
              </w:rPr>
            </w:pPr>
            <w:r w:rsidRPr="002366FA">
              <w:rPr>
                <w:rFonts w:ascii="ＭＳ ゴシック" w:eastAsia="ＭＳ ゴシック" w:hAnsi="ＭＳ ゴシック"/>
                <w:sz w:val="20"/>
                <w:szCs w:val="20"/>
              </w:rPr>
              <w:t>12</w:t>
            </w:r>
          </w:p>
        </w:tc>
        <w:tc>
          <w:tcPr>
            <w:tcW w:w="9410" w:type="dxa"/>
          </w:tcPr>
          <w:p w:rsidR="00BF1D4D" w:rsidRPr="002366FA" w:rsidRDefault="00BF1D4D" w:rsidP="00F67DB1">
            <w:pPr>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第</w:t>
            </w:r>
            <w:r w:rsidRPr="002366FA">
              <w:rPr>
                <w:rFonts w:ascii="ＭＳ ゴシック" w:eastAsia="ＭＳ ゴシック" w:hAnsi="ＭＳ ゴシック"/>
                <w:sz w:val="20"/>
                <w:szCs w:val="20"/>
              </w:rPr>
              <w:t>10号</w:t>
            </w:r>
            <w:r w:rsidRPr="002366FA">
              <w:rPr>
                <w:rFonts w:ascii="ＭＳ ゴシック" w:eastAsia="ＭＳ ゴシック" w:hAnsi="ＭＳ ゴシック"/>
                <w:sz w:val="20"/>
                <w:szCs w:val="20"/>
              </w:rPr>
              <w:tab/>
            </w:r>
            <w:r w:rsidRPr="002366FA">
              <w:rPr>
                <w:rFonts w:ascii="ＭＳ ゴシック" w:eastAsia="ＭＳ ゴシック" w:hAnsi="ＭＳ ゴシック"/>
                <w:sz w:val="20"/>
                <w:szCs w:val="20"/>
              </w:rPr>
              <w:br/>
            </w:r>
            <w:r w:rsidRPr="002366FA">
              <w:rPr>
                <w:rFonts w:ascii="ＭＳ ゴシック" w:eastAsia="ＭＳ ゴシック" w:hAnsi="ＭＳ ゴシック" w:hint="eastAsia"/>
                <w:sz w:val="20"/>
                <w:szCs w:val="20"/>
              </w:rPr>
              <w:t>人の受精胚の提供を受ける場合、</w:t>
            </w:r>
            <w:r w:rsidR="002604D4" w:rsidRPr="002366FA">
              <w:rPr>
                <w:rFonts w:ascii="ＭＳ ゴシック" w:eastAsia="ＭＳ ゴシック" w:hAnsi="ＭＳ ゴシック" w:hint="eastAsia"/>
                <w:sz w:val="20"/>
                <w:szCs w:val="20"/>
              </w:rPr>
              <w:t>細胞提供者に対し、当該者が</w:t>
            </w:r>
            <w:r w:rsidRPr="002366FA">
              <w:rPr>
                <w:rFonts w:ascii="ＭＳ ゴシック" w:eastAsia="ＭＳ ゴシック" w:hAnsi="ＭＳ ゴシック" w:hint="eastAsia"/>
                <w:sz w:val="20"/>
                <w:szCs w:val="20"/>
              </w:rPr>
              <w:t>同意を撤回することができる機会が確保されているか。</w:t>
            </w:r>
          </w:p>
        </w:tc>
      </w:tr>
    </w:tbl>
    <w:p w:rsidR="00D57EE2" w:rsidRPr="002366FA" w:rsidRDefault="00D57EE2" w:rsidP="005F5C33">
      <w:pPr>
        <w:ind w:firstLineChars="142" w:firstLine="284"/>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当該細胞の提供に係る同意があった後、少なくとも</w:t>
      </w:r>
      <w:r w:rsidR="00C825C3" w:rsidRPr="002366FA">
        <w:rPr>
          <w:rFonts w:ascii="ＭＳ ゴシック" w:eastAsia="ＭＳ ゴシック" w:hAnsi="ＭＳ ゴシック"/>
          <w:sz w:val="20"/>
          <w:szCs w:val="20"/>
        </w:rPr>
        <w:t>30日間</w:t>
      </w:r>
      <w:r w:rsidRPr="002366FA">
        <w:rPr>
          <w:rFonts w:ascii="ＭＳ ゴシック" w:eastAsia="ＭＳ ゴシック" w:hAnsi="ＭＳ ゴシック" w:hint="eastAsia"/>
          <w:sz w:val="20"/>
          <w:szCs w:val="20"/>
        </w:rPr>
        <w:t>は人の胚性幹細胞の樹立に供することなく医療機関において当該細胞を保管し、細胞提供者が同意を撤回することができる機会が確保されていること。</w:t>
      </w:r>
    </w:p>
    <w:p w:rsidR="00D57EE2" w:rsidRPr="002366FA" w:rsidRDefault="00D57EE2" w:rsidP="00D57EE2">
      <w:pPr>
        <w:rPr>
          <w:rFonts w:ascii="ＭＳ ゴシック" w:eastAsia="ＭＳ ゴシック" w:hAnsi="ＭＳ ゴシック"/>
          <w:sz w:val="20"/>
          <w:szCs w:val="20"/>
        </w:rPr>
      </w:pPr>
    </w:p>
    <w:tbl>
      <w:tblPr>
        <w:tblStyle w:val="a6"/>
        <w:tblW w:w="0" w:type="auto"/>
        <w:tblLook w:val="04A0" w:firstRow="1" w:lastRow="0" w:firstColumn="1" w:lastColumn="0" w:noHBand="0" w:noVBand="1"/>
      </w:tblPr>
      <w:tblGrid>
        <w:gridCol w:w="534"/>
        <w:gridCol w:w="9410"/>
      </w:tblGrid>
      <w:tr w:rsidR="00BF1D4D" w:rsidRPr="002366FA" w:rsidTr="00F67DB1">
        <w:tc>
          <w:tcPr>
            <w:tcW w:w="534" w:type="dxa"/>
            <w:vAlign w:val="center"/>
          </w:tcPr>
          <w:p w:rsidR="00BF1D4D" w:rsidRPr="002366FA" w:rsidRDefault="00BF1D4D" w:rsidP="00BF1D4D">
            <w:pPr>
              <w:jc w:val="center"/>
              <w:rPr>
                <w:rFonts w:ascii="ＭＳ ゴシック" w:eastAsia="ＭＳ ゴシック" w:hAnsi="ＭＳ ゴシック"/>
                <w:sz w:val="20"/>
                <w:szCs w:val="20"/>
              </w:rPr>
            </w:pPr>
            <w:r w:rsidRPr="002366FA">
              <w:rPr>
                <w:rFonts w:ascii="ＭＳ ゴシック" w:eastAsia="ＭＳ ゴシック" w:hAnsi="ＭＳ ゴシック"/>
                <w:sz w:val="20"/>
                <w:szCs w:val="20"/>
              </w:rPr>
              <w:t>13</w:t>
            </w:r>
          </w:p>
        </w:tc>
        <w:tc>
          <w:tcPr>
            <w:tcW w:w="9410" w:type="dxa"/>
          </w:tcPr>
          <w:p w:rsidR="00BF1D4D" w:rsidRPr="002366FA" w:rsidRDefault="00BF1D4D" w:rsidP="00F67DB1">
            <w:pPr>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第</w:t>
            </w:r>
            <w:r w:rsidRPr="002366FA">
              <w:rPr>
                <w:rFonts w:ascii="ＭＳ ゴシック" w:eastAsia="ＭＳ ゴシック" w:hAnsi="ＭＳ ゴシック"/>
                <w:sz w:val="20"/>
                <w:szCs w:val="20"/>
              </w:rPr>
              <w:t>11号</w:t>
            </w:r>
            <w:r w:rsidRPr="002366FA">
              <w:rPr>
                <w:rFonts w:ascii="ＭＳ ゴシック" w:eastAsia="ＭＳ ゴシック" w:hAnsi="ＭＳ ゴシック"/>
                <w:sz w:val="20"/>
                <w:szCs w:val="20"/>
              </w:rPr>
              <w:tab/>
            </w:r>
            <w:r w:rsidRPr="002366FA">
              <w:rPr>
                <w:rFonts w:ascii="ＭＳ ゴシック" w:eastAsia="ＭＳ ゴシック" w:hAnsi="ＭＳ ゴシック"/>
                <w:sz w:val="20"/>
                <w:szCs w:val="20"/>
              </w:rPr>
              <w:br/>
            </w:r>
            <w:r w:rsidRPr="002366FA">
              <w:rPr>
                <w:rFonts w:ascii="ＭＳ ゴシック" w:eastAsia="ＭＳ ゴシック" w:hAnsi="ＭＳ ゴシック" w:hint="eastAsia"/>
                <w:sz w:val="20"/>
                <w:szCs w:val="20"/>
              </w:rPr>
              <w:t>人の受精胚の提供を受ける場合、受精胚は、必要な要件を満たしているか。</w:t>
            </w:r>
          </w:p>
        </w:tc>
      </w:tr>
    </w:tbl>
    <w:p w:rsidR="00D57EE2" w:rsidRPr="002366FA" w:rsidRDefault="00D57EE2" w:rsidP="003D03BE">
      <w:pPr>
        <w:ind w:firstLineChars="142" w:firstLine="284"/>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人の受精胚の提供を受ける場合、次に掲げる要件を満たしたものであること。</w:t>
      </w:r>
    </w:p>
    <w:p w:rsidR="00D57EE2" w:rsidRPr="002366FA" w:rsidRDefault="00AC5299" w:rsidP="007E7B53">
      <w:pPr>
        <w:pStyle w:val="a3"/>
        <w:numPr>
          <w:ilvl w:val="0"/>
          <w:numId w:val="8"/>
        </w:numPr>
        <w:ind w:leftChars="0" w:left="709" w:hanging="562"/>
        <w:rPr>
          <w:rFonts w:ascii="ＭＳ ゴシック" w:eastAsia="ＭＳ ゴシック" w:hAnsi="ＭＳ ゴシック"/>
          <w:sz w:val="20"/>
          <w:szCs w:val="20"/>
        </w:rPr>
      </w:pPr>
      <w:r w:rsidRPr="002366FA">
        <w:rPr>
          <w:rFonts w:ascii="ＭＳ ゴシック" w:eastAsia="ＭＳ ゴシック" w:hAnsi="ＭＳ ゴシック"/>
          <w:sz w:val="20"/>
          <w:szCs w:val="20"/>
        </w:rPr>
        <w:t xml:space="preserve"> </w:t>
      </w:r>
      <w:r w:rsidR="00D57EE2" w:rsidRPr="002366FA">
        <w:rPr>
          <w:rFonts w:ascii="ＭＳ ゴシック" w:eastAsia="ＭＳ ゴシック" w:hAnsi="ＭＳ ゴシック" w:hint="eastAsia"/>
          <w:sz w:val="20"/>
          <w:szCs w:val="20"/>
        </w:rPr>
        <w:t>生殖補助医療に用いる目的で作成された受精胚であって、当面当該目的に用いる予定がないもののうち、当該受精胚を滅失させることについて提供者の意思が確認できたものであること。</w:t>
      </w:r>
    </w:p>
    <w:p w:rsidR="00D57EE2" w:rsidRPr="002366FA" w:rsidRDefault="00AC5299" w:rsidP="007E7B53">
      <w:pPr>
        <w:pStyle w:val="a3"/>
        <w:numPr>
          <w:ilvl w:val="0"/>
          <w:numId w:val="8"/>
        </w:numPr>
        <w:ind w:leftChars="0" w:left="709" w:hanging="562"/>
        <w:rPr>
          <w:rFonts w:ascii="ＭＳ ゴシック" w:eastAsia="ＭＳ ゴシック" w:hAnsi="ＭＳ ゴシック"/>
          <w:sz w:val="20"/>
          <w:szCs w:val="20"/>
        </w:rPr>
      </w:pPr>
      <w:r w:rsidRPr="002366FA">
        <w:rPr>
          <w:rFonts w:ascii="ＭＳ ゴシック" w:eastAsia="ＭＳ ゴシック" w:hAnsi="ＭＳ ゴシック"/>
          <w:sz w:val="20"/>
          <w:szCs w:val="20"/>
        </w:rPr>
        <w:t xml:space="preserve"> </w:t>
      </w:r>
      <w:r w:rsidR="00D57EE2" w:rsidRPr="002366FA">
        <w:rPr>
          <w:rFonts w:ascii="ＭＳ ゴシック" w:eastAsia="ＭＳ ゴシック" w:hAnsi="ＭＳ ゴシック" w:hint="eastAsia"/>
          <w:sz w:val="20"/>
          <w:szCs w:val="20"/>
        </w:rPr>
        <w:t>凍結保管がされているものであること。</w:t>
      </w:r>
    </w:p>
    <w:p w:rsidR="00D57EE2" w:rsidRPr="002366FA" w:rsidRDefault="00AC5299" w:rsidP="007E7B53">
      <w:pPr>
        <w:pStyle w:val="a3"/>
        <w:numPr>
          <w:ilvl w:val="0"/>
          <w:numId w:val="8"/>
        </w:numPr>
        <w:ind w:leftChars="0" w:left="709" w:hanging="562"/>
        <w:rPr>
          <w:rFonts w:ascii="ＭＳ ゴシック" w:eastAsia="ＭＳ ゴシック" w:hAnsi="ＭＳ ゴシック"/>
          <w:sz w:val="20"/>
          <w:szCs w:val="20"/>
        </w:rPr>
      </w:pPr>
      <w:r w:rsidRPr="002366FA">
        <w:rPr>
          <w:rFonts w:ascii="ＭＳ ゴシック" w:eastAsia="ＭＳ ゴシック" w:hAnsi="ＭＳ ゴシック"/>
          <w:sz w:val="20"/>
          <w:szCs w:val="20"/>
        </w:rPr>
        <w:t xml:space="preserve"> </w:t>
      </w:r>
      <w:r w:rsidR="00D57EE2" w:rsidRPr="002366FA">
        <w:rPr>
          <w:rFonts w:ascii="ＭＳ ゴシック" w:eastAsia="ＭＳ ゴシック" w:hAnsi="ＭＳ ゴシック" w:hint="eastAsia"/>
          <w:sz w:val="20"/>
          <w:szCs w:val="20"/>
        </w:rPr>
        <w:t>凍結保管されている期間を除き、受精後</w:t>
      </w:r>
      <w:r w:rsidR="00C825C3" w:rsidRPr="002366FA">
        <w:rPr>
          <w:rFonts w:ascii="ＭＳ ゴシック" w:eastAsia="ＭＳ ゴシック" w:hAnsi="ＭＳ ゴシック"/>
          <w:sz w:val="20"/>
          <w:szCs w:val="20"/>
        </w:rPr>
        <w:t>14日</w:t>
      </w:r>
      <w:r w:rsidR="00D57EE2" w:rsidRPr="002366FA">
        <w:rPr>
          <w:rFonts w:ascii="ＭＳ ゴシック" w:eastAsia="ＭＳ ゴシック" w:hAnsi="ＭＳ ゴシック" w:hint="eastAsia"/>
          <w:sz w:val="20"/>
          <w:szCs w:val="20"/>
        </w:rPr>
        <w:t>以内のものであること。</w:t>
      </w:r>
    </w:p>
    <w:p w:rsidR="00D57EE2" w:rsidRPr="002366FA" w:rsidRDefault="00AC5299" w:rsidP="007E7B53">
      <w:pPr>
        <w:pStyle w:val="a3"/>
        <w:numPr>
          <w:ilvl w:val="0"/>
          <w:numId w:val="8"/>
        </w:numPr>
        <w:ind w:leftChars="0" w:left="709" w:hanging="562"/>
        <w:rPr>
          <w:rFonts w:ascii="ＭＳ ゴシック" w:eastAsia="ＭＳ ゴシック" w:hAnsi="ＭＳ ゴシック"/>
          <w:sz w:val="20"/>
          <w:szCs w:val="20"/>
        </w:rPr>
      </w:pPr>
      <w:r w:rsidRPr="002366FA">
        <w:rPr>
          <w:rFonts w:ascii="ＭＳ ゴシック" w:eastAsia="ＭＳ ゴシック" w:hAnsi="ＭＳ ゴシック"/>
          <w:sz w:val="20"/>
          <w:szCs w:val="20"/>
        </w:rPr>
        <w:t xml:space="preserve"> </w:t>
      </w:r>
      <w:r w:rsidR="00D57EE2" w:rsidRPr="002366FA">
        <w:rPr>
          <w:rFonts w:ascii="ＭＳ ゴシック" w:eastAsia="ＭＳ ゴシック" w:hAnsi="ＭＳ ゴシック" w:hint="eastAsia"/>
          <w:sz w:val="20"/>
          <w:szCs w:val="20"/>
        </w:rPr>
        <w:t>その他人の胚性幹細胞の樹立の適正な実施のために必要な手続（※ヒトＥＳ細胞の樹立に関する手続）を経たものであること</w:t>
      </w:r>
    </w:p>
    <w:p w:rsidR="00D57EE2" w:rsidRPr="002366FA" w:rsidRDefault="00D57EE2" w:rsidP="00D57EE2">
      <w:pPr>
        <w:rPr>
          <w:rFonts w:ascii="ＭＳ ゴシック" w:eastAsia="ＭＳ ゴシック" w:hAnsi="ＭＳ ゴシック"/>
          <w:sz w:val="20"/>
          <w:szCs w:val="20"/>
        </w:rPr>
      </w:pPr>
    </w:p>
    <w:tbl>
      <w:tblPr>
        <w:tblStyle w:val="a6"/>
        <w:tblW w:w="0" w:type="auto"/>
        <w:tblLook w:val="04A0" w:firstRow="1" w:lastRow="0" w:firstColumn="1" w:lastColumn="0" w:noHBand="0" w:noVBand="1"/>
      </w:tblPr>
      <w:tblGrid>
        <w:gridCol w:w="534"/>
        <w:gridCol w:w="9410"/>
      </w:tblGrid>
      <w:tr w:rsidR="00BF1D4D" w:rsidRPr="002366FA" w:rsidTr="00F67DB1">
        <w:tc>
          <w:tcPr>
            <w:tcW w:w="534" w:type="dxa"/>
            <w:vAlign w:val="center"/>
          </w:tcPr>
          <w:p w:rsidR="00BF1D4D" w:rsidRPr="002366FA" w:rsidRDefault="00BF1D4D" w:rsidP="00BF1D4D">
            <w:pPr>
              <w:jc w:val="center"/>
              <w:rPr>
                <w:rFonts w:ascii="ＭＳ ゴシック" w:eastAsia="ＭＳ ゴシック" w:hAnsi="ＭＳ ゴシック"/>
                <w:sz w:val="20"/>
                <w:szCs w:val="20"/>
              </w:rPr>
            </w:pPr>
            <w:r w:rsidRPr="002366FA">
              <w:rPr>
                <w:rFonts w:ascii="ＭＳ ゴシック" w:eastAsia="ＭＳ ゴシック" w:hAnsi="ＭＳ ゴシック"/>
                <w:sz w:val="20"/>
                <w:szCs w:val="20"/>
              </w:rPr>
              <w:t>14</w:t>
            </w:r>
          </w:p>
        </w:tc>
        <w:tc>
          <w:tcPr>
            <w:tcW w:w="9410" w:type="dxa"/>
          </w:tcPr>
          <w:p w:rsidR="00BF1D4D" w:rsidRPr="002366FA" w:rsidRDefault="00BF1D4D" w:rsidP="00F67DB1">
            <w:pPr>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第</w:t>
            </w:r>
            <w:r w:rsidRPr="002366FA">
              <w:rPr>
                <w:rFonts w:ascii="ＭＳ ゴシック" w:eastAsia="ＭＳ ゴシック" w:hAnsi="ＭＳ ゴシック"/>
                <w:sz w:val="20"/>
                <w:szCs w:val="20"/>
              </w:rPr>
              <w:t>12号</w:t>
            </w:r>
            <w:r w:rsidRPr="002366FA">
              <w:rPr>
                <w:rFonts w:ascii="ＭＳ ゴシック" w:eastAsia="ＭＳ ゴシック" w:hAnsi="ＭＳ ゴシック"/>
                <w:sz w:val="20"/>
                <w:szCs w:val="20"/>
              </w:rPr>
              <w:tab/>
            </w:r>
            <w:r w:rsidRPr="002366FA">
              <w:rPr>
                <w:rFonts w:ascii="ＭＳ ゴシック" w:eastAsia="ＭＳ ゴシック" w:hAnsi="ＭＳ ゴシック"/>
                <w:sz w:val="20"/>
                <w:szCs w:val="20"/>
              </w:rPr>
              <w:br/>
            </w:r>
            <w:r w:rsidRPr="002366FA">
              <w:rPr>
                <w:rFonts w:ascii="ＭＳ ゴシック" w:eastAsia="ＭＳ ゴシック" w:hAnsi="ＭＳ ゴシック" w:hint="eastAsia"/>
                <w:sz w:val="20"/>
                <w:szCs w:val="20"/>
              </w:rPr>
              <w:t>細胞の提供は無償で行われているか。</w:t>
            </w:r>
          </w:p>
        </w:tc>
      </w:tr>
    </w:tbl>
    <w:p w:rsidR="00D57EE2" w:rsidRPr="006D7092" w:rsidRDefault="00D57EE2" w:rsidP="005F5C33">
      <w:pPr>
        <w:ind w:firstLineChars="142" w:firstLine="284"/>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細胞提供者に対して、交通費その他の実費に相当するものを除き、細胞の提供に係る対価を支払ってはならない</w:t>
      </w:r>
      <w:r w:rsidR="005F5C33" w:rsidRPr="002366FA">
        <w:rPr>
          <w:rFonts w:ascii="ＭＳ ゴシック" w:eastAsia="ＭＳ ゴシック" w:hAnsi="ＭＳ ゴシック" w:hint="eastAsia"/>
          <w:sz w:val="20"/>
          <w:szCs w:val="20"/>
        </w:rPr>
        <w:t>が、</w:t>
      </w:r>
      <w:r w:rsidRPr="002366FA">
        <w:rPr>
          <w:rFonts w:ascii="ＭＳ ゴシック" w:eastAsia="ＭＳ ゴシック" w:hAnsi="ＭＳ ゴシック" w:hint="eastAsia"/>
          <w:sz w:val="20"/>
          <w:szCs w:val="20"/>
        </w:rPr>
        <w:t>再生医療等を行う医師又は歯科医師が特定細胞加工物製造事業者から特定細胞加工物を入手する場合において、当該事業者に対して加工の対価を支払うことは差し支えない。</w:t>
      </w:r>
      <w:r w:rsidR="00347C48" w:rsidRPr="002366FA">
        <w:rPr>
          <w:rFonts w:ascii="ＭＳ ゴシック" w:eastAsia="ＭＳ ゴシック" w:hAnsi="ＭＳ ゴシック" w:hint="eastAsia"/>
          <w:sz w:val="20"/>
          <w:szCs w:val="20"/>
        </w:rPr>
        <w:t>なお、</w:t>
      </w:r>
      <w:r w:rsidRPr="002366FA">
        <w:rPr>
          <w:rFonts w:ascii="ＭＳ ゴシック" w:eastAsia="ＭＳ ゴシック" w:hAnsi="ＭＳ ゴシック" w:hint="eastAsia"/>
          <w:sz w:val="20"/>
          <w:szCs w:val="20"/>
        </w:rPr>
        <w:t>再生医療等に用いる細胞を</w:t>
      </w:r>
      <w:r w:rsidRPr="002366FA">
        <w:rPr>
          <w:rFonts w:ascii="ＭＳ ゴシック" w:eastAsia="ＭＳ ゴシック" w:hAnsi="ＭＳ ゴシック" w:hint="eastAsia"/>
          <w:sz w:val="20"/>
          <w:szCs w:val="20"/>
        </w:rPr>
        <w:lastRenderedPageBreak/>
        <w:t>外国から入手</w:t>
      </w:r>
      <w:r w:rsidRPr="006D7092">
        <w:rPr>
          <w:rFonts w:ascii="ＭＳ ゴシック" w:eastAsia="ＭＳ ゴシック" w:hAnsi="ＭＳ ゴシック" w:hint="eastAsia"/>
          <w:sz w:val="20"/>
          <w:szCs w:val="20"/>
        </w:rPr>
        <w:t>する場合においても、当該細胞を入手するに当たっては、細胞提供者から無償で当該細胞の提供を受けたことを文書等により確認する必要がある。</w:t>
      </w:r>
    </w:p>
    <w:p w:rsidR="00D57EE2" w:rsidRPr="006D7092" w:rsidRDefault="00D57EE2" w:rsidP="00D57EE2">
      <w:pPr>
        <w:rPr>
          <w:rFonts w:ascii="ＭＳ ゴシック" w:eastAsia="ＭＳ ゴシック" w:hAnsi="ＭＳ ゴシック"/>
          <w:sz w:val="20"/>
          <w:szCs w:val="20"/>
        </w:rPr>
      </w:pPr>
    </w:p>
    <w:tbl>
      <w:tblPr>
        <w:tblStyle w:val="a6"/>
        <w:tblW w:w="0" w:type="auto"/>
        <w:tblLook w:val="04A0" w:firstRow="1" w:lastRow="0" w:firstColumn="1" w:lastColumn="0" w:noHBand="0" w:noVBand="1"/>
      </w:tblPr>
      <w:tblGrid>
        <w:gridCol w:w="534"/>
        <w:gridCol w:w="9410"/>
      </w:tblGrid>
      <w:tr w:rsidR="00BF1D4D" w:rsidRPr="002366FA" w:rsidTr="00F67DB1">
        <w:tc>
          <w:tcPr>
            <w:tcW w:w="534" w:type="dxa"/>
            <w:vAlign w:val="center"/>
          </w:tcPr>
          <w:p w:rsidR="00BF1D4D" w:rsidRPr="002366FA" w:rsidRDefault="00BF1D4D" w:rsidP="00BF1D4D">
            <w:pPr>
              <w:jc w:val="center"/>
              <w:rPr>
                <w:rFonts w:ascii="ＭＳ ゴシック" w:eastAsia="ＭＳ ゴシック" w:hAnsi="ＭＳ ゴシック"/>
                <w:sz w:val="20"/>
                <w:szCs w:val="20"/>
              </w:rPr>
            </w:pPr>
            <w:r w:rsidRPr="002366FA">
              <w:rPr>
                <w:rFonts w:ascii="ＭＳ ゴシック" w:eastAsia="ＭＳ ゴシック" w:hAnsi="ＭＳ ゴシック"/>
                <w:sz w:val="20"/>
                <w:szCs w:val="20"/>
              </w:rPr>
              <w:t>15</w:t>
            </w:r>
          </w:p>
        </w:tc>
        <w:tc>
          <w:tcPr>
            <w:tcW w:w="9410" w:type="dxa"/>
          </w:tcPr>
          <w:p w:rsidR="00BF1D4D" w:rsidRPr="002366FA" w:rsidRDefault="00BF1D4D" w:rsidP="00F67DB1">
            <w:pPr>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第</w:t>
            </w:r>
            <w:r w:rsidRPr="002366FA">
              <w:rPr>
                <w:rFonts w:ascii="ＭＳ ゴシック" w:eastAsia="ＭＳ ゴシック" w:hAnsi="ＭＳ ゴシック"/>
                <w:sz w:val="20"/>
                <w:szCs w:val="20"/>
              </w:rPr>
              <w:t>13号</w:t>
            </w:r>
            <w:r w:rsidRPr="002366FA">
              <w:rPr>
                <w:rFonts w:ascii="ＭＳ ゴシック" w:eastAsia="ＭＳ ゴシック" w:hAnsi="ＭＳ ゴシック"/>
                <w:sz w:val="20"/>
                <w:szCs w:val="20"/>
              </w:rPr>
              <w:tab/>
            </w:r>
            <w:r w:rsidRPr="002366FA">
              <w:rPr>
                <w:rFonts w:ascii="ＭＳ ゴシック" w:eastAsia="ＭＳ ゴシック" w:hAnsi="ＭＳ ゴシック"/>
                <w:sz w:val="20"/>
                <w:szCs w:val="20"/>
              </w:rPr>
              <w:br/>
            </w:r>
            <w:r w:rsidRPr="002366FA">
              <w:rPr>
                <w:rFonts w:ascii="ＭＳ ゴシック" w:eastAsia="ＭＳ ゴシック" w:hAnsi="ＭＳ ゴシック" w:hint="eastAsia"/>
                <w:sz w:val="20"/>
                <w:szCs w:val="20"/>
              </w:rPr>
              <w:t>細胞の提供を受ける際に、</w:t>
            </w:r>
            <w:r w:rsidR="00CA4524" w:rsidRPr="002366FA">
              <w:rPr>
                <w:rFonts w:ascii="ＭＳ ゴシック" w:eastAsia="ＭＳ ゴシック" w:hAnsi="ＭＳ ゴシック" w:hint="eastAsia"/>
                <w:sz w:val="20"/>
                <w:szCs w:val="20"/>
              </w:rPr>
              <w:t>微生物等による</w:t>
            </w:r>
            <w:r w:rsidRPr="002366FA">
              <w:rPr>
                <w:rFonts w:ascii="ＭＳ ゴシック" w:eastAsia="ＭＳ ゴシック" w:hAnsi="ＭＳ ゴシック" w:hint="eastAsia"/>
                <w:sz w:val="20"/>
                <w:szCs w:val="20"/>
              </w:rPr>
              <w:t>汚染を防ぐために必要な措置が講じられているか。</w:t>
            </w:r>
          </w:p>
        </w:tc>
      </w:tr>
      <w:tr w:rsidR="00BF1D4D" w:rsidRPr="002366FA" w:rsidTr="00BF1D4D">
        <w:tc>
          <w:tcPr>
            <w:tcW w:w="534" w:type="dxa"/>
            <w:vAlign w:val="center"/>
          </w:tcPr>
          <w:p w:rsidR="00BF1D4D" w:rsidRPr="002366FA" w:rsidRDefault="00BF1D4D" w:rsidP="00BF1D4D">
            <w:pPr>
              <w:jc w:val="center"/>
              <w:rPr>
                <w:rFonts w:ascii="ＭＳ ゴシック" w:eastAsia="ＭＳ ゴシック" w:hAnsi="ＭＳ ゴシック"/>
                <w:sz w:val="20"/>
                <w:szCs w:val="20"/>
              </w:rPr>
            </w:pPr>
            <w:r w:rsidRPr="002366FA">
              <w:rPr>
                <w:rFonts w:ascii="ＭＳ ゴシック" w:eastAsia="ＭＳ ゴシック" w:hAnsi="ＭＳ ゴシック"/>
                <w:sz w:val="20"/>
                <w:szCs w:val="20"/>
              </w:rPr>
              <w:t>16</w:t>
            </w:r>
          </w:p>
        </w:tc>
        <w:tc>
          <w:tcPr>
            <w:tcW w:w="9410" w:type="dxa"/>
          </w:tcPr>
          <w:p w:rsidR="00BF1D4D" w:rsidRPr="002366FA" w:rsidRDefault="00BF1D4D" w:rsidP="00F67DB1">
            <w:pPr>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第</w:t>
            </w:r>
            <w:r w:rsidRPr="002366FA">
              <w:rPr>
                <w:rFonts w:ascii="ＭＳ ゴシック" w:eastAsia="ＭＳ ゴシック" w:hAnsi="ＭＳ ゴシック"/>
                <w:sz w:val="20"/>
                <w:szCs w:val="20"/>
              </w:rPr>
              <w:t>14号</w:t>
            </w:r>
            <w:r w:rsidRPr="002366FA">
              <w:rPr>
                <w:rFonts w:ascii="ＭＳ ゴシック" w:eastAsia="ＭＳ ゴシック" w:hAnsi="ＭＳ ゴシック"/>
                <w:sz w:val="20"/>
                <w:szCs w:val="20"/>
              </w:rPr>
              <w:tab/>
            </w:r>
            <w:r w:rsidRPr="002366FA">
              <w:rPr>
                <w:rFonts w:ascii="ＭＳ ゴシック" w:eastAsia="ＭＳ ゴシック" w:hAnsi="ＭＳ ゴシック"/>
                <w:sz w:val="20"/>
                <w:szCs w:val="20"/>
              </w:rPr>
              <w:br/>
            </w:r>
            <w:r w:rsidRPr="002366FA">
              <w:rPr>
                <w:rFonts w:ascii="ＭＳ ゴシック" w:eastAsia="ＭＳ ゴシック" w:hAnsi="ＭＳ ゴシック" w:hint="eastAsia"/>
                <w:sz w:val="20"/>
                <w:szCs w:val="20"/>
              </w:rPr>
              <w:t>提供を受けた細胞は、微生物等による汚染</w:t>
            </w:r>
            <w:r w:rsidR="002604D4" w:rsidRPr="002366FA">
              <w:rPr>
                <w:rFonts w:ascii="ＭＳ ゴシック" w:eastAsia="ＭＳ ゴシック" w:hAnsi="ＭＳ ゴシック" w:hint="eastAsia"/>
                <w:sz w:val="20"/>
                <w:szCs w:val="20"/>
              </w:rPr>
              <w:t>及び微生物等の存在</w:t>
            </w:r>
            <w:r w:rsidRPr="002366FA">
              <w:rPr>
                <w:rFonts w:ascii="ＭＳ ゴシック" w:eastAsia="ＭＳ ゴシック" w:hAnsi="ＭＳ ゴシック" w:hint="eastAsia"/>
                <w:sz w:val="20"/>
                <w:szCs w:val="20"/>
              </w:rPr>
              <w:t>の存在に関する適切な検査</w:t>
            </w:r>
            <w:r w:rsidR="002604D4" w:rsidRPr="002366FA">
              <w:rPr>
                <w:rFonts w:ascii="ＭＳ ゴシック" w:eastAsia="ＭＳ ゴシック" w:hAnsi="ＭＳ ゴシック" w:hint="eastAsia"/>
                <w:sz w:val="20"/>
                <w:szCs w:val="20"/>
              </w:rPr>
              <w:t>を行い、これらが検出されないことを必要に応じ確認しているか。</w:t>
            </w:r>
          </w:p>
        </w:tc>
      </w:tr>
      <w:tr w:rsidR="00BF1D4D" w:rsidRPr="002366FA" w:rsidTr="00BF1D4D">
        <w:tc>
          <w:tcPr>
            <w:tcW w:w="534" w:type="dxa"/>
            <w:vAlign w:val="center"/>
          </w:tcPr>
          <w:p w:rsidR="00BF1D4D" w:rsidRPr="002366FA" w:rsidRDefault="00BF1D4D" w:rsidP="00BF1D4D">
            <w:pPr>
              <w:jc w:val="center"/>
              <w:rPr>
                <w:rFonts w:ascii="ＭＳ ゴシック" w:eastAsia="ＭＳ ゴシック" w:hAnsi="ＭＳ ゴシック"/>
                <w:sz w:val="20"/>
                <w:szCs w:val="20"/>
              </w:rPr>
            </w:pPr>
            <w:r w:rsidRPr="002366FA">
              <w:rPr>
                <w:rFonts w:ascii="ＭＳ ゴシック" w:eastAsia="ＭＳ ゴシック" w:hAnsi="ＭＳ ゴシック"/>
                <w:sz w:val="20"/>
                <w:szCs w:val="20"/>
              </w:rPr>
              <w:t>17</w:t>
            </w:r>
          </w:p>
        </w:tc>
        <w:tc>
          <w:tcPr>
            <w:tcW w:w="9410" w:type="dxa"/>
          </w:tcPr>
          <w:p w:rsidR="00BF1D4D" w:rsidRPr="002366FA" w:rsidRDefault="00BF1D4D" w:rsidP="00F67DB1">
            <w:pPr>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第</w:t>
            </w:r>
            <w:r w:rsidRPr="002366FA">
              <w:rPr>
                <w:rFonts w:ascii="ＭＳ ゴシック" w:eastAsia="ＭＳ ゴシック" w:hAnsi="ＭＳ ゴシック"/>
                <w:sz w:val="20"/>
                <w:szCs w:val="20"/>
              </w:rPr>
              <w:t>15号</w:t>
            </w:r>
            <w:r w:rsidRPr="002366FA">
              <w:rPr>
                <w:rFonts w:ascii="ＭＳ ゴシック" w:eastAsia="ＭＳ ゴシック" w:hAnsi="ＭＳ ゴシック"/>
                <w:sz w:val="20"/>
                <w:szCs w:val="20"/>
              </w:rPr>
              <w:tab/>
            </w:r>
            <w:r w:rsidRPr="002366FA">
              <w:rPr>
                <w:rFonts w:ascii="ＭＳ ゴシック" w:eastAsia="ＭＳ ゴシック" w:hAnsi="ＭＳ ゴシック"/>
                <w:sz w:val="20"/>
                <w:szCs w:val="20"/>
              </w:rPr>
              <w:br/>
            </w:r>
            <w:r w:rsidRPr="002366FA">
              <w:rPr>
                <w:rFonts w:ascii="ＭＳ ゴシック" w:eastAsia="ＭＳ ゴシック" w:hAnsi="ＭＳ ゴシック" w:hint="eastAsia"/>
                <w:sz w:val="20"/>
                <w:szCs w:val="20"/>
              </w:rPr>
              <w:t>細胞の採取を行う場合、細胞の採取を優先し、</w:t>
            </w:r>
            <w:r w:rsidR="002604D4" w:rsidRPr="002366FA">
              <w:rPr>
                <w:rFonts w:ascii="ＭＳ ゴシック" w:eastAsia="ＭＳ ゴシック" w:hAnsi="ＭＳ ゴシック" w:hint="eastAsia"/>
                <w:sz w:val="20"/>
                <w:szCs w:val="20"/>
              </w:rPr>
              <w:t>医学的処置、</w:t>
            </w:r>
            <w:r w:rsidRPr="002366FA">
              <w:rPr>
                <w:rFonts w:ascii="ＭＳ ゴシック" w:eastAsia="ＭＳ ゴシック" w:hAnsi="ＭＳ ゴシック" w:hint="eastAsia"/>
                <w:sz w:val="20"/>
                <w:szCs w:val="20"/>
              </w:rPr>
              <w:t>手術</w:t>
            </w:r>
            <w:r w:rsidR="002604D4" w:rsidRPr="002366FA">
              <w:rPr>
                <w:rFonts w:ascii="ＭＳ ゴシック" w:eastAsia="ＭＳ ゴシック" w:hAnsi="ＭＳ ゴシック" w:hint="eastAsia"/>
                <w:sz w:val="20"/>
                <w:szCs w:val="20"/>
              </w:rPr>
              <w:t>及びその他の治療</w:t>
            </w:r>
            <w:r w:rsidRPr="002366FA">
              <w:rPr>
                <w:rFonts w:ascii="ＭＳ ゴシック" w:eastAsia="ＭＳ ゴシック" w:hAnsi="ＭＳ ゴシック" w:hint="eastAsia"/>
                <w:sz w:val="20"/>
                <w:szCs w:val="20"/>
              </w:rPr>
              <w:t>の方針を変更することにより採取された細胞でないこととなっているか。</w:t>
            </w:r>
          </w:p>
        </w:tc>
      </w:tr>
      <w:tr w:rsidR="00BF1D4D" w:rsidRPr="002366FA" w:rsidTr="00BF1D4D">
        <w:tc>
          <w:tcPr>
            <w:tcW w:w="534" w:type="dxa"/>
            <w:vAlign w:val="center"/>
          </w:tcPr>
          <w:p w:rsidR="00BF1D4D" w:rsidRPr="002366FA" w:rsidRDefault="00BF1D4D" w:rsidP="00BF1D4D">
            <w:pPr>
              <w:jc w:val="center"/>
              <w:rPr>
                <w:rFonts w:ascii="ＭＳ ゴシック" w:eastAsia="ＭＳ ゴシック" w:hAnsi="ＭＳ ゴシック"/>
                <w:sz w:val="20"/>
                <w:szCs w:val="20"/>
              </w:rPr>
            </w:pPr>
            <w:r w:rsidRPr="002366FA">
              <w:rPr>
                <w:rFonts w:ascii="ＭＳ ゴシック" w:eastAsia="ＭＳ ゴシック" w:hAnsi="ＭＳ ゴシック"/>
                <w:sz w:val="20"/>
                <w:szCs w:val="20"/>
              </w:rPr>
              <w:t>18</w:t>
            </w:r>
          </w:p>
        </w:tc>
        <w:tc>
          <w:tcPr>
            <w:tcW w:w="9410" w:type="dxa"/>
          </w:tcPr>
          <w:p w:rsidR="00BF1D4D" w:rsidRPr="002366FA" w:rsidRDefault="00BF1D4D" w:rsidP="00F67DB1">
            <w:pPr>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第</w:t>
            </w:r>
            <w:r w:rsidRPr="002366FA">
              <w:rPr>
                <w:rFonts w:ascii="ＭＳ ゴシック" w:eastAsia="ＭＳ ゴシック" w:hAnsi="ＭＳ ゴシック"/>
                <w:sz w:val="20"/>
                <w:szCs w:val="20"/>
              </w:rPr>
              <w:t>16号</w:t>
            </w:r>
            <w:r w:rsidRPr="002366FA">
              <w:rPr>
                <w:rFonts w:ascii="ＭＳ ゴシック" w:eastAsia="ＭＳ ゴシック" w:hAnsi="ＭＳ ゴシック"/>
                <w:sz w:val="20"/>
                <w:szCs w:val="20"/>
              </w:rPr>
              <w:tab/>
            </w:r>
            <w:r w:rsidRPr="002366FA">
              <w:rPr>
                <w:rFonts w:ascii="ＭＳ ゴシック" w:eastAsia="ＭＳ ゴシック" w:hAnsi="ＭＳ ゴシック"/>
                <w:sz w:val="20"/>
                <w:szCs w:val="20"/>
              </w:rPr>
              <w:br/>
            </w:r>
            <w:r w:rsidRPr="002366FA">
              <w:rPr>
                <w:rFonts w:ascii="ＭＳ ゴシック" w:eastAsia="ＭＳ ゴシック" w:hAnsi="ＭＳ ゴシック" w:hint="eastAsia"/>
                <w:sz w:val="20"/>
                <w:szCs w:val="20"/>
              </w:rPr>
              <w:t>動物の細胞を用いる場合、必要な要件を満たしているか。</w:t>
            </w:r>
          </w:p>
        </w:tc>
      </w:tr>
    </w:tbl>
    <w:p w:rsidR="00D57EE2" w:rsidRPr="002366FA" w:rsidRDefault="00D57EE2" w:rsidP="003D03BE">
      <w:pPr>
        <w:ind w:firstLineChars="142" w:firstLine="284"/>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動物の細胞を用いる場合にあっては、細胞の採取に当たり、次に掲げる要件を満たしていること（※加工の過程で動物の細胞を共培養する目的で用いる場合は該当しない）。</w:t>
      </w:r>
    </w:p>
    <w:p w:rsidR="00D57EE2" w:rsidRPr="002366FA" w:rsidRDefault="00D57EE2" w:rsidP="0083272A">
      <w:pPr>
        <w:pStyle w:val="a3"/>
        <w:numPr>
          <w:ilvl w:val="0"/>
          <w:numId w:val="9"/>
        </w:numPr>
        <w:ind w:leftChars="0" w:left="567" w:hanging="425"/>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細胞を採取される動物の状態その他の事情を考慮した上で、当該動物の選定がなされたこと。</w:t>
      </w:r>
    </w:p>
    <w:p w:rsidR="00D57EE2" w:rsidRPr="002366FA" w:rsidRDefault="00D57EE2" w:rsidP="0083272A">
      <w:pPr>
        <w:pStyle w:val="a3"/>
        <w:numPr>
          <w:ilvl w:val="0"/>
          <w:numId w:val="9"/>
        </w:numPr>
        <w:ind w:leftChars="0" w:left="567" w:hanging="425"/>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細胞の採取の際に、当該動物が細胞を採取されるにつき十分な適格性を有するかどうかの判定をするために、利用の目的に応じて既往歴の確認、診察、検査等を行ったこと。</w:t>
      </w:r>
    </w:p>
    <w:p w:rsidR="00D57EE2" w:rsidRPr="002366FA" w:rsidRDefault="00D57EE2" w:rsidP="0083272A">
      <w:pPr>
        <w:pStyle w:val="a3"/>
        <w:numPr>
          <w:ilvl w:val="0"/>
          <w:numId w:val="9"/>
        </w:numPr>
        <w:ind w:leftChars="0" w:left="567" w:hanging="425"/>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動物の細胞の採取の過程における微生物等における汚染を防ぐために必要な措置が講じられていること。</w:t>
      </w:r>
    </w:p>
    <w:p w:rsidR="00BF35D3" w:rsidRPr="002366FA" w:rsidRDefault="00BF35D3" w:rsidP="009E5033">
      <w:pPr>
        <w:pStyle w:val="a3"/>
        <w:ind w:leftChars="0" w:left="709"/>
        <w:rPr>
          <w:rFonts w:ascii="ＭＳ ゴシック" w:eastAsia="ＭＳ ゴシック" w:hAnsi="ＭＳ ゴシック"/>
          <w:sz w:val="20"/>
          <w:szCs w:val="20"/>
        </w:rPr>
      </w:pPr>
    </w:p>
    <w:tbl>
      <w:tblPr>
        <w:tblStyle w:val="a6"/>
        <w:tblW w:w="0" w:type="auto"/>
        <w:tblLook w:val="04A0" w:firstRow="1" w:lastRow="0" w:firstColumn="1" w:lastColumn="0" w:noHBand="0" w:noVBand="1"/>
      </w:tblPr>
      <w:tblGrid>
        <w:gridCol w:w="534"/>
        <w:gridCol w:w="9410"/>
      </w:tblGrid>
      <w:tr w:rsidR="00087714" w:rsidRPr="002366FA" w:rsidTr="00E6382F">
        <w:tc>
          <w:tcPr>
            <w:tcW w:w="9944" w:type="dxa"/>
            <w:gridSpan w:val="2"/>
          </w:tcPr>
          <w:p w:rsidR="00087714" w:rsidRPr="002366FA" w:rsidRDefault="00087714" w:rsidP="00E6382F">
            <w:pPr>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省令第</w:t>
            </w:r>
            <w:r w:rsidRPr="002366FA">
              <w:rPr>
                <w:rFonts w:ascii="ＭＳ ゴシック" w:eastAsia="ＭＳ ゴシック" w:hAnsi="ＭＳ ゴシック"/>
                <w:sz w:val="20"/>
                <w:szCs w:val="20"/>
              </w:rPr>
              <w:t>33条（再生医療等を受ける者以外の者から細胞の採取を行う場合に同意が不要な場合）</w:t>
            </w:r>
          </w:p>
        </w:tc>
      </w:tr>
      <w:tr w:rsidR="00087714" w:rsidRPr="002366FA" w:rsidTr="00E6382F">
        <w:trPr>
          <w:trHeight w:val="647"/>
        </w:trPr>
        <w:tc>
          <w:tcPr>
            <w:tcW w:w="534" w:type="dxa"/>
            <w:vAlign w:val="center"/>
          </w:tcPr>
          <w:p w:rsidR="00087714" w:rsidRPr="002366FA" w:rsidRDefault="00087714" w:rsidP="00E6382F">
            <w:pPr>
              <w:jc w:val="center"/>
              <w:rPr>
                <w:rFonts w:ascii="ＭＳ ゴシック" w:eastAsia="ＭＳ ゴシック" w:hAnsi="ＭＳ ゴシック"/>
                <w:sz w:val="20"/>
                <w:szCs w:val="20"/>
              </w:rPr>
            </w:pPr>
            <w:r w:rsidRPr="002366FA">
              <w:rPr>
                <w:rFonts w:ascii="ＭＳ ゴシック" w:eastAsia="ＭＳ ゴシック" w:hAnsi="ＭＳ ゴシック"/>
                <w:sz w:val="20"/>
                <w:szCs w:val="20"/>
              </w:rPr>
              <w:t>19</w:t>
            </w:r>
          </w:p>
        </w:tc>
        <w:tc>
          <w:tcPr>
            <w:tcW w:w="9410" w:type="dxa"/>
            <w:vAlign w:val="center"/>
          </w:tcPr>
          <w:p w:rsidR="00087714" w:rsidRPr="002366FA" w:rsidRDefault="00087714" w:rsidP="00313289">
            <w:pPr>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同意を得ることが困難な者から細胞採取を行う</w:t>
            </w:r>
            <w:r w:rsidR="00313289" w:rsidRPr="002366FA">
              <w:rPr>
                <w:rFonts w:ascii="ＭＳ ゴシック" w:eastAsia="ＭＳ ゴシック" w:hAnsi="ＭＳ ゴシック" w:hint="eastAsia"/>
                <w:sz w:val="20"/>
                <w:szCs w:val="20"/>
              </w:rPr>
              <w:t>場合、</w:t>
            </w:r>
            <w:r w:rsidR="00B75765" w:rsidRPr="002366FA">
              <w:rPr>
                <w:rFonts w:ascii="ＭＳ ゴシック" w:eastAsia="ＭＳ ゴシック" w:hAnsi="ＭＳ ゴシック" w:hint="eastAsia"/>
                <w:sz w:val="20"/>
                <w:szCs w:val="20"/>
              </w:rPr>
              <w:t>必要な要件を満たしているか</w:t>
            </w:r>
            <w:r w:rsidRPr="002366FA">
              <w:rPr>
                <w:rFonts w:ascii="ＭＳ ゴシック" w:eastAsia="ＭＳ ゴシック" w:hAnsi="ＭＳ ゴシック" w:hint="eastAsia"/>
                <w:sz w:val="20"/>
                <w:szCs w:val="20"/>
              </w:rPr>
              <w:t>。</w:t>
            </w:r>
          </w:p>
        </w:tc>
      </w:tr>
    </w:tbl>
    <w:p w:rsidR="00087714" w:rsidRPr="002366FA" w:rsidRDefault="00087714" w:rsidP="00087714">
      <w:pPr>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法第</w:t>
      </w:r>
      <w:r w:rsidRPr="002366FA">
        <w:rPr>
          <w:rFonts w:ascii="ＭＳ ゴシック" w:eastAsia="ＭＳ ゴシック" w:hAnsi="ＭＳ ゴシック"/>
          <w:sz w:val="20"/>
          <w:szCs w:val="20"/>
        </w:rPr>
        <w:t>14条第2項（※1）の厚生労働省令で定める場合は、次に掲げる場合とする。</w:t>
      </w:r>
    </w:p>
    <w:p w:rsidR="00087714" w:rsidRPr="002366FA" w:rsidRDefault="00087714" w:rsidP="00FE6D6D">
      <w:pPr>
        <w:ind w:left="284" w:hangingChars="142" w:hanging="284"/>
        <w:rPr>
          <w:rFonts w:ascii="ＭＳ ゴシック" w:eastAsia="ＭＳ ゴシック" w:hAnsi="ＭＳ ゴシック"/>
          <w:sz w:val="20"/>
          <w:szCs w:val="20"/>
        </w:rPr>
      </w:pPr>
      <w:r w:rsidRPr="002366FA">
        <w:rPr>
          <w:rFonts w:ascii="ＭＳ ゴシック" w:eastAsia="ＭＳ ゴシック" w:hAnsi="ＭＳ ゴシック"/>
          <w:sz w:val="20"/>
          <w:szCs w:val="20"/>
        </w:rPr>
        <w:t>1.</w:t>
      </w:r>
      <w:r w:rsidR="00313289" w:rsidRPr="002366FA">
        <w:rPr>
          <w:rFonts w:ascii="ＭＳ ゴシック" w:eastAsia="ＭＳ ゴシック" w:hAnsi="ＭＳ ゴシック"/>
          <w:sz w:val="20"/>
          <w:szCs w:val="20"/>
        </w:rPr>
        <w:t xml:space="preserve"> </w:t>
      </w:r>
      <w:r w:rsidRPr="002366FA">
        <w:rPr>
          <w:rFonts w:ascii="ＭＳ ゴシック" w:eastAsia="ＭＳ ゴシック" w:hAnsi="ＭＳ ゴシック" w:hint="eastAsia"/>
          <w:sz w:val="20"/>
          <w:szCs w:val="20"/>
        </w:rPr>
        <w:t xml:space="preserve">　単独で説明を受け、同意を与えることが困難な者から再生医療等に用いる細胞の採取を行う場合であって、次に掲げる場合のいずれかに該当する場合</w:t>
      </w:r>
    </w:p>
    <w:p w:rsidR="00087714" w:rsidRPr="002366FA" w:rsidRDefault="00087714" w:rsidP="00087714">
      <w:pPr>
        <w:ind w:leftChars="203" w:left="852" w:hangingChars="213" w:hanging="426"/>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w:t>
      </w:r>
      <w:r w:rsidRPr="002366FA">
        <w:rPr>
          <w:rFonts w:ascii="ＭＳ ゴシック" w:eastAsia="ＭＳ ゴシック" w:hAnsi="ＭＳ ゴシック"/>
          <w:sz w:val="20"/>
          <w:szCs w:val="20"/>
        </w:rPr>
        <w:t>1）　当該採取を行うことに合理的理由があることについて、認定再生医療等委員会の審査を受けた場合であって、次の（ア）及び（イ）を満たす場合</w:t>
      </w:r>
    </w:p>
    <w:p w:rsidR="00087714" w:rsidRPr="002366FA" w:rsidRDefault="00087714" w:rsidP="00FE6D6D">
      <w:pPr>
        <w:ind w:leftChars="337" w:left="1276" w:hangingChars="284" w:hanging="568"/>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（ア）　当該細胞を採取されることとなる者が、あらかじめ、再生医療等に用いられるために自らの細胞を提供する意思を表示していること。</w:t>
      </w:r>
    </w:p>
    <w:p w:rsidR="00087714" w:rsidRPr="002366FA" w:rsidRDefault="00087714" w:rsidP="00FE6D6D">
      <w:pPr>
        <w:ind w:leftChars="337" w:left="708"/>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（イ）　代諾者となるべき者と直ちに連絡を取ることができないこと。</w:t>
      </w:r>
    </w:p>
    <w:p w:rsidR="00087714" w:rsidRPr="002366FA" w:rsidRDefault="00087714" w:rsidP="00087714">
      <w:pPr>
        <w:ind w:leftChars="203" w:left="850" w:hangingChars="212" w:hanging="424"/>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w:t>
      </w:r>
      <w:r w:rsidRPr="002366FA">
        <w:rPr>
          <w:rFonts w:ascii="ＭＳ ゴシック" w:eastAsia="ＭＳ ゴシック" w:hAnsi="ＭＳ ゴシック"/>
          <w:sz w:val="20"/>
          <w:szCs w:val="20"/>
        </w:rPr>
        <w:t>2）　（1）の場合以外の場合であって、当該採取を行うことに合理的理由があることについて、認定再生医療等委員会の審査を受けており、当該細胞を採取されることとなる者の代諾者の同意を得ている場合</w:t>
      </w:r>
    </w:p>
    <w:p w:rsidR="00087714" w:rsidRPr="002366FA" w:rsidRDefault="00087714" w:rsidP="00FE6D6D">
      <w:pPr>
        <w:ind w:left="284" w:hangingChars="142" w:hanging="284"/>
        <w:rPr>
          <w:rFonts w:ascii="ＭＳ ゴシック" w:eastAsia="ＭＳ ゴシック" w:hAnsi="ＭＳ ゴシック"/>
          <w:sz w:val="20"/>
          <w:szCs w:val="20"/>
        </w:rPr>
      </w:pPr>
      <w:r w:rsidRPr="002366FA">
        <w:rPr>
          <w:rFonts w:ascii="ＭＳ ゴシック" w:eastAsia="ＭＳ ゴシック" w:hAnsi="ＭＳ ゴシック"/>
          <w:sz w:val="20"/>
          <w:szCs w:val="20"/>
        </w:rPr>
        <w:t>2.</w:t>
      </w:r>
      <w:r w:rsidR="00313289" w:rsidRPr="002366FA">
        <w:rPr>
          <w:rFonts w:ascii="ＭＳ ゴシック" w:eastAsia="ＭＳ ゴシック" w:hAnsi="ＭＳ ゴシック"/>
          <w:sz w:val="20"/>
          <w:szCs w:val="20"/>
        </w:rPr>
        <w:t xml:space="preserve"> </w:t>
      </w:r>
      <w:r w:rsidRPr="002366FA">
        <w:rPr>
          <w:rFonts w:ascii="ＭＳ ゴシック" w:eastAsia="ＭＳ ゴシック" w:hAnsi="ＭＳ ゴシック" w:hint="eastAsia"/>
          <w:sz w:val="20"/>
          <w:szCs w:val="20"/>
        </w:rPr>
        <w:t xml:space="preserve">　</w:t>
      </w:r>
      <w:r w:rsidR="00C72575" w:rsidRPr="002366FA">
        <w:rPr>
          <w:rFonts w:ascii="ＭＳ ゴシック" w:eastAsia="ＭＳ ゴシック" w:hAnsi="ＭＳ ゴシック"/>
          <w:sz w:val="20"/>
          <w:szCs w:val="20"/>
        </w:rPr>
        <w:t>16</w:t>
      </w:r>
      <w:r w:rsidRPr="002366FA">
        <w:rPr>
          <w:rFonts w:ascii="ＭＳ ゴシック" w:eastAsia="ＭＳ ゴシック" w:hAnsi="ＭＳ ゴシック" w:hint="eastAsia"/>
          <w:sz w:val="20"/>
          <w:szCs w:val="20"/>
        </w:rPr>
        <w:t>歳未満の者から再生医療等に用いる細胞の採取を行う場合であって、次に掲げる場合のいずれかに該当する場合（</w:t>
      </w:r>
      <w:r w:rsidR="006A5E59" w:rsidRPr="002366FA">
        <w:rPr>
          <w:rFonts w:ascii="ＭＳ ゴシック" w:eastAsia="ＭＳ ゴシック" w:hAnsi="ＭＳ ゴシック"/>
          <w:sz w:val="20"/>
          <w:szCs w:val="20"/>
        </w:rPr>
        <w:t xml:space="preserve">1. </w:t>
      </w:r>
      <w:r w:rsidRPr="002366FA">
        <w:rPr>
          <w:rFonts w:ascii="ＭＳ ゴシック" w:eastAsia="ＭＳ ゴシック" w:hAnsi="ＭＳ ゴシック" w:hint="eastAsia"/>
          <w:sz w:val="20"/>
          <w:szCs w:val="20"/>
        </w:rPr>
        <w:t>に掲げる場合を除く。）</w:t>
      </w:r>
    </w:p>
    <w:p w:rsidR="00087714" w:rsidRPr="002366FA" w:rsidRDefault="00087714" w:rsidP="00087714">
      <w:pPr>
        <w:ind w:leftChars="204" w:left="852" w:hangingChars="212" w:hanging="424"/>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w:t>
      </w:r>
      <w:r w:rsidRPr="002366FA">
        <w:rPr>
          <w:rFonts w:ascii="ＭＳ ゴシック" w:eastAsia="ＭＳ ゴシック" w:hAnsi="ＭＳ ゴシック"/>
          <w:sz w:val="20"/>
          <w:szCs w:val="20"/>
        </w:rPr>
        <w:t>1）　当該細胞を採取されることとなる者が当該細胞の採取を行うことについての説明を十分理解でき</w:t>
      </w:r>
      <w:r w:rsidRPr="002366FA">
        <w:rPr>
          <w:rFonts w:ascii="ＭＳ ゴシック" w:eastAsia="ＭＳ ゴシック" w:hAnsi="ＭＳ ゴシック"/>
          <w:sz w:val="20"/>
          <w:szCs w:val="20"/>
        </w:rPr>
        <w:lastRenderedPageBreak/>
        <w:t>る能力を有しており、当該者の理解を得ている場合であって、1.</w:t>
      </w:r>
      <w:r w:rsidR="00313289" w:rsidRPr="002366FA">
        <w:rPr>
          <w:rFonts w:ascii="ＭＳ ゴシック" w:eastAsia="ＭＳ ゴシック" w:hAnsi="ＭＳ ゴシック" w:hint="eastAsia"/>
          <w:sz w:val="20"/>
          <w:szCs w:val="20"/>
        </w:rPr>
        <w:t>（</w:t>
      </w:r>
      <w:r w:rsidRPr="002366FA">
        <w:rPr>
          <w:rFonts w:ascii="ＭＳ ゴシック" w:eastAsia="ＭＳ ゴシック" w:hAnsi="ＭＳ ゴシック"/>
          <w:sz w:val="20"/>
          <w:szCs w:val="20"/>
        </w:rPr>
        <w:t>1</w:t>
      </w:r>
      <w:r w:rsidR="00313289" w:rsidRPr="002366FA">
        <w:rPr>
          <w:rFonts w:ascii="ＭＳ ゴシック" w:eastAsia="ＭＳ ゴシック" w:hAnsi="ＭＳ ゴシック" w:hint="eastAsia"/>
          <w:sz w:val="20"/>
          <w:szCs w:val="20"/>
        </w:rPr>
        <w:t>）</w:t>
      </w:r>
      <w:r w:rsidRPr="002366FA">
        <w:rPr>
          <w:rFonts w:ascii="ＭＳ ゴシック" w:eastAsia="ＭＳ ゴシック" w:hAnsi="ＭＳ ゴシック" w:hint="eastAsia"/>
          <w:sz w:val="20"/>
          <w:szCs w:val="20"/>
        </w:rPr>
        <w:t>（ア）及び（イ）を満たす場合</w:t>
      </w:r>
    </w:p>
    <w:p w:rsidR="00087714" w:rsidRPr="002366FA" w:rsidRDefault="00087714" w:rsidP="00087714">
      <w:pPr>
        <w:ind w:leftChars="203" w:left="850" w:hangingChars="212" w:hanging="424"/>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w:t>
      </w:r>
      <w:r w:rsidRPr="002366FA">
        <w:rPr>
          <w:rFonts w:ascii="ＭＳ ゴシック" w:eastAsia="ＭＳ ゴシック" w:hAnsi="ＭＳ ゴシック"/>
          <w:sz w:val="20"/>
          <w:szCs w:val="20"/>
        </w:rPr>
        <w:t>2）　（1）の場合以外の場合であって、当該細胞を採取されることとなる者が当該細胞の採取を行うことについての説明を十分理解できる能力を有し、かつ、当該者の理解を得ており、当該細胞を採取されることとなる者の代諾者の同意を得ている場合</w:t>
      </w:r>
    </w:p>
    <w:p w:rsidR="00087714" w:rsidRPr="002366FA" w:rsidRDefault="00087714" w:rsidP="00087714">
      <w:pPr>
        <w:rPr>
          <w:rFonts w:ascii="ＭＳ ゴシック" w:eastAsia="ＭＳ ゴシック" w:hAnsi="ＭＳ ゴシック"/>
          <w:sz w:val="20"/>
          <w:szCs w:val="20"/>
        </w:rPr>
      </w:pPr>
    </w:p>
    <w:p w:rsidR="00087714" w:rsidRPr="002366FA" w:rsidRDefault="00087714" w:rsidP="00087714">
      <w:pPr>
        <w:ind w:left="284" w:hangingChars="142" w:hanging="284"/>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w:t>
      </w:r>
      <w:r w:rsidRPr="002366FA">
        <w:rPr>
          <w:rFonts w:ascii="ＭＳ ゴシック" w:eastAsia="ＭＳ ゴシック" w:hAnsi="ＭＳ ゴシック"/>
          <w:sz w:val="20"/>
          <w:szCs w:val="20"/>
        </w:rPr>
        <w:t>1）法第14条第2項　医師又は歯科医師は、再生医療等を受ける者以外の者から再生医療等に用いる細胞の採取を行うに当たっては、疾病のため本人の同意を得ることが困難な場合その他の</w:t>
      </w:r>
      <w:r w:rsidRPr="00F637C4">
        <w:rPr>
          <w:rFonts w:ascii="ＭＳ ゴシック" w:eastAsia="ＭＳ ゴシック" w:hAnsi="ＭＳ ゴシック" w:hint="eastAsia"/>
          <w:sz w:val="20"/>
          <w:szCs w:val="20"/>
          <w:u w:val="single"/>
        </w:rPr>
        <w:t>厚生労働省令で定める場合</w:t>
      </w:r>
      <w:r w:rsidRPr="002366FA">
        <w:rPr>
          <w:rFonts w:ascii="ＭＳ ゴシック" w:eastAsia="ＭＳ ゴシック" w:hAnsi="ＭＳ ゴシック" w:hint="eastAsia"/>
          <w:sz w:val="20"/>
          <w:szCs w:val="20"/>
        </w:rPr>
        <w:t>を除き、当該細胞を提供する者に対し、採取した細胞の使途その他当該細胞の採取に関し必要な事項について適切な説明を行い、その同意を得なければならない。</w:t>
      </w:r>
    </w:p>
    <w:p w:rsidR="00BF35D3" w:rsidRPr="002366FA" w:rsidRDefault="00BF35D3" w:rsidP="00D57EE2">
      <w:pPr>
        <w:rPr>
          <w:rFonts w:ascii="ＭＳ ゴシック" w:eastAsia="ＭＳ ゴシック" w:hAnsi="ＭＳ ゴシック"/>
          <w:sz w:val="20"/>
          <w:szCs w:val="20"/>
        </w:rPr>
      </w:pPr>
    </w:p>
    <w:p w:rsidR="00D57EE2" w:rsidRPr="002366FA" w:rsidRDefault="00D57EE2" w:rsidP="0072340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省令第</w:t>
      </w:r>
      <w:r w:rsidR="002C63C7" w:rsidRPr="002366FA">
        <w:rPr>
          <w:rFonts w:ascii="ＭＳ ゴシック" w:eastAsia="ＭＳ ゴシック" w:hAnsi="ＭＳ ゴシック"/>
          <w:sz w:val="20"/>
          <w:szCs w:val="20"/>
        </w:rPr>
        <w:t>8</w:t>
      </w:r>
      <w:r w:rsidRPr="002366FA">
        <w:rPr>
          <w:rFonts w:ascii="ＭＳ ゴシック" w:eastAsia="ＭＳ ゴシック" w:hAnsi="ＭＳ ゴシック" w:hint="eastAsia"/>
          <w:sz w:val="20"/>
          <w:szCs w:val="20"/>
        </w:rPr>
        <w:t>条は後述</w:t>
      </w:r>
    </w:p>
    <w:p w:rsidR="00D57EE2" w:rsidRPr="002366FA" w:rsidRDefault="00D57EE2" w:rsidP="00D57EE2">
      <w:pPr>
        <w:rPr>
          <w:rFonts w:ascii="ＭＳ ゴシック" w:eastAsia="ＭＳ ゴシック" w:hAnsi="ＭＳ ゴシック"/>
          <w:sz w:val="20"/>
          <w:szCs w:val="20"/>
        </w:rPr>
      </w:pPr>
    </w:p>
    <w:tbl>
      <w:tblPr>
        <w:tblStyle w:val="a6"/>
        <w:tblW w:w="0" w:type="auto"/>
        <w:tblLook w:val="04A0" w:firstRow="1" w:lastRow="0" w:firstColumn="1" w:lastColumn="0" w:noHBand="0" w:noVBand="1"/>
      </w:tblPr>
      <w:tblGrid>
        <w:gridCol w:w="534"/>
        <w:gridCol w:w="9410"/>
      </w:tblGrid>
      <w:tr w:rsidR="00BF1D4D" w:rsidRPr="002366FA" w:rsidTr="00F67DB1">
        <w:tc>
          <w:tcPr>
            <w:tcW w:w="9944" w:type="dxa"/>
            <w:gridSpan w:val="2"/>
          </w:tcPr>
          <w:p w:rsidR="00BF1D4D" w:rsidRPr="002366FA" w:rsidRDefault="00BF1D4D" w:rsidP="00F67DB1">
            <w:pPr>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省令第</w:t>
            </w:r>
            <w:r w:rsidRPr="002366FA">
              <w:rPr>
                <w:rFonts w:ascii="ＭＳ ゴシック" w:eastAsia="ＭＳ ゴシック" w:hAnsi="ＭＳ ゴシック"/>
                <w:sz w:val="20"/>
                <w:szCs w:val="20"/>
              </w:rPr>
              <w:t>9条（再生医療等を行う医師又は歯科医師の要件）</w:t>
            </w:r>
          </w:p>
        </w:tc>
      </w:tr>
      <w:tr w:rsidR="00BF1D4D" w:rsidRPr="002366FA" w:rsidTr="00C26173">
        <w:trPr>
          <w:trHeight w:val="647"/>
        </w:trPr>
        <w:tc>
          <w:tcPr>
            <w:tcW w:w="534" w:type="dxa"/>
            <w:vAlign w:val="center"/>
          </w:tcPr>
          <w:p w:rsidR="00BF1D4D" w:rsidRPr="002366FA" w:rsidRDefault="00087714" w:rsidP="00F67DB1">
            <w:pPr>
              <w:jc w:val="center"/>
              <w:rPr>
                <w:rFonts w:ascii="ＭＳ ゴシック" w:eastAsia="ＭＳ ゴシック" w:hAnsi="ＭＳ ゴシック"/>
                <w:sz w:val="20"/>
                <w:szCs w:val="20"/>
              </w:rPr>
            </w:pPr>
            <w:r w:rsidRPr="002366FA">
              <w:rPr>
                <w:rFonts w:ascii="ＭＳ ゴシック" w:eastAsia="ＭＳ ゴシック" w:hAnsi="ＭＳ ゴシック"/>
                <w:sz w:val="20"/>
                <w:szCs w:val="20"/>
              </w:rPr>
              <w:t>20</w:t>
            </w:r>
          </w:p>
        </w:tc>
        <w:tc>
          <w:tcPr>
            <w:tcW w:w="9410" w:type="dxa"/>
            <w:vAlign w:val="center"/>
          </w:tcPr>
          <w:p w:rsidR="00BF1D4D" w:rsidRPr="002366FA" w:rsidRDefault="00BF1D4D" w:rsidP="00C26173">
            <w:pPr>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再生医療等を行う医師又は歯科医師が専門的知識や臨床経験を有しているか。</w:t>
            </w:r>
          </w:p>
        </w:tc>
      </w:tr>
    </w:tbl>
    <w:p w:rsidR="00BF1D4D" w:rsidRPr="002366FA" w:rsidRDefault="00BF1D4D" w:rsidP="00D57EE2">
      <w:pPr>
        <w:rPr>
          <w:rFonts w:ascii="ＭＳ ゴシック" w:eastAsia="ＭＳ ゴシック" w:hAnsi="ＭＳ ゴシック"/>
          <w:sz w:val="20"/>
          <w:szCs w:val="20"/>
        </w:rPr>
      </w:pPr>
    </w:p>
    <w:tbl>
      <w:tblPr>
        <w:tblStyle w:val="a6"/>
        <w:tblW w:w="0" w:type="auto"/>
        <w:tblLook w:val="04A0" w:firstRow="1" w:lastRow="0" w:firstColumn="1" w:lastColumn="0" w:noHBand="0" w:noVBand="1"/>
      </w:tblPr>
      <w:tblGrid>
        <w:gridCol w:w="534"/>
        <w:gridCol w:w="9410"/>
      </w:tblGrid>
      <w:tr w:rsidR="000402F1" w:rsidRPr="002366FA" w:rsidTr="00F67DB1">
        <w:tc>
          <w:tcPr>
            <w:tcW w:w="9944" w:type="dxa"/>
            <w:gridSpan w:val="2"/>
          </w:tcPr>
          <w:p w:rsidR="000402F1" w:rsidRPr="002366FA" w:rsidRDefault="000402F1" w:rsidP="00F67DB1">
            <w:pPr>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省令第</w:t>
            </w:r>
            <w:r w:rsidRPr="002366FA">
              <w:rPr>
                <w:rFonts w:ascii="ＭＳ ゴシック" w:eastAsia="ＭＳ ゴシック" w:hAnsi="ＭＳ ゴシック"/>
                <w:sz w:val="20"/>
                <w:szCs w:val="20"/>
              </w:rPr>
              <w:t>10条（再生医療等を行う際の責務）</w:t>
            </w:r>
          </w:p>
        </w:tc>
      </w:tr>
      <w:tr w:rsidR="000402F1" w:rsidRPr="002366FA" w:rsidTr="00F67DB1">
        <w:tc>
          <w:tcPr>
            <w:tcW w:w="534" w:type="dxa"/>
            <w:vAlign w:val="center"/>
          </w:tcPr>
          <w:p w:rsidR="000402F1" w:rsidRPr="002366FA" w:rsidRDefault="00087714" w:rsidP="00F67DB1">
            <w:pPr>
              <w:jc w:val="center"/>
              <w:rPr>
                <w:rFonts w:ascii="ＭＳ ゴシック" w:eastAsia="ＭＳ ゴシック" w:hAnsi="ＭＳ ゴシック"/>
                <w:sz w:val="20"/>
                <w:szCs w:val="20"/>
              </w:rPr>
            </w:pPr>
            <w:r w:rsidRPr="002366FA">
              <w:rPr>
                <w:rFonts w:ascii="ＭＳ ゴシック" w:eastAsia="ＭＳ ゴシック" w:hAnsi="ＭＳ ゴシック"/>
                <w:sz w:val="20"/>
                <w:szCs w:val="20"/>
              </w:rPr>
              <w:t>21</w:t>
            </w:r>
          </w:p>
        </w:tc>
        <w:tc>
          <w:tcPr>
            <w:tcW w:w="9410" w:type="dxa"/>
          </w:tcPr>
          <w:p w:rsidR="000402F1" w:rsidRPr="002366FA" w:rsidRDefault="000402F1" w:rsidP="00F67DB1">
            <w:pPr>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第</w:t>
            </w:r>
            <w:r w:rsidRPr="002366FA">
              <w:rPr>
                <w:rFonts w:ascii="ＭＳ ゴシック" w:eastAsia="ＭＳ ゴシック" w:hAnsi="ＭＳ ゴシック"/>
                <w:sz w:val="20"/>
                <w:szCs w:val="20"/>
              </w:rPr>
              <w:t>1項</w:t>
            </w:r>
            <w:r w:rsidRPr="002366FA">
              <w:rPr>
                <w:rFonts w:ascii="ＭＳ ゴシック" w:eastAsia="ＭＳ ゴシック" w:hAnsi="ＭＳ ゴシック"/>
                <w:sz w:val="20"/>
                <w:szCs w:val="20"/>
              </w:rPr>
              <w:tab/>
            </w:r>
            <w:r w:rsidRPr="002366FA">
              <w:rPr>
                <w:rFonts w:ascii="ＭＳ ゴシック" w:eastAsia="ＭＳ ゴシック" w:hAnsi="ＭＳ ゴシック"/>
                <w:sz w:val="20"/>
                <w:szCs w:val="20"/>
              </w:rPr>
              <w:br/>
            </w:r>
            <w:r w:rsidR="00B75765" w:rsidRPr="002366FA">
              <w:rPr>
                <w:rFonts w:ascii="ＭＳ ゴシック" w:eastAsia="ＭＳ ゴシック" w:hAnsi="ＭＳ ゴシック" w:hint="eastAsia"/>
                <w:sz w:val="20"/>
                <w:szCs w:val="20"/>
              </w:rPr>
              <w:t>医師又は歯科医師は、再生医療等を行う際は、</w:t>
            </w:r>
            <w:r w:rsidRPr="002366FA">
              <w:rPr>
                <w:rFonts w:ascii="ＭＳ ゴシック" w:eastAsia="ＭＳ ゴシック" w:hAnsi="ＭＳ ゴシック" w:hint="eastAsia"/>
                <w:sz w:val="20"/>
                <w:szCs w:val="20"/>
              </w:rPr>
              <w:t>安全性及び妥当性について、科学的文献その他の関連する情報又は十分な実験の結果に基づき、倫理的及び科学的観点から検討しているか。</w:t>
            </w:r>
          </w:p>
        </w:tc>
      </w:tr>
    </w:tbl>
    <w:p w:rsidR="00D57EE2" w:rsidRPr="002366FA" w:rsidRDefault="003D03BE" w:rsidP="007E7B53">
      <w:pPr>
        <w:pStyle w:val="a3"/>
        <w:numPr>
          <w:ilvl w:val="0"/>
          <w:numId w:val="10"/>
        </w:numPr>
        <w:ind w:leftChars="0" w:left="284" w:hanging="284"/>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 xml:space="preserve">　</w:t>
      </w:r>
      <w:r w:rsidR="00D57EE2" w:rsidRPr="002366FA">
        <w:rPr>
          <w:rFonts w:ascii="ＭＳ ゴシック" w:eastAsia="ＭＳ ゴシック" w:hAnsi="ＭＳ ゴシック" w:hint="eastAsia"/>
          <w:sz w:val="20"/>
          <w:szCs w:val="20"/>
        </w:rPr>
        <w:t>「科学的文献その他の関連する情報」としては、例えば、研究論文や学術集会の発表が挙げられる。</w:t>
      </w:r>
    </w:p>
    <w:p w:rsidR="000A58C8" w:rsidRPr="002366FA" w:rsidRDefault="000A58C8" w:rsidP="003D03BE">
      <w:pPr>
        <w:ind w:left="284" w:hanging="284"/>
        <w:rPr>
          <w:rFonts w:ascii="ＭＳ ゴシック" w:eastAsia="ＭＳ ゴシック" w:hAnsi="ＭＳ ゴシック"/>
          <w:sz w:val="20"/>
          <w:szCs w:val="20"/>
        </w:rPr>
      </w:pPr>
    </w:p>
    <w:p w:rsidR="00D57EE2" w:rsidRPr="002366FA" w:rsidRDefault="003D03BE" w:rsidP="007E7B53">
      <w:pPr>
        <w:pStyle w:val="a3"/>
        <w:numPr>
          <w:ilvl w:val="0"/>
          <w:numId w:val="10"/>
        </w:numPr>
        <w:ind w:leftChars="0" w:left="284" w:hanging="284"/>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 xml:space="preserve">　</w:t>
      </w:r>
      <w:r w:rsidR="00D57EE2" w:rsidRPr="002366FA">
        <w:rPr>
          <w:rFonts w:ascii="ＭＳ ゴシック" w:eastAsia="ＭＳ ゴシック" w:hAnsi="ＭＳ ゴシック" w:hint="eastAsia"/>
          <w:sz w:val="20"/>
          <w:szCs w:val="20"/>
        </w:rPr>
        <w:t>「十分な実験の結果」としては、例えば、投与される細胞加工物の非臨床試験等が挙げられ、当該細胞加工物の安全性や妥当性について、その時点での科学的水準に基づき可能な範囲で検討されていなければならない。</w:t>
      </w:r>
    </w:p>
    <w:p w:rsidR="00D57EE2" w:rsidRPr="002366FA" w:rsidRDefault="00D57EE2" w:rsidP="003D03BE">
      <w:pPr>
        <w:ind w:left="284" w:hanging="284"/>
        <w:rPr>
          <w:rFonts w:ascii="ＭＳ ゴシック" w:eastAsia="ＭＳ ゴシック" w:hAnsi="ＭＳ ゴシック"/>
          <w:sz w:val="20"/>
          <w:szCs w:val="20"/>
        </w:rPr>
      </w:pPr>
    </w:p>
    <w:p w:rsidR="00D57EE2" w:rsidRPr="002366FA" w:rsidRDefault="003D03BE" w:rsidP="007E7B53">
      <w:pPr>
        <w:pStyle w:val="a3"/>
        <w:numPr>
          <w:ilvl w:val="0"/>
          <w:numId w:val="10"/>
        </w:numPr>
        <w:ind w:leftChars="0" w:left="284" w:hanging="284"/>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 xml:space="preserve">　</w:t>
      </w:r>
      <w:r w:rsidR="00D57EE2" w:rsidRPr="002366FA">
        <w:rPr>
          <w:rFonts w:ascii="ＭＳ ゴシック" w:eastAsia="ＭＳ ゴシック" w:hAnsi="ＭＳ ゴシック" w:hint="eastAsia"/>
          <w:sz w:val="20"/>
          <w:szCs w:val="20"/>
        </w:rPr>
        <w:t>培養した幹細胞又は当該細胞に培養その他の加工を施したものを用いる再生医療等であって、前例のないものを提供する場合は、造腫瘍性の評価を含む安全性に対する配慮をしなければならない。</w:t>
      </w:r>
    </w:p>
    <w:p w:rsidR="00D57EE2" w:rsidRPr="002366FA" w:rsidRDefault="00D57EE2" w:rsidP="003D03BE">
      <w:pPr>
        <w:ind w:left="284" w:hanging="284"/>
        <w:rPr>
          <w:rFonts w:ascii="ＭＳ ゴシック" w:eastAsia="ＭＳ ゴシック" w:hAnsi="ＭＳ ゴシック"/>
          <w:sz w:val="20"/>
          <w:szCs w:val="20"/>
        </w:rPr>
      </w:pPr>
    </w:p>
    <w:p w:rsidR="00D57EE2" w:rsidRPr="002366FA" w:rsidRDefault="003D03BE" w:rsidP="007E7B53">
      <w:pPr>
        <w:pStyle w:val="a3"/>
        <w:numPr>
          <w:ilvl w:val="0"/>
          <w:numId w:val="10"/>
        </w:numPr>
        <w:ind w:leftChars="0" w:left="284" w:hanging="284"/>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 xml:space="preserve">　</w:t>
      </w:r>
      <w:r w:rsidR="00D57EE2" w:rsidRPr="002366FA">
        <w:rPr>
          <w:rFonts w:ascii="ＭＳ ゴシック" w:eastAsia="ＭＳ ゴシック" w:hAnsi="ＭＳ ゴシック" w:hint="eastAsia"/>
          <w:sz w:val="20"/>
          <w:szCs w:val="20"/>
        </w:rPr>
        <w:t>「妥当性」としては、例えば、当該再生医療等の提供による利益が不利益を上回ることが十分予測されることが挙げられること。</w:t>
      </w:r>
    </w:p>
    <w:p w:rsidR="00D57EE2" w:rsidRPr="002366FA" w:rsidRDefault="00D57EE2" w:rsidP="00D57EE2">
      <w:pPr>
        <w:rPr>
          <w:rFonts w:ascii="ＭＳ ゴシック" w:eastAsia="ＭＳ ゴシック" w:hAnsi="ＭＳ ゴシック"/>
          <w:sz w:val="20"/>
          <w:szCs w:val="20"/>
        </w:rPr>
      </w:pPr>
    </w:p>
    <w:tbl>
      <w:tblPr>
        <w:tblStyle w:val="a6"/>
        <w:tblW w:w="0" w:type="auto"/>
        <w:tblLayout w:type="fixed"/>
        <w:tblLook w:val="04A0" w:firstRow="1" w:lastRow="0" w:firstColumn="1" w:lastColumn="0" w:noHBand="0" w:noVBand="1"/>
      </w:tblPr>
      <w:tblGrid>
        <w:gridCol w:w="534"/>
        <w:gridCol w:w="9428"/>
      </w:tblGrid>
      <w:tr w:rsidR="000402F1" w:rsidRPr="002366FA" w:rsidTr="00087714">
        <w:tc>
          <w:tcPr>
            <w:tcW w:w="534" w:type="dxa"/>
            <w:vAlign w:val="center"/>
          </w:tcPr>
          <w:p w:rsidR="000402F1" w:rsidRPr="002366FA" w:rsidRDefault="00087714" w:rsidP="00F67DB1">
            <w:pPr>
              <w:jc w:val="center"/>
              <w:rPr>
                <w:rFonts w:ascii="ＭＳ ゴシック" w:eastAsia="ＭＳ ゴシック" w:hAnsi="ＭＳ ゴシック"/>
                <w:sz w:val="20"/>
                <w:szCs w:val="20"/>
              </w:rPr>
            </w:pPr>
            <w:r w:rsidRPr="002366FA">
              <w:rPr>
                <w:rFonts w:ascii="ＭＳ ゴシック" w:eastAsia="ＭＳ ゴシック" w:hAnsi="ＭＳ ゴシック"/>
                <w:sz w:val="20"/>
                <w:szCs w:val="20"/>
              </w:rPr>
              <w:t>22</w:t>
            </w:r>
          </w:p>
        </w:tc>
        <w:tc>
          <w:tcPr>
            <w:tcW w:w="9428" w:type="dxa"/>
          </w:tcPr>
          <w:p w:rsidR="000402F1" w:rsidRPr="002366FA" w:rsidRDefault="000402F1" w:rsidP="00F67DB1">
            <w:pPr>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第</w:t>
            </w:r>
            <w:r w:rsidRPr="002366FA">
              <w:rPr>
                <w:rFonts w:ascii="ＭＳ ゴシック" w:eastAsia="ＭＳ ゴシック" w:hAnsi="ＭＳ ゴシック"/>
                <w:sz w:val="20"/>
                <w:szCs w:val="20"/>
              </w:rPr>
              <w:t>2項</w:t>
            </w:r>
            <w:r w:rsidRPr="002366FA">
              <w:rPr>
                <w:rFonts w:ascii="ＭＳ ゴシック" w:eastAsia="ＭＳ ゴシック" w:hAnsi="ＭＳ ゴシック"/>
                <w:sz w:val="20"/>
                <w:szCs w:val="20"/>
              </w:rPr>
              <w:tab/>
            </w:r>
            <w:r w:rsidRPr="002366FA">
              <w:rPr>
                <w:rFonts w:ascii="ＭＳ ゴシック" w:eastAsia="ＭＳ ゴシック" w:hAnsi="ＭＳ ゴシック"/>
                <w:sz w:val="20"/>
                <w:szCs w:val="20"/>
              </w:rPr>
              <w:br/>
            </w:r>
            <w:r w:rsidRPr="002366FA">
              <w:rPr>
                <w:rFonts w:ascii="ＭＳ ゴシック" w:eastAsia="ＭＳ ゴシック" w:hAnsi="ＭＳ ゴシック" w:hint="eastAsia"/>
                <w:sz w:val="20"/>
                <w:szCs w:val="20"/>
              </w:rPr>
              <w:t>医師又は歯科医師は、特定細胞加工物を用いる場合、特定細胞加工物製造事業者に特定細胞加工物の製造を行わせる際に、特定細胞加工物概要書に従った製造が行われるよう、必要な指示をしているか。</w:t>
            </w:r>
          </w:p>
        </w:tc>
      </w:tr>
      <w:tr w:rsidR="000402F1" w:rsidRPr="002366FA" w:rsidTr="00F637C4">
        <w:trPr>
          <w:cantSplit/>
        </w:trPr>
        <w:tc>
          <w:tcPr>
            <w:tcW w:w="534" w:type="dxa"/>
            <w:vAlign w:val="center"/>
          </w:tcPr>
          <w:p w:rsidR="000402F1" w:rsidRPr="002366FA" w:rsidRDefault="00087714" w:rsidP="00087714">
            <w:pPr>
              <w:jc w:val="center"/>
              <w:rPr>
                <w:rFonts w:ascii="ＭＳ ゴシック" w:eastAsia="ＭＳ ゴシック" w:hAnsi="ＭＳ ゴシック"/>
                <w:sz w:val="20"/>
                <w:szCs w:val="20"/>
              </w:rPr>
            </w:pPr>
            <w:r w:rsidRPr="002366FA">
              <w:rPr>
                <w:rFonts w:ascii="ＭＳ ゴシック" w:eastAsia="ＭＳ ゴシック" w:hAnsi="ＭＳ ゴシック"/>
                <w:sz w:val="20"/>
                <w:szCs w:val="20"/>
              </w:rPr>
              <w:lastRenderedPageBreak/>
              <w:t>23</w:t>
            </w:r>
          </w:p>
        </w:tc>
        <w:tc>
          <w:tcPr>
            <w:tcW w:w="9428" w:type="dxa"/>
          </w:tcPr>
          <w:p w:rsidR="000402F1" w:rsidRPr="002366FA" w:rsidRDefault="000402F1" w:rsidP="00F67DB1">
            <w:pPr>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第</w:t>
            </w:r>
            <w:r w:rsidRPr="002366FA">
              <w:rPr>
                <w:rFonts w:ascii="ＭＳ ゴシック" w:eastAsia="ＭＳ ゴシック" w:hAnsi="ＭＳ ゴシック"/>
                <w:sz w:val="20"/>
                <w:szCs w:val="20"/>
              </w:rPr>
              <w:t>3項</w:t>
            </w:r>
            <w:r w:rsidRPr="002366FA">
              <w:rPr>
                <w:rFonts w:ascii="ＭＳ ゴシック" w:eastAsia="ＭＳ ゴシック" w:hAnsi="ＭＳ ゴシック"/>
                <w:sz w:val="20"/>
                <w:szCs w:val="20"/>
              </w:rPr>
              <w:tab/>
            </w:r>
            <w:r w:rsidRPr="002366FA">
              <w:rPr>
                <w:rFonts w:ascii="ＭＳ ゴシック" w:eastAsia="ＭＳ ゴシック" w:hAnsi="ＭＳ ゴシック"/>
                <w:sz w:val="20"/>
                <w:szCs w:val="20"/>
              </w:rPr>
              <w:br/>
            </w:r>
            <w:r w:rsidRPr="002366FA">
              <w:rPr>
                <w:rFonts w:ascii="ＭＳ ゴシック" w:eastAsia="ＭＳ ゴシック" w:hAnsi="ＭＳ ゴシック" w:hint="eastAsia"/>
                <w:sz w:val="20"/>
                <w:szCs w:val="20"/>
              </w:rPr>
              <w:t>医師又は歯科医師は、特定細胞加工物を用いる場合、特定細胞加工物が特定細胞加工物概要書に従って製造されたものか確認する等により、当該特定細胞加工物の投与の可否について決定することになっているか。</w:t>
            </w:r>
          </w:p>
        </w:tc>
      </w:tr>
    </w:tbl>
    <w:p w:rsidR="00D57EE2" w:rsidRPr="002366FA" w:rsidRDefault="00D57EE2" w:rsidP="00FE6D6D">
      <w:pPr>
        <w:ind w:firstLineChars="142" w:firstLine="284"/>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特定細胞加工物概要書の記載事項については省令第</w:t>
      </w:r>
      <w:r w:rsidR="002C63C7" w:rsidRPr="002366FA">
        <w:rPr>
          <w:rFonts w:ascii="ＭＳ ゴシック" w:eastAsia="ＭＳ ゴシック" w:hAnsi="ＭＳ ゴシック"/>
          <w:sz w:val="20"/>
          <w:szCs w:val="20"/>
        </w:rPr>
        <w:t>8</w:t>
      </w:r>
      <w:r w:rsidRPr="002366FA">
        <w:rPr>
          <w:rFonts w:ascii="ＭＳ ゴシック" w:eastAsia="ＭＳ ゴシック" w:hAnsi="ＭＳ ゴシック" w:hint="eastAsia"/>
          <w:sz w:val="20"/>
          <w:szCs w:val="20"/>
        </w:rPr>
        <w:t>条第</w:t>
      </w:r>
      <w:r w:rsidR="002C63C7" w:rsidRPr="002366FA">
        <w:rPr>
          <w:rFonts w:ascii="ＭＳ ゴシック" w:eastAsia="ＭＳ ゴシック" w:hAnsi="ＭＳ ゴシック"/>
          <w:sz w:val="20"/>
          <w:szCs w:val="20"/>
        </w:rPr>
        <w:t>1</w:t>
      </w:r>
      <w:r w:rsidRPr="002366FA">
        <w:rPr>
          <w:rFonts w:ascii="ＭＳ ゴシック" w:eastAsia="ＭＳ ゴシック" w:hAnsi="ＭＳ ゴシック" w:hint="eastAsia"/>
          <w:sz w:val="20"/>
          <w:szCs w:val="20"/>
        </w:rPr>
        <w:t>項を参照。</w:t>
      </w:r>
    </w:p>
    <w:p w:rsidR="00D57EE2" w:rsidRPr="002366FA" w:rsidRDefault="00D57EE2" w:rsidP="00D57EE2">
      <w:pPr>
        <w:rPr>
          <w:rFonts w:ascii="ＭＳ ゴシック" w:eastAsia="ＭＳ ゴシック" w:hAnsi="ＭＳ ゴシック"/>
          <w:sz w:val="20"/>
          <w:szCs w:val="20"/>
        </w:rPr>
      </w:pPr>
    </w:p>
    <w:tbl>
      <w:tblPr>
        <w:tblStyle w:val="a6"/>
        <w:tblW w:w="0" w:type="auto"/>
        <w:tblLayout w:type="fixed"/>
        <w:tblLook w:val="04A0" w:firstRow="1" w:lastRow="0" w:firstColumn="1" w:lastColumn="0" w:noHBand="0" w:noVBand="1"/>
      </w:tblPr>
      <w:tblGrid>
        <w:gridCol w:w="534"/>
        <w:gridCol w:w="9428"/>
      </w:tblGrid>
      <w:tr w:rsidR="000402F1" w:rsidRPr="002366FA" w:rsidTr="00087714">
        <w:tc>
          <w:tcPr>
            <w:tcW w:w="9962" w:type="dxa"/>
            <w:gridSpan w:val="2"/>
          </w:tcPr>
          <w:p w:rsidR="000402F1" w:rsidRPr="002366FA" w:rsidRDefault="000402F1" w:rsidP="00F67DB1">
            <w:pPr>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省令第</w:t>
            </w:r>
            <w:r w:rsidRPr="002366FA">
              <w:rPr>
                <w:rFonts w:ascii="ＭＳ ゴシック" w:eastAsia="ＭＳ ゴシック" w:hAnsi="ＭＳ ゴシック"/>
                <w:sz w:val="20"/>
                <w:szCs w:val="20"/>
              </w:rPr>
              <w:t>11条（再生医療等を行う際の環境への配慮）</w:t>
            </w:r>
          </w:p>
        </w:tc>
      </w:tr>
      <w:tr w:rsidR="000402F1" w:rsidRPr="002366FA" w:rsidTr="00087714">
        <w:trPr>
          <w:trHeight w:val="557"/>
        </w:trPr>
        <w:tc>
          <w:tcPr>
            <w:tcW w:w="534" w:type="dxa"/>
            <w:vAlign w:val="center"/>
          </w:tcPr>
          <w:p w:rsidR="000402F1" w:rsidRPr="002366FA" w:rsidRDefault="00087714" w:rsidP="000402F1">
            <w:pPr>
              <w:jc w:val="center"/>
              <w:rPr>
                <w:rFonts w:ascii="ＭＳ ゴシック" w:eastAsia="ＭＳ ゴシック" w:hAnsi="ＭＳ ゴシック"/>
                <w:sz w:val="20"/>
                <w:szCs w:val="20"/>
              </w:rPr>
            </w:pPr>
            <w:r w:rsidRPr="002366FA">
              <w:rPr>
                <w:rFonts w:ascii="ＭＳ ゴシック" w:eastAsia="ＭＳ ゴシック" w:hAnsi="ＭＳ ゴシック"/>
                <w:sz w:val="20"/>
                <w:szCs w:val="20"/>
              </w:rPr>
              <w:t>24</w:t>
            </w:r>
          </w:p>
        </w:tc>
        <w:tc>
          <w:tcPr>
            <w:tcW w:w="9428" w:type="dxa"/>
            <w:vAlign w:val="center"/>
          </w:tcPr>
          <w:p w:rsidR="000402F1" w:rsidRPr="00F637C4" w:rsidRDefault="00B75765" w:rsidP="00F637C4">
            <w:pPr>
              <w:autoSpaceDE w:val="0"/>
              <w:autoSpaceDN w:val="0"/>
              <w:adjustRightInd w:val="0"/>
              <w:spacing w:line="0" w:lineRule="atLeast"/>
              <w:jc w:val="left"/>
              <w:rPr>
                <w:rFonts w:asciiTheme="majorEastAsia" w:eastAsiaTheme="majorEastAsia" w:hAnsiTheme="majorEastAsia" w:cs="ＭＳ明朝"/>
                <w:kern w:val="0"/>
                <w:sz w:val="20"/>
                <w:szCs w:val="20"/>
              </w:rPr>
            </w:pPr>
            <w:r w:rsidRPr="00F637C4">
              <w:rPr>
                <w:rFonts w:asciiTheme="majorEastAsia" w:eastAsiaTheme="majorEastAsia" w:hAnsiTheme="majorEastAsia" w:cs="ＭＳ明朝" w:hint="eastAsia"/>
                <w:kern w:val="0"/>
                <w:sz w:val="20"/>
                <w:szCs w:val="20"/>
              </w:rPr>
              <w:t>医師又は歯科医師は、環境に影響を及ぼすおそれのある再生医療等を行う場合には、環境へ悪影響を及ぼさないよう必要な配慮をしているか。</w:t>
            </w:r>
          </w:p>
        </w:tc>
      </w:tr>
    </w:tbl>
    <w:p w:rsidR="00D57EE2" w:rsidRPr="002366FA" w:rsidRDefault="00D57EE2" w:rsidP="003D03BE">
      <w:pPr>
        <w:ind w:firstLineChars="142" w:firstLine="284"/>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「環境に影響を及ぼすおそれのある再生医療等」としては、例えば、組換えウイルスベクター等を用いて体外で細胞に遺伝子を導入して人に投与する</w:t>
      </w:r>
      <w:r w:rsidRPr="002366FA">
        <w:rPr>
          <w:rFonts w:ascii="ＭＳ ゴシック" w:eastAsia="ＭＳ ゴシック" w:hAnsi="ＭＳ ゴシック"/>
          <w:sz w:val="20"/>
          <w:szCs w:val="20"/>
        </w:rPr>
        <w:t>ex vivo遺伝子治療が挙げられるが、このような再生医療等を行うに当たっては、「遺伝子組換え生物等の使用等の規制による生物の多様性の確保に関する法律（平成</w:t>
      </w:r>
      <w:r w:rsidR="002C63C7" w:rsidRPr="002366FA">
        <w:rPr>
          <w:rFonts w:ascii="ＭＳ ゴシック" w:eastAsia="ＭＳ ゴシック" w:hAnsi="ＭＳ ゴシック"/>
          <w:sz w:val="20"/>
          <w:szCs w:val="20"/>
        </w:rPr>
        <w:t>15</w:t>
      </w:r>
      <w:r w:rsidRPr="002366FA">
        <w:rPr>
          <w:rFonts w:ascii="ＭＳ ゴシック" w:eastAsia="ＭＳ ゴシック" w:hAnsi="ＭＳ ゴシック" w:hint="eastAsia"/>
          <w:sz w:val="20"/>
          <w:szCs w:val="20"/>
        </w:rPr>
        <w:t>年法律第</w:t>
      </w:r>
      <w:r w:rsidR="002C63C7" w:rsidRPr="002366FA">
        <w:rPr>
          <w:rFonts w:ascii="ＭＳ ゴシック" w:eastAsia="ＭＳ ゴシック" w:hAnsi="ＭＳ ゴシック"/>
          <w:sz w:val="20"/>
          <w:szCs w:val="20"/>
        </w:rPr>
        <w:t>97</w:t>
      </w:r>
      <w:r w:rsidRPr="002366FA">
        <w:rPr>
          <w:rFonts w:ascii="ＭＳ ゴシック" w:eastAsia="ＭＳ ゴシック" w:hAnsi="ＭＳ ゴシック" w:hint="eastAsia"/>
          <w:sz w:val="20"/>
          <w:szCs w:val="20"/>
        </w:rPr>
        <w:t>号）」等の関係法規を遵守して適正に実施しなければならないこと。</w:t>
      </w:r>
    </w:p>
    <w:p w:rsidR="00D57EE2" w:rsidRPr="002366FA" w:rsidRDefault="00D57EE2" w:rsidP="00D57EE2">
      <w:pPr>
        <w:rPr>
          <w:rFonts w:ascii="ＭＳ ゴシック" w:eastAsia="ＭＳ ゴシック" w:hAnsi="ＭＳ ゴシック"/>
          <w:sz w:val="20"/>
          <w:szCs w:val="20"/>
        </w:rPr>
      </w:pPr>
    </w:p>
    <w:tbl>
      <w:tblPr>
        <w:tblStyle w:val="a6"/>
        <w:tblW w:w="0" w:type="auto"/>
        <w:tblLayout w:type="fixed"/>
        <w:tblLook w:val="04A0" w:firstRow="1" w:lastRow="0" w:firstColumn="1" w:lastColumn="0" w:noHBand="0" w:noVBand="1"/>
      </w:tblPr>
      <w:tblGrid>
        <w:gridCol w:w="534"/>
        <w:gridCol w:w="9428"/>
      </w:tblGrid>
      <w:tr w:rsidR="00F32FB6" w:rsidRPr="002366FA" w:rsidTr="00087714">
        <w:tc>
          <w:tcPr>
            <w:tcW w:w="9962" w:type="dxa"/>
            <w:gridSpan w:val="2"/>
          </w:tcPr>
          <w:p w:rsidR="00F32FB6" w:rsidRPr="002366FA" w:rsidRDefault="00F32FB6" w:rsidP="00F67DB1">
            <w:pPr>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省令第</w:t>
            </w:r>
            <w:r w:rsidRPr="002366FA">
              <w:rPr>
                <w:rFonts w:ascii="ＭＳ ゴシック" w:eastAsia="ＭＳ ゴシック" w:hAnsi="ＭＳ ゴシック"/>
                <w:sz w:val="20"/>
                <w:szCs w:val="20"/>
              </w:rPr>
              <w:t>12条（再生医療等を受ける者の選定）</w:t>
            </w:r>
          </w:p>
        </w:tc>
      </w:tr>
      <w:tr w:rsidR="00F32FB6" w:rsidRPr="002366FA" w:rsidTr="00087714">
        <w:tc>
          <w:tcPr>
            <w:tcW w:w="534" w:type="dxa"/>
            <w:vAlign w:val="center"/>
          </w:tcPr>
          <w:p w:rsidR="00F32FB6" w:rsidRPr="002366FA" w:rsidRDefault="00087714" w:rsidP="00087714">
            <w:pPr>
              <w:jc w:val="center"/>
              <w:rPr>
                <w:rFonts w:ascii="ＭＳ ゴシック" w:eastAsia="ＭＳ ゴシック" w:hAnsi="ＭＳ ゴシック"/>
                <w:sz w:val="20"/>
                <w:szCs w:val="20"/>
              </w:rPr>
            </w:pPr>
            <w:r w:rsidRPr="002366FA">
              <w:rPr>
                <w:rFonts w:ascii="ＭＳ ゴシック" w:eastAsia="ＭＳ ゴシック" w:hAnsi="ＭＳ ゴシック"/>
                <w:sz w:val="20"/>
                <w:szCs w:val="20"/>
              </w:rPr>
              <w:t>25</w:t>
            </w:r>
          </w:p>
        </w:tc>
        <w:tc>
          <w:tcPr>
            <w:tcW w:w="9428" w:type="dxa"/>
          </w:tcPr>
          <w:p w:rsidR="00F32FB6" w:rsidRPr="002366FA" w:rsidRDefault="00F32FB6" w:rsidP="00F67DB1">
            <w:pPr>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研究として行われる場合、病状、年齢その他の事情を考慮した上で、再生医療等を受ける者の選定をしているか。（被験者保護の観点から適切かどうか。</w:t>
            </w:r>
            <w:r w:rsidRPr="002366FA">
              <w:rPr>
                <w:rFonts w:ascii="ＭＳ ゴシック" w:eastAsia="ＭＳ ゴシック" w:hAnsi="ＭＳ ゴシック"/>
                <w:sz w:val="20"/>
                <w:szCs w:val="20"/>
              </w:rPr>
              <w:t>）</w:t>
            </w:r>
          </w:p>
        </w:tc>
      </w:tr>
    </w:tbl>
    <w:p w:rsidR="00D57EE2" w:rsidRPr="002366FA" w:rsidRDefault="00D57EE2" w:rsidP="00D57EE2">
      <w:pPr>
        <w:rPr>
          <w:rFonts w:ascii="ＭＳ ゴシック" w:eastAsia="ＭＳ ゴシック" w:hAnsi="ＭＳ ゴシック"/>
          <w:sz w:val="20"/>
          <w:szCs w:val="20"/>
        </w:rPr>
      </w:pPr>
    </w:p>
    <w:tbl>
      <w:tblPr>
        <w:tblStyle w:val="a6"/>
        <w:tblW w:w="0" w:type="auto"/>
        <w:tblLayout w:type="fixed"/>
        <w:tblLook w:val="04A0" w:firstRow="1" w:lastRow="0" w:firstColumn="1" w:lastColumn="0" w:noHBand="0" w:noVBand="1"/>
      </w:tblPr>
      <w:tblGrid>
        <w:gridCol w:w="534"/>
        <w:gridCol w:w="9428"/>
      </w:tblGrid>
      <w:tr w:rsidR="00F32FB6" w:rsidRPr="002366FA" w:rsidTr="00087714">
        <w:tc>
          <w:tcPr>
            <w:tcW w:w="9962" w:type="dxa"/>
            <w:gridSpan w:val="2"/>
          </w:tcPr>
          <w:p w:rsidR="00F32FB6" w:rsidRPr="002366FA" w:rsidRDefault="00F32FB6" w:rsidP="00F67DB1">
            <w:pPr>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省令第</w:t>
            </w:r>
            <w:r w:rsidRPr="002366FA">
              <w:rPr>
                <w:rFonts w:ascii="ＭＳ ゴシック" w:eastAsia="ＭＳ ゴシック" w:hAnsi="ＭＳ ゴシック"/>
                <w:sz w:val="20"/>
                <w:szCs w:val="20"/>
              </w:rPr>
              <w:t>13条（再生医療を受ける者に対する説明及び同意）</w:t>
            </w:r>
          </w:p>
        </w:tc>
      </w:tr>
      <w:tr w:rsidR="00F32FB6" w:rsidRPr="002366FA" w:rsidTr="00087714">
        <w:tc>
          <w:tcPr>
            <w:tcW w:w="534" w:type="dxa"/>
            <w:vAlign w:val="center"/>
          </w:tcPr>
          <w:p w:rsidR="000A66F6" w:rsidRPr="002366FA" w:rsidRDefault="00087714" w:rsidP="000A66F6">
            <w:pPr>
              <w:jc w:val="center"/>
              <w:rPr>
                <w:rFonts w:ascii="ＭＳ ゴシック" w:eastAsia="ＭＳ ゴシック" w:hAnsi="ＭＳ ゴシック"/>
                <w:sz w:val="20"/>
                <w:szCs w:val="20"/>
              </w:rPr>
            </w:pPr>
            <w:r w:rsidRPr="002366FA">
              <w:rPr>
                <w:rFonts w:ascii="ＭＳ ゴシック" w:eastAsia="ＭＳ ゴシック" w:hAnsi="ＭＳ ゴシック"/>
                <w:sz w:val="20"/>
                <w:szCs w:val="20"/>
              </w:rPr>
              <w:t>26</w:t>
            </w:r>
          </w:p>
          <w:p w:rsidR="000A66F6" w:rsidRPr="002366FA" w:rsidRDefault="000A66F6" w:rsidP="000A66F6">
            <w:pPr>
              <w:jc w:val="center"/>
              <w:rPr>
                <w:rFonts w:ascii="ＭＳ ゴシック" w:eastAsia="ＭＳ ゴシック" w:hAnsi="ＭＳ ゴシック"/>
                <w:sz w:val="20"/>
                <w:szCs w:val="20"/>
              </w:rPr>
            </w:pPr>
            <w:r w:rsidRPr="002366FA">
              <w:rPr>
                <w:rFonts w:ascii="ＭＳ ゴシック" w:eastAsia="ＭＳ ゴシック" w:hAnsi="ＭＳ ゴシック"/>
                <w:sz w:val="20"/>
                <w:szCs w:val="20"/>
              </w:rPr>
              <w:t>|</w:t>
            </w:r>
          </w:p>
          <w:p w:rsidR="00F32FB6" w:rsidRPr="002366FA" w:rsidRDefault="00087714" w:rsidP="00087714">
            <w:pPr>
              <w:jc w:val="center"/>
              <w:rPr>
                <w:rFonts w:ascii="ＭＳ ゴシック" w:eastAsia="ＭＳ ゴシック" w:hAnsi="ＭＳ ゴシック"/>
                <w:sz w:val="20"/>
                <w:szCs w:val="20"/>
              </w:rPr>
            </w:pPr>
            <w:r w:rsidRPr="002366FA">
              <w:rPr>
                <w:rFonts w:ascii="ＭＳ ゴシック" w:eastAsia="ＭＳ ゴシック" w:hAnsi="ＭＳ ゴシック"/>
                <w:sz w:val="20"/>
                <w:szCs w:val="20"/>
              </w:rPr>
              <w:t>36</w:t>
            </w:r>
          </w:p>
        </w:tc>
        <w:tc>
          <w:tcPr>
            <w:tcW w:w="9428" w:type="dxa"/>
            <w:vAlign w:val="center"/>
          </w:tcPr>
          <w:p w:rsidR="00F32FB6" w:rsidRPr="002366FA" w:rsidRDefault="00F32FB6" w:rsidP="009153B9">
            <w:pPr>
              <w:jc w:val="left"/>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第</w:t>
            </w:r>
            <w:r w:rsidRPr="002366FA">
              <w:rPr>
                <w:rFonts w:ascii="ＭＳ ゴシック" w:eastAsia="ＭＳ ゴシック" w:hAnsi="ＭＳ ゴシック"/>
                <w:sz w:val="20"/>
                <w:szCs w:val="20"/>
              </w:rPr>
              <w:t>1項</w:t>
            </w:r>
            <w:r w:rsidR="000A66F6" w:rsidRPr="002366FA">
              <w:rPr>
                <w:rFonts w:ascii="ＭＳ ゴシック" w:eastAsia="ＭＳ ゴシック" w:hAnsi="ＭＳ ゴシック" w:hint="eastAsia"/>
                <w:sz w:val="20"/>
                <w:szCs w:val="20"/>
              </w:rPr>
              <w:t>、第</w:t>
            </w:r>
            <w:r w:rsidR="000A66F6" w:rsidRPr="002366FA">
              <w:rPr>
                <w:rFonts w:ascii="ＭＳ ゴシック" w:eastAsia="ＭＳ ゴシック" w:hAnsi="ＭＳ ゴシック"/>
                <w:sz w:val="20"/>
                <w:szCs w:val="20"/>
              </w:rPr>
              <w:t>2項</w:t>
            </w:r>
            <w:r w:rsidRPr="002366FA">
              <w:rPr>
                <w:rFonts w:ascii="ＭＳ ゴシック" w:eastAsia="ＭＳ ゴシック" w:hAnsi="ＭＳ ゴシック"/>
                <w:sz w:val="20"/>
                <w:szCs w:val="20"/>
              </w:rPr>
              <w:br/>
            </w:r>
            <w:r w:rsidR="002C67A2" w:rsidRPr="002366FA">
              <w:rPr>
                <w:rFonts w:ascii="ＭＳ ゴシック" w:eastAsia="ＭＳ ゴシック" w:hAnsi="ＭＳ ゴシック" w:hint="eastAsia"/>
                <w:sz w:val="20"/>
                <w:szCs w:val="20"/>
              </w:rPr>
              <w:t>再生医療等を受ける者に対し、</w:t>
            </w:r>
            <w:r w:rsidRPr="002366FA">
              <w:rPr>
                <w:rFonts w:ascii="ＭＳ ゴシック" w:eastAsia="ＭＳ ゴシック" w:hAnsi="ＭＳ ゴシック" w:hint="eastAsia"/>
                <w:sz w:val="20"/>
                <w:szCs w:val="20"/>
              </w:rPr>
              <w:t>文書による同意を得ることにしている</w:t>
            </w:r>
            <w:r w:rsidR="000A66F6" w:rsidRPr="002366FA">
              <w:rPr>
                <w:rFonts w:ascii="ＭＳ ゴシック" w:eastAsia="ＭＳ ゴシック" w:hAnsi="ＭＳ ゴシック" w:hint="eastAsia"/>
                <w:sz w:val="20"/>
                <w:szCs w:val="20"/>
              </w:rPr>
              <w:t>か</w:t>
            </w:r>
            <w:r w:rsidRPr="002366FA">
              <w:rPr>
                <w:rFonts w:ascii="ＭＳ ゴシック" w:eastAsia="ＭＳ ゴシック" w:hAnsi="ＭＳ ゴシック" w:hint="eastAsia"/>
                <w:sz w:val="20"/>
                <w:szCs w:val="20"/>
              </w:rPr>
              <w:t>。</w:t>
            </w:r>
            <w:r w:rsidR="002C67A2" w:rsidRPr="002366FA">
              <w:rPr>
                <w:rFonts w:ascii="ＭＳ ゴシック" w:eastAsia="ＭＳ ゴシック" w:hAnsi="ＭＳ ゴシック" w:hint="eastAsia"/>
                <w:sz w:val="20"/>
                <w:szCs w:val="20"/>
              </w:rPr>
              <w:t>その際に、</w:t>
            </w:r>
            <w:r w:rsidR="000A66F6" w:rsidRPr="002366FA">
              <w:rPr>
                <w:rFonts w:ascii="ＭＳ ゴシック" w:eastAsia="ＭＳ ゴシック" w:hAnsi="ＭＳ ゴシック" w:hint="eastAsia"/>
                <w:sz w:val="20"/>
                <w:szCs w:val="20"/>
              </w:rPr>
              <w:t>以下の事項</w:t>
            </w:r>
            <w:r w:rsidR="002C67A2" w:rsidRPr="002366FA">
              <w:rPr>
                <w:rFonts w:ascii="ＭＳ ゴシック" w:eastAsia="ＭＳ ゴシック" w:hAnsi="ＭＳ ゴシック"/>
                <w:sz w:val="20"/>
                <w:szCs w:val="20"/>
              </w:rPr>
              <w:t>(27-36)</w:t>
            </w:r>
            <w:r w:rsidR="000A66F6" w:rsidRPr="002366FA">
              <w:rPr>
                <w:rFonts w:ascii="ＭＳ ゴシック" w:eastAsia="ＭＳ ゴシック" w:hAnsi="ＭＳ ゴシック" w:hint="eastAsia"/>
                <w:sz w:val="20"/>
                <w:szCs w:val="20"/>
              </w:rPr>
              <w:t>について</w:t>
            </w:r>
            <w:r w:rsidR="009153B9" w:rsidRPr="002366FA">
              <w:rPr>
                <w:rFonts w:ascii="ＭＳ ゴシック" w:eastAsia="ＭＳ ゴシック" w:hAnsi="ＭＳ ゴシック" w:hint="eastAsia"/>
                <w:sz w:val="20"/>
                <w:szCs w:val="20"/>
              </w:rPr>
              <w:t>、平易な表現を用い</w:t>
            </w:r>
            <w:r w:rsidR="000A66F6" w:rsidRPr="002366FA">
              <w:rPr>
                <w:rFonts w:ascii="ＭＳ ゴシック" w:eastAsia="ＭＳ ゴシック" w:hAnsi="ＭＳ ゴシック" w:hint="eastAsia"/>
                <w:sz w:val="20"/>
                <w:szCs w:val="20"/>
              </w:rPr>
              <w:t>説明しているか。</w:t>
            </w:r>
          </w:p>
        </w:tc>
      </w:tr>
    </w:tbl>
    <w:p w:rsidR="00D57EE2" w:rsidRPr="002366FA" w:rsidRDefault="00D57EE2" w:rsidP="003D03BE">
      <w:pPr>
        <w:ind w:firstLineChars="142" w:firstLine="284"/>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再生医療等を行う医師又は歯科医師は、再生医療等を受ける者に対し、当該再生医療等について、文書により同意を得るに際しは、次に掲げる事項について、できる限り平易な表現を用い、文書により再生医療等を受ける者に説明</w:t>
      </w:r>
      <w:r w:rsidR="00A40951" w:rsidRPr="002366FA">
        <w:rPr>
          <w:rFonts w:ascii="ＭＳ ゴシック" w:eastAsia="ＭＳ ゴシック" w:hAnsi="ＭＳ ゴシック" w:hint="eastAsia"/>
          <w:sz w:val="20"/>
          <w:szCs w:val="20"/>
        </w:rPr>
        <w:t>（※</w:t>
      </w:r>
      <w:r w:rsidR="00A40951" w:rsidRPr="002366FA">
        <w:rPr>
          <w:rFonts w:ascii="ＭＳ ゴシック" w:eastAsia="ＭＳ ゴシック" w:hAnsi="ＭＳ ゴシック"/>
          <w:sz w:val="20"/>
          <w:szCs w:val="20"/>
        </w:rPr>
        <w:t>1）</w:t>
      </w:r>
      <w:r w:rsidRPr="002366FA">
        <w:rPr>
          <w:rFonts w:ascii="ＭＳ ゴシック" w:eastAsia="ＭＳ ゴシック" w:hAnsi="ＭＳ ゴシック" w:hint="eastAsia"/>
          <w:sz w:val="20"/>
          <w:szCs w:val="20"/>
        </w:rPr>
        <w:t>を行わなければならない。</w:t>
      </w:r>
    </w:p>
    <w:p w:rsidR="00D57EE2" w:rsidRPr="002366FA" w:rsidRDefault="002C67A2" w:rsidP="00F637C4">
      <w:pPr>
        <w:pStyle w:val="a3"/>
        <w:numPr>
          <w:ilvl w:val="0"/>
          <w:numId w:val="11"/>
        </w:numPr>
        <w:ind w:leftChars="0" w:left="709" w:hanging="567"/>
        <w:rPr>
          <w:rFonts w:ascii="ＭＳ ゴシック" w:eastAsia="ＭＳ ゴシック" w:hAnsi="ＭＳ ゴシック"/>
          <w:sz w:val="20"/>
          <w:szCs w:val="20"/>
        </w:rPr>
      </w:pPr>
      <w:r w:rsidRPr="002366FA">
        <w:rPr>
          <w:rFonts w:ascii="ＭＳ ゴシック" w:eastAsia="ＭＳ ゴシック" w:hAnsi="ＭＳ ゴシック"/>
          <w:sz w:val="20"/>
          <w:szCs w:val="20"/>
        </w:rPr>
        <w:t xml:space="preserve"> </w:t>
      </w:r>
      <w:r w:rsidR="00D57EE2" w:rsidRPr="002366FA">
        <w:rPr>
          <w:rFonts w:ascii="ＭＳ ゴシック" w:eastAsia="ＭＳ ゴシック" w:hAnsi="ＭＳ ゴシック" w:hint="eastAsia"/>
          <w:sz w:val="20"/>
          <w:szCs w:val="20"/>
        </w:rPr>
        <w:t>提供される再生医療等の内容（研究として再生医療等を行う際には、「提供される再生医療等の内容」に当該研究の目的並びに意義及び研究方法を含むこと。）</w:t>
      </w:r>
    </w:p>
    <w:p w:rsidR="00D57EE2" w:rsidRPr="002366FA" w:rsidRDefault="00D57EE2" w:rsidP="007E7B53">
      <w:pPr>
        <w:pStyle w:val="a3"/>
        <w:numPr>
          <w:ilvl w:val="0"/>
          <w:numId w:val="11"/>
        </w:numPr>
        <w:ind w:leftChars="0" w:left="851" w:hanging="709"/>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当該再生医療等の実施により予期される効果及び危険（その判断理由を含むこと。）</w:t>
      </w:r>
    </w:p>
    <w:p w:rsidR="00D57EE2" w:rsidRPr="002366FA" w:rsidRDefault="00D57EE2" w:rsidP="007E7B53">
      <w:pPr>
        <w:pStyle w:val="a3"/>
        <w:numPr>
          <w:ilvl w:val="0"/>
          <w:numId w:val="11"/>
        </w:numPr>
        <w:ind w:leftChars="0" w:left="851" w:hanging="709"/>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他の治療法の有無、内容、他の治療法により予期される効果及び危険との比較</w:t>
      </w:r>
    </w:p>
    <w:p w:rsidR="00D57EE2" w:rsidRPr="002366FA" w:rsidRDefault="00D57EE2" w:rsidP="007E7B53">
      <w:pPr>
        <w:pStyle w:val="a3"/>
        <w:numPr>
          <w:ilvl w:val="0"/>
          <w:numId w:val="11"/>
        </w:numPr>
        <w:ind w:leftChars="0" w:left="851" w:hanging="709"/>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再生医療等を受けることを拒否することは任意であること。</w:t>
      </w:r>
    </w:p>
    <w:p w:rsidR="00D57EE2" w:rsidRPr="002366FA" w:rsidRDefault="002C67A2" w:rsidP="00F637C4">
      <w:pPr>
        <w:pStyle w:val="a3"/>
        <w:numPr>
          <w:ilvl w:val="0"/>
          <w:numId w:val="11"/>
        </w:numPr>
        <w:ind w:leftChars="0" w:left="709" w:hanging="567"/>
        <w:rPr>
          <w:rFonts w:ascii="ＭＳ ゴシック" w:eastAsia="ＭＳ ゴシック" w:hAnsi="ＭＳ ゴシック"/>
          <w:sz w:val="20"/>
          <w:szCs w:val="20"/>
        </w:rPr>
      </w:pPr>
      <w:r w:rsidRPr="002366FA">
        <w:rPr>
          <w:rFonts w:ascii="ＭＳ ゴシック" w:eastAsia="ＭＳ ゴシック" w:hAnsi="ＭＳ ゴシック"/>
          <w:sz w:val="20"/>
          <w:szCs w:val="20"/>
        </w:rPr>
        <w:t xml:space="preserve"> </w:t>
      </w:r>
      <w:r w:rsidR="00D57EE2" w:rsidRPr="002366FA">
        <w:rPr>
          <w:rFonts w:ascii="ＭＳ ゴシック" w:eastAsia="ＭＳ ゴシック" w:hAnsi="ＭＳ ゴシック" w:hint="eastAsia"/>
          <w:sz w:val="20"/>
          <w:szCs w:val="20"/>
        </w:rPr>
        <w:t>再生医療等を受けることを拒否すること又は同意を撤回することにより不利益な取扱いを受けないこと。</w:t>
      </w:r>
    </w:p>
    <w:p w:rsidR="00D57EE2" w:rsidRPr="002366FA" w:rsidRDefault="00D57EE2" w:rsidP="007E7B53">
      <w:pPr>
        <w:pStyle w:val="a3"/>
        <w:numPr>
          <w:ilvl w:val="0"/>
          <w:numId w:val="11"/>
        </w:numPr>
        <w:ind w:leftChars="0" w:left="851" w:hanging="709"/>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同意の撤回に関する事項</w:t>
      </w:r>
    </w:p>
    <w:p w:rsidR="00D57EE2" w:rsidRPr="002366FA" w:rsidRDefault="00D57EE2" w:rsidP="007E7B53">
      <w:pPr>
        <w:pStyle w:val="a3"/>
        <w:numPr>
          <w:ilvl w:val="0"/>
          <w:numId w:val="11"/>
        </w:numPr>
        <w:ind w:leftChars="0" w:left="851" w:hanging="709"/>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研究として行われる場合、当該再生医療等の実施による健康被害に対する補償に関する事項</w:t>
      </w:r>
    </w:p>
    <w:p w:rsidR="00D57EE2" w:rsidRPr="002366FA" w:rsidRDefault="00D57EE2" w:rsidP="007E7B53">
      <w:pPr>
        <w:pStyle w:val="a3"/>
        <w:numPr>
          <w:ilvl w:val="0"/>
          <w:numId w:val="11"/>
        </w:numPr>
        <w:ind w:leftChars="0" w:left="851" w:hanging="709"/>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再生医療等を受ける者の個人情報の保護に関する事項</w:t>
      </w:r>
    </w:p>
    <w:p w:rsidR="00D57EE2" w:rsidRPr="002366FA" w:rsidRDefault="00D57EE2" w:rsidP="007E7B53">
      <w:pPr>
        <w:pStyle w:val="a3"/>
        <w:numPr>
          <w:ilvl w:val="0"/>
          <w:numId w:val="11"/>
        </w:numPr>
        <w:ind w:leftChars="0" w:left="851" w:hanging="709"/>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当該再生医療等の実施に係る費用に関する事項（再生医療等を受ける者が支払う費用）</w:t>
      </w:r>
    </w:p>
    <w:p w:rsidR="00D57EE2" w:rsidRPr="002366FA" w:rsidRDefault="00D57EE2" w:rsidP="007E7B53">
      <w:pPr>
        <w:pStyle w:val="a3"/>
        <w:numPr>
          <w:ilvl w:val="0"/>
          <w:numId w:val="11"/>
        </w:numPr>
        <w:ind w:leftChars="0" w:left="851" w:hanging="709"/>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その他当該再生医療等の提供に関し必要な事項</w:t>
      </w:r>
    </w:p>
    <w:p w:rsidR="00D57EE2" w:rsidRPr="002366FA" w:rsidRDefault="00D57EE2" w:rsidP="00FE6D6D">
      <w:pPr>
        <w:ind w:leftChars="405" w:left="850"/>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例えば、以下の事項が挙げられる。</w:t>
      </w:r>
    </w:p>
    <w:p w:rsidR="00D57EE2" w:rsidRPr="002366FA" w:rsidRDefault="003D03BE" w:rsidP="00FE6D6D">
      <w:pPr>
        <w:pStyle w:val="a3"/>
        <w:numPr>
          <w:ilvl w:val="0"/>
          <w:numId w:val="12"/>
        </w:numPr>
        <w:ind w:leftChars="0" w:left="1134" w:hanging="278"/>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 xml:space="preserve">　</w:t>
      </w:r>
      <w:r w:rsidR="00D57EE2" w:rsidRPr="002366FA">
        <w:rPr>
          <w:rFonts w:ascii="ＭＳ ゴシック" w:eastAsia="ＭＳ ゴシック" w:hAnsi="ＭＳ ゴシック" w:hint="eastAsia"/>
          <w:sz w:val="20"/>
          <w:szCs w:val="20"/>
        </w:rPr>
        <w:t>研究として行われる場合、当該研究における資金源、起こり得る利害の衝突及び研究者等の関</w:t>
      </w:r>
      <w:r w:rsidR="00D57EE2" w:rsidRPr="002366FA">
        <w:rPr>
          <w:rFonts w:ascii="ＭＳ ゴシック" w:eastAsia="ＭＳ ゴシック" w:hAnsi="ＭＳ ゴシック" w:hint="eastAsia"/>
          <w:sz w:val="20"/>
          <w:szCs w:val="20"/>
        </w:rPr>
        <w:lastRenderedPageBreak/>
        <w:t>連組織との関わり等の利益相反に関する事項</w:t>
      </w:r>
    </w:p>
    <w:p w:rsidR="00D57EE2" w:rsidRPr="002366FA" w:rsidRDefault="003D03BE" w:rsidP="00FE6D6D">
      <w:pPr>
        <w:pStyle w:val="a3"/>
        <w:numPr>
          <w:ilvl w:val="0"/>
          <w:numId w:val="12"/>
        </w:numPr>
        <w:ind w:leftChars="0" w:left="1134" w:hanging="278"/>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 xml:space="preserve">　</w:t>
      </w:r>
      <w:r w:rsidR="00D57EE2" w:rsidRPr="002366FA">
        <w:rPr>
          <w:rFonts w:ascii="ＭＳ ゴシック" w:eastAsia="ＭＳ ゴシック" w:hAnsi="ＭＳ ゴシック" w:hint="eastAsia"/>
          <w:sz w:val="20"/>
          <w:szCs w:val="20"/>
        </w:rPr>
        <w:t>研究として行われる場合、当該研究から得られた研究成果について、再生医療等を受ける者について個人が特定されない形で学会等において公開される可能性があること</w:t>
      </w:r>
    </w:p>
    <w:p w:rsidR="00D57EE2" w:rsidRPr="002366FA" w:rsidRDefault="00D57EE2" w:rsidP="00D57EE2">
      <w:pPr>
        <w:rPr>
          <w:rFonts w:ascii="ＭＳ ゴシック" w:eastAsia="ＭＳ ゴシック" w:hAnsi="ＭＳ ゴシック"/>
          <w:sz w:val="20"/>
          <w:szCs w:val="20"/>
        </w:rPr>
      </w:pPr>
    </w:p>
    <w:p w:rsidR="00D57EE2" w:rsidRPr="002366FA" w:rsidRDefault="00867482" w:rsidP="00FE6D6D">
      <w:pPr>
        <w:ind w:left="284" w:hangingChars="142" w:hanging="284"/>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w:t>
      </w:r>
      <w:r w:rsidR="00D57EE2" w:rsidRPr="002366FA">
        <w:rPr>
          <w:rFonts w:ascii="ＭＳ ゴシック" w:eastAsia="ＭＳ ゴシック" w:hAnsi="ＭＳ ゴシック" w:hint="eastAsia"/>
          <w:sz w:val="20"/>
          <w:szCs w:val="20"/>
        </w:rPr>
        <w:t>※</w:t>
      </w:r>
      <w:r w:rsidR="00A40951" w:rsidRPr="002366FA">
        <w:rPr>
          <w:rFonts w:ascii="ＭＳ ゴシック" w:eastAsia="ＭＳ ゴシック" w:hAnsi="ＭＳ ゴシック"/>
          <w:sz w:val="20"/>
          <w:szCs w:val="20"/>
        </w:rPr>
        <w:t>1</w:t>
      </w:r>
      <w:r w:rsidRPr="002366FA">
        <w:rPr>
          <w:rFonts w:ascii="ＭＳ ゴシック" w:eastAsia="ＭＳ ゴシック" w:hAnsi="ＭＳ ゴシック" w:hint="eastAsia"/>
          <w:sz w:val="20"/>
          <w:szCs w:val="20"/>
        </w:rPr>
        <w:t>）</w:t>
      </w:r>
      <w:r w:rsidR="00D57EE2" w:rsidRPr="002366FA">
        <w:rPr>
          <w:rFonts w:ascii="ＭＳ ゴシック" w:eastAsia="ＭＳ ゴシック" w:hAnsi="ＭＳ ゴシック" w:hint="eastAsia"/>
          <w:sz w:val="20"/>
          <w:szCs w:val="20"/>
        </w:rPr>
        <w:t>説明は、再生医療等を行う医師又は歯科医師以外に当該説明を行う者として適切な者がいる場合には、医師又は歯科医師の指示の下に、当該者が説明を行うことができるが、当該者は、適切な教育又は研修を受け、当該再生医療等を熟知した者でなければならない。</w:t>
      </w:r>
    </w:p>
    <w:p w:rsidR="00D57EE2" w:rsidRPr="002366FA" w:rsidRDefault="00D57EE2" w:rsidP="00D57EE2">
      <w:pPr>
        <w:rPr>
          <w:rFonts w:ascii="ＭＳ ゴシック" w:eastAsia="ＭＳ ゴシック" w:hAnsi="ＭＳ ゴシック"/>
          <w:sz w:val="20"/>
          <w:szCs w:val="20"/>
        </w:rPr>
      </w:pPr>
    </w:p>
    <w:tbl>
      <w:tblPr>
        <w:tblStyle w:val="a6"/>
        <w:tblW w:w="0" w:type="auto"/>
        <w:tblLayout w:type="fixed"/>
        <w:tblLook w:val="04A0" w:firstRow="1" w:lastRow="0" w:firstColumn="1" w:lastColumn="0" w:noHBand="0" w:noVBand="1"/>
      </w:tblPr>
      <w:tblGrid>
        <w:gridCol w:w="534"/>
        <w:gridCol w:w="9428"/>
      </w:tblGrid>
      <w:tr w:rsidR="00F32FB6" w:rsidRPr="002366FA" w:rsidTr="00FE6D6D">
        <w:tc>
          <w:tcPr>
            <w:tcW w:w="9962" w:type="dxa"/>
            <w:gridSpan w:val="2"/>
          </w:tcPr>
          <w:p w:rsidR="00F32FB6" w:rsidRPr="002366FA" w:rsidRDefault="00F32FB6" w:rsidP="00F67DB1">
            <w:pPr>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省令第</w:t>
            </w:r>
            <w:r w:rsidRPr="002366FA">
              <w:rPr>
                <w:rFonts w:ascii="ＭＳ ゴシック" w:eastAsia="ＭＳ ゴシック" w:hAnsi="ＭＳ ゴシック"/>
                <w:sz w:val="20"/>
                <w:szCs w:val="20"/>
              </w:rPr>
              <w:t>14条（再生医療を受ける者の代諾者に対する説明及び同意）</w:t>
            </w:r>
          </w:p>
        </w:tc>
      </w:tr>
      <w:tr w:rsidR="00F32FB6" w:rsidRPr="002366FA" w:rsidTr="00FE6D6D">
        <w:tc>
          <w:tcPr>
            <w:tcW w:w="534" w:type="dxa"/>
            <w:vAlign w:val="center"/>
          </w:tcPr>
          <w:p w:rsidR="00F32FB6" w:rsidRPr="002366FA" w:rsidRDefault="00087714" w:rsidP="00087714">
            <w:pPr>
              <w:jc w:val="center"/>
              <w:rPr>
                <w:rFonts w:ascii="ＭＳ ゴシック" w:eastAsia="ＭＳ ゴシック" w:hAnsi="ＭＳ ゴシック"/>
                <w:sz w:val="20"/>
                <w:szCs w:val="20"/>
              </w:rPr>
            </w:pPr>
            <w:r w:rsidRPr="002366FA">
              <w:rPr>
                <w:rFonts w:ascii="ＭＳ ゴシック" w:eastAsia="ＭＳ ゴシック" w:hAnsi="ＭＳ ゴシック"/>
                <w:sz w:val="20"/>
                <w:szCs w:val="20"/>
              </w:rPr>
              <w:t>37</w:t>
            </w:r>
          </w:p>
        </w:tc>
        <w:tc>
          <w:tcPr>
            <w:tcW w:w="9428" w:type="dxa"/>
          </w:tcPr>
          <w:p w:rsidR="00F32FB6" w:rsidRPr="002366FA" w:rsidRDefault="00F32FB6" w:rsidP="00F67DB1">
            <w:pPr>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第</w:t>
            </w:r>
            <w:r w:rsidRPr="002366FA">
              <w:rPr>
                <w:rFonts w:ascii="ＭＳ ゴシック" w:eastAsia="ＭＳ ゴシック" w:hAnsi="ＭＳ ゴシック"/>
                <w:sz w:val="20"/>
                <w:szCs w:val="20"/>
              </w:rPr>
              <w:t>1項</w:t>
            </w:r>
            <w:r w:rsidRPr="002366FA">
              <w:rPr>
                <w:rFonts w:ascii="ＭＳ ゴシック" w:eastAsia="ＭＳ ゴシック" w:hAnsi="ＭＳ ゴシック"/>
                <w:sz w:val="20"/>
                <w:szCs w:val="20"/>
              </w:rPr>
              <w:tab/>
            </w:r>
            <w:r w:rsidRPr="002366FA">
              <w:rPr>
                <w:rFonts w:ascii="ＭＳ ゴシック" w:eastAsia="ＭＳ ゴシック" w:hAnsi="ＭＳ ゴシック"/>
                <w:sz w:val="20"/>
                <w:szCs w:val="20"/>
              </w:rPr>
              <w:br/>
            </w:r>
            <w:r w:rsidRPr="002366FA">
              <w:rPr>
                <w:rFonts w:ascii="ＭＳ ゴシック" w:eastAsia="ＭＳ ゴシック" w:hAnsi="ＭＳ ゴシック" w:hint="eastAsia"/>
                <w:sz w:val="20"/>
                <w:szCs w:val="20"/>
              </w:rPr>
              <w:t>代諾者に対</w:t>
            </w:r>
            <w:r w:rsidR="002C67A2" w:rsidRPr="002366FA">
              <w:rPr>
                <w:rFonts w:ascii="ＭＳ ゴシック" w:eastAsia="ＭＳ ゴシック" w:hAnsi="ＭＳ ゴシック" w:hint="eastAsia"/>
                <w:sz w:val="20"/>
                <w:szCs w:val="20"/>
              </w:rPr>
              <w:t>する説明及び同意について</w:t>
            </w:r>
            <w:r w:rsidRPr="002366FA">
              <w:rPr>
                <w:rFonts w:ascii="ＭＳ ゴシック" w:eastAsia="ＭＳ ゴシック" w:hAnsi="ＭＳ ゴシック" w:hint="eastAsia"/>
                <w:sz w:val="20"/>
                <w:szCs w:val="20"/>
              </w:rPr>
              <w:t>も上記（省令第</w:t>
            </w:r>
            <w:r w:rsidRPr="002366FA">
              <w:rPr>
                <w:rFonts w:ascii="ＭＳ ゴシック" w:eastAsia="ＭＳ ゴシック" w:hAnsi="ＭＳ ゴシック"/>
                <w:sz w:val="20"/>
                <w:szCs w:val="20"/>
              </w:rPr>
              <w:t>13条）の項目を満たしているか。</w:t>
            </w:r>
          </w:p>
        </w:tc>
      </w:tr>
      <w:tr w:rsidR="00F32FB6" w:rsidRPr="002366FA" w:rsidTr="00FE6D6D">
        <w:tc>
          <w:tcPr>
            <w:tcW w:w="534" w:type="dxa"/>
            <w:vAlign w:val="center"/>
          </w:tcPr>
          <w:p w:rsidR="00F32FB6" w:rsidRPr="002366FA" w:rsidRDefault="00087714" w:rsidP="00087714">
            <w:pPr>
              <w:jc w:val="center"/>
              <w:rPr>
                <w:rFonts w:ascii="ＭＳ ゴシック" w:eastAsia="ＭＳ ゴシック" w:hAnsi="ＭＳ ゴシック"/>
                <w:sz w:val="20"/>
                <w:szCs w:val="20"/>
              </w:rPr>
            </w:pPr>
            <w:r w:rsidRPr="002366FA">
              <w:rPr>
                <w:rFonts w:ascii="ＭＳ ゴシック" w:eastAsia="ＭＳ ゴシック" w:hAnsi="ＭＳ ゴシック"/>
                <w:sz w:val="20"/>
                <w:szCs w:val="20"/>
              </w:rPr>
              <w:t>38</w:t>
            </w:r>
          </w:p>
        </w:tc>
        <w:tc>
          <w:tcPr>
            <w:tcW w:w="9428" w:type="dxa"/>
          </w:tcPr>
          <w:p w:rsidR="00F32FB6" w:rsidRPr="002366FA" w:rsidRDefault="00F32FB6" w:rsidP="00F67DB1">
            <w:pPr>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第</w:t>
            </w:r>
            <w:r w:rsidRPr="002366FA">
              <w:rPr>
                <w:rFonts w:ascii="ＭＳ ゴシック" w:eastAsia="ＭＳ ゴシック" w:hAnsi="ＭＳ ゴシック"/>
                <w:sz w:val="20"/>
                <w:szCs w:val="20"/>
              </w:rPr>
              <w:t>2項</w:t>
            </w:r>
            <w:r w:rsidRPr="002366FA">
              <w:rPr>
                <w:rFonts w:ascii="ＭＳ ゴシック" w:eastAsia="ＭＳ ゴシック" w:hAnsi="ＭＳ ゴシック"/>
                <w:sz w:val="20"/>
                <w:szCs w:val="20"/>
              </w:rPr>
              <w:tab/>
            </w:r>
            <w:r w:rsidRPr="002366FA">
              <w:rPr>
                <w:rFonts w:ascii="ＭＳ ゴシック" w:eastAsia="ＭＳ ゴシック" w:hAnsi="ＭＳ ゴシック"/>
                <w:sz w:val="20"/>
                <w:szCs w:val="20"/>
              </w:rPr>
              <w:br/>
            </w:r>
            <w:r w:rsidR="002C67A2" w:rsidRPr="002366FA">
              <w:rPr>
                <w:rFonts w:ascii="ＭＳ ゴシック" w:eastAsia="ＭＳ ゴシック" w:hAnsi="ＭＳ ゴシック" w:hint="eastAsia"/>
                <w:sz w:val="20"/>
                <w:szCs w:val="20"/>
              </w:rPr>
              <w:t>代諾者の同意を得た場合には、</w:t>
            </w:r>
            <w:r w:rsidRPr="002366FA">
              <w:rPr>
                <w:rFonts w:ascii="ＭＳ ゴシック" w:eastAsia="ＭＳ ゴシック" w:hAnsi="ＭＳ ゴシック" w:hint="eastAsia"/>
                <w:sz w:val="20"/>
                <w:szCs w:val="20"/>
              </w:rPr>
              <w:t>代諾者の同意に関する記録及び代諾者と再生医療等を受ける者との関係についての記録を作成しているか。</w:t>
            </w:r>
          </w:p>
        </w:tc>
      </w:tr>
    </w:tbl>
    <w:p w:rsidR="00D57EE2" w:rsidRPr="002366FA" w:rsidRDefault="00D57EE2" w:rsidP="003D03BE">
      <w:pPr>
        <w:ind w:firstLineChars="142" w:firstLine="284"/>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代諾者とは親権を行う者、配偶者、後見人その他これらに準じる者をいう。</w:t>
      </w:r>
    </w:p>
    <w:p w:rsidR="00087714" w:rsidRPr="002366FA" w:rsidRDefault="00087714" w:rsidP="003D03BE">
      <w:pPr>
        <w:ind w:firstLineChars="142" w:firstLine="284"/>
        <w:rPr>
          <w:rFonts w:ascii="ＭＳ ゴシック" w:eastAsia="ＭＳ ゴシック" w:hAnsi="ＭＳ ゴシック"/>
          <w:sz w:val="20"/>
          <w:szCs w:val="20"/>
        </w:rPr>
      </w:pPr>
    </w:p>
    <w:tbl>
      <w:tblPr>
        <w:tblStyle w:val="a6"/>
        <w:tblW w:w="0" w:type="auto"/>
        <w:tblLook w:val="04A0" w:firstRow="1" w:lastRow="0" w:firstColumn="1" w:lastColumn="0" w:noHBand="0" w:noVBand="1"/>
      </w:tblPr>
      <w:tblGrid>
        <w:gridCol w:w="534"/>
        <w:gridCol w:w="9410"/>
      </w:tblGrid>
      <w:tr w:rsidR="00087714" w:rsidRPr="002366FA" w:rsidTr="00E6382F">
        <w:tc>
          <w:tcPr>
            <w:tcW w:w="9944" w:type="dxa"/>
            <w:gridSpan w:val="2"/>
          </w:tcPr>
          <w:p w:rsidR="00087714" w:rsidRPr="002366FA" w:rsidRDefault="00087714" w:rsidP="00087714">
            <w:pPr>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省令第</w:t>
            </w:r>
            <w:r w:rsidRPr="002366FA">
              <w:rPr>
                <w:rFonts w:ascii="ＭＳ ゴシック" w:eastAsia="ＭＳ ゴシック" w:hAnsi="ＭＳ ゴシック"/>
                <w:sz w:val="20"/>
                <w:szCs w:val="20"/>
              </w:rPr>
              <w:t>32条（再生医療等を行う場合に説明及び同意が不要な場合）</w:t>
            </w:r>
          </w:p>
        </w:tc>
      </w:tr>
      <w:tr w:rsidR="00087714" w:rsidRPr="002366FA" w:rsidTr="00E6382F">
        <w:trPr>
          <w:trHeight w:val="647"/>
        </w:trPr>
        <w:tc>
          <w:tcPr>
            <w:tcW w:w="534" w:type="dxa"/>
            <w:vAlign w:val="center"/>
          </w:tcPr>
          <w:p w:rsidR="00087714" w:rsidRPr="002366FA" w:rsidRDefault="00087714" w:rsidP="00E6382F">
            <w:pPr>
              <w:jc w:val="center"/>
              <w:rPr>
                <w:rFonts w:ascii="ＭＳ ゴシック" w:eastAsia="ＭＳ ゴシック" w:hAnsi="ＭＳ ゴシック"/>
                <w:sz w:val="20"/>
                <w:szCs w:val="20"/>
              </w:rPr>
            </w:pPr>
            <w:r w:rsidRPr="002366FA">
              <w:rPr>
                <w:rFonts w:ascii="ＭＳ ゴシック" w:eastAsia="ＭＳ ゴシック" w:hAnsi="ＭＳ ゴシック"/>
                <w:sz w:val="20"/>
                <w:szCs w:val="20"/>
              </w:rPr>
              <w:t>39</w:t>
            </w:r>
          </w:p>
        </w:tc>
        <w:tc>
          <w:tcPr>
            <w:tcW w:w="9410" w:type="dxa"/>
            <w:vAlign w:val="center"/>
          </w:tcPr>
          <w:p w:rsidR="00087714" w:rsidRPr="002366FA" w:rsidRDefault="00087714" w:rsidP="00313289">
            <w:pPr>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同意を得ることが困難な者</w:t>
            </w:r>
            <w:r w:rsidRPr="00F637C4">
              <w:rPr>
                <w:rFonts w:asciiTheme="majorEastAsia" w:eastAsiaTheme="majorEastAsia" w:hAnsiTheme="majorEastAsia" w:hint="eastAsia"/>
                <w:color w:val="000000"/>
                <w:sz w:val="20"/>
                <w:szCs w:val="20"/>
              </w:rPr>
              <w:t>に再生医療等を行う</w:t>
            </w:r>
            <w:r w:rsidR="00313289" w:rsidRPr="00F637C4">
              <w:rPr>
                <w:rFonts w:asciiTheme="majorEastAsia" w:eastAsiaTheme="majorEastAsia" w:hAnsiTheme="majorEastAsia" w:hint="eastAsia"/>
                <w:color w:val="000000"/>
                <w:sz w:val="20"/>
                <w:szCs w:val="20"/>
              </w:rPr>
              <w:t>場合、</w:t>
            </w:r>
            <w:r w:rsidR="00E32240" w:rsidRPr="002366FA">
              <w:rPr>
                <w:rFonts w:ascii="ＭＳ ゴシック" w:eastAsia="ＭＳ ゴシック" w:hAnsi="ＭＳ ゴシック" w:hint="eastAsia"/>
                <w:sz w:val="20"/>
                <w:szCs w:val="20"/>
              </w:rPr>
              <w:t>必要な要件を</w:t>
            </w:r>
            <w:r w:rsidR="00E32240" w:rsidRPr="00F637C4">
              <w:rPr>
                <w:rFonts w:asciiTheme="majorEastAsia" w:eastAsiaTheme="majorEastAsia" w:hAnsiTheme="majorEastAsia" w:hint="eastAsia"/>
                <w:color w:val="000000"/>
                <w:sz w:val="20"/>
                <w:szCs w:val="20"/>
              </w:rPr>
              <w:t>満たしているか</w:t>
            </w:r>
            <w:r w:rsidRPr="002366FA">
              <w:rPr>
                <w:rFonts w:ascii="ＭＳ ゴシック" w:eastAsia="ＭＳ ゴシック" w:hAnsi="ＭＳ ゴシック" w:hint="eastAsia"/>
                <w:sz w:val="20"/>
                <w:szCs w:val="20"/>
              </w:rPr>
              <w:t>。</w:t>
            </w:r>
          </w:p>
        </w:tc>
      </w:tr>
    </w:tbl>
    <w:p w:rsidR="00087714" w:rsidRPr="002366FA" w:rsidRDefault="00087714" w:rsidP="00087714">
      <w:pPr>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法第</w:t>
      </w:r>
      <w:r w:rsidRPr="002366FA">
        <w:rPr>
          <w:rFonts w:ascii="ＭＳ ゴシック" w:eastAsia="ＭＳ ゴシック" w:hAnsi="ＭＳ ゴシック"/>
          <w:sz w:val="20"/>
          <w:szCs w:val="20"/>
        </w:rPr>
        <w:t>14条第1項（※1）の厚生労働省令で定める場合は、次に掲げる場合とする。</w:t>
      </w:r>
    </w:p>
    <w:p w:rsidR="00087714" w:rsidRPr="002366FA" w:rsidRDefault="00087714" w:rsidP="00FE6D6D">
      <w:pPr>
        <w:ind w:left="284" w:hangingChars="142" w:hanging="284"/>
        <w:rPr>
          <w:rFonts w:ascii="ＭＳ ゴシック" w:eastAsia="ＭＳ ゴシック" w:hAnsi="ＭＳ ゴシック"/>
          <w:sz w:val="20"/>
          <w:szCs w:val="20"/>
        </w:rPr>
      </w:pPr>
      <w:r w:rsidRPr="002366FA">
        <w:rPr>
          <w:rFonts w:ascii="ＭＳ ゴシック" w:eastAsia="ＭＳ ゴシック" w:hAnsi="ＭＳ ゴシック"/>
          <w:sz w:val="20"/>
          <w:szCs w:val="20"/>
        </w:rPr>
        <w:t>1.</w:t>
      </w:r>
      <w:r w:rsidR="00313289" w:rsidRPr="002366FA">
        <w:rPr>
          <w:rFonts w:ascii="ＭＳ ゴシック" w:eastAsia="ＭＳ ゴシック" w:hAnsi="ＭＳ ゴシック"/>
          <w:sz w:val="20"/>
          <w:szCs w:val="20"/>
        </w:rPr>
        <w:t xml:space="preserve"> 　</w:t>
      </w:r>
      <w:r w:rsidRPr="002366FA">
        <w:rPr>
          <w:rFonts w:ascii="ＭＳ ゴシック" w:eastAsia="ＭＳ ゴシック" w:hAnsi="ＭＳ ゴシック" w:hint="eastAsia"/>
          <w:sz w:val="20"/>
          <w:szCs w:val="20"/>
        </w:rPr>
        <w:t>単独で説明を受け、同意を与えることが困難な者に対し、再生医療等を行う場合であって、次に掲げる場合のいずれかに該当する場合</w:t>
      </w:r>
    </w:p>
    <w:p w:rsidR="00087714" w:rsidRPr="002366FA" w:rsidRDefault="00087714" w:rsidP="00087714">
      <w:pPr>
        <w:ind w:leftChars="203" w:left="852" w:hangingChars="213" w:hanging="426"/>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w:t>
      </w:r>
      <w:r w:rsidRPr="002366FA">
        <w:rPr>
          <w:rFonts w:ascii="ＭＳ ゴシック" w:eastAsia="ＭＳ ゴシック" w:hAnsi="ＭＳ ゴシック"/>
          <w:sz w:val="20"/>
          <w:szCs w:val="20"/>
        </w:rPr>
        <w:t>1）　当該再生医療等を行うことに合理的理由があることについて、認定再生医療等委員会の審査を受けた場合であって、次の</w:t>
      </w:r>
      <w:r w:rsidR="006A5E59" w:rsidRPr="002366FA">
        <w:rPr>
          <w:rFonts w:ascii="ＭＳ ゴシック" w:eastAsia="ＭＳ ゴシック" w:hAnsi="ＭＳ ゴシック" w:hint="eastAsia"/>
          <w:sz w:val="20"/>
          <w:szCs w:val="20"/>
        </w:rPr>
        <w:t>（ア）</w:t>
      </w:r>
      <w:r w:rsidR="00210557" w:rsidRPr="002366FA">
        <w:rPr>
          <w:rFonts w:ascii="ＭＳ ゴシック" w:eastAsia="ＭＳ ゴシック" w:hAnsi="ＭＳ ゴシック" w:hint="eastAsia"/>
          <w:sz w:val="20"/>
          <w:szCs w:val="20"/>
        </w:rPr>
        <w:t>～</w:t>
      </w:r>
      <w:r w:rsidR="006A5E59" w:rsidRPr="002366FA">
        <w:rPr>
          <w:rFonts w:ascii="ＭＳ ゴシック" w:eastAsia="ＭＳ ゴシック" w:hAnsi="ＭＳ ゴシック" w:hint="eastAsia"/>
          <w:sz w:val="20"/>
          <w:szCs w:val="20"/>
        </w:rPr>
        <w:t>（オ）</w:t>
      </w:r>
      <w:r w:rsidRPr="002366FA">
        <w:rPr>
          <w:rFonts w:ascii="ＭＳ ゴシック" w:eastAsia="ＭＳ ゴシック" w:hAnsi="ＭＳ ゴシック" w:hint="eastAsia"/>
          <w:sz w:val="20"/>
          <w:szCs w:val="20"/>
        </w:rPr>
        <w:t>までのいずれも満たす場合</w:t>
      </w:r>
    </w:p>
    <w:p w:rsidR="00087714" w:rsidRPr="002366FA" w:rsidRDefault="00087714" w:rsidP="00FE6D6D">
      <w:pPr>
        <w:ind w:leftChars="337" w:left="1276" w:hangingChars="284" w:hanging="568"/>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（ア）　当該再生医療等を受けることとなる者に緊急かつ明白な生命の危険が生じていること。</w:t>
      </w:r>
    </w:p>
    <w:p w:rsidR="00087714" w:rsidRPr="002366FA" w:rsidRDefault="00087714" w:rsidP="00FE6D6D">
      <w:pPr>
        <w:ind w:leftChars="337" w:left="1276" w:hangingChars="284" w:hanging="568"/>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（イ）　その他の治療方法では十分な効果が期待できないこと。</w:t>
      </w:r>
    </w:p>
    <w:p w:rsidR="00087714" w:rsidRPr="002366FA" w:rsidRDefault="00087714" w:rsidP="00FE6D6D">
      <w:pPr>
        <w:ind w:leftChars="337" w:left="1276" w:hangingChars="284" w:hanging="568"/>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（ウ）　当該再生医療等を受けることにより生命の危険が回避できる可能性が十分にあると認められること。</w:t>
      </w:r>
    </w:p>
    <w:p w:rsidR="00087714" w:rsidRPr="002366FA" w:rsidRDefault="00087714" w:rsidP="00FE6D6D">
      <w:pPr>
        <w:ind w:leftChars="337" w:left="1276" w:hangingChars="284" w:hanging="568"/>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（エ）　当該再生医療等を受けることとなる者に対する予測される不利益が必要な最小限度のものであること。</w:t>
      </w:r>
    </w:p>
    <w:p w:rsidR="00087714" w:rsidRPr="002366FA" w:rsidRDefault="00087714" w:rsidP="00FE6D6D">
      <w:pPr>
        <w:ind w:leftChars="337" w:left="1276" w:hangingChars="284" w:hanging="568"/>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 xml:space="preserve">（オ）　</w:t>
      </w:r>
      <w:r w:rsidR="006A5E59" w:rsidRPr="002366FA">
        <w:rPr>
          <w:rFonts w:ascii="ＭＳ ゴシック" w:eastAsia="ＭＳ ゴシック" w:hAnsi="ＭＳ ゴシック" w:hint="eastAsia"/>
          <w:sz w:val="20"/>
          <w:szCs w:val="20"/>
        </w:rPr>
        <w:t>代諾者となるべき者と直ちに連絡を取ることができないこと</w:t>
      </w:r>
      <w:r w:rsidRPr="002366FA">
        <w:rPr>
          <w:rFonts w:ascii="ＭＳ ゴシック" w:eastAsia="ＭＳ ゴシック" w:hAnsi="ＭＳ ゴシック" w:hint="eastAsia"/>
          <w:sz w:val="20"/>
          <w:szCs w:val="20"/>
        </w:rPr>
        <w:t>。</w:t>
      </w:r>
    </w:p>
    <w:p w:rsidR="00087714" w:rsidRPr="002366FA" w:rsidRDefault="00087714" w:rsidP="00087714">
      <w:pPr>
        <w:ind w:leftChars="203" w:left="850" w:hangingChars="212" w:hanging="424"/>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w:t>
      </w:r>
      <w:r w:rsidRPr="002366FA">
        <w:rPr>
          <w:rFonts w:ascii="ＭＳ ゴシック" w:eastAsia="ＭＳ ゴシック" w:hAnsi="ＭＳ ゴシック"/>
          <w:sz w:val="20"/>
          <w:szCs w:val="20"/>
        </w:rPr>
        <w:t>2）　（1）の場合以外の場合であって、</w:t>
      </w:r>
      <w:r w:rsidR="006A5E59" w:rsidRPr="002366FA">
        <w:rPr>
          <w:rFonts w:ascii="ＭＳ ゴシック" w:eastAsia="ＭＳ ゴシック" w:hAnsi="ＭＳ ゴシック" w:hint="eastAsia"/>
          <w:sz w:val="20"/>
          <w:szCs w:val="20"/>
        </w:rPr>
        <w:t>当該再生医療等を行うことに合理的理由があることについて、認定再生医療等委員会の審査を受けており、当該再生医療等を受けることとなる者の代諾者の同意を得ている場合</w:t>
      </w:r>
    </w:p>
    <w:p w:rsidR="00087714" w:rsidRPr="002366FA" w:rsidRDefault="00087714" w:rsidP="00FE6D6D">
      <w:pPr>
        <w:ind w:left="284" w:hangingChars="142" w:hanging="284"/>
        <w:rPr>
          <w:rFonts w:ascii="ＭＳ ゴシック" w:eastAsia="ＭＳ ゴシック" w:hAnsi="ＭＳ ゴシック"/>
          <w:sz w:val="20"/>
          <w:szCs w:val="20"/>
        </w:rPr>
      </w:pPr>
      <w:r w:rsidRPr="002366FA">
        <w:rPr>
          <w:rFonts w:ascii="ＭＳ ゴシック" w:eastAsia="ＭＳ ゴシック" w:hAnsi="ＭＳ ゴシック"/>
          <w:sz w:val="20"/>
          <w:szCs w:val="20"/>
        </w:rPr>
        <w:t>2.</w:t>
      </w:r>
      <w:r w:rsidR="00313289" w:rsidRPr="002366FA">
        <w:rPr>
          <w:rFonts w:ascii="ＭＳ ゴシック" w:eastAsia="ＭＳ ゴシック" w:hAnsi="ＭＳ ゴシック"/>
          <w:sz w:val="20"/>
          <w:szCs w:val="20"/>
        </w:rPr>
        <w:t xml:space="preserve"> </w:t>
      </w:r>
      <w:r w:rsidRPr="002366FA">
        <w:rPr>
          <w:rFonts w:ascii="ＭＳ ゴシック" w:eastAsia="ＭＳ ゴシック" w:hAnsi="ＭＳ ゴシック" w:hint="eastAsia"/>
          <w:sz w:val="20"/>
          <w:szCs w:val="20"/>
        </w:rPr>
        <w:t xml:space="preserve">　</w:t>
      </w:r>
      <w:r w:rsidR="00C72575" w:rsidRPr="002366FA">
        <w:rPr>
          <w:rFonts w:ascii="ＭＳ ゴシック" w:eastAsia="ＭＳ ゴシック" w:hAnsi="ＭＳ ゴシック"/>
          <w:sz w:val="20"/>
          <w:szCs w:val="20"/>
        </w:rPr>
        <w:t>16</w:t>
      </w:r>
      <w:r w:rsidRPr="002366FA">
        <w:rPr>
          <w:rFonts w:ascii="ＭＳ ゴシック" w:eastAsia="ＭＳ ゴシック" w:hAnsi="ＭＳ ゴシック" w:hint="eastAsia"/>
          <w:sz w:val="20"/>
          <w:szCs w:val="20"/>
        </w:rPr>
        <w:t>歳未満の者</w:t>
      </w:r>
      <w:r w:rsidR="006A5E59" w:rsidRPr="002366FA">
        <w:rPr>
          <w:rFonts w:ascii="ＭＳ ゴシック" w:eastAsia="ＭＳ ゴシック" w:hAnsi="ＭＳ ゴシック" w:hint="eastAsia"/>
          <w:sz w:val="20"/>
          <w:szCs w:val="20"/>
        </w:rPr>
        <w:t>に対し、再生医療等を行う</w:t>
      </w:r>
      <w:r w:rsidRPr="002366FA">
        <w:rPr>
          <w:rFonts w:ascii="ＭＳ ゴシック" w:eastAsia="ＭＳ ゴシック" w:hAnsi="ＭＳ ゴシック" w:hint="eastAsia"/>
          <w:sz w:val="20"/>
          <w:szCs w:val="20"/>
        </w:rPr>
        <w:t>場合であって、次に掲げる場合のいずれかに該当する場合（</w:t>
      </w:r>
      <w:r w:rsidR="006A5E59" w:rsidRPr="002366FA">
        <w:rPr>
          <w:rFonts w:ascii="ＭＳ ゴシック" w:eastAsia="ＭＳ ゴシック" w:hAnsi="ＭＳ ゴシック"/>
          <w:sz w:val="20"/>
          <w:szCs w:val="20"/>
        </w:rPr>
        <w:t>1.</w:t>
      </w:r>
      <w:r w:rsidRPr="002366FA">
        <w:rPr>
          <w:rFonts w:ascii="ＭＳ ゴシック" w:eastAsia="ＭＳ ゴシック" w:hAnsi="ＭＳ ゴシック" w:hint="eastAsia"/>
          <w:sz w:val="20"/>
          <w:szCs w:val="20"/>
        </w:rPr>
        <w:t>に掲げる場合を除く。）</w:t>
      </w:r>
    </w:p>
    <w:p w:rsidR="00087714" w:rsidRPr="002366FA" w:rsidRDefault="00087714" w:rsidP="00087714">
      <w:pPr>
        <w:ind w:leftChars="204" w:left="852" w:hangingChars="212" w:hanging="424"/>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w:t>
      </w:r>
      <w:r w:rsidRPr="002366FA">
        <w:rPr>
          <w:rFonts w:ascii="ＭＳ ゴシック" w:eastAsia="ＭＳ ゴシック" w:hAnsi="ＭＳ ゴシック"/>
          <w:sz w:val="20"/>
          <w:szCs w:val="20"/>
        </w:rPr>
        <w:t xml:space="preserve">1）　</w:t>
      </w:r>
      <w:r w:rsidR="006A5E59" w:rsidRPr="002366FA">
        <w:rPr>
          <w:rFonts w:ascii="ＭＳ ゴシック" w:eastAsia="ＭＳ ゴシック" w:hAnsi="ＭＳ ゴシック" w:hint="eastAsia"/>
          <w:sz w:val="20"/>
          <w:szCs w:val="20"/>
        </w:rPr>
        <w:t>当該再生医療等を受けることとなる者が再生医療等を受けることについての説明を十分理解できる能力を有しており、当該者の理解を得ている場合であって、</w:t>
      </w:r>
      <w:r w:rsidRPr="002366FA">
        <w:rPr>
          <w:rFonts w:ascii="ＭＳ ゴシック" w:eastAsia="ＭＳ ゴシック" w:hAnsi="ＭＳ ゴシック"/>
          <w:sz w:val="20"/>
          <w:szCs w:val="20"/>
        </w:rPr>
        <w:t>1</w:t>
      </w:r>
      <w:r w:rsidR="00313289" w:rsidRPr="002366FA">
        <w:rPr>
          <w:rFonts w:ascii="ＭＳ ゴシック" w:eastAsia="ＭＳ ゴシック" w:hAnsi="ＭＳ ゴシック"/>
          <w:sz w:val="20"/>
          <w:szCs w:val="20"/>
        </w:rPr>
        <w:t>.（1）</w:t>
      </w:r>
      <w:r w:rsidRPr="002366FA">
        <w:rPr>
          <w:rFonts w:ascii="ＭＳ ゴシック" w:eastAsia="ＭＳ ゴシック" w:hAnsi="ＭＳ ゴシック" w:hint="eastAsia"/>
          <w:sz w:val="20"/>
          <w:szCs w:val="20"/>
        </w:rPr>
        <w:t>（ア）</w:t>
      </w:r>
      <w:r w:rsidR="00210557" w:rsidRPr="002366FA">
        <w:rPr>
          <w:rFonts w:ascii="ＭＳ ゴシック" w:eastAsia="ＭＳ ゴシック" w:hAnsi="ＭＳ ゴシック" w:hint="eastAsia"/>
          <w:sz w:val="20"/>
          <w:szCs w:val="20"/>
        </w:rPr>
        <w:t>～</w:t>
      </w:r>
      <w:r w:rsidRPr="002366FA">
        <w:rPr>
          <w:rFonts w:ascii="ＭＳ ゴシック" w:eastAsia="ＭＳ ゴシック" w:hAnsi="ＭＳ ゴシック" w:hint="eastAsia"/>
          <w:sz w:val="20"/>
          <w:szCs w:val="20"/>
        </w:rPr>
        <w:t>（</w:t>
      </w:r>
      <w:r w:rsidR="006A5E59" w:rsidRPr="002366FA">
        <w:rPr>
          <w:rFonts w:ascii="ＭＳ ゴシック" w:eastAsia="ＭＳ ゴシック" w:hAnsi="ＭＳ ゴシック" w:hint="eastAsia"/>
          <w:sz w:val="20"/>
          <w:szCs w:val="20"/>
        </w:rPr>
        <w:t>オ</w:t>
      </w:r>
      <w:r w:rsidRPr="002366FA">
        <w:rPr>
          <w:rFonts w:ascii="ＭＳ ゴシック" w:eastAsia="ＭＳ ゴシック" w:hAnsi="ＭＳ ゴシック" w:hint="eastAsia"/>
          <w:sz w:val="20"/>
          <w:szCs w:val="20"/>
        </w:rPr>
        <w:t>）</w:t>
      </w:r>
      <w:r w:rsidR="006A5E59" w:rsidRPr="002366FA">
        <w:rPr>
          <w:rFonts w:ascii="ＭＳ ゴシック" w:eastAsia="ＭＳ ゴシック" w:hAnsi="ＭＳ ゴシック" w:hint="eastAsia"/>
          <w:sz w:val="20"/>
          <w:szCs w:val="20"/>
        </w:rPr>
        <w:t>までのいずれ</w:t>
      </w:r>
      <w:r w:rsidR="006A5E59" w:rsidRPr="002366FA">
        <w:rPr>
          <w:rFonts w:ascii="ＭＳ ゴシック" w:eastAsia="ＭＳ ゴシック" w:hAnsi="ＭＳ ゴシック" w:hint="eastAsia"/>
          <w:sz w:val="20"/>
          <w:szCs w:val="20"/>
        </w:rPr>
        <w:lastRenderedPageBreak/>
        <w:t>も</w:t>
      </w:r>
      <w:r w:rsidRPr="002366FA">
        <w:rPr>
          <w:rFonts w:ascii="ＭＳ ゴシック" w:eastAsia="ＭＳ ゴシック" w:hAnsi="ＭＳ ゴシック" w:hint="eastAsia"/>
          <w:sz w:val="20"/>
          <w:szCs w:val="20"/>
        </w:rPr>
        <w:t>満たす場合</w:t>
      </w:r>
    </w:p>
    <w:p w:rsidR="00087714" w:rsidRPr="002366FA" w:rsidRDefault="00087714" w:rsidP="00087714">
      <w:pPr>
        <w:ind w:leftChars="203" w:left="850" w:hangingChars="212" w:hanging="424"/>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w:t>
      </w:r>
      <w:r w:rsidRPr="002366FA">
        <w:rPr>
          <w:rFonts w:ascii="ＭＳ ゴシック" w:eastAsia="ＭＳ ゴシック" w:hAnsi="ＭＳ ゴシック"/>
          <w:sz w:val="20"/>
          <w:szCs w:val="20"/>
        </w:rPr>
        <w:t>2）　（1）の場合以外の場合であって、</w:t>
      </w:r>
      <w:r w:rsidR="006A5E59" w:rsidRPr="002366FA">
        <w:rPr>
          <w:rFonts w:ascii="ＭＳ ゴシック" w:eastAsia="ＭＳ ゴシック" w:hAnsi="ＭＳ ゴシック" w:hint="eastAsia"/>
          <w:sz w:val="20"/>
          <w:szCs w:val="20"/>
        </w:rPr>
        <w:t>当該再生医療等を受けることとなる者が再生医療等を受けることについての説明を十分理解できる能力を有し、かつ、当該者の理解を得ており、当該再生医療等を受けることとなる者の代諾者の同意を得ている場合</w:t>
      </w:r>
    </w:p>
    <w:p w:rsidR="00087714" w:rsidRPr="002366FA" w:rsidRDefault="00087714" w:rsidP="00087714">
      <w:pPr>
        <w:rPr>
          <w:rFonts w:ascii="ＭＳ ゴシック" w:eastAsia="ＭＳ ゴシック" w:hAnsi="ＭＳ ゴシック"/>
          <w:sz w:val="20"/>
          <w:szCs w:val="20"/>
        </w:rPr>
      </w:pPr>
    </w:p>
    <w:p w:rsidR="00087714" w:rsidRPr="002366FA" w:rsidRDefault="00087714" w:rsidP="00087714">
      <w:pPr>
        <w:ind w:left="284" w:hangingChars="142" w:hanging="284"/>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w:t>
      </w:r>
      <w:r w:rsidRPr="002366FA">
        <w:rPr>
          <w:rFonts w:ascii="ＭＳ ゴシック" w:eastAsia="ＭＳ ゴシック" w:hAnsi="ＭＳ ゴシック"/>
          <w:sz w:val="20"/>
          <w:szCs w:val="20"/>
        </w:rPr>
        <w:t>1）法第14条第</w:t>
      </w:r>
      <w:r w:rsidR="006A5E59" w:rsidRPr="002366FA">
        <w:rPr>
          <w:rFonts w:ascii="ＭＳ ゴシック" w:eastAsia="ＭＳ ゴシック" w:hAnsi="ＭＳ ゴシック"/>
          <w:sz w:val="20"/>
          <w:szCs w:val="20"/>
        </w:rPr>
        <w:t>1</w:t>
      </w:r>
      <w:r w:rsidRPr="002366FA">
        <w:rPr>
          <w:rFonts w:ascii="ＭＳ ゴシック" w:eastAsia="ＭＳ ゴシック" w:hAnsi="ＭＳ ゴシック" w:hint="eastAsia"/>
          <w:sz w:val="20"/>
          <w:szCs w:val="20"/>
        </w:rPr>
        <w:t xml:space="preserve">項　</w:t>
      </w:r>
      <w:r w:rsidR="006A5E59" w:rsidRPr="002366FA">
        <w:rPr>
          <w:rFonts w:ascii="ＭＳ ゴシック" w:eastAsia="ＭＳ ゴシック" w:hAnsi="ＭＳ ゴシック" w:hint="eastAsia"/>
          <w:sz w:val="20"/>
          <w:szCs w:val="20"/>
        </w:rPr>
        <w:t>医師又は歯科医師は、再生医療等を行うに当たっては、疾病のため本人の同意を得ることが困難な場合その他の</w:t>
      </w:r>
      <w:r w:rsidR="006A5E59" w:rsidRPr="00F637C4">
        <w:rPr>
          <w:rFonts w:ascii="ＭＳ ゴシック" w:eastAsia="ＭＳ ゴシック" w:hAnsi="ＭＳ ゴシック" w:hint="eastAsia"/>
          <w:sz w:val="20"/>
          <w:szCs w:val="20"/>
          <w:u w:val="single"/>
        </w:rPr>
        <w:t>厚生労働省令で定める場合</w:t>
      </w:r>
      <w:r w:rsidR="006A5E59" w:rsidRPr="002366FA">
        <w:rPr>
          <w:rFonts w:ascii="ＭＳ ゴシック" w:eastAsia="ＭＳ ゴシック" w:hAnsi="ＭＳ ゴシック" w:hint="eastAsia"/>
          <w:sz w:val="20"/>
          <w:szCs w:val="20"/>
        </w:rPr>
        <w:t>を除き、当該再生医療等を受ける者に対し、当該再生医療等に用いる再生医療等技術の安全性の確保等その他再生医療等の適正な提供のために必要な事項について適切な説明を行い、その同意を得なければならない</w:t>
      </w:r>
      <w:r w:rsidRPr="002366FA">
        <w:rPr>
          <w:rFonts w:ascii="ＭＳ ゴシック" w:eastAsia="ＭＳ ゴシック" w:hAnsi="ＭＳ ゴシック" w:hint="eastAsia"/>
          <w:sz w:val="20"/>
          <w:szCs w:val="20"/>
        </w:rPr>
        <w:t>。</w:t>
      </w:r>
    </w:p>
    <w:p w:rsidR="00D57EE2" w:rsidRPr="002366FA" w:rsidRDefault="00D57EE2" w:rsidP="00D57EE2">
      <w:pPr>
        <w:rPr>
          <w:rFonts w:ascii="ＭＳ ゴシック" w:eastAsia="ＭＳ ゴシック" w:hAnsi="ＭＳ ゴシック"/>
          <w:sz w:val="20"/>
          <w:szCs w:val="20"/>
        </w:rPr>
      </w:pPr>
    </w:p>
    <w:tbl>
      <w:tblPr>
        <w:tblStyle w:val="a6"/>
        <w:tblW w:w="0" w:type="auto"/>
        <w:tblLayout w:type="fixed"/>
        <w:tblLook w:val="04A0" w:firstRow="1" w:lastRow="0" w:firstColumn="1" w:lastColumn="0" w:noHBand="0" w:noVBand="1"/>
      </w:tblPr>
      <w:tblGrid>
        <w:gridCol w:w="534"/>
        <w:gridCol w:w="9428"/>
      </w:tblGrid>
      <w:tr w:rsidR="002C1989" w:rsidRPr="002366FA" w:rsidTr="00FE6D6D">
        <w:tc>
          <w:tcPr>
            <w:tcW w:w="9962" w:type="dxa"/>
            <w:gridSpan w:val="2"/>
          </w:tcPr>
          <w:p w:rsidR="002C1989" w:rsidRPr="002366FA" w:rsidRDefault="002C1989" w:rsidP="00F67DB1">
            <w:pPr>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省令第</w:t>
            </w:r>
            <w:r w:rsidRPr="002366FA">
              <w:rPr>
                <w:rFonts w:ascii="ＭＳ ゴシック" w:eastAsia="ＭＳ ゴシック" w:hAnsi="ＭＳ ゴシック"/>
                <w:sz w:val="20"/>
                <w:szCs w:val="20"/>
              </w:rPr>
              <w:t>15条（細胞の安全性に関する疑義が生じた場合の措置）</w:t>
            </w:r>
          </w:p>
        </w:tc>
      </w:tr>
      <w:tr w:rsidR="002C1989" w:rsidRPr="002366FA" w:rsidTr="00FE6D6D">
        <w:tc>
          <w:tcPr>
            <w:tcW w:w="534" w:type="dxa"/>
            <w:vAlign w:val="center"/>
          </w:tcPr>
          <w:p w:rsidR="002C1989" w:rsidRPr="002366FA" w:rsidRDefault="006A5E59" w:rsidP="002C1989">
            <w:pPr>
              <w:jc w:val="center"/>
              <w:rPr>
                <w:rFonts w:ascii="ＭＳ ゴシック" w:eastAsia="ＭＳ ゴシック" w:hAnsi="ＭＳ ゴシック"/>
                <w:sz w:val="20"/>
                <w:szCs w:val="20"/>
              </w:rPr>
            </w:pPr>
            <w:r w:rsidRPr="002366FA">
              <w:rPr>
                <w:rFonts w:ascii="ＭＳ ゴシック" w:eastAsia="ＭＳ ゴシック" w:hAnsi="ＭＳ ゴシック"/>
                <w:sz w:val="20"/>
                <w:szCs w:val="20"/>
              </w:rPr>
              <w:t>40</w:t>
            </w:r>
          </w:p>
        </w:tc>
        <w:tc>
          <w:tcPr>
            <w:tcW w:w="9428" w:type="dxa"/>
          </w:tcPr>
          <w:p w:rsidR="002C1989" w:rsidRPr="002366FA" w:rsidRDefault="002C1989" w:rsidP="00F67DB1">
            <w:pPr>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細胞提供者又は細胞を採取した動物の遅発性感染症の発症の疑いその他の当該細胞の安全性に関する疑義が生じたことを知った際に、安全性の確保等を図るための必要な措置をとっているか。</w:t>
            </w:r>
          </w:p>
        </w:tc>
      </w:tr>
    </w:tbl>
    <w:p w:rsidR="00D57EE2" w:rsidRPr="002366FA" w:rsidRDefault="00D57EE2" w:rsidP="00D57EE2">
      <w:pPr>
        <w:rPr>
          <w:rFonts w:ascii="ＭＳ ゴシック" w:eastAsia="ＭＳ ゴシック" w:hAnsi="ＭＳ ゴシック"/>
          <w:sz w:val="20"/>
          <w:szCs w:val="20"/>
        </w:rPr>
      </w:pPr>
    </w:p>
    <w:tbl>
      <w:tblPr>
        <w:tblStyle w:val="a6"/>
        <w:tblW w:w="0" w:type="auto"/>
        <w:tblLayout w:type="fixed"/>
        <w:tblLook w:val="04A0" w:firstRow="1" w:lastRow="0" w:firstColumn="1" w:lastColumn="0" w:noHBand="0" w:noVBand="1"/>
      </w:tblPr>
      <w:tblGrid>
        <w:gridCol w:w="534"/>
        <w:gridCol w:w="9428"/>
      </w:tblGrid>
      <w:tr w:rsidR="002C1989" w:rsidRPr="002366FA" w:rsidTr="00070B29">
        <w:tc>
          <w:tcPr>
            <w:tcW w:w="9962" w:type="dxa"/>
            <w:gridSpan w:val="2"/>
          </w:tcPr>
          <w:p w:rsidR="002C1989" w:rsidRPr="002366FA" w:rsidRDefault="002C1989" w:rsidP="00F67DB1">
            <w:pPr>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省令第</w:t>
            </w:r>
            <w:r w:rsidRPr="002366FA">
              <w:rPr>
                <w:rFonts w:ascii="ＭＳ ゴシック" w:eastAsia="ＭＳ ゴシック" w:hAnsi="ＭＳ ゴシック"/>
                <w:sz w:val="20"/>
                <w:szCs w:val="20"/>
              </w:rPr>
              <w:t>16条（試料の保管）</w:t>
            </w:r>
          </w:p>
        </w:tc>
      </w:tr>
      <w:tr w:rsidR="002C1989" w:rsidRPr="002366FA" w:rsidTr="00070B29">
        <w:tc>
          <w:tcPr>
            <w:tcW w:w="534" w:type="dxa"/>
            <w:vAlign w:val="center"/>
          </w:tcPr>
          <w:p w:rsidR="002C1989" w:rsidRPr="002366FA" w:rsidRDefault="006A5E59" w:rsidP="002C1989">
            <w:pPr>
              <w:jc w:val="center"/>
              <w:rPr>
                <w:rFonts w:ascii="ＭＳ ゴシック" w:eastAsia="ＭＳ ゴシック" w:hAnsi="ＭＳ ゴシック"/>
                <w:sz w:val="20"/>
                <w:szCs w:val="20"/>
              </w:rPr>
            </w:pPr>
            <w:r w:rsidRPr="002366FA">
              <w:rPr>
                <w:rFonts w:ascii="ＭＳ ゴシック" w:eastAsia="ＭＳ ゴシック" w:hAnsi="ＭＳ ゴシック"/>
                <w:sz w:val="20"/>
                <w:szCs w:val="20"/>
              </w:rPr>
              <w:t>41</w:t>
            </w:r>
          </w:p>
        </w:tc>
        <w:tc>
          <w:tcPr>
            <w:tcW w:w="9428" w:type="dxa"/>
          </w:tcPr>
          <w:p w:rsidR="002C1989" w:rsidRPr="002366FA" w:rsidRDefault="002C1989" w:rsidP="00F67DB1">
            <w:pPr>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第</w:t>
            </w:r>
            <w:r w:rsidRPr="002366FA">
              <w:rPr>
                <w:rFonts w:ascii="ＭＳ ゴシック" w:eastAsia="ＭＳ ゴシック" w:hAnsi="ＭＳ ゴシック"/>
                <w:sz w:val="20"/>
                <w:szCs w:val="20"/>
              </w:rPr>
              <w:t>1項</w:t>
            </w:r>
            <w:r w:rsidRPr="002366FA">
              <w:rPr>
                <w:rFonts w:ascii="ＭＳ ゴシック" w:eastAsia="ＭＳ ゴシック" w:hAnsi="ＭＳ ゴシック"/>
                <w:sz w:val="20"/>
                <w:szCs w:val="20"/>
              </w:rPr>
              <w:tab/>
            </w:r>
            <w:r w:rsidRPr="002366FA">
              <w:rPr>
                <w:rFonts w:ascii="ＭＳ ゴシック" w:eastAsia="ＭＳ ゴシック" w:hAnsi="ＭＳ ゴシック"/>
                <w:sz w:val="20"/>
                <w:szCs w:val="20"/>
              </w:rPr>
              <w:br/>
            </w:r>
            <w:r w:rsidRPr="002366FA">
              <w:rPr>
                <w:rFonts w:ascii="ＭＳ ゴシック" w:eastAsia="ＭＳ ゴシック" w:hAnsi="ＭＳ ゴシック" w:hint="eastAsia"/>
                <w:sz w:val="20"/>
                <w:szCs w:val="20"/>
              </w:rPr>
              <w:t>再生医療等を受ける者が感染症を発症した場合等の原因の究明のため、細胞提供者の細胞の一部等の試料を一定期間保存することになっているか。ただし、保存しないこと又は保存できないことについて、採取した細胞が微量である場合その他合理的な理由がある場合には、この限りでない。</w:t>
            </w:r>
          </w:p>
        </w:tc>
      </w:tr>
    </w:tbl>
    <w:p w:rsidR="00B105C2" w:rsidRPr="002366FA" w:rsidRDefault="00D57EE2" w:rsidP="00B105C2">
      <w:pPr>
        <w:ind w:left="8" w:firstLineChars="142" w:firstLine="284"/>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「一定期間」については、再生医療等の内容に応じ、適切な期間を設定すること。</w:t>
      </w:r>
    </w:p>
    <w:p w:rsidR="00D57EE2" w:rsidRPr="002366FA" w:rsidRDefault="00D57EE2" w:rsidP="00B105C2">
      <w:pPr>
        <w:ind w:left="8" w:firstLineChars="142" w:firstLine="284"/>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「その他合理的な理由」としては、例えば、採取時の細胞を保存しない場合でも、細胞加工物の一部を保存することで</w:t>
      </w:r>
      <w:r w:rsidR="00B105C2" w:rsidRPr="002366FA">
        <w:rPr>
          <w:rFonts w:ascii="ＭＳ ゴシック" w:eastAsia="ＭＳ ゴシック" w:hAnsi="ＭＳ ゴシック" w:hint="eastAsia"/>
          <w:sz w:val="20"/>
          <w:szCs w:val="20"/>
        </w:rPr>
        <w:t>再生医療等を受ける者が感染症を発症した場合等の原因の究明という</w:t>
      </w:r>
      <w:r w:rsidRPr="002366FA">
        <w:rPr>
          <w:rFonts w:ascii="ＭＳ ゴシック" w:eastAsia="ＭＳ ゴシック" w:hAnsi="ＭＳ ゴシック" w:hint="eastAsia"/>
          <w:sz w:val="20"/>
          <w:szCs w:val="20"/>
        </w:rPr>
        <w:t>目的が達成できる場合が挙げられること。</w:t>
      </w:r>
    </w:p>
    <w:p w:rsidR="00D57EE2" w:rsidRPr="002366FA" w:rsidRDefault="00D57EE2" w:rsidP="00D57EE2">
      <w:pPr>
        <w:rPr>
          <w:rFonts w:ascii="ＭＳ ゴシック" w:eastAsia="ＭＳ ゴシック" w:hAnsi="ＭＳ ゴシック"/>
          <w:sz w:val="20"/>
          <w:szCs w:val="20"/>
        </w:rPr>
      </w:pPr>
    </w:p>
    <w:tbl>
      <w:tblPr>
        <w:tblStyle w:val="a6"/>
        <w:tblW w:w="0" w:type="auto"/>
        <w:tblLook w:val="04A0" w:firstRow="1" w:lastRow="0" w:firstColumn="1" w:lastColumn="0" w:noHBand="0" w:noVBand="1"/>
      </w:tblPr>
      <w:tblGrid>
        <w:gridCol w:w="534"/>
        <w:gridCol w:w="9410"/>
      </w:tblGrid>
      <w:tr w:rsidR="002C1989" w:rsidRPr="002366FA" w:rsidTr="00F67DB1">
        <w:tc>
          <w:tcPr>
            <w:tcW w:w="534" w:type="dxa"/>
            <w:vAlign w:val="center"/>
          </w:tcPr>
          <w:p w:rsidR="002C1989" w:rsidRPr="002366FA" w:rsidRDefault="002C1989" w:rsidP="00F67DB1">
            <w:pPr>
              <w:jc w:val="center"/>
              <w:rPr>
                <w:rFonts w:ascii="ＭＳ ゴシック" w:eastAsia="ＭＳ ゴシック" w:hAnsi="ＭＳ ゴシック"/>
                <w:sz w:val="20"/>
                <w:szCs w:val="20"/>
              </w:rPr>
            </w:pPr>
            <w:r w:rsidRPr="002366FA">
              <w:rPr>
                <w:rFonts w:ascii="ＭＳ ゴシック" w:eastAsia="ＭＳ ゴシック" w:hAnsi="ＭＳ ゴシック"/>
                <w:sz w:val="20"/>
                <w:szCs w:val="20"/>
              </w:rPr>
              <w:t>4</w:t>
            </w:r>
            <w:r w:rsidR="006A5E59" w:rsidRPr="002366FA">
              <w:rPr>
                <w:rFonts w:ascii="ＭＳ ゴシック" w:eastAsia="ＭＳ ゴシック" w:hAnsi="ＭＳ ゴシック"/>
                <w:sz w:val="20"/>
                <w:szCs w:val="20"/>
              </w:rPr>
              <w:t>2</w:t>
            </w:r>
          </w:p>
        </w:tc>
        <w:tc>
          <w:tcPr>
            <w:tcW w:w="9410" w:type="dxa"/>
          </w:tcPr>
          <w:p w:rsidR="002C1989" w:rsidRPr="002366FA" w:rsidRDefault="002C1989" w:rsidP="00F67DB1">
            <w:pPr>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第</w:t>
            </w:r>
            <w:r w:rsidRPr="002366FA">
              <w:rPr>
                <w:rFonts w:ascii="ＭＳ ゴシック" w:eastAsia="ＭＳ ゴシック" w:hAnsi="ＭＳ ゴシック"/>
                <w:sz w:val="20"/>
                <w:szCs w:val="20"/>
              </w:rPr>
              <w:t>2項</w:t>
            </w:r>
            <w:r w:rsidRPr="002366FA">
              <w:rPr>
                <w:rFonts w:ascii="ＭＳ ゴシック" w:eastAsia="ＭＳ ゴシック" w:hAnsi="ＭＳ ゴシック"/>
                <w:sz w:val="20"/>
                <w:szCs w:val="20"/>
              </w:rPr>
              <w:tab/>
            </w:r>
            <w:r w:rsidRPr="002366FA">
              <w:rPr>
                <w:rFonts w:ascii="ＭＳ ゴシック" w:eastAsia="ＭＳ ゴシック" w:hAnsi="ＭＳ ゴシック"/>
                <w:sz w:val="20"/>
                <w:szCs w:val="20"/>
              </w:rPr>
              <w:br/>
            </w:r>
            <w:r w:rsidRPr="002366FA">
              <w:rPr>
                <w:rFonts w:ascii="ＭＳ ゴシック" w:eastAsia="ＭＳ ゴシック" w:hAnsi="ＭＳ ゴシック" w:hint="eastAsia"/>
                <w:sz w:val="20"/>
                <w:szCs w:val="20"/>
              </w:rPr>
              <w:t>再生医療等を受ける者が感染症を発症した場合等の原因の究明のため、当該再生医療等に用いた細胞加工物の一部について、一定期間保存することになっているか。ただし、保存しないこと又は保存できないことについて、細胞加工物が微量である場合その他合理的な理由がある場合には、この限りでない。</w:t>
            </w:r>
          </w:p>
        </w:tc>
      </w:tr>
    </w:tbl>
    <w:p w:rsidR="00B105C2" w:rsidRPr="002366FA" w:rsidRDefault="00B105C2" w:rsidP="00B105C2">
      <w:pPr>
        <w:ind w:left="8" w:firstLineChars="142" w:firstLine="284"/>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「一定期間」については、再生医療等の内容に応じ、適切な期間を設定すること。</w:t>
      </w:r>
    </w:p>
    <w:p w:rsidR="00D57EE2" w:rsidRPr="002366FA" w:rsidRDefault="00D57EE2" w:rsidP="003D03BE">
      <w:pPr>
        <w:ind w:firstLineChars="142" w:firstLine="284"/>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その他合理的な理由」とは、例えば、細胞提供者が再生医療等を受ける者と同一であって、細胞加工物について培養工程を伴わず、短時間の操作で人体への特定細胞加工物の投与が行われる場合をいうものであること。</w:t>
      </w:r>
    </w:p>
    <w:p w:rsidR="00D57EE2" w:rsidRPr="002366FA" w:rsidRDefault="00D57EE2" w:rsidP="00D57EE2">
      <w:pPr>
        <w:rPr>
          <w:rFonts w:ascii="ＭＳ ゴシック" w:eastAsia="ＭＳ ゴシック" w:hAnsi="ＭＳ ゴシック"/>
          <w:sz w:val="20"/>
          <w:szCs w:val="20"/>
        </w:rPr>
      </w:pPr>
    </w:p>
    <w:tbl>
      <w:tblPr>
        <w:tblStyle w:val="a6"/>
        <w:tblW w:w="0" w:type="auto"/>
        <w:tblLook w:val="04A0" w:firstRow="1" w:lastRow="0" w:firstColumn="1" w:lastColumn="0" w:noHBand="0" w:noVBand="1"/>
      </w:tblPr>
      <w:tblGrid>
        <w:gridCol w:w="534"/>
        <w:gridCol w:w="9410"/>
      </w:tblGrid>
      <w:tr w:rsidR="002C1989" w:rsidRPr="002366FA" w:rsidTr="00F67DB1">
        <w:tc>
          <w:tcPr>
            <w:tcW w:w="9944" w:type="dxa"/>
            <w:gridSpan w:val="2"/>
          </w:tcPr>
          <w:p w:rsidR="002C1989" w:rsidRPr="002366FA" w:rsidRDefault="002C1989" w:rsidP="00F67DB1">
            <w:pPr>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省令第</w:t>
            </w:r>
            <w:r w:rsidRPr="002366FA">
              <w:rPr>
                <w:rFonts w:ascii="ＭＳ ゴシック" w:eastAsia="ＭＳ ゴシック" w:hAnsi="ＭＳ ゴシック"/>
                <w:sz w:val="20"/>
                <w:szCs w:val="20"/>
              </w:rPr>
              <w:t>17条（疾病等の発生の場合の措置）</w:t>
            </w:r>
          </w:p>
        </w:tc>
      </w:tr>
      <w:tr w:rsidR="002C1989" w:rsidRPr="002366FA" w:rsidTr="00F67DB1">
        <w:tc>
          <w:tcPr>
            <w:tcW w:w="534" w:type="dxa"/>
            <w:vAlign w:val="center"/>
          </w:tcPr>
          <w:p w:rsidR="002C1989" w:rsidRPr="002366FA" w:rsidRDefault="002C1989" w:rsidP="00F67DB1">
            <w:pPr>
              <w:jc w:val="center"/>
              <w:rPr>
                <w:rFonts w:ascii="ＭＳ ゴシック" w:eastAsia="ＭＳ ゴシック" w:hAnsi="ＭＳ ゴシック"/>
                <w:sz w:val="20"/>
                <w:szCs w:val="20"/>
              </w:rPr>
            </w:pPr>
            <w:r w:rsidRPr="002366FA">
              <w:rPr>
                <w:rFonts w:ascii="ＭＳ ゴシック" w:eastAsia="ＭＳ ゴシック" w:hAnsi="ＭＳ ゴシック"/>
                <w:sz w:val="20"/>
                <w:szCs w:val="20"/>
              </w:rPr>
              <w:t>4</w:t>
            </w:r>
            <w:r w:rsidR="006A5E59" w:rsidRPr="002366FA">
              <w:rPr>
                <w:rFonts w:ascii="ＭＳ ゴシック" w:eastAsia="ＭＳ ゴシック" w:hAnsi="ＭＳ ゴシック"/>
                <w:sz w:val="20"/>
                <w:szCs w:val="20"/>
              </w:rPr>
              <w:t>3</w:t>
            </w:r>
          </w:p>
        </w:tc>
        <w:tc>
          <w:tcPr>
            <w:tcW w:w="9410" w:type="dxa"/>
          </w:tcPr>
          <w:p w:rsidR="002C1989" w:rsidRPr="002366FA" w:rsidRDefault="002C1989" w:rsidP="001A2EA1">
            <w:pPr>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再生医療等の提供によるものと疑われる疾病、障害、若しくは死亡又は感染症の発生を知ったときは、速やかにその旨を報告</w:t>
            </w:r>
            <w:r w:rsidR="001A2EA1" w:rsidRPr="002366FA">
              <w:rPr>
                <w:rFonts w:ascii="ＭＳ ゴシック" w:eastAsia="ＭＳ ゴシック" w:hAnsi="ＭＳ ゴシック" w:hint="eastAsia"/>
                <w:sz w:val="20"/>
                <w:szCs w:val="20"/>
              </w:rPr>
              <w:t>することとされている</w:t>
            </w:r>
            <w:r w:rsidRPr="002366FA">
              <w:rPr>
                <w:rFonts w:ascii="ＭＳ ゴシック" w:eastAsia="ＭＳ ゴシック" w:hAnsi="ＭＳ ゴシック" w:hint="eastAsia"/>
                <w:sz w:val="20"/>
                <w:szCs w:val="20"/>
              </w:rPr>
              <w:t>か。</w:t>
            </w:r>
          </w:p>
        </w:tc>
      </w:tr>
    </w:tbl>
    <w:p w:rsidR="00D57EE2" w:rsidRPr="002366FA" w:rsidRDefault="002F6BD4" w:rsidP="007E7B53">
      <w:pPr>
        <w:pStyle w:val="a3"/>
        <w:numPr>
          <w:ilvl w:val="0"/>
          <w:numId w:val="14"/>
        </w:numPr>
        <w:ind w:leftChars="0" w:left="284" w:hanging="284"/>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 xml:space="preserve">　</w:t>
      </w:r>
      <w:r w:rsidR="00D57EE2" w:rsidRPr="002366FA">
        <w:rPr>
          <w:rFonts w:ascii="ＭＳ ゴシック" w:eastAsia="ＭＳ ゴシック" w:hAnsi="ＭＳ ゴシック" w:hint="eastAsia"/>
          <w:sz w:val="20"/>
          <w:szCs w:val="20"/>
        </w:rPr>
        <w:t>再生医療等を行う医師又は歯科医師は、再生医療等の提供によるものと疑われる疾病、障害、若しくは死亡又は感染症の発生（以下「疾病等の発生」という。）を知ったときは、次の</w:t>
      </w:r>
      <w:r w:rsidR="00C825C3" w:rsidRPr="002366FA">
        <w:rPr>
          <w:rFonts w:ascii="ＭＳ ゴシック" w:eastAsia="ＭＳ ゴシック" w:hAnsi="ＭＳ ゴシック" w:hint="eastAsia"/>
          <w:sz w:val="20"/>
          <w:szCs w:val="20"/>
        </w:rPr>
        <w:t>（</w:t>
      </w:r>
      <w:r w:rsidR="00C825C3" w:rsidRPr="002366FA">
        <w:rPr>
          <w:rFonts w:ascii="ＭＳ ゴシック" w:eastAsia="ＭＳ ゴシック" w:hAnsi="ＭＳ ゴシック"/>
          <w:sz w:val="20"/>
          <w:szCs w:val="20"/>
        </w:rPr>
        <w:t>1）</w:t>
      </w:r>
      <w:r w:rsidR="00210557" w:rsidRPr="002366FA">
        <w:rPr>
          <w:rFonts w:ascii="ＭＳ ゴシック" w:eastAsia="ＭＳ ゴシック" w:hAnsi="ＭＳ ゴシック" w:hint="eastAsia"/>
          <w:sz w:val="20"/>
          <w:szCs w:val="20"/>
        </w:rPr>
        <w:t>～</w:t>
      </w:r>
      <w:r w:rsidR="00C825C3" w:rsidRPr="002366FA">
        <w:rPr>
          <w:rFonts w:ascii="ＭＳ ゴシック" w:eastAsia="ＭＳ ゴシック" w:hAnsi="ＭＳ ゴシック" w:hint="eastAsia"/>
          <w:sz w:val="20"/>
          <w:szCs w:val="20"/>
        </w:rPr>
        <w:t>（</w:t>
      </w:r>
      <w:r w:rsidR="00C825C3" w:rsidRPr="002366FA">
        <w:rPr>
          <w:rFonts w:ascii="ＭＳ ゴシック" w:eastAsia="ＭＳ ゴシック" w:hAnsi="ＭＳ ゴシック"/>
          <w:sz w:val="20"/>
          <w:szCs w:val="20"/>
        </w:rPr>
        <w:t>3）</w:t>
      </w:r>
      <w:r w:rsidR="00D57EE2" w:rsidRPr="002366FA">
        <w:rPr>
          <w:rFonts w:ascii="ＭＳ ゴシック" w:eastAsia="ＭＳ ゴシック" w:hAnsi="ＭＳ ゴシック" w:hint="eastAsia"/>
          <w:sz w:val="20"/>
          <w:szCs w:val="20"/>
        </w:rPr>
        <w:t>に掲げる場合</w:t>
      </w:r>
      <w:r w:rsidR="00D57EE2" w:rsidRPr="002366FA">
        <w:rPr>
          <w:rFonts w:ascii="ＭＳ ゴシック" w:eastAsia="ＭＳ ゴシック" w:hAnsi="ＭＳ ゴシック" w:hint="eastAsia"/>
          <w:sz w:val="20"/>
          <w:szCs w:val="20"/>
        </w:rPr>
        <w:lastRenderedPageBreak/>
        <w:t>の区分に応じ、</w:t>
      </w:r>
      <w:r w:rsidR="00C825C3" w:rsidRPr="002366FA">
        <w:rPr>
          <w:rFonts w:ascii="ＭＳ ゴシック" w:eastAsia="ＭＳ ゴシック" w:hAnsi="ＭＳ ゴシック" w:hint="eastAsia"/>
          <w:sz w:val="20"/>
          <w:szCs w:val="20"/>
        </w:rPr>
        <w:t>それぞれ</w:t>
      </w:r>
      <w:r w:rsidR="00D57EE2" w:rsidRPr="002366FA">
        <w:rPr>
          <w:rFonts w:ascii="ＭＳ ゴシック" w:eastAsia="ＭＳ ゴシック" w:hAnsi="ＭＳ ゴシック" w:hint="eastAsia"/>
          <w:sz w:val="20"/>
          <w:szCs w:val="20"/>
        </w:rPr>
        <w:t>に定める者に対し、速やかに報告しなければならない。</w:t>
      </w:r>
    </w:p>
    <w:p w:rsidR="00D57EE2" w:rsidRPr="002366FA" w:rsidRDefault="00AC5299" w:rsidP="007E7B53">
      <w:pPr>
        <w:pStyle w:val="a3"/>
        <w:numPr>
          <w:ilvl w:val="0"/>
          <w:numId w:val="15"/>
        </w:numPr>
        <w:ind w:leftChars="0" w:left="709" w:hanging="567"/>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 xml:space="preserve">　</w:t>
      </w:r>
      <w:r w:rsidR="00D57EE2" w:rsidRPr="002366FA">
        <w:rPr>
          <w:rFonts w:ascii="ＭＳ ゴシック" w:eastAsia="ＭＳ ゴシック" w:hAnsi="ＭＳ ゴシック" w:hint="eastAsia"/>
          <w:sz w:val="20"/>
          <w:szCs w:val="20"/>
        </w:rPr>
        <w:t>第</w:t>
      </w:r>
      <w:r w:rsidR="00157390" w:rsidRPr="002366FA">
        <w:rPr>
          <w:rFonts w:ascii="ＭＳ ゴシック" w:eastAsia="ＭＳ ゴシック" w:hAnsi="ＭＳ ゴシック"/>
          <w:sz w:val="20"/>
          <w:szCs w:val="20"/>
        </w:rPr>
        <w:t>1</w:t>
      </w:r>
      <w:r w:rsidR="00D57EE2" w:rsidRPr="002366FA">
        <w:rPr>
          <w:rFonts w:ascii="ＭＳ ゴシック" w:eastAsia="ＭＳ ゴシック" w:hAnsi="ＭＳ ゴシック" w:hint="eastAsia"/>
          <w:sz w:val="20"/>
          <w:szCs w:val="20"/>
        </w:rPr>
        <w:t>種再生医療等又は第</w:t>
      </w:r>
      <w:r w:rsidR="00157390" w:rsidRPr="002366FA">
        <w:rPr>
          <w:rFonts w:ascii="ＭＳ ゴシック" w:eastAsia="ＭＳ ゴシック" w:hAnsi="ＭＳ ゴシック"/>
          <w:sz w:val="20"/>
          <w:szCs w:val="20"/>
        </w:rPr>
        <w:t>2</w:t>
      </w:r>
      <w:r w:rsidR="00D57EE2" w:rsidRPr="002366FA">
        <w:rPr>
          <w:rFonts w:ascii="ＭＳ ゴシック" w:eastAsia="ＭＳ ゴシック" w:hAnsi="ＭＳ ゴシック" w:hint="eastAsia"/>
          <w:sz w:val="20"/>
          <w:szCs w:val="20"/>
        </w:rPr>
        <w:t>種再生医療等を行っている場合（</w:t>
      </w:r>
      <w:r w:rsidR="00C825C3" w:rsidRPr="002366FA">
        <w:rPr>
          <w:rFonts w:ascii="ＭＳ ゴシック" w:eastAsia="ＭＳ ゴシック" w:hAnsi="ＭＳ ゴシック" w:hint="eastAsia"/>
          <w:sz w:val="20"/>
          <w:szCs w:val="20"/>
        </w:rPr>
        <w:t>（</w:t>
      </w:r>
      <w:r w:rsidR="00C825C3" w:rsidRPr="002366FA">
        <w:rPr>
          <w:rFonts w:ascii="ＭＳ ゴシック" w:eastAsia="ＭＳ ゴシック" w:hAnsi="ＭＳ ゴシック"/>
          <w:sz w:val="20"/>
          <w:szCs w:val="20"/>
        </w:rPr>
        <w:t>2）</w:t>
      </w:r>
      <w:r w:rsidR="00D57EE2" w:rsidRPr="002366FA">
        <w:rPr>
          <w:rFonts w:ascii="ＭＳ ゴシック" w:eastAsia="ＭＳ ゴシック" w:hAnsi="ＭＳ ゴシック" w:hint="eastAsia"/>
          <w:sz w:val="20"/>
          <w:szCs w:val="20"/>
        </w:rPr>
        <w:t>に掲げる場合を除く。）　提供機関管理者及び実施責任者</w:t>
      </w:r>
    </w:p>
    <w:p w:rsidR="00D57EE2" w:rsidRPr="002366FA" w:rsidRDefault="00AC5299" w:rsidP="007E7B53">
      <w:pPr>
        <w:pStyle w:val="a3"/>
        <w:numPr>
          <w:ilvl w:val="0"/>
          <w:numId w:val="15"/>
        </w:numPr>
        <w:ind w:leftChars="0" w:left="709" w:hanging="567"/>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 xml:space="preserve">　</w:t>
      </w:r>
      <w:r w:rsidR="00D57EE2" w:rsidRPr="002366FA">
        <w:rPr>
          <w:rFonts w:ascii="ＭＳ ゴシック" w:eastAsia="ＭＳ ゴシック" w:hAnsi="ＭＳ ゴシック" w:hint="eastAsia"/>
          <w:sz w:val="20"/>
          <w:szCs w:val="20"/>
        </w:rPr>
        <w:t>第</w:t>
      </w:r>
      <w:r w:rsidR="00157390" w:rsidRPr="002366FA">
        <w:rPr>
          <w:rFonts w:ascii="ＭＳ ゴシック" w:eastAsia="ＭＳ ゴシック" w:hAnsi="ＭＳ ゴシック"/>
          <w:sz w:val="20"/>
          <w:szCs w:val="20"/>
        </w:rPr>
        <w:t>1</w:t>
      </w:r>
      <w:r w:rsidR="00D57EE2" w:rsidRPr="002366FA">
        <w:rPr>
          <w:rFonts w:ascii="ＭＳ ゴシック" w:eastAsia="ＭＳ ゴシック" w:hAnsi="ＭＳ ゴシック" w:hint="eastAsia"/>
          <w:sz w:val="20"/>
          <w:szCs w:val="20"/>
        </w:rPr>
        <w:t>種再生医療等又は第</w:t>
      </w:r>
      <w:r w:rsidR="00157390" w:rsidRPr="002366FA">
        <w:rPr>
          <w:rFonts w:ascii="ＭＳ ゴシック" w:eastAsia="ＭＳ ゴシック" w:hAnsi="ＭＳ ゴシック"/>
          <w:sz w:val="20"/>
          <w:szCs w:val="20"/>
        </w:rPr>
        <w:t>2</w:t>
      </w:r>
      <w:r w:rsidR="00D57EE2" w:rsidRPr="002366FA">
        <w:rPr>
          <w:rFonts w:ascii="ＭＳ ゴシック" w:eastAsia="ＭＳ ゴシック" w:hAnsi="ＭＳ ゴシック" w:hint="eastAsia"/>
          <w:sz w:val="20"/>
          <w:szCs w:val="20"/>
        </w:rPr>
        <w:t>種再生医療等を共同研究として行っている場合　提供機関管理者、実施責任者及び統括責任者</w:t>
      </w:r>
    </w:p>
    <w:p w:rsidR="00D57EE2" w:rsidRPr="002366FA" w:rsidRDefault="00D57EE2" w:rsidP="007E7B53">
      <w:pPr>
        <w:pStyle w:val="a3"/>
        <w:numPr>
          <w:ilvl w:val="0"/>
          <w:numId w:val="15"/>
        </w:numPr>
        <w:ind w:leftChars="0" w:left="709" w:hanging="567"/>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w:t>
      </w:r>
      <w:r w:rsidR="002C63C7" w:rsidRPr="002366FA">
        <w:rPr>
          <w:rFonts w:ascii="ＭＳ ゴシック" w:eastAsia="ＭＳ ゴシック" w:hAnsi="ＭＳ ゴシック"/>
          <w:sz w:val="20"/>
          <w:szCs w:val="20"/>
        </w:rPr>
        <w:t>1</w:t>
      </w:r>
      <w:r w:rsidRPr="002366FA">
        <w:rPr>
          <w:rFonts w:ascii="ＭＳ ゴシック" w:eastAsia="ＭＳ ゴシック" w:hAnsi="ＭＳ ゴシック" w:hint="eastAsia"/>
          <w:sz w:val="20"/>
          <w:szCs w:val="20"/>
        </w:rPr>
        <w:t>）、（</w:t>
      </w:r>
      <w:r w:rsidR="002C63C7" w:rsidRPr="002366FA">
        <w:rPr>
          <w:rFonts w:ascii="ＭＳ ゴシック" w:eastAsia="ＭＳ ゴシック" w:hAnsi="ＭＳ ゴシック"/>
          <w:sz w:val="20"/>
          <w:szCs w:val="20"/>
        </w:rPr>
        <w:t>2</w:t>
      </w:r>
      <w:r w:rsidRPr="002366FA">
        <w:rPr>
          <w:rFonts w:ascii="ＭＳ ゴシック" w:eastAsia="ＭＳ ゴシック" w:hAnsi="ＭＳ ゴシック" w:hint="eastAsia"/>
          <w:sz w:val="20"/>
          <w:szCs w:val="20"/>
        </w:rPr>
        <w:t>）以外の場合　提供機関管理者</w:t>
      </w:r>
    </w:p>
    <w:p w:rsidR="00D57EE2" w:rsidRPr="002366FA" w:rsidRDefault="00D57EE2" w:rsidP="00D57EE2">
      <w:pPr>
        <w:rPr>
          <w:rFonts w:ascii="ＭＳ ゴシック" w:eastAsia="ＭＳ ゴシック" w:hAnsi="ＭＳ ゴシック"/>
          <w:sz w:val="20"/>
          <w:szCs w:val="20"/>
        </w:rPr>
      </w:pPr>
    </w:p>
    <w:p w:rsidR="00D57EE2" w:rsidRPr="002366FA" w:rsidRDefault="002F6BD4" w:rsidP="007E7B53">
      <w:pPr>
        <w:pStyle w:val="a3"/>
        <w:numPr>
          <w:ilvl w:val="0"/>
          <w:numId w:val="14"/>
        </w:numPr>
        <w:ind w:leftChars="0" w:left="284" w:hanging="284"/>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 xml:space="preserve">　</w:t>
      </w:r>
      <w:r w:rsidR="00475CD8" w:rsidRPr="002366FA">
        <w:rPr>
          <w:rFonts w:ascii="ＭＳ ゴシック" w:eastAsia="ＭＳ ゴシック" w:hAnsi="ＭＳ ゴシック"/>
          <w:sz w:val="20"/>
          <w:szCs w:val="20"/>
        </w:rPr>
        <w:t>1.</w:t>
      </w:r>
      <w:r w:rsidR="00D57EE2" w:rsidRPr="002366FA">
        <w:rPr>
          <w:rFonts w:ascii="ＭＳ ゴシック" w:eastAsia="ＭＳ ゴシック" w:hAnsi="ＭＳ ゴシック" w:hint="eastAsia"/>
          <w:sz w:val="20"/>
          <w:szCs w:val="20"/>
        </w:rPr>
        <w:t>（</w:t>
      </w:r>
      <w:r w:rsidR="002C63C7" w:rsidRPr="002366FA">
        <w:rPr>
          <w:rFonts w:ascii="ＭＳ ゴシック" w:eastAsia="ＭＳ ゴシック" w:hAnsi="ＭＳ ゴシック"/>
          <w:sz w:val="20"/>
          <w:szCs w:val="20"/>
        </w:rPr>
        <w:t>3</w:t>
      </w:r>
      <w:r w:rsidR="00D57EE2" w:rsidRPr="002366FA">
        <w:rPr>
          <w:rFonts w:ascii="ＭＳ ゴシック" w:eastAsia="ＭＳ ゴシック" w:hAnsi="ＭＳ ゴシック" w:hint="eastAsia"/>
          <w:sz w:val="20"/>
          <w:szCs w:val="20"/>
        </w:rPr>
        <w:t>）に掲げる場合であって、再生医療を共同研究として行っているときは、</w:t>
      </w:r>
      <w:r w:rsidR="00B13DF1" w:rsidRPr="002366FA">
        <w:rPr>
          <w:rFonts w:ascii="ＭＳ ゴシック" w:eastAsia="ＭＳ ゴシック" w:hAnsi="ＭＳ ゴシック"/>
          <w:sz w:val="20"/>
          <w:szCs w:val="20"/>
        </w:rPr>
        <w:t xml:space="preserve">1. </w:t>
      </w:r>
      <w:r w:rsidR="00D57EE2" w:rsidRPr="002366FA">
        <w:rPr>
          <w:rFonts w:ascii="ＭＳ ゴシック" w:eastAsia="ＭＳ ゴシック" w:hAnsi="ＭＳ ゴシック" w:hint="eastAsia"/>
          <w:sz w:val="20"/>
          <w:szCs w:val="20"/>
        </w:rPr>
        <w:t>の報告を受けた提供機関管理者は、その内容を共同研究を行っている他の提供機関管理者に報告しなければならない。</w:t>
      </w:r>
    </w:p>
    <w:p w:rsidR="00D57EE2" w:rsidRPr="002366FA" w:rsidRDefault="00D57EE2" w:rsidP="000A58C8">
      <w:pPr>
        <w:ind w:left="142" w:hangingChars="71" w:hanging="142"/>
        <w:rPr>
          <w:rFonts w:ascii="ＭＳ ゴシック" w:eastAsia="ＭＳ ゴシック" w:hAnsi="ＭＳ ゴシック"/>
          <w:sz w:val="20"/>
          <w:szCs w:val="20"/>
        </w:rPr>
      </w:pPr>
    </w:p>
    <w:p w:rsidR="00D57EE2" w:rsidRPr="002366FA" w:rsidRDefault="002F6BD4" w:rsidP="007E7B53">
      <w:pPr>
        <w:pStyle w:val="a3"/>
        <w:numPr>
          <w:ilvl w:val="0"/>
          <w:numId w:val="14"/>
        </w:numPr>
        <w:ind w:leftChars="0" w:left="284" w:hanging="284"/>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 xml:space="preserve">　</w:t>
      </w:r>
      <w:r w:rsidR="00B13DF1" w:rsidRPr="002366FA">
        <w:rPr>
          <w:rFonts w:ascii="ＭＳ ゴシック" w:eastAsia="ＭＳ ゴシック" w:hAnsi="ＭＳ ゴシック"/>
          <w:sz w:val="20"/>
          <w:szCs w:val="20"/>
        </w:rPr>
        <w:t xml:space="preserve">1. </w:t>
      </w:r>
      <w:r w:rsidR="00B13DF1" w:rsidRPr="002366FA">
        <w:rPr>
          <w:rFonts w:ascii="ＭＳ ゴシック" w:eastAsia="ＭＳ ゴシック" w:hAnsi="ＭＳ ゴシック" w:hint="eastAsia"/>
          <w:sz w:val="20"/>
          <w:szCs w:val="20"/>
        </w:rPr>
        <w:t>及び</w:t>
      </w:r>
      <w:r w:rsidR="00475CD8" w:rsidRPr="002366FA">
        <w:rPr>
          <w:rFonts w:ascii="ＭＳ ゴシック" w:eastAsia="ＭＳ ゴシック" w:hAnsi="ＭＳ ゴシック"/>
          <w:sz w:val="20"/>
          <w:szCs w:val="20"/>
        </w:rPr>
        <w:t xml:space="preserve">2. </w:t>
      </w:r>
      <w:r w:rsidR="00D57EE2" w:rsidRPr="002366FA">
        <w:rPr>
          <w:rFonts w:ascii="ＭＳ ゴシック" w:eastAsia="ＭＳ ゴシック" w:hAnsi="ＭＳ ゴシック" w:hint="eastAsia"/>
          <w:sz w:val="20"/>
          <w:szCs w:val="20"/>
        </w:rPr>
        <w:t>の報告を受けた提供機関管理者、実施責任者又は統括責任者は、当該再生医療等を行う医師又は歯科医師に対し、当該再生医療等の中止その他の必要な措置を講ずるよう指示しなければならない。（※「その他の必要な措置」としては、例えば、疾病等の発生の原因の分析や、発生した事態が細胞加工物に起因するものであるかの検討が挙げられること。）</w:t>
      </w:r>
    </w:p>
    <w:p w:rsidR="00D57EE2" w:rsidRPr="002366FA" w:rsidRDefault="00D57EE2" w:rsidP="000A58C8">
      <w:pPr>
        <w:ind w:left="142" w:hangingChars="71" w:hanging="142"/>
        <w:rPr>
          <w:rFonts w:ascii="ＭＳ ゴシック" w:eastAsia="ＭＳ ゴシック" w:hAnsi="ＭＳ ゴシック"/>
          <w:sz w:val="20"/>
          <w:szCs w:val="20"/>
        </w:rPr>
      </w:pPr>
    </w:p>
    <w:p w:rsidR="00D57EE2" w:rsidRPr="002366FA" w:rsidRDefault="002F6BD4" w:rsidP="007E7B53">
      <w:pPr>
        <w:pStyle w:val="a3"/>
        <w:numPr>
          <w:ilvl w:val="0"/>
          <w:numId w:val="14"/>
        </w:numPr>
        <w:ind w:leftChars="0" w:left="284" w:hanging="284"/>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 xml:space="preserve">　</w:t>
      </w:r>
      <w:r w:rsidR="00475CD8" w:rsidRPr="002366FA">
        <w:rPr>
          <w:rFonts w:ascii="ＭＳ ゴシック" w:eastAsia="ＭＳ ゴシック" w:hAnsi="ＭＳ ゴシック"/>
          <w:sz w:val="20"/>
          <w:szCs w:val="20"/>
        </w:rPr>
        <w:t xml:space="preserve">1. 又は2. </w:t>
      </w:r>
      <w:r w:rsidR="00D57EE2" w:rsidRPr="002366FA">
        <w:rPr>
          <w:rFonts w:ascii="ＭＳ ゴシック" w:eastAsia="ＭＳ ゴシック" w:hAnsi="ＭＳ ゴシック" w:hint="eastAsia"/>
          <w:sz w:val="20"/>
          <w:szCs w:val="20"/>
        </w:rPr>
        <w:t>の報告を受けた提供機関管理者、実施責任者又は統括責任者は、次の</w:t>
      </w:r>
      <w:r w:rsidR="00C825C3" w:rsidRPr="002366FA">
        <w:rPr>
          <w:rFonts w:ascii="ＭＳ ゴシック" w:eastAsia="ＭＳ ゴシック" w:hAnsi="ＭＳ ゴシック" w:hint="eastAsia"/>
          <w:sz w:val="20"/>
          <w:szCs w:val="20"/>
        </w:rPr>
        <w:t>（</w:t>
      </w:r>
      <w:r w:rsidR="00C825C3" w:rsidRPr="002366FA">
        <w:rPr>
          <w:rFonts w:ascii="ＭＳ ゴシック" w:eastAsia="ＭＳ ゴシック" w:hAnsi="ＭＳ ゴシック"/>
          <w:sz w:val="20"/>
          <w:szCs w:val="20"/>
        </w:rPr>
        <w:t>1）及び（2）</w:t>
      </w:r>
      <w:r w:rsidR="00D57EE2" w:rsidRPr="002366FA">
        <w:rPr>
          <w:rFonts w:ascii="ＭＳ ゴシック" w:eastAsia="ＭＳ ゴシック" w:hAnsi="ＭＳ ゴシック" w:hint="eastAsia"/>
          <w:sz w:val="20"/>
          <w:szCs w:val="20"/>
        </w:rPr>
        <w:t>に掲げる場合の区分に応じ、発生した事態及び講じた措置について速やかに通知しなければならない。</w:t>
      </w:r>
    </w:p>
    <w:p w:rsidR="00D57EE2" w:rsidRPr="002366FA" w:rsidRDefault="00D57EE2" w:rsidP="00F637C4">
      <w:pPr>
        <w:pStyle w:val="a3"/>
        <w:numPr>
          <w:ilvl w:val="0"/>
          <w:numId w:val="16"/>
        </w:numPr>
        <w:ind w:leftChars="0" w:left="567" w:hanging="425"/>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特定細胞加工物を用いた再生医療等を行っていた場合　当該再生医療等に用いる特定細胞加工物を製造した特定細胞加工物製造事業者</w:t>
      </w:r>
    </w:p>
    <w:p w:rsidR="00D57EE2" w:rsidRPr="002366FA" w:rsidRDefault="00D57EE2" w:rsidP="00F637C4">
      <w:pPr>
        <w:pStyle w:val="a3"/>
        <w:numPr>
          <w:ilvl w:val="0"/>
          <w:numId w:val="16"/>
        </w:numPr>
        <w:ind w:leftChars="0" w:left="567" w:hanging="425"/>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再生医療等製品を用いた再生医療等を行っていた場合　当該再生医療等に用いる再生医療等製品の製造販売業者</w:t>
      </w:r>
    </w:p>
    <w:p w:rsidR="00D57EE2" w:rsidRPr="002366FA" w:rsidRDefault="00D57EE2" w:rsidP="00D57EE2">
      <w:pPr>
        <w:rPr>
          <w:rFonts w:ascii="ＭＳ ゴシック" w:eastAsia="ＭＳ ゴシック" w:hAnsi="ＭＳ ゴシック"/>
          <w:sz w:val="20"/>
          <w:szCs w:val="20"/>
        </w:rPr>
      </w:pPr>
    </w:p>
    <w:tbl>
      <w:tblPr>
        <w:tblStyle w:val="a6"/>
        <w:tblW w:w="0" w:type="auto"/>
        <w:tblLook w:val="04A0" w:firstRow="1" w:lastRow="0" w:firstColumn="1" w:lastColumn="0" w:noHBand="0" w:noVBand="1"/>
      </w:tblPr>
      <w:tblGrid>
        <w:gridCol w:w="534"/>
        <w:gridCol w:w="9410"/>
      </w:tblGrid>
      <w:tr w:rsidR="00303635" w:rsidRPr="002366FA" w:rsidTr="00070B29">
        <w:tc>
          <w:tcPr>
            <w:tcW w:w="9944" w:type="dxa"/>
            <w:gridSpan w:val="2"/>
            <w:vAlign w:val="center"/>
          </w:tcPr>
          <w:p w:rsidR="00303635" w:rsidRPr="002366FA" w:rsidRDefault="00303635" w:rsidP="00070B29">
            <w:pPr>
              <w:rPr>
                <w:rFonts w:ascii="ＭＳ ゴシック" w:eastAsia="ＭＳ ゴシック" w:hAnsi="ＭＳ ゴシック"/>
                <w:sz w:val="20"/>
                <w:szCs w:val="20"/>
              </w:rPr>
            </w:pPr>
            <w:r w:rsidRPr="00F637C4">
              <w:rPr>
                <w:rFonts w:ascii="ＭＳ ゴシック" w:eastAsia="ＭＳ ゴシック" w:hAnsi="ＭＳ ゴシック" w:hint="eastAsia"/>
                <w:sz w:val="20"/>
                <w:szCs w:val="20"/>
              </w:rPr>
              <w:t>省令第</w:t>
            </w:r>
            <w:r w:rsidRPr="00F637C4">
              <w:rPr>
                <w:rFonts w:ascii="ＭＳ ゴシック" w:eastAsia="ＭＳ ゴシック" w:hAnsi="ＭＳ ゴシック"/>
                <w:sz w:val="20"/>
                <w:szCs w:val="20"/>
              </w:rPr>
              <w:t>35条（認定再生医療等委員会への疾病等の報告）</w:t>
            </w:r>
          </w:p>
        </w:tc>
      </w:tr>
      <w:tr w:rsidR="00303635" w:rsidRPr="002366FA" w:rsidTr="00FE6D6D">
        <w:trPr>
          <w:trHeight w:val="578"/>
        </w:trPr>
        <w:tc>
          <w:tcPr>
            <w:tcW w:w="534" w:type="dxa"/>
            <w:vAlign w:val="center"/>
          </w:tcPr>
          <w:p w:rsidR="00303635" w:rsidRPr="002366FA" w:rsidRDefault="00303635" w:rsidP="00070B29">
            <w:pPr>
              <w:rPr>
                <w:rFonts w:ascii="ＭＳ ゴシック" w:eastAsia="ＭＳ ゴシック" w:hAnsi="ＭＳ ゴシック"/>
                <w:sz w:val="20"/>
                <w:szCs w:val="20"/>
              </w:rPr>
            </w:pPr>
            <w:r w:rsidRPr="00F637C4">
              <w:rPr>
                <w:rFonts w:ascii="ＭＳ ゴシック" w:eastAsia="ＭＳ ゴシック" w:hAnsi="ＭＳ ゴシック"/>
                <w:sz w:val="20"/>
                <w:szCs w:val="20"/>
              </w:rPr>
              <w:t>44</w:t>
            </w:r>
          </w:p>
        </w:tc>
        <w:tc>
          <w:tcPr>
            <w:tcW w:w="9410" w:type="dxa"/>
            <w:vAlign w:val="center"/>
          </w:tcPr>
          <w:p w:rsidR="00303635" w:rsidRPr="002366FA" w:rsidRDefault="00303635" w:rsidP="00070B29">
            <w:pPr>
              <w:rPr>
                <w:rFonts w:ascii="ＭＳ ゴシック" w:eastAsia="ＭＳ ゴシック" w:hAnsi="ＭＳ ゴシック"/>
                <w:sz w:val="20"/>
                <w:szCs w:val="20"/>
              </w:rPr>
            </w:pPr>
            <w:r w:rsidRPr="00F637C4">
              <w:rPr>
                <w:rFonts w:ascii="ＭＳ ゴシック" w:eastAsia="ＭＳ ゴシック" w:hAnsi="ＭＳ ゴシック" w:hint="eastAsia"/>
                <w:sz w:val="20"/>
                <w:szCs w:val="20"/>
              </w:rPr>
              <w:t>再生医療等の提供によるものと疑われる疾病、障害、若しくは死亡又は感染症の発生を知ったとき、認定再生医療等委員会に報告</w:t>
            </w:r>
            <w:r w:rsidR="00E32240" w:rsidRPr="00F637C4">
              <w:rPr>
                <w:rFonts w:ascii="ＭＳ ゴシック" w:eastAsia="ＭＳ ゴシック" w:hAnsi="ＭＳ ゴシック" w:hint="eastAsia"/>
                <w:sz w:val="20"/>
                <w:szCs w:val="20"/>
              </w:rPr>
              <w:t>することとされているか</w:t>
            </w:r>
            <w:r w:rsidRPr="00F637C4">
              <w:rPr>
                <w:rFonts w:ascii="ＭＳ ゴシック" w:eastAsia="ＭＳ ゴシック" w:hAnsi="ＭＳ ゴシック" w:hint="eastAsia"/>
                <w:sz w:val="20"/>
                <w:szCs w:val="20"/>
              </w:rPr>
              <w:t>。</w:t>
            </w:r>
          </w:p>
        </w:tc>
      </w:tr>
    </w:tbl>
    <w:p w:rsidR="00303635" w:rsidRPr="002366FA" w:rsidRDefault="00303635" w:rsidP="00FE6D6D">
      <w:pPr>
        <w:ind w:firstLineChars="142" w:firstLine="284"/>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提供機関管理者は、再生医療等提供計画に記載された再生医療等の提供について、次に掲げる事項を知ったときは、それぞれに定める期間内に当該事項を、再生医療等提供計画に記載された認定再生医療等委員会に報告しなければならない。</w:t>
      </w:r>
      <w:r w:rsidRPr="002366FA">
        <w:rPr>
          <w:rFonts w:ascii="ＭＳ ゴシック" w:eastAsia="ＭＳ ゴシック" w:hAnsi="ＭＳ ゴシック"/>
          <w:sz w:val="20"/>
          <w:szCs w:val="20"/>
        </w:rPr>
        <w:t xml:space="preserve"> </w:t>
      </w:r>
      <w:r w:rsidRPr="002366FA">
        <w:rPr>
          <w:rFonts w:ascii="ＭＳ ゴシック" w:eastAsia="ＭＳ ゴシック" w:hAnsi="ＭＳ ゴシック" w:hint="eastAsia"/>
          <w:sz w:val="20"/>
          <w:szCs w:val="20"/>
        </w:rPr>
        <w:t>（※</w:t>
      </w:r>
      <w:r w:rsidRPr="002366FA">
        <w:rPr>
          <w:rFonts w:ascii="ＭＳ ゴシック" w:eastAsia="ＭＳ ゴシック" w:hAnsi="ＭＳ ゴシック"/>
          <w:sz w:val="20"/>
          <w:szCs w:val="20"/>
        </w:rPr>
        <w:t>1）</w:t>
      </w:r>
    </w:p>
    <w:p w:rsidR="00303635" w:rsidRPr="002366FA" w:rsidRDefault="00303635" w:rsidP="00FE6D6D">
      <w:pPr>
        <w:ind w:leftChars="67" w:left="567" w:hangingChars="213" w:hanging="426"/>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w:t>
      </w:r>
      <w:r w:rsidRPr="002366FA">
        <w:rPr>
          <w:rFonts w:ascii="ＭＳ ゴシック" w:eastAsia="ＭＳ ゴシック" w:hAnsi="ＭＳ ゴシック"/>
          <w:sz w:val="20"/>
          <w:szCs w:val="20"/>
        </w:rPr>
        <w:t>1）　次に掲げる疾病等の発生のうち、当該再生医療等の提供によるものと疑われるもの又は当該再生医療等の提供によるものと疑われる感染症によるもの</w:t>
      </w:r>
      <w:r w:rsidR="004574B5" w:rsidRPr="002366FA">
        <w:rPr>
          <w:rFonts w:ascii="ＭＳ ゴシック" w:eastAsia="ＭＳ ゴシック" w:hAnsi="ＭＳ ゴシック" w:hint="eastAsia"/>
          <w:sz w:val="20"/>
          <w:szCs w:val="20"/>
        </w:rPr>
        <w:t>：</w:t>
      </w:r>
      <w:r w:rsidRPr="002366FA">
        <w:rPr>
          <w:rFonts w:ascii="ＭＳ ゴシック" w:eastAsia="ＭＳ ゴシック" w:hAnsi="ＭＳ ゴシック"/>
          <w:sz w:val="20"/>
          <w:szCs w:val="20"/>
        </w:rPr>
        <w:t>7日</w:t>
      </w:r>
    </w:p>
    <w:p w:rsidR="00303635" w:rsidRPr="002366FA" w:rsidRDefault="00303635" w:rsidP="00FE6D6D">
      <w:pPr>
        <w:pStyle w:val="a3"/>
        <w:numPr>
          <w:ilvl w:val="2"/>
          <w:numId w:val="68"/>
        </w:numPr>
        <w:ind w:leftChars="0" w:left="1134" w:hanging="567"/>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死亡</w:t>
      </w:r>
    </w:p>
    <w:p w:rsidR="00303635" w:rsidRPr="002366FA" w:rsidRDefault="00303635" w:rsidP="00FE6D6D">
      <w:pPr>
        <w:pStyle w:val="a3"/>
        <w:numPr>
          <w:ilvl w:val="2"/>
          <w:numId w:val="68"/>
        </w:numPr>
        <w:ind w:leftChars="0" w:left="1134" w:hanging="567"/>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死亡につながるおそれのある症例</w:t>
      </w:r>
    </w:p>
    <w:p w:rsidR="00303635" w:rsidRPr="002366FA" w:rsidRDefault="00303635" w:rsidP="00FE6D6D">
      <w:pPr>
        <w:ind w:leftChars="67" w:left="567" w:hangingChars="213" w:hanging="426"/>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w:t>
      </w:r>
      <w:r w:rsidRPr="002366FA">
        <w:rPr>
          <w:rFonts w:ascii="ＭＳ ゴシック" w:eastAsia="ＭＳ ゴシック" w:hAnsi="ＭＳ ゴシック"/>
          <w:sz w:val="20"/>
          <w:szCs w:val="20"/>
        </w:rPr>
        <w:t>2）　次に掲げる疾病等の発生のうち、当該再生医療等の提供によるものと疑われるもの又は当該再生医療等の提供によるものと疑われる感染症によるもの</w:t>
      </w:r>
      <w:r w:rsidR="004574B5" w:rsidRPr="002366FA">
        <w:rPr>
          <w:rFonts w:ascii="ＭＳ ゴシック" w:eastAsia="ＭＳ ゴシック" w:hAnsi="ＭＳ ゴシック" w:hint="eastAsia"/>
          <w:sz w:val="20"/>
          <w:szCs w:val="20"/>
        </w:rPr>
        <w:t>：</w:t>
      </w:r>
      <w:r w:rsidRPr="002366FA">
        <w:rPr>
          <w:rFonts w:ascii="ＭＳ ゴシック" w:eastAsia="ＭＳ ゴシック" w:hAnsi="ＭＳ ゴシック"/>
          <w:sz w:val="20"/>
          <w:szCs w:val="20"/>
        </w:rPr>
        <w:t>15日</w:t>
      </w:r>
    </w:p>
    <w:p w:rsidR="00303635" w:rsidRPr="002366FA" w:rsidRDefault="00303635" w:rsidP="00FE6D6D">
      <w:pPr>
        <w:pStyle w:val="a3"/>
        <w:numPr>
          <w:ilvl w:val="0"/>
          <w:numId w:val="69"/>
        </w:numPr>
        <w:ind w:leftChars="0" w:left="1134" w:hanging="567"/>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治療のために医療機関への入院又は入院期間の延長が必要とされる症例</w:t>
      </w:r>
    </w:p>
    <w:p w:rsidR="00303635" w:rsidRPr="002366FA" w:rsidRDefault="00303635" w:rsidP="00FE6D6D">
      <w:pPr>
        <w:pStyle w:val="a3"/>
        <w:numPr>
          <w:ilvl w:val="0"/>
          <w:numId w:val="69"/>
        </w:numPr>
        <w:ind w:leftChars="0" w:left="1134" w:hanging="567"/>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障害</w:t>
      </w:r>
    </w:p>
    <w:p w:rsidR="00303635" w:rsidRPr="002366FA" w:rsidRDefault="00303635" w:rsidP="00FE6D6D">
      <w:pPr>
        <w:pStyle w:val="a3"/>
        <w:numPr>
          <w:ilvl w:val="0"/>
          <w:numId w:val="69"/>
        </w:numPr>
        <w:ind w:leftChars="0" w:left="1134" w:hanging="567"/>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障害につながるおそれのある症例</w:t>
      </w:r>
    </w:p>
    <w:p w:rsidR="00303635" w:rsidRPr="002366FA" w:rsidRDefault="00303635" w:rsidP="00FE6D6D">
      <w:pPr>
        <w:pStyle w:val="a3"/>
        <w:numPr>
          <w:ilvl w:val="0"/>
          <w:numId w:val="69"/>
        </w:numPr>
        <w:ind w:leftChars="0" w:left="1134" w:hanging="567"/>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重篤である症例（※</w:t>
      </w:r>
      <w:r w:rsidRPr="002366FA">
        <w:rPr>
          <w:rFonts w:ascii="ＭＳ ゴシック" w:eastAsia="ＭＳ ゴシック" w:hAnsi="ＭＳ ゴシック"/>
          <w:sz w:val="20"/>
          <w:szCs w:val="20"/>
        </w:rPr>
        <w:t>2）</w:t>
      </w:r>
    </w:p>
    <w:p w:rsidR="00303635" w:rsidRPr="002366FA" w:rsidRDefault="00303635" w:rsidP="00FE6D6D">
      <w:pPr>
        <w:pStyle w:val="a3"/>
        <w:numPr>
          <w:ilvl w:val="0"/>
          <w:numId w:val="69"/>
        </w:numPr>
        <w:ind w:leftChars="0" w:left="1134" w:hanging="567"/>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lastRenderedPageBreak/>
        <w:t>後世代における先天性の疾病又は異常</w:t>
      </w:r>
    </w:p>
    <w:p w:rsidR="00303635" w:rsidRPr="002366FA" w:rsidRDefault="00303635" w:rsidP="00FE6D6D">
      <w:pPr>
        <w:ind w:leftChars="68" w:left="567" w:hangingChars="212" w:hanging="424"/>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w:t>
      </w:r>
      <w:r w:rsidRPr="002366FA">
        <w:rPr>
          <w:rFonts w:ascii="ＭＳ ゴシック" w:eastAsia="ＭＳ ゴシック" w:hAnsi="ＭＳ ゴシック"/>
          <w:sz w:val="20"/>
          <w:szCs w:val="20"/>
        </w:rPr>
        <w:t>3）　再生医療等の提供によるものと疑われる又は当該再生医療等の提供によるものと疑われる感染症による疾病等の発生（</w:t>
      </w:r>
      <w:r w:rsidR="004574B5" w:rsidRPr="002366FA">
        <w:rPr>
          <w:rFonts w:ascii="ＭＳ ゴシック" w:eastAsia="ＭＳ ゴシック" w:hAnsi="ＭＳ ゴシック" w:hint="eastAsia"/>
          <w:sz w:val="20"/>
          <w:szCs w:val="20"/>
        </w:rPr>
        <w:t>（</w:t>
      </w:r>
      <w:r w:rsidR="004574B5" w:rsidRPr="002366FA">
        <w:rPr>
          <w:rFonts w:ascii="ＭＳ ゴシック" w:eastAsia="ＭＳ ゴシック" w:hAnsi="ＭＳ ゴシック"/>
          <w:sz w:val="20"/>
          <w:szCs w:val="20"/>
        </w:rPr>
        <w:t>1）及び（2）</w:t>
      </w:r>
      <w:r w:rsidRPr="002366FA">
        <w:rPr>
          <w:rFonts w:ascii="ＭＳ ゴシック" w:eastAsia="ＭＳ ゴシック" w:hAnsi="ＭＳ ゴシック" w:hint="eastAsia"/>
          <w:sz w:val="20"/>
          <w:szCs w:val="20"/>
        </w:rPr>
        <w:t>に掲げるものを除く。）</w:t>
      </w:r>
      <w:r w:rsidR="004574B5" w:rsidRPr="002366FA">
        <w:rPr>
          <w:rFonts w:ascii="ＭＳ ゴシック" w:eastAsia="ＭＳ ゴシック" w:hAnsi="ＭＳ ゴシック" w:hint="eastAsia"/>
          <w:sz w:val="20"/>
          <w:szCs w:val="20"/>
        </w:rPr>
        <w:t>：</w:t>
      </w:r>
      <w:r w:rsidRPr="002366FA">
        <w:rPr>
          <w:rFonts w:ascii="ＭＳ ゴシック" w:eastAsia="ＭＳ ゴシック" w:hAnsi="ＭＳ ゴシック" w:hint="eastAsia"/>
          <w:sz w:val="20"/>
          <w:szCs w:val="20"/>
        </w:rPr>
        <w:t>再生医療等提供計画を厚生労働大臣に提出した日から起算して</w:t>
      </w:r>
      <w:r w:rsidRPr="002366FA">
        <w:rPr>
          <w:rFonts w:ascii="ＭＳ ゴシック" w:eastAsia="ＭＳ ゴシック" w:hAnsi="ＭＳ ゴシック"/>
          <w:sz w:val="20"/>
          <w:szCs w:val="20"/>
        </w:rPr>
        <w:t>60日ごとに当該期間満了後10日以内</w:t>
      </w:r>
    </w:p>
    <w:p w:rsidR="00303635" w:rsidRPr="002366FA" w:rsidRDefault="00303635" w:rsidP="00D57EE2">
      <w:pPr>
        <w:rPr>
          <w:rFonts w:ascii="ＭＳ ゴシック" w:eastAsia="ＭＳ ゴシック" w:hAnsi="ＭＳ ゴシック"/>
          <w:sz w:val="20"/>
          <w:szCs w:val="20"/>
        </w:rPr>
      </w:pPr>
    </w:p>
    <w:p w:rsidR="00303635" w:rsidRPr="002366FA" w:rsidRDefault="00303635" w:rsidP="00FE6D6D">
      <w:pPr>
        <w:ind w:left="140" w:hangingChars="70" w:hanging="140"/>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w:t>
      </w:r>
      <w:r w:rsidRPr="002366FA">
        <w:rPr>
          <w:rFonts w:ascii="ＭＳ ゴシック" w:eastAsia="ＭＳ ゴシック" w:hAnsi="ＭＳ ゴシック"/>
          <w:sz w:val="20"/>
          <w:szCs w:val="20"/>
        </w:rPr>
        <w:t>1）　認定再生医療等委員会への報告は、別紙様式第</w:t>
      </w:r>
      <w:r w:rsidR="004574B5" w:rsidRPr="002366FA">
        <w:rPr>
          <w:rFonts w:ascii="ＭＳ ゴシック" w:eastAsia="ＭＳ ゴシック" w:hAnsi="ＭＳ ゴシック"/>
          <w:sz w:val="20"/>
          <w:szCs w:val="20"/>
        </w:rPr>
        <w:t>1</w:t>
      </w:r>
      <w:r w:rsidRPr="002366FA">
        <w:rPr>
          <w:rFonts w:ascii="ＭＳ ゴシック" w:eastAsia="ＭＳ ゴシック" w:hAnsi="ＭＳ ゴシック" w:hint="eastAsia"/>
          <w:sz w:val="20"/>
          <w:szCs w:val="20"/>
        </w:rPr>
        <w:t>による報告書を提出して行うものとすること。</w:t>
      </w:r>
    </w:p>
    <w:p w:rsidR="00303635" w:rsidRPr="002366FA" w:rsidRDefault="00303635" w:rsidP="00FE6D6D">
      <w:pPr>
        <w:ind w:left="140" w:hangingChars="70" w:hanging="140"/>
        <w:rPr>
          <w:rFonts w:ascii="ＭＳ ゴシック" w:eastAsia="ＭＳ ゴシック" w:hAnsi="ＭＳ ゴシック"/>
          <w:sz w:val="20"/>
          <w:szCs w:val="20"/>
        </w:rPr>
      </w:pPr>
    </w:p>
    <w:p w:rsidR="00303635" w:rsidRPr="002366FA" w:rsidRDefault="00303635" w:rsidP="00FE6D6D">
      <w:pPr>
        <w:ind w:left="140" w:hangingChars="70" w:hanging="140"/>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w:t>
      </w:r>
      <w:r w:rsidRPr="002366FA">
        <w:rPr>
          <w:rFonts w:ascii="ＭＳ ゴシック" w:eastAsia="ＭＳ ゴシック" w:hAnsi="ＭＳ ゴシック"/>
          <w:sz w:val="20"/>
          <w:szCs w:val="20"/>
        </w:rPr>
        <w:t>2）　「重篤」とは、（2）（ア）</w:t>
      </w:r>
      <w:r w:rsidR="00210557" w:rsidRPr="002366FA">
        <w:rPr>
          <w:rFonts w:ascii="ＭＳ ゴシック" w:eastAsia="ＭＳ ゴシック" w:hAnsi="ＭＳ ゴシック" w:hint="eastAsia"/>
          <w:sz w:val="20"/>
          <w:szCs w:val="20"/>
        </w:rPr>
        <w:t>～</w:t>
      </w:r>
      <w:r w:rsidRPr="002366FA">
        <w:rPr>
          <w:rFonts w:ascii="ＭＳ ゴシック" w:eastAsia="ＭＳ ゴシック" w:hAnsi="ＭＳ ゴシック" w:hint="eastAsia"/>
          <w:sz w:val="20"/>
          <w:szCs w:val="20"/>
        </w:rPr>
        <w:t>（ウ）までに掲げる症例に準ずるものをいう。</w:t>
      </w:r>
    </w:p>
    <w:p w:rsidR="00303635" w:rsidRPr="002366FA" w:rsidRDefault="00303635" w:rsidP="00FE6D6D">
      <w:pPr>
        <w:ind w:leftChars="67" w:left="141"/>
        <w:rPr>
          <w:rFonts w:ascii="ＭＳ ゴシック" w:eastAsia="ＭＳ ゴシック" w:hAnsi="ＭＳ ゴシック"/>
          <w:sz w:val="20"/>
          <w:szCs w:val="20"/>
        </w:rPr>
      </w:pPr>
    </w:p>
    <w:tbl>
      <w:tblPr>
        <w:tblStyle w:val="a6"/>
        <w:tblW w:w="0" w:type="auto"/>
        <w:tblLook w:val="04A0" w:firstRow="1" w:lastRow="0" w:firstColumn="1" w:lastColumn="0" w:noHBand="0" w:noVBand="1"/>
      </w:tblPr>
      <w:tblGrid>
        <w:gridCol w:w="534"/>
        <w:gridCol w:w="9410"/>
      </w:tblGrid>
      <w:tr w:rsidR="00303635" w:rsidRPr="002366FA" w:rsidTr="00070B29">
        <w:tc>
          <w:tcPr>
            <w:tcW w:w="9944" w:type="dxa"/>
            <w:gridSpan w:val="2"/>
            <w:vAlign w:val="center"/>
          </w:tcPr>
          <w:p w:rsidR="00303635" w:rsidRPr="002366FA" w:rsidRDefault="00303635" w:rsidP="00070B29">
            <w:pPr>
              <w:rPr>
                <w:rFonts w:ascii="ＭＳ ゴシック" w:eastAsia="ＭＳ ゴシック" w:hAnsi="ＭＳ ゴシック"/>
                <w:sz w:val="20"/>
                <w:szCs w:val="20"/>
              </w:rPr>
            </w:pPr>
            <w:r w:rsidRPr="00F637C4">
              <w:rPr>
                <w:rFonts w:ascii="ＭＳ ゴシック" w:eastAsia="ＭＳ ゴシック" w:hAnsi="ＭＳ ゴシック" w:hint="eastAsia"/>
                <w:sz w:val="20"/>
                <w:szCs w:val="20"/>
              </w:rPr>
              <w:t>省令第</w:t>
            </w:r>
            <w:r w:rsidRPr="00F637C4">
              <w:rPr>
                <w:rFonts w:ascii="ＭＳ ゴシック" w:eastAsia="ＭＳ ゴシック" w:hAnsi="ＭＳ ゴシック"/>
                <w:sz w:val="20"/>
                <w:szCs w:val="20"/>
              </w:rPr>
              <w:t>36条（厚生労働大臣への疾病等の報告）</w:t>
            </w:r>
          </w:p>
        </w:tc>
      </w:tr>
      <w:tr w:rsidR="00303635" w:rsidRPr="002366FA" w:rsidTr="00070B29">
        <w:trPr>
          <w:trHeight w:val="578"/>
        </w:trPr>
        <w:tc>
          <w:tcPr>
            <w:tcW w:w="534" w:type="dxa"/>
            <w:vAlign w:val="center"/>
          </w:tcPr>
          <w:p w:rsidR="00303635" w:rsidRPr="002366FA" w:rsidRDefault="00303635" w:rsidP="000D3DE3">
            <w:pPr>
              <w:jc w:val="center"/>
              <w:rPr>
                <w:rFonts w:ascii="ＭＳ ゴシック" w:eastAsia="ＭＳ ゴシック" w:hAnsi="ＭＳ ゴシック"/>
                <w:sz w:val="20"/>
                <w:szCs w:val="20"/>
              </w:rPr>
            </w:pPr>
            <w:r w:rsidRPr="00F637C4">
              <w:rPr>
                <w:rFonts w:ascii="ＭＳ ゴシック" w:eastAsia="ＭＳ ゴシック" w:hAnsi="ＭＳ ゴシック"/>
                <w:sz w:val="20"/>
                <w:szCs w:val="20"/>
              </w:rPr>
              <w:t>4</w:t>
            </w:r>
            <w:r w:rsidR="000D3DE3" w:rsidRPr="00F637C4">
              <w:rPr>
                <w:rFonts w:ascii="ＭＳ ゴシック" w:eastAsia="ＭＳ ゴシック" w:hAnsi="ＭＳ ゴシック"/>
                <w:sz w:val="20"/>
                <w:szCs w:val="20"/>
              </w:rPr>
              <w:t>5</w:t>
            </w:r>
          </w:p>
        </w:tc>
        <w:tc>
          <w:tcPr>
            <w:tcW w:w="9410" w:type="dxa"/>
            <w:vAlign w:val="center"/>
          </w:tcPr>
          <w:p w:rsidR="00303635" w:rsidRPr="002366FA" w:rsidRDefault="00303635" w:rsidP="00070B29">
            <w:pPr>
              <w:rPr>
                <w:rFonts w:ascii="ＭＳ ゴシック" w:eastAsia="ＭＳ ゴシック" w:hAnsi="ＭＳ ゴシック"/>
                <w:sz w:val="20"/>
                <w:szCs w:val="20"/>
              </w:rPr>
            </w:pPr>
            <w:r w:rsidRPr="00F637C4">
              <w:rPr>
                <w:rFonts w:ascii="ＭＳ ゴシック" w:eastAsia="ＭＳ ゴシック" w:hAnsi="ＭＳ ゴシック" w:hint="eastAsia"/>
                <w:sz w:val="20"/>
                <w:szCs w:val="20"/>
              </w:rPr>
              <w:t>再生医療等の提供によるものと疑われる疾病、障害、若しくは死亡又は感染症の発生を知ったとき、厚生労働大臣に報告</w:t>
            </w:r>
            <w:r w:rsidR="00E32240" w:rsidRPr="00F637C4">
              <w:rPr>
                <w:rFonts w:ascii="ＭＳ ゴシック" w:eastAsia="ＭＳ ゴシック" w:hAnsi="ＭＳ ゴシック" w:hint="eastAsia"/>
                <w:sz w:val="20"/>
                <w:szCs w:val="20"/>
              </w:rPr>
              <w:t>することとされているか</w:t>
            </w:r>
            <w:r w:rsidRPr="00F637C4">
              <w:rPr>
                <w:rFonts w:ascii="ＭＳ ゴシック" w:eastAsia="ＭＳ ゴシック" w:hAnsi="ＭＳ ゴシック" w:hint="eastAsia"/>
                <w:sz w:val="20"/>
                <w:szCs w:val="20"/>
              </w:rPr>
              <w:t>。</w:t>
            </w:r>
          </w:p>
        </w:tc>
      </w:tr>
    </w:tbl>
    <w:p w:rsidR="004574B5" w:rsidRPr="002366FA" w:rsidRDefault="004574B5" w:rsidP="004574B5">
      <w:pPr>
        <w:ind w:firstLineChars="142" w:firstLine="284"/>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提供機関管理者は、再生医療等提供計画に記載された再生医療等の提供について、次に掲げる事項を知ったときは、それぞれに定める期間内に当該事項を、厚生労働大臣に報告しなければならない。</w:t>
      </w:r>
      <w:r w:rsidRPr="002366FA">
        <w:rPr>
          <w:rFonts w:ascii="ＭＳ ゴシック" w:eastAsia="ＭＳ ゴシック" w:hAnsi="ＭＳ ゴシック"/>
          <w:sz w:val="20"/>
          <w:szCs w:val="20"/>
        </w:rPr>
        <w:t xml:space="preserve"> </w:t>
      </w:r>
      <w:r w:rsidRPr="002366FA">
        <w:rPr>
          <w:rFonts w:ascii="ＭＳ ゴシック" w:eastAsia="ＭＳ ゴシック" w:hAnsi="ＭＳ ゴシック" w:hint="eastAsia"/>
          <w:sz w:val="20"/>
          <w:szCs w:val="20"/>
        </w:rPr>
        <w:t>（※</w:t>
      </w:r>
      <w:r w:rsidRPr="002366FA">
        <w:rPr>
          <w:rFonts w:ascii="ＭＳ ゴシック" w:eastAsia="ＭＳ ゴシック" w:hAnsi="ＭＳ ゴシック"/>
          <w:sz w:val="20"/>
          <w:szCs w:val="20"/>
        </w:rPr>
        <w:t>1）</w:t>
      </w:r>
    </w:p>
    <w:p w:rsidR="00B36637" w:rsidRPr="002366FA" w:rsidRDefault="004574B5" w:rsidP="00B36637">
      <w:pPr>
        <w:ind w:leftChars="67" w:left="567" w:hangingChars="213" w:hanging="426"/>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w:t>
      </w:r>
      <w:r w:rsidRPr="002366FA">
        <w:rPr>
          <w:rFonts w:ascii="ＭＳ ゴシック" w:eastAsia="ＭＳ ゴシック" w:hAnsi="ＭＳ ゴシック"/>
          <w:sz w:val="20"/>
          <w:szCs w:val="20"/>
        </w:rPr>
        <w:t>1）　次に掲げる疾病等の発生のうち、当該再生医療等の提供によるものと疑われるもの又は当該再生医療等の提供によるものと疑われる感染症によるもの　7日</w:t>
      </w:r>
    </w:p>
    <w:p w:rsidR="004574B5" w:rsidRPr="002366FA" w:rsidRDefault="004574B5" w:rsidP="00B36637">
      <w:pPr>
        <w:pStyle w:val="a3"/>
        <w:numPr>
          <w:ilvl w:val="0"/>
          <w:numId w:val="79"/>
        </w:numPr>
        <w:ind w:leftChars="0" w:left="1134" w:hanging="561"/>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死亡</w:t>
      </w:r>
    </w:p>
    <w:p w:rsidR="004574B5" w:rsidRPr="002366FA" w:rsidRDefault="004574B5" w:rsidP="00B36637">
      <w:pPr>
        <w:pStyle w:val="a3"/>
        <w:numPr>
          <w:ilvl w:val="0"/>
          <w:numId w:val="79"/>
        </w:numPr>
        <w:ind w:leftChars="0" w:left="1134" w:hanging="561"/>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死亡につながるおそれのある症例</w:t>
      </w:r>
    </w:p>
    <w:p w:rsidR="00B36637" w:rsidRPr="002366FA" w:rsidRDefault="004574B5" w:rsidP="00B36637">
      <w:pPr>
        <w:ind w:leftChars="67" w:left="567" w:hangingChars="213" w:hanging="426"/>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w:t>
      </w:r>
      <w:r w:rsidRPr="002366FA">
        <w:rPr>
          <w:rFonts w:ascii="ＭＳ ゴシック" w:eastAsia="ＭＳ ゴシック" w:hAnsi="ＭＳ ゴシック"/>
          <w:sz w:val="20"/>
          <w:szCs w:val="20"/>
        </w:rPr>
        <w:t>2）　次に掲げる疾病等の発生のうち、当該再生医療等の提供によるものと疑われるもの又は当該再生医療等の提供によるものと疑われる感染症によるもの　15日</w:t>
      </w:r>
    </w:p>
    <w:p w:rsidR="004574B5" w:rsidRPr="002366FA" w:rsidRDefault="004574B5" w:rsidP="00B36637">
      <w:pPr>
        <w:pStyle w:val="a3"/>
        <w:numPr>
          <w:ilvl w:val="0"/>
          <w:numId w:val="80"/>
        </w:numPr>
        <w:ind w:leftChars="0" w:left="1134" w:hanging="561"/>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治療のために医療機関への入院又は入院期間の延長が必要とされる症例</w:t>
      </w:r>
    </w:p>
    <w:p w:rsidR="004574B5" w:rsidRPr="002366FA" w:rsidRDefault="004574B5" w:rsidP="00B36637">
      <w:pPr>
        <w:pStyle w:val="a3"/>
        <w:numPr>
          <w:ilvl w:val="0"/>
          <w:numId w:val="80"/>
        </w:numPr>
        <w:ind w:leftChars="0" w:left="1134" w:hanging="561"/>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障害</w:t>
      </w:r>
    </w:p>
    <w:p w:rsidR="004574B5" w:rsidRPr="002366FA" w:rsidRDefault="004574B5" w:rsidP="00B36637">
      <w:pPr>
        <w:pStyle w:val="a3"/>
        <w:numPr>
          <w:ilvl w:val="0"/>
          <w:numId w:val="80"/>
        </w:numPr>
        <w:ind w:leftChars="0" w:left="1134" w:hanging="561"/>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障害につながるおそれのある症例</w:t>
      </w:r>
    </w:p>
    <w:p w:rsidR="004574B5" w:rsidRPr="002366FA" w:rsidRDefault="004574B5" w:rsidP="00B36637">
      <w:pPr>
        <w:pStyle w:val="a3"/>
        <w:numPr>
          <w:ilvl w:val="0"/>
          <w:numId w:val="80"/>
        </w:numPr>
        <w:ind w:leftChars="0" w:left="1134" w:hanging="561"/>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重篤である症例</w:t>
      </w:r>
    </w:p>
    <w:p w:rsidR="004574B5" w:rsidRPr="002366FA" w:rsidRDefault="004574B5" w:rsidP="00B36637">
      <w:pPr>
        <w:pStyle w:val="a3"/>
        <w:numPr>
          <w:ilvl w:val="0"/>
          <w:numId w:val="80"/>
        </w:numPr>
        <w:ind w:leftChars="0" w:left="1134" w:hanging="561"/>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後世代における先天性の疾病又は異常</w:t>
      </w:r>
    </w:p>
    <w:p w:rsidR="00303635" w:rsidRPr="002366FA" w:rsidRDefault="00303635">
      <w:pPr>
        <w:rPr>
          <w:rFonts w:ascii="ＭＳ ゴシック" w:eastAsia="ＭＳ ゴシック" w:hAnsi="ＭＳ ゴシック"/>
          <w:sz w:val="20"/>
          <w:szCs w:val="20"/>
        </w:rPr>
      </w:pPr>
    </w:p>
    <w:p w:rsidR="004574B5" w:rsidRPr="002366FA" w:rsidRDefault="004574B5" w:rsidP="00FE6D6D">
      <w:pPr>
        <w:ind w:left="140" w:hangingChars="70" w:hanging="140"/>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w:t>
      </w:r>
      <w:r w:rsidRPr="002366FA">
        <w:rPr>
          <w:rFonts w:ascii="ＭＳ ゴシック" w:eastAsia="ＭＳ ゴシック" w:hAnsi="ＭＳ ゴシック"/>
          <w:sz w:val="20"/>
          <w:szCs w:val="20"/>
        </w:rPr>
        <w:t>1）　厚生労働大臣への報告は、別紙様式第2による報告書を提出して行うものとすること。</w:t>
      </w:r>
    </w:p>
    <w:p w:rsidR="00303635" w:rsidRPr="002366FA" w:rsidRDefault="00303635" w:rsidP="00D57EE2">
      <w:pPr>
        <w:rPr>
          <w:rFonts w:ascii="ＭＳ ゴシック" w:eastAsia="ＭＳ ゴシック" w:hAnsi="ＭＳ ゴシック"/>
          <w:sz w:val="20"/>
          <w:szCs w:val="20"/>
        </w:rPr>
      </w:pPr>
    </w:p>
    <w:tbl>
      <w:tblPr>
        <w:tblStyle w:val="a6"/>
        <w:tblW w:w="0" w:type="auto"/>
        <w:tblLook w:val="04A0" w:firstRow="1" w:lastRow="0" w:firstColumn="1" w:lastColumn="0" w:noHBand="0" w:noVBand="1"/>
      </w:tblPr>
      <w:tblGrid>
        <w:gridCol w:w="534"/>
        <w:gridCol w:w="9410"/>
      </w:tblGrid>
      <w:tr w:rsidR="002C1989" w:rsidRPr="002366FA" w:rsidTr="00070B29">
        <w:tc>
          <w:tcPr>
            <w:tcW w:w="9944" w:type="dxa"/>
            <w:gridSpan w:val="2"/>
            <w:vAlign w:val="center"/>
          </w:tcPr>
          <w:p w:rsidR="002C1989" w:rsidRPr="002366FA" w:rsidRDefault="002C1989" w:rsidP="00070B29">
            <w:pPr>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省令第</w:t>
            </w:r>
            <w:r w:rsidRPr="002366FA">
              <w:rPr>
                <w:rFonts w:ascii="ＭＳ ゴシック" w:eastAsia="ＭＳ ゴシック" w:hAnsi="ＭＳ ゴシック"/>
                <w:sz w:val="20"/>
                <w:szCs w:val="20"/>
              </w:rPr>
              <w:t>18条（再生医療等の提供終了後の措置等）</w:t>
            </w:r>
          </w:p>
        </w:tc>
      </w:tr>
      <w:tr w:rsidR="002C1989" w:rsidRPr="002366FA" w:rsidTr="00070B29">
        <w:tc>
          <w:tcPr>
            <w:tcW w:w="534" w:type="dxa"/>
            <w:vAlign w:val="center"/>
          </w:tcPr>
          <w:p w:rsidR="002C1989" w:rsidRPr="002366FA" w:rsidRDefault="000D3DE3" w:rsidP="002C1989">
            <w:pPr>
              <w:jc w:val="center"/>
              <w:rPr>
                <w:rFonts w:ascii="ＭＳ ゴシック" w:eastAsia="ＭＳ ゴシック" w:hAnsi="ＭＳ ゴシック"/>
                <w:sz w:val="20"/>
                <w:szCs w:val="20"/>
              </w:rPr>
            </w:pPr>
            <w:r w:rsidRPr="002366FA">
              <w:rPr>
                <w:rFonts w:ascii="ＭＳ ゴシック" w:eastAsia="ＭＳ ゴシック" w:hAnsi="ＭＳ ゴシック"/>
                <w:sz w:val="20"/>
                <w:szCs w:val="20"/>
              </w:rPr>
              <w:t>46</w:t>
            </w:r>
          </w:p>
        </w:tc>
        <w:tc>
          <w:tcPr>
            <w:tcW w:w="9410" w:type="dxa"/>
            <w:vAlign w:val="center"/>
          </w:tcPr>
          <w:p w:rsidR="002C1989" w:rsidRPr="002366FA" w:rsidRDefault="002C1989" w:rsidP="00070B29">
            <w:pPr>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再生医療等の提供を終了した後においても、安全性及び科学的妥当性の確保の観点から、再生医療等の提供による疾病等の発生についての適当な期間の追跡調査、効果についての検証その他の必要な措置を講ずるよう努めているか。</w:t>
            </w:r>
          </w:p>
        </w:tc>
      </w:tr>
      <w:tr w:rsidR="002C1989" w:rsidRPr="002366FA" w:rsidTr="00C26173">
        <w:trPr>
          <w:trHeight w:val="614"/>
        </w:trPr>
        <w:tc>
          <w:tcPr>
            <w:tcW w:w="534" w:type="dxa"/>
            <w:vAlign w:val="center"/>
          </w:tcPr>
          <w:p w:rsidR="002C1989" w:rsidRPr="002366FA" w:rsidRDefault="002C1989" w:rsidP="002C1989">
            <w:pPr>
              <w:jc w:val="center"/>
              <w:rPr>
                <w:rFonts w:ascii="ＭＳ ゴシック" w:eastAsia="ＭＳ ゴシック" w:hAnsi="ＭＳ ゴシック"/>
                <w:sz w:val="20"/>
                <w:szCs w:val="20"/>
              </w:rPr>
            </w:pPr>
            <w:r w:rsidRPr="002366FA">
              <w:rPr>
                <w:rFonts w:ascii="ＭＳ ゴシック" w:eastAsia="ＭＳ ゴシック" w:hAnsi="ＭＳ ゴシック"/>
                <w:sz w:val="20"/>
                <w:szCs w:val="20"/>
              </w:rPr>
              <w:t>4</w:t>
            </w:r>
            <w:r w:rsidR="000D3DE3" w:rsidRPr="002366FA">
              <w:rPr>
                <w:rFonts w:ascii="ＭＳ ゴシック" w:eastAsia="ＭＳ ゴシック" w:hAnsi="ＭＳ ゴシック"/>
                <w:sz w:val="20"/>
                <w:szCs w:val="20"/>
              </w:rPr>
              <w:t>7</w:t>
            </w:r>
          </w:p>
        </w:tc>
        <w:tc>
          <w:tcPr>
            <w:tcW w:w="9410" w:type="dxa"/>
            <w:vAlign w:val="center"/>
          </w:tcPr>
          <w:p w:rsidR="002C1989" w:rsidRPr="002366FA" w:rsidRDefault="002C1989">
            <w:pPr>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また、その結果</w:t>
            </w:r>
            <w:r w:rsidR="00E6382F" w:rsidRPr="002366FA">
              <w:rPr>
                <w:rFonts w:ascii="ＭＳ ゴシック" w:eastAsia="ＭＳ ゴシック" w:hAnsi="ＭＳ ゴシック" w:hint="eastAsia"/>
                <w:sz w:val="20"/>
                <w:szCs w:val="20"/>
              </w:rPr>
              <w:t>を</w:t>
            </w:r>
            <w:r w:rsidRPr="002366FA">
              <w:rPr>
                <w:rFonts w:ascii="ＭＳ ゴシック" w:eastAsia="ＭＳ ゴシック" w:hAnsi="ＭＳ ゴシック" w:hint="eastAsia"/>
                <w:sz w:val="20"/>
                <w:szCs w:val="20"/>
              </w:rPr>
              <w:t>報告</w:t>
            </w:r>
            <w:r w:rsidR="00E32240" w:rsidRPr="002366FA">
              <w:rPr>
                <w:rFonts w:ascii="ＭＳ ゴシック" w:eastAsia="ＭＳ ゴシック" w:hAnsi="ＭＳ ゴシック" w:hint="eastAsia"/>
                <w:sz w:val="20"/>
                <w:szCs w:val="20"/>
              </w:rPr>
              <w:t>することとされているか</w:t>
            </w:r>
            <w:r w:rsidRPr="002366FA">
              <w:rPr>
                <w:rFonts w:ascii="ＭＳ ゴシック" w:eastAsia="ＭＳ ゴシック" w:hAnsi="ＭＳ ゴシック" w:hint="eastAsia"/>
                <w:sz w:val="20"/>
                <w:szCs w:val="20"/>
              </w:rPr>
              <w:t>。</w:t>
            </w:r>
          </w:p>
        </w:tc>
      </w:tr>
    </w:tbl>
    <w:p w:rsidR="00D57EE2" w:rsidRPr="002366FA" w:rsidRDefault="002F6BD4" w:rsidP="007E7B53">
      <w:pPr>
        <w:pStyle w:val="a3"/>
        <w:numPr>
          <w:ilvl w:val="0"/>
          <w:numId w:val="17"/>
        </w:numPr>
        <w:ind w:leftChars="0" w:left="284" w:hanging="284"/>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 xml:space="preserve">　</w:t>
      </w:r>
      <w:r w:rsidR="00D57EE2" w:rsidRPr="002366FA">
        <w:rPr>
          <w:rFonts w:ascii="ＭＳ ゴシック" w:eastAsia="ＭＳ ゴシック" w:hAnsi="ＭＳ ゴシック" w:hint="eastAsia"/>
          <w:sz w:val="20"/>
          <w:szCs w:val="20"/>
        </w:rPr>
        <w:t>「適当な期間の追跡調査」とは、提供される再生医療等の内容ごとに、疾病等が発生しうる期間を考慮して実施するべきものであること。例えば、投与された特定細胞加工物に由来する腫瘍の発生が懸念される場合には、長期の経過観察が求められる。</w:t>
      </w:r>
    </w:p>
    <w:p w:rsidR="00D57EE2" w:rsidRPr="002366FA" w:rsidRDefault="00D57EE2" w:rsidP="002F6BD4">
      <w:pPr>
        <w:ind w:left="284" w:hanging="284"/>
        <w:rPr>
          <w:rFonts w:ascii="ＭＳ ゴシック" w:eastAsia="ＭＳ ゴシック" w:hAnsi="ＭＳ ゴシック"/>
          <w:sz w:val="20"/>
          <w:szCs w:val="20"/>
        </w:rPr>
      </w:pPr>
    </w:p>
    <w:p w:rsidR="00D57EE2" w:rsidRPr="002366FA" w:rsidRDefault="002F6BD4" w:rsidP="007E7B53">
      <w:pPr>
        <w:pStyle w:val="a3"/>
        <w:numPr>
          <w:ilvl w:val="0"/>
          <w:numId w:val="17"/>
        </w:numPr>
        <w:ind w:leftChars="0" w:left="284" w:hanging="284"/>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 xml:space="preserve">　</w:t>
      </w:r>
      <w:r w:rsidR="00D57EE2" w:rsidRPr="002366FA">
        <w:rPr>
          <w:rFonts w:ascii="ＭＳ ゴシック" w:eastAsia="ＭＳ ゴシック" w:hAnsi="ＭＳ ゴシック" w:hint="eastAsia"/>
          <w:sz w:val="20"/>
          <w:szCs w:val="20"/>
        </w:rPr>
        <w:t>その結果については、省令第</w:t>
      </w:r>
      <w:r w:rsidR="002C63C7" w:rsidRPr="002366FA">
        <w:rPr>
          <w:rFonts w:ascii="ＭＳ ゴシック" w:eastAsia="ＭＳ ゴシック" w:hAnsi="ＭＳ ゴシック"/>
          <w:sz w:val="20"/>
          <w:szCs w:val="20"/>
        </w:rPr>
        <w:t>17</w:t>
      </w:r>
      <w:r w:rsidR="00D57EE2" w:rsidRPr="002366FA">
        <w:rPr>
          <w:rFonts w:ascii="ＭＳ ゴシック" w:eastAsia="ＭＳ ゴシック" w:hAnsi="ＭＳ ゴシック" w:hint="eastAsia"/>
          <w:sz w:val="20"/>
          <w:szCs w:val="20"/>
        </w:rPr>
        <w:t>条</w:t>
      </w:r>
      <w:r w:rsidR="00B105C2" w:rsidRPr="002366FA">
        <w:rPr>
          <w:rFonts w:ascii="ＭＳ ゴシック" w:eastAsia="ＭＳ ゴシック" w:hAnsi="ＭＳ ゴシック" w:hint="eastAsia"/>
          <w:sz w:val="20"/>
          <w:szCs w:val="20"/>
        </w:rPr>
        <w:t>に関する</w:t>
      </w:r>
      <w:r w:rsidR="00467043" w:rsidRPr="002366FA">
        <w:rPr>
          <w:rFonts w:ascii="ＭＳ ゴシック" w:eastAsia="ＭＳ ゴシック" w:hAnsi="ＭＳ ゴシック" w:hint="eastAsia"/>
          <w:sz w:val="20"/>
          <w:szCs w:val="20"/>
        </w:rPr>
        <w:t>項目（チェックリスト番号</w:t>
      </w:r>
      <w:r w:rsidR="00467043" w:rsidRPr="002366FA">
        <w:rPr>
          <w:rFonts w:ascii="ＭＳ ゴシック" w:eastAsia="ＭＳ ゴシック" w:hAnsi="ＭＳ ゴシック"/>
          <w:sz w:val="20"/>
          <w:szCs w:val="20"/>
        </w:rPr>
        <w:t>43）</w:t>
      </w:r>
      <w:r w:rsidR="00B105C2" w:rsidRPr="002366FA">
        <w:rPr>
          <w:rFonts w:ascii="ＭＳ ゴシック" w:eastAsia="ＭＳ ゴシック" w:hAnsi="ＭＳ ゴシック"/>
          <w:sz w:val="20"/>
          <w:szCs w:val="20"/>
        </w:rPr>
        <w:t xml:space="preserve">1. </w:t>
      </w:r>
      <w:r w:rsidR="00D57EE2" w:rsidRPr="002366FA">
        <w:rPr>
          <w:rFonts w:ascii="ＭＳ ゴシック" w:eastAsia="ＭＳ ゴシック" w:hAnsi="ＭＳ ゴシック" w:hint="eastAsia"/>
          <w:sz w:val="20"/>
          <w:szCs w:val="20"/>
        </w:rPr>
        <w:t>に掲げる場合の区分に応</w:t>
      </w:r>
      <w:r w:rsidR="00D57EE2" w:rsidRPr="002366FA">
        <w:rPr>
          <w:rFonts w:ascii="ＭＳ ゴシック" w:eastAsia="ＭＳ ゴシック" w:hAnsi="ＭＳ ゴシック" w:hint="eastAsia"/>
          <w:sz w:val="20"/>
          <w:szCs w:val="20"/>
        </w:rPr>
        <w:lastRenderedPageBreak/>
        <w:t>じ、</w:t>
      </w:r>
      <w:r w:rsidR="009E4642" w:rsidRPr="002366FA">
        <w:rPr>
          <w:rFonts w:ascii="ＭＳ ゴシック" w:eastAsia="ＭＳ ゴシック" w:hAnsi="ＭＳ ゴシック" w:hint="eastAsia"/>
          <w:sz w:val="20"/>
          <w:szCs w:val="20"/>
        </w:rPr>
        <w:t>それぞれ</w:t>
      </w:r>
      <w:r w:rsidR="00D57EE2" w:rsidRPr="002366FA">
        <w:rPr>
          <w:rFonts w:ascii="ＭＳ ゴシック" w:eastAsia="ＭＳ ゴシック" w:hAnsi="ＭＳ ゴシック" w:hint="eastAsia"/>
          <w:sz w:val="20"/>
          <w:szCs w:val="20"/>
        </w:rPr>
        <w:t>定める者に対し、報告しなければならない。</w:t>
      </w:r>
    </w:p>
    <w:p w:rsidR="00D57EE2" w:rsidRPr="002366FA" w:rsidRDefault="00D57EE2" w:rsidP="00D57EE2">
      <w:pPr>
        <w:rPr>
          <w:rFonts w:ascii="ＭＳ ゴシック" w:eastAsia="ＭＳ ゴシック" w:hAnsi="ＭＳ ゴシック"/>
          <w:sz w:val="20"/>
          <w:szCs w:val="20"/>
        </w:rPr>
      </w:pPr>
    </w:p>
    <w:tbl>
      <w:tblPr>
        <w:tblStyle w:val="a6"/>
        <w:tblW w:w="0" w:type="auto"/>
        <w:tblLook w:val="04A0" w:firstRow="1" w:lastRow="0" w:firstColumn="1" w:lastColumn="0" w:noHBand="0" w:noVBand="1"/>
      </w:tblPr>
      <w:tblGrid>
        <w:gridCol w:w="534"/>
        <w:gridCol w:w="9410"/>
      </w:tblGrid>
      <w:tr w:rsidR="002C1989" w:rsidRPr="002366FA" w:rsidTr="00070B29">
        <w:tc>
          <w:tcPr>
            <w:tcW w:w="9944" w:type="dxa"/>
            <w:gridSpan w:val="2"/>
            <w:vAlign w:val="center"/>
          </w:tcPr>
          <w:p w:rsidR="002C1989" w:rsidRPr="002366FA" w:rsidRDefault="002C1989" w:rsidP="00070B29">
            <w:pPr>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省令第</w:t>
            </w:r>
            <w:r w:rsidRPr="002366FA">
              <w:rPr>
                <w:rFonts w:ascii="ＭＳ ゴシック" w:eastAsia="ＭＳ ゴシック" w:hAnsi="ＭＳ ゴシック"/>
                <w:sz w:val="20"/>
                <w:szCs w:val="20"/>
              </w:rPr>
              <w:t>19条（再生医療等を受ける者に関する情報の把握）</w:t>
            </w:r>
          </w:p>
        </w:tc>
      </w:tr>
      <w:tr w:rsidR="002C1989" w:rsidRPr="002366FA" w:rsidTr="00070B29">
        <w:tc>
          <w:tcPr>
            <w:tcW w:w="534" w:type="dxa"/>
            <w:vAlign w:val="center"/>
          </w:tcPr>
          <w:p w:rsidR="002C1989" w:rsidRPr="002366FA" w:rsidRDefault="002C1989" w:rsidP="000D3DE3">
            <w:pPr>
              <w:jc w:val="center"/>
              <w:rPr>
                <w:rFonts w:ascii="ＭＳ ゴシック" w:eastAsia="ＭＳ ゴシック" w:hAnsi="ＭＳ ゴシック"/>
                <w:sz w:val="20"/>
                <w:szCs w:val="20"/>
              </w:rPr>
            </w:pPr>
            <w:r w:rsidRPr="002366FA">
              <w:rPr>
                <w:rFonts w:ascii="ＭＳ ゴシック" w:eastAsia="ＭＳ ゴシック" w:hAnsi="ＭＳ ゴシック"/>
                <w:sz w:val="20"/>
                <w:szCs w:val="20"/>
              </w:rPr>
              <w:t>4</w:t>
            </w:r>
            <w:r w:rsidR="000D3DE3" w:rsidRPr="002366FA">
              <w:rPr>
                <w:rFonts w:ascii="ＭＳ ゴシック" w:eastAsia="ＭＳ ゴシック" w:hAnsi="ＭＳ ゴシック"/>
                <w:sz w:val="20"/>
                <w:szCs w:val="20"/>
              </w:rPr>
              <w:t>8</w:t>
            </w:r>
          </w:p>
        </w:tc>
        <w:tc>
          <w:tcPr>
            <w:tcW w:w="9410" w:type="dxa"/>
            <w:vAlign w:val="center"/>
          </w:tcPr>
          <w:p w:rsidR="002C1989" w:rsidRPr="002366FA" w:rsidRDefault="002C1989" w:rsidP="00070B29">
            <w:pPr>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再生医療等の提供に起因するものと疑われる疾病等の発生の場合に当該疾病等の情報を把握できるよう、及び細胞加工物に問題が生じた場合に再生医療等を受けた者の健康状態等が把握できるよう、あらかじめ適切な措置を講じているか。</w:t>
            </w:r>
          </w:p>
        </w:tc>
      </w:tr>
    </w:tbl>
    <w:p w:rsidR="00D57EE2" w:rsidRPr="002366FA" w:rsidRDefault="00D57EE2" w:rsidP="00674E5F">
      <w:pPr>
        <w:ind w:firstLineChars="142" w:firstLine="284"/>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「適切な措置」としては、例えば、必要な経過観察期間を設定することや、経過観察期間終了後であっても再生医療等を受けた者の連絡先を把握しておくことが挙げられること。</w:t>
      </w:r>
    </w:p>
    <w:p w:rsidR="00D57EE2" w:rsidRPr="002366FA" w:rsidRDefault="00D57EE2" w:rsidP="00D57EE2">
      <w:pPr>
        <w:rPr>
          <w:rFonts w:ascii="ＭＳ ゴシック" w:eastAsia="ＭＳ ゴシック" w:hAnsi="ＭＳ ゴシック"/>
          <w:sz w:val="20"/>
          <w:szCs w:val="20"/>
        </w:rPr>
      </w:pPr>
    </w:p>
    <w:tbl>
      <w:tblPr>
        <w:tblStyle w:val="a6"/>
        <w:tblW w:w="0" w:type="auto"/>
        <w:tblLook w:val="04A0" w:firstRow="1" w:lastRow="0" w:firstColumn="1" w:lastColumn="0" w:noHBand="0" w:noVBand="1"/>
      </w:tblPr>
      <w:tblGrid>
        <w:gridCol w:w="534"/>
        <w:gridCol w:w="9410"/>
      </w:tblGrid>
      <w:tr w:rsidR="002C1989" w:rsidRPr="002366FA" w:rsidTr="00070B29">
        <w:tc>
          <w:tcPr>
            <w:tcW w:w="9944" w:type="dxa"/>
            <w:gridSpan w:val="2"/>
            <w:vAlign w:val="center"/>
          </w:tcPr>
          <w:p w:rsidR="002C1989" w:rsidRPr="002366FA" w:rsidRDefault="002C1989" w:rsidP="00070B29">
            <w:pPr>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省令第</w:t>
            </w:r>
            <w:r w:rsidRPr="002366FA">
              <w:rPr>
                <w:rFonts w:ascii="ＭＳ ゴシック" w:eastAsia="ＭＳ ゴシック" w:hAnsi="ＭＳ ゴシック"/>
                <w:sz w:val="20"/>
                <w:szCs w:val="20"/>
              </w:rPr>
              <w:t>20条（実施状況の確認）</w:t>
            </w:r>
          </w:p>
        </w:tc>
      </w:tr>
      <w:tr w:rsidR="002C1989" w:rsidRPr="002366FA" w:rsidTr="00F67DB1">
        <w:tc>
          <w:tcPr>
            <w:tcW w:w="534" w:type="dxa"/>
            <w:vAlign w:val="center"/>
          </w:tcPr>
          <w:p w:rsidR="002C1989" w:rsidRPr="002366FA" w:rsidRDefault="002C1989" w:rsidP="000D3DE3">
            <w:pPr>
              <w:jc w:val="center"/>
              <w:rPr>
                <w:rFonts w:ascii="ＭＳ ゴシック" w:eastAsia="ＭＳ ゴシック" w:hAnsi="ＭＳ ゴシック"/>
                <w:sz w:val="20"/>
                <w:szCs w:val="20"/>
              </w:rPr>
            </w:pPr>
            <w:r w:rsidRPr="002366FA">
              <w:rPr>
                <w:rFonts w:ascii="ＭＳ ゴシック" w:eastAsia="ＭＳ ゴシック" w:hAnsi="ＭＳ ゴシック"/>
                <w:sz w:val="20"/>
                <w:szCs w:val="20"/>
              </w:rPr>
              <w:t>4</w:t>
            </w:r>
            <w:r w:rsidR="000D3DE3" w:rsidRPr="002366FA">
              <w:rPr>
                <w:rFonts w:ascii="ＭＳ ゴシック" w:eastAsia="ＭＳ ゴシック" w:hAnsi="ＭＳ ゴシック"/>
                <w:sz w:val="20"/>
                <w:szCs w:val="20"/>
              </w:rPr>
              <w:t>9</w:t>
            </w:r>
          </w:p>
        </w:tc>
        <w:tc>
          <w:tcPr>
            <w:tcW w:w="9410" w:type="dxa"/>
          </w:tcPr>
          <w:p w:rsidR="000E4FC1" w:rsidRPr="002366FA" w:rsidRDefault="000E4FC1" w:rsidP="000E4FC1">
            <w:pPr>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第</w:t>
            </w:r>
            <w:r w:rsidRPr="002366FA">
              <w:rPr>
                <w:rFonts w:ascii="ＭＳ ゴシック" w:eastAsia="ＭＳ ゴシック" w:hAnsi="ＭＳ ゴシック"/>
                <w:sz w:val="20"/>
                <w:szCs w:val="20"/>
              </w:rPr>
              <w:t>1項</w:t>
            </w:r>
            <w:r w:rsidRPr="002366FA">
              <w:rPr>
                <w:rFonts w:ascii="ＭＳ ゴシック" w:eastAsia="ＭＳ ゴシック" w:hAnsi="ＭＳ ゴシック"/>
                <w:sz w:val="20"/>
                <w:szCs w:val="20"/>
              </w:rPr>
              <w:tab/>
            </w:r>
          </w:p>
          <w:p w:rsidR="000E4FC1" w:rsidRPr="002366FA" w:rsidRDefault="000E4FC1" w:rsidP="000E4FC1">
            <w:pPr>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以下に定める者が、再生医療等が再生医療等提供計画及び再生医療等提供基準に従い、適正に実施されていることを随時確認するとともに、再生医療等の適正な実施を確保するために必要な指示をしているか。</w:t>
            </w:r>
          </w:p>
          <w:p w:rsidR="000E4FC1" w:rsidRPr="002366FA" w:rsidRDefault="000E4FC1" w:rsidP="000E4FC1">
            <w:pPr>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w:t>
            </w:r>
            <w:r w:rsidRPr="002366FA">
              <w:rPr>
                <w:rFonts w:ascii="ＭＳ ゴシック" w:eastAsia="ＭＳ ゴシック" w:hAnsi="ＭＳ ゴシック"/>
                <w:sz w:val="20"/>
                <w:szCs w:val="20"/>
              </w:rPr>
              <w:t>1）　第1種再生医療等又は第2種再生医療等を行っている場合、提供機関管理者及び実施責任者</w:t>
            </w:r>
          </w:p>
          <w:p w:rsidR="000E4FC1" w:rsidRPr="002366FA" w:rsidRDefault="000E4FC1" w:rsidP="000E4FC1">
            <w:pPr>
              <w:ind w:left="600" w:hangingChars="300" w:hanging="600"/>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w:t>
            </w:r>
            <w:r w:rsidRPr="002366FA">
              <w:rPr>
                <w:rFonts w:ascii="ＭＳ ゴシック" w:eastAsia="ＭＳ ゴシック" w:hAnsi="ＭＳ ゴシック"/>
                <w:sz w:val="20"/>
                <w:szCs w:val="20"/>
              </w:rPr>
              <w:t>2）　第1種再生医療等又は第2種再生医療等を共同研究として行っている場合、提供機関管理者、実施責任者及び統括責任者</w:t>
            </w:r>
          </w:p>
          <w:p w:rsidR="002C1989" w:rsidRPr="002366FA" w:rsidRDefault="000E4FC1" w:rsidP="000E4FC1">
            <w:pPr>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w:t>
            </w:r>
            <w:r w:rsidRPr="002366FA">
              <w:rPr>
                <w:rFonts w:ascii="ＭＳ ゴシック" w:eastAsia="ＭＳ ゴシック" w:hAnsi="ＭＳ ゴシック"/>
                <w:sz w:val="20"/>
                <w:szCs w:val="20"/>
              </w:rPr>
              <w:t>3）　上記以外の場合、提供機関管理者</w:t>
            </w:r>
          </w:p>
        </w:tc>
      </w:tr>
      <w:tr w:rsidR="002C1989" w:rsidRPr="002366FA" w:rsidTr="00F67DB1">
        <w:tc>
          <w:tcPr>
            <w:tcW w:w="534" w:type="dxa"/>
            <w:vAlign w:val="center"/>
          </w:tcPr>
          <w:p w:rsidR="002C1989" w:rsidRPr="002366FA" w:rsidRDefault="000D3DE3" w:rsidP="00F67DB1">
            <w:pPr>
              <w:jc w:val="center"/>
              <w:rPr>
                <w:rFonts w:ascii="ＭＳ ゴシック" w:eastAsia="ＭＳ ゴシック" w:hAnsi="ＭＳ ゴシック"/>
                <w:sz w:val="20"/>
                <w:szCs w:val="20"/>
              </w:rPr>
            </w:pPr>
            <w:r w:rsidRPr="002366FA">
              <w:rPr>
                <w:rFonts w:ascii="ＭＳ ゴシック" w:eastAsia="ＭＳ ゴシック" w:hAnsi="ＭＳ ゴシック"/>
                <w:sz w:val="20"/>
                <w:szCs w:val="20"/>
              </w:rPr>
              <w:t>50</w:t>
            </w:r>
          </w:p>
        </w:tc>
        <w:tc>
          <w:tcPr>
            <w:tcW w:w="9410" w:type="dxa"/>
          </w:tcPr>
          <w:p w:rsidR="002C1989" w:rsidRPr="002366FA" w:rsidRDefault="000E4FC1" w:rsidP="000E4FC1">
            <w:pPr>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第</w:t>
            </w:r>
            <w:r w:rsidRPr="002366FA">
              <w:rPr>
                <w:rFonts w:ascii="ＭＳ ゴシック" w:eastAsia="ＭＳ ゴシック" w:hAnsi="ＭＳ ゴシック"/>
                <w:sz w:val="20"/>
                <w:szCs w:val="20"/>
              </w:rPr>
              <w:t>2項</w:t>
            </w:r>
            <w:r w:rsidRPr="002366FA">
              <w:rPr>
                <w:rFonts w:ascii="ＭＳ ゴシック" w:eastAsia="ＭＳ ゴシック" w:hAnsi="ＭＳ ゴシック"/>
                <w:sz w:val="20"/>
                <w:szCs w:val="20"/>
              </w:rPr>
              <w:br/>
            </w:r>
            <w:r w:rsidRPr="002366FA">
              <w:rPr>
                <w:rFonts w:ascii="ＭＳ ゴシック" w:eastAsia="ＭＳ ゴシック" w:hAnsi="ＭＳ ゴシック" w:hint="eastAsia"/>
                <w:sz w:val="20"/>
                <w:szCs w:val="20"/>
              </w:rPr>
              <w:t>実施責任者が、提供機関管理者に対して、再生医療等の提供の状況について、随時報告</w:t>
            </w:r>
            <w:r w:rsidR="00E32240" w:rsidRPr="002366FA">
              <w:rPr>
                <w:rFonts w:ascii="ＭＳ ゴシック" w:eastAsia="ＭＳ ゴシック" w:hAnsi="ＭＳ ゴシック" w:hint="eastAsia"/>
                <w:sz w:val="20"/>
                <w:szCs w:val="20"/>
              </w:rPr>
              <w:t>することとされているか</w:t>
            </w:r>
            <w:r w:rsidR="002C1989" w:rsidRPr="002366FA">
              <w:rPr>
                <w:rFonts w:ascii="ＭＳ ゴシック" w:eastAsia="ＭＳ ゴシック" w:hAnsi="ＭＳ ゴシック" w:hint="eastAsia"/>
                <w:sz w:val="20"/>
                <w:szCs w:val="20"/>
              </w:rPr>
              <w:t>。</w:t>
            </w:r>
          </w:p>
        </w:tc>
      </w:tr>
    </w:tbl>
    <w:p w:rsidR="002C1989" w:rsidRPr="002366FA" w:rsidRDefault="002C1989" w:rsidP="00D57EE2">
      <w:pPr>
        <w:rPr>
          <w:rFonts w:ascii="ＭＳ ゴシック" w:eastAsia="ＭＳ ゴシック" w:hAnsi="ＭＳ ゴシック"/>
          <w:sz w:val="20"/>
          <w:szCs w:val="20"/>
        </w:rPr>
      </w:pPr>
    </w:p>
    <w:tbl>
      <w:tblPr>
        <w:tblStyle w:val="a6"/>
        <w:tblW w:w="0" w:type="auto"/>
        <w:tblLook w:val="04A0" w:firstRow="1" w:lastRow="0" w:firstColumn="1" w:lastColumn="0" w:noHBand="0" w:noVBand="1"/>
      </w:tblPr>
      <w:tblGrid>
        <w:gridCol w:w="534"/>
        <w:gridCol w:w="9410"/>
      </w:tblGrid>
      <w:tr w:rsidR="000E4FC1" w:rsidRPr="002366FA" w:rsidTr="00070B29">
        <w:tc>
          <w:tcPr>
            <w:tcW w:w="9944" w:type="dxa"/>
            <w:gridSpan w:val="2"/>
            <w:vAlign w:val="center"/>
          </w:tcPr>
          <w:p w:rsidR="000E4FC1" w:rsidRPr="002366FA" w:rsidRDefault="000E4FC1" w:rsidP="00070B29">
            <w:pPr>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省令第</w:t>
            </w:r>
            <w:r w:rsidRPr="002366FA">
              <w:rPr>
                <w:rFonts w:ascii="ＭＳ ゴシック" w:eastAsia="ＭＳ ゴシック" w:hAnsi="ＭＳ ゴシック"/>
                <w:sz w:val="20"/>
                <w:szCs w:val="20"/>
              </w:rPr>
              <w:t>21条（再生医療等を受ける者に対する健康被害の補償を行う場合）</w:t>
            </w:r>
          </w:p>
        </w:tc>
      </w:tr>
      <w:tr w:rsidR="000E4FC1" w:rsidRPr="002366FA" w:rsidTr="00F67DB1">
        <w:tc>
          <w:tcPr>
            <w:tcW w:w="534" w:type="dxa"/>
            <w:vAlign w:val="center"/>
          </w:tcPr>
          <w:p w:rsidR="000E4FC1" w:rsidRPr="002366FA" w:rsidRDefault="000D3DE3" w:rsidP="000E4FC1">
            <w:pPr>
              <w:jc w:val="center"/>
              <w:rPr>
                <w:rFonts w:ascii="ＭＳ ゴシック" w:eastAsia="ＭＳ ゴシック" w:hAnsi="ＭＳ ゴシック"/>
                <w:sz w:val="20"/>
                <w:szCs w:val="20"/>
              </w:rPr>
            </w:pPr>
            <w:r w:rsidRPr="002366FA">
              <w:rPr>
                <w:rFonts w:ascii="ＭＳ ゴシック" w:eastAsia="ＭＳ ゴシック" w:hAnsi="ＭＳ ゴシック"/>
                <w:sz w:val="20"/>
                <w:szCs w:val="20"/>
              </w:rPr>
              <w:t>51</w:t>
            </w:r>
          </w:p>
        </w:tc>
        <w:tc>
          <w:tcPr>
            <w:tcW w:w="9410" w:type="dxa"/>
          </w:tcPr>
          <w:p w:rsidR="000E4FC1" w:rsidRPr="002366FA" w:rsidRDefault="000E4FC1" w:rsidP="000E4FC1">
            <w:pPr>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研究として行われる場合、再生医療等を受ける者に対する健康被害の補償のために必要な措置を講じているか。</w:t>
            </w:r>
          </w:p>
        </w:tc>
      </w:tr>
    </w:tbl>
    <w:p w:rsidR="000E4FC1" w:rsidRPr="002366FA" w:rsidRDefault="000E4FC1" w:rsidP="00D57EE2">
      <w:pPr>
        <w:rPr>
          <w:rFonts w:ascii="ＭＳ ゴシック" w:eastAsia="ＭＳ ゴシック" w:hAnsi="ＭＳ ゴシック"/>
          <w:sz w:val="20"/>
          <w:szCs w:val="20"/>
        </w:rPr>
      </w:pPr>
    </w:p>
    <w:tbl>
      <w:tblPr>
        <w:tblStyle w:val="a6"/>
        <w:tblW w:w="0" w:type="auto"/>
        <w:tblLayout w:type="fixed"/>
        <w:tblLook w:val="04A0" w:firstRow="1" w:lastRow="0" w:firstColumn="1" w:lastColumn="0" w:noHBand="0" w:noVBand="1"/>
      </w:tblPr>
      <w:tblGrid>
        <w:gridCol w:w="534"/>
        <w:gridCol w:w="9428"/>
      </w:tblGrid>
      <w:tr w:rsidR="000E4FC1" w:rsidRPr="002366FA" w:rsidTr="00FE6D6D">
        <w:tc>
          <w:tcPr>
            <w:tcW w:w="9962" w:type="dxa"/>
            <w:gridSpan w:val="2"/>
            <w:vAlign w:val="center"/>
          </w:tcPr>
          <w:p w:rsidR="000E4FC1" w:rsidRPr="002366FA" w:rsidRDefault="000E4FC1" w:rsidP="00070B29">
            <w:pPr>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省令第</w:t>
            </w:r>
            <w:r w:rsidRPr="002366FA">
              <w:rPr>
                <w:rFonts w:ascii="ＭＳ ゴシック" w:eastAsia="ＭＳ ゴシック" w:hAnsi="ＭＳ ゴシック"/>
                <w:sz w:val="20"/>
                <w:szCs w:val="20"/>
              </w:rPr>
              <w:t>22条（細胞提供者等に対する補償）</w:t>
            </w:r>
          </w:p>
        </w:tc>
      </w:tr>
      <w:tr w:rsidR="000E4FC1" w:rsidRPr="002366FA" w:rsidTr="00FE6D6D">
        <w:tc>
          <w:tcPr>
            <w:tcW w:w="534" w:type="dxa"/>
            <w:vAlign w:val="center"/>
          </w:tcPr>
          <w:p w:rsidR="000E4FC1" w:rsidRPr="002366FA" w:rsidRDefault="006A5E59" w:rsidP="000D3DE3">
            <w:pPr>
              <w:jc w:val="center"/>
              <w:rPr>
                <w:rFonts w:ascii="ＭＳ ゴシック" w:eastAsia="ＭＳ ゴシック" w:hAnsi="ＭＳ ゴシック"/>
                <w:sz w:val="20"/>
                <w:szCs w:val="20"/>
              </w:rPr>
            </w:pPr>
            <w:r w:rsidRPr="002366FA">
              <w:rPr>
                <w:rFonts w:ascii="ＭＳ ゴシック" w:eastAsia="ＭＳ ゴシック" w:hAnsi="ＭＳ ゴシック"/>
                <w:sz w:val="20"/>
                <w:szCs w:val="20"/>
              </w:rPr>
              <w:t>5</w:t>
            </w:r>
            <w:r w:rsidR="000D3DE3" w:rsidRPr="002366FA">
              <w:rPr>
                <w:rFonts w:ascii="ＭＳ ゴシック" w:eastAsia="ＭＳ ゴシック" w:hAnsi="ＭＳ ゴシック"/>
                <w:sz w:val="20"/>
                <w:szCs w:val="20"/>
              </w:rPr>
              <w:t>2</w:t>
            </w:r>
          </w:p>
        </w:tc>
        <w:tc>
          <w:tcPr>
            <w:tcW w:w="9428" w:type="dxa"/>
          </w:tcPr>
          <w:p w:rsidR="000E4FC1" w:rsidRPr="002366FA" w:rsidRDefault="000E4FC1" w:rsidP="00F67DB1">
            <w:pPr>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第</w:t>
            </w:r>
            <w:r w:rsidRPr="002366FA">
              <w:rPr>
                <w:rFonts w:ascii="ＭＳ ゴシック" w:eastAsia="ＭＳ ゴシック" w:hAnsi="ＭＳ ゴシック"/>
                <w:sz w:val="20"/>
                <w:szCs w:val="20"/>
              </w:rPr>
              <w:t>1項</w:t>
            </w:r>
            <w:r w:rsidRPr="002366FA">
              <w:rPr>
                <w:rFonts w:ascii="ＭＳ ゴシック" w:eastAsia="ＭＳ ゴシック" w:hAnsi="ＭＳ ゴシック"/>
                <w:sz w:val="20"/>
                <w:szCs w:val="20"/>
              </w:rPr>
              <w:tab/>
            </w:r>
            <w:r w:rsidRPr="002366FA">
              <w:rPr>
                <w:rFonts w:ascii="ＭＳ ゴシック" w:eastAsia="ＭＳ ゴシック" w:hAnsi="ＭＳ ゴシック"/>
                <w:sz w:val="20"/>
                <w:szCs w:val="20"/>
              </w:rPr>
              <w:br/>
            </w:r>
            <w:r w:rsidR="00E32240" w:rsidRPr="002366FA">
              <w:rPr>
                <w:rFonts w:ascii="ＭＳ ゴシック" w:eastAsia="ＭＳ ゴシック" w:hAnsi="ＭＳ ゴシック" w:hint="eastAsia"/>
                <w:sz w:val="20"/>
                <w:szCs w:val="20"/>
              </w:rPr>
              <w:t>細胞の提供を受ける者は、</w:t>
            </w:r>
            <w:r w:rsidRPr="002366FA">
              <w:rPr>
                <w:rFonts w:ascii="ＭＳ ゴシック" w:eastAsia="ＭＳ ゴシック" w:hAnsi="ＭＳ ゴシック" w:hint="eastAsia"/>
                <w:sz w:val="20"/>
                <w:szCs w:val="20"/>
              </w:rPr>
              <w:t>細胞提供者が再生医療等を受ける者以外の者である場合、当該細胞の提供に伴い生じた健康被害の補償のために、保険への加入その他の必要な措置を講じているか。</w:t>
            </w:r>
          </w:p>
        </w:tc>
      </w:tr>
      <w:tr w:rsidR="000E4FC1" w:rsidRPr="002366FA" w:rsidTr="00FE6D6D">
        <w:tc>
          <w:tcPr>
            <w:tcW w:w="534" w:type="dxa"/>
            <w:vAlign w:val="center"/>
          </w:tcPr>
          <w:p w:rsidR="000E4FC1" w:rsidRPr="002366FA" w:rsidRDefault="006A5E59" w:rsidP="000D3DE3">
            <w:pPr>
              <w:jc w:val="center"/>
              <w:rPr>
                <w:rFonts w:ascii="ＭＳ ゴシック" w:eastAsia="ＭＳ ゴシック" w:hAnsi="ＭＳ ゴシック"/>
                <w:sz w:val="20"/>
                <w:szCs w:val="20"/>
              </w:rPr>
            </w:pPr>
            <w:r w:rsidRPr="002366FA">
              <w:rPr>
                <w:rFonts w:ascii="ＭＳ ゴシック" w:eastAsia="ＭＳ ゴシック" w:hAnsi="ＭＳ ゴシック"/>
                <w:sz w:val="20"/>
                <w:szCs w:val="20"/>
              </w:rPr>
              <w:t>5</w:t>
            </w:r>
            <w:r w:rsidR="000D3DE3" w:rsidRPr="002366FA">
              <w:rPr>
                <w:rFonts w:ascii="ＭＳ ゴシック" w:eastAsia="ＭＳ ゴシック" w:hAnsi="ＭＳ ゴシック"/>
                <w:sz w:val="20"/>
                <w:szCs w:val="20"/>
              </w:rPr>
              <w:t>3</w:t>
            </w:r>
          </w:p>
        </w:tc>
        <w:tc>
          <w:tcPr>
            <w:tcW w:w="9428" w:type="dxa"/>
          </w:tcPr>
          <w:p w:rsidR="000E4FC1" w:rsidRPr="002366FA" w:rsidRDefault="000E4FC1" w:rsidP="00F67DB1">
            <w:pPr>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第</w:t>
            </w:r>
            <w:r w:rsidRPr="002366FA">
              <w:rPr>
                <w:rFonts w:ascii="ＭＳ ゴシック" w:eastAsia="ＭＳ ゴシック" w:hAnsi="ＭＳ ゴシック"/>
                <w:sz w:val="20"/>
                <w:szCs w:val="20"/>
              </w:rPr>
              <w:t>2項</w:t>
            </w:r>
            <w:r w:rsidRPr="002366FA">
              <w:rPr>
                <w:rFonts w:ascii="ＭＳ ゴシック" w:eastAsia="ＭＳ ゴシック" w:hAnsi="ＭＳ ゴシック"/>
                <w:sz w:val="20"/>
                <w:szCs w:val="20"/>
              </w:rPr>
              <w:tab/>
            </w:r>
            <w:r w:rsidRPr="002366FA">
              <w:rPr>
                <w:rFonts w:ascii="ＭＳ ゴシック" w:eastAsia="ＭＳ ゴシック" w:hAnsi="ＭＳ ゴシック"/>
                <w:sz w:val="20"/>
                <w:szCs w:val="20"/>
              </w:rPr>
              <w:br/>
            </w:r>
            <w:r w:rsidRPr="002366FA">
              <w:rPr>
                <w:rFonts w:ascii="ＭＳ ゴシック" w:eastAsia="ＭＳ ゴシック" w:hAnsi="ＭＳ ゴシック" w:hint="eastAsia"/>
                <w:sz w:val="20"/>
                <w:szCs w:val="20"/>
              </w:rPr>
              <w:t>研究として行われる場合、当該再生医療等の実施に伴い生じた健康被害の補償のために、保険への加入その他の必要な措置を講じているか。</w:t>
            </w:r>
          </w:p>
        </w:tc>
      </w:tr>
    </w:tbl>
    <w:p w:rsidR="00D57EE2" w:rsidRPr="002366FA" w:rsidRDefault="00D57EE2" w:rsidP="00EF0AD1">
      <w:pPr>
        <w:ind w:firstLineChars="142" w:firstLine="284"/>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「その他の必要な措置」としては、例えば、健康被害に対する医療の提供が挙げられる。</w:t>
      </w:r>
    </w:p>
    <w:p w:rsidR="00D57EE2" w:rsidRDefault="00D57EE2" w:rsidP="00D57EE2">
      <w:pPr>
        <w:rPr>
          <w:rFonts w:ascii="ＭＳ ゴシック" w:eastAsia="ＭＳ ゴシック" w:hAnsi="ＭＳ ゴシック"/>
          <w:sz w:val="20"/>
          <w:szCs w:val="20"/>
        </w:rPr>
      </w:pPr>
    </w:p>
    <w:p w:rsidR="002366FA" w:rsidRDefault="002366FA" w:rsidP="00D57EE2">
      <w:pPr>
        <w:rPr>
          <w:rFonts w:ascii="ＭＳ ゴシック" w:eastAsia="ＭＳ ゴシック" w:hAnsi="ＭＳ ゴシック"/>
          <w:sz w:val="20"/>
          <w:szCs w:val="20"/>
        </w:rPr>
      </w:pPr>
    </w:p>
    <w:p w:rsidR="002366FA" w:rsidRDefault="002366FA" w:rsidP="00D57EE2">
      <w:pPr>
        <w:rPr>
          <w:rFonts w:ascii="ＭＳ ゴシック" w:eastAsia="ＭＳ ゴシック" w:hAnsi="ＭＳ ゴシック"/>
          <w:sz w:val="20"/>
          <w:szCs w:val="20"/>
        </w:rPr>
      </w:pPr>
    </w:p>
    <w:p w:rsidR="002366FA" w:rsidRPr="002366FA" w:rsidRDefault="002366FA" w:rsidP="00D57EE2">
      <w:pPr>
        <w:rPr>
          <w:rFonts w:ascii="ＭＳ ゴシック" w:eastAsia="ＭＳ ゴシック" w:hAnsi="ＭＳ ゴシック"/>
          <w:sz w:val="20"/>
          <w:szCs w:val="20"/>
        </w:rPr>
      </w:pPr>
    </w:p>
    <w:tbl>
      <w:tblPr>
        <w:tblStyle w:val="a6"/>
        <w:tblW w:w="0" w:type="auto"/>
        <w:tblLook w:val="04A0" w:firstRow="1" w:lastRow="0" w:firstColumn="1" w:lastColumn="0" w:noHBand="0" w:noVBand="1"/>
      </w:tblPr>
      <w:tblGrid>
        <w:gridCol w:w="534"/>
        <w:gridCol w:w="9410"/>
      </w:tblGrid>
      <w:tr w:rsidR="000E4FC1" w:rsidRPr="002366FA" w:rsidTr="00F67DB1">
        <w:tc>
          <w:tcPr>
            <w:tcW w:w="9944" w:type="dxa"/>
            <w:gridSpan w:val="2"/>
          </w:tcPr>
          <w:p w:rsidR="000E4FC1" w:rsidRPr="002366FA" w:rsidRDefault="000E4FC1" w:rsidP="00F67DB1">
            <w:pPr>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lastRenderedPageBreak/>
              <w:t>省令第</w:t>
            </w:r>
            <w:r w:rsidRPr="002366FA">
              <w:rPr>
                <w:rFonts w:ascii="ＭＳ ゴシック" w:eastAsia="ＭＳ ゴシック" w:hAnsi="ＭＳ ゴシック"/>
                <w:sz w:val="20"/>
                <w:szCs w:val="20"/>
              </w:rPr>
              <w:t>23条（細胞提供者等に関する個人情報の取扱い）</w:t>
            </w:r>
          </w:p>
        </w:tc>
      </w:tr>
      <w:tr w:rsidR="000E4FC1" w:rsidRPr="002366FA" w:rsidTr="00F67DB1">
        <w:tc>
          <w:tcPr>
            <w:tcW w:w="534" w:type="dxa"/>
            <w:vAlign w:val="center"/>
          </w:tcPr>
          <w:p w:rsidR="000E4FC1" w:rsidRPr="002366FA" w:rsidRDefault="000E4FC1" w:rsidP="000D3DE3">
            <w:pPr>
              <w:jc w:val="center"/>
              <w:rPr>
                <w:rFonts w:ascii="ＭＳ ゴシック" w:eastAsia="ＭＳ ゴシック" w:hAnsi="ＭＳ ゴシック"/>
                <w:sz w:val="20"/>
                <w:szCs w:val="20"/>
              </w:rPr>
            </w:pPr>
            <w:r w:rsidRPr="002366FA">
              <w:rPr>
                <w:rFonts w:ascii="ＭＳ ゴシック" w:eastAsia="ＭＳ ゴシック" w:hAnsi="ＭＳ ゴシック"/>
                <w:sz w:val="20"/>
                <w:szCs w:val="20"/>
              </w:rPr>
              <w:t>5</w:t>
            </w:r>
            <w:r w:rsidR="000D3DE3" w:rsidRPr="002366FA">
              <w:rPr>
                <w:rFonts w:ascii="ＭＳ ゴシック" w:eastAsia="ＭＳ ゴシック" w:hAnsi="ＭＳ ゴシック"/>
                <w:sz w:val="20"/>
                <w:szCs w:val="20"/>
              </w:rPr>
              <w:t>4</w:t>
            </w:r>
          </w:p>
        </w:tc>
        <w:tc>
          <w:tcPr>
            <w:tcW w:w="9410" w:type="dxa"/>
          </w:tcPr>
          <w:p w:rsidR="000E4FC1" w:rsidRPr="002366FA" w:rsidRDefault="000E4FC1" w:rsidP="00F67DB1">
            <w:pPr>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細胞提供者及び再生医療等を受ける者に関する個人情報を保有する者が、当該個人情報について匿名化を行う場合にあっては、連結可能匿名化（必要な場合に特定の個人を識別できる情報を保有しつつ行う匿名化をいう。）した上で、当該個人情報を取り扱</w:t>
            </w:r>
            <w:r w:rsidR="007D7E8E" w:rsidRPr="002366FA">
              <w:rPr>
                <w:rFonts w:ascii="ＭＳ ゴシック" w:eastAsia="ＭＳ ゴシック" w:hAnsi="ＭＳ ゴシック" w:hint="eastAsia"/>
                <w:sz w:val="20"/>
                <w:szCs w:val="20"/>
              </w:rPr>
              <w:t>うこととしているか</w:t>
            </w:r>
            <w:r w:rsidRPr="002366FA">
              <w:rPr>
                <w:rFonts w:ascii="ＭＳ ゴシック" w:eastAsia="ＭＳ ゴシック" w:hAnsi="ＭＳ ゴシック" w:hint="eastAsia"/>
                <w:sz w:val="20"/>
                <w:szCs w:val="20"/>
              </w:rPr>
              <w:t>。</w:t>
            </w:r>
          </w:p>
        </w:tc>
      </w:tr>
    </w:tbl>
    <w:p w:rsidR="000E4FC1" w:rsidRPr="002366FA" w:rsidRDefault="000E4FC1" w:rsidP="00D57EE2">
      <w:pPr>
        <w:rPr>
          <w:rFonts w:ascii="ＭＳ ゴシック" w:eastAsia="ＭＳ ゴシック" w:hAnsi="ＭＳ ゴシック"/>
          <w:sz w:val="20"/>
          <w:szCs w:val="20"/>
        </w:rPr>
      </w:pPr>
    </w:p>
    <w:tbl>
      <w:tblPr>
        <w:tblStyle w:val="a6"/>
        <w:tblW w:w="0" w:type="auto"/>
        <w:tblLook w:val="04A0" w:firstRow="1" w:lastRow="0" w:firstColumn="1" w:lastColumn="0" w:noHBand="0" w:noVBand="1"/>
      </w:tblPr>
      <w:tblGrid>
        <w:gridCol w:w="534"/>
        <w:gridCol w:w="9410"/>
      </w:tblGrid>
      <w:tr w:rsidR="000E4FC1" w:rsidRPr="002366FA" w:rsidTr="00F67DB1">
        <w:tc>
          <w:tcPr>
            <w:tcW w:w="9944" w:type="dxa"/>
            <w:gridSpan w:val="2"/>
          </w:tcPr>
          <w:p w:rsidR="000E4FC1" w:rsidRPr="002366FA" w:rsidRDefault="000E4FC1" w:rsidP="00F67DB1">
            <w:pPr>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省令第</w:t>
            </w:r>
            <w:r w:rsidRPr="002366FA">
              <w:rPr>
                <w:rFonts w:ascii="ＭＳ ゴシック" w:eastAsia="ＭＳ ゴシック" w:hAnsi="ＭＳ ゴシック"/>
                <w:sz w:val="20"/>
                <w:szCs w:val="20"/>
              </w:rPr>
              <w:t>24条（個人情報の保護）</w:t>
            </w:r>
          </w:p>
        </w:tc>
      </w:tr>
      <w:tr w:rsidR="000E4FC1" w:rsidRPr="002366FA" w:rsidTr="00FE6D6D">
        <w:trPr>
          <w:trHeight w:val="699"/>
        </w:trPr>
        <w:tc>
          <w:tcPr>
            <w:tcW w:w="534" w:type="dxa"/>
            <w:vAlign w:val="center"/>
          </w:tcPr>
          <w:p w:rsidR="000E4FC1" w:rsidRPr="002366FA" w:rsidRDefault="000E4FC1" w:rsidP="000D3DE3">
            <w:pPr>
              <w:jc w:val="center"/>
              <w:rPr>
                <w:rFonts w:ascii="ＭＳ ゴシック" w:eastAsia="ＭＳ ゴシック" w:hAnsi="ＭＳ ゴシック"/>
                <w:sz w:val="20"/>
                <w:szCs w:val="20"/>
              </w:rPr>
            </w:pPr>
            <w:r w:rsidRPr="002366FA">
              <w:rPr>
                <w:rFonts w:ascii="ＭＳ ゴシック" w:eastAsia="ＭＳ ゴシック" w:hAnsi="ＭＳ ゴシック"/>
                <w:sz w:val="20"/>
                <w:szCs w:val="20"/>
              </w:rPr>
              <w:t>5</w:t>
            </w:r>
            <w:r w:rsidR="000D3DE3" w:rsidRPr="002366FA">
              <w:rPr>
                <w:rFonts w:ascii="ＭＳ ゴシック" w:eastAsia="ＭＳ ゴシック" w:hAnsi="ＭＳ ゴシック"/>
                <w:sz w:val="20"/>
                <w:szCs w:val="20"/>
              </w:rPr>
              <w:t>5</w:t>
            </w:r>
          </w:p>
        </w:tc>
        <w:tc>
          <w:tcPr>
            <w:tcW w:w="9410" w:type="dxa"/>
            <w:vAlign w:val="center"/>
          </w:tcPr>
          <w:p w:rsidR="000E4FC1" w:rsidRPr="002366FA" w:rsidRDefault="000E4FC1" w:rsidP="00C26173">
            <w:pPr>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提供機関管理者は、個人情報の適正な取扱いの方法を具体的に定めた実施規程を定めているか。</w:t>
            </w:r>
          </w:p>
        </w:tc>
      </w:tr>
    </w:tbl>
    <w:p w:rsidR="00D57EE2" w:rsidRPr="002366FA" w:rsidRDefault="00C825C3" w:rsidP="00FE6D6D">
      <w:pPr>
        <w:rPr>
          <w:rFonts w:ascii="ＭＳ ゴシック" w:eastAsia="ＭＳ ゴシック" w:hAnsi="ＭＳ ゴシック"/>
          <w:sz w:val="20"/>
          <w:szCs w:val="20"/>
        </w:rPr>
      </w:pPr>
      <w:r w:rsidRPr="002366FA">
        <w:rPr>
          <w:rFonts w:ascii="ＭＳ ゴシック" w:eastAsia="ＭＳ ゴシック" w:hAnsi="ＭＳ ゴシック"/>
          <w:sz w:val="20"/>
          <w:szCs w:val="20"/>
        </w:rPr>
        <w:t xml:space="preserve">1.　</w:t>
      </w:r>
      <w:r w:rsidR="00D57EE2" w:rsidRPr="002366FA">
        <w:rPr>
          <w:rFonts w:ascii="ＭＳ ゴシック" w:eastAsia="ＭＳ ゴシック" w:hAnsi="ＭＳ ゴシック" w:hint="eastAsia"/>
          <w:sz w:val="20"/>
          <w:szCs w:val="20"/>
        </w:rPr>
        <w:t>個人情報取扱実施規程は、次に掲げる事項を含むものであること。</w:t>
      </w:r>
    </w:p>
    <w:p w:rsidR="00D57EE2" w:rsidRPr="002366FA" w:rsidRDefault="00D57EE2" w:rsidP="007E7B53">
      <w:pPr>
        <w:pStyle w:val="a3"/>
        <w:numPr>
          <w:ilvl w:val="0"/>
          <w:numId w:val="18"/>
        </w:numPr>
        <w:ind w:leftChars="0" w:left="851" w:hanging="704"/>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個人情報の適正な取得に関する事項</w:t>
      </w:r>
    </w:p>
    <w:p w:rsidR="00D57EE2" w:rsidRPr="002366FA" w:rsidRDefault="00D57EE2" w:rsidP="007E7B53">
      <w:pPr>
        <w:pStyle w:val="a3"/>
        <w:numPr>
          <w:ilvl w:val="0"/>
          <w:numId w:val="18"/>
        </w:numPr>
        <w:ind w:leftChars="0" w:left="851" w:hanging="704"/>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保有する個人情報の漏洩、滅失又はき損の防止その他の安全管理に関する事項</w:t>
      </w:r>
    </w:p>
    <w:p w:rsidR="00D57EE2" w:rsidRPr="002366FA" w:rsidRDefault="00D57EE2" w:rsidP="007E7B53">
      <w:pPr>
        <w:pStyle w:val="a3"/>
        <w:numPr>
          <w:ilvl w:val="0"/>
          <w:numId w:val="18"/>
        </w:numPr>
        <w:ind w:leftChars="0" w:left="851" w:hanging="704"/>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保有する個人情報を取り扱う者に対する指導及び管理に関する事項</w:t>
      </w:r>
    </w:p>
    <w:p w:rsidR="00D57EE2" w:rsidRPr="002366FA" w:rsidRDefault="00D57EE2" w:rsidP="007E7B53">
      <w:pPr>
        <w:pStyle w:val="a3"/>
        <w:numPr>
          <w:ilvl w:val="0"/>
          <w:numId w:val="18"/>
        </w:numPr>
        <w:ind w:leftChars="0" w:left="851" w:hanging="704"/>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保有する個人情報の開示等に関する事項</w:t>
      </w:r>
    </w:p>
    <w:p w:rsidR="00EC79FB" w:rsidRPr="002366FA" w:rsidRDefault="00EC79FB" w:rsidP="00FE6D6D">
      <w:pPr>
        <w:pStyle w:val="a3"/>
        <w:ind w:leftChars="0" w:left="851"/>
        <w:rPr>
          <w:rFonts w:ascii="ＭＳ ゴシック" w:eastAsia="ＭＳ ゴシック" w:hAnsi="ＭＳ ゴシック"/>
          <w:sz w:val="20"/>
          <w:szCs w:val="20"/>
        </w:rPr>
      </w:pPr>
    </w:p>
    <w:p w:rsidR="00D57EE2" w:rsidRPr="002366FA" w:rsidRDefault="00C825C3" w:rsidP="00FA5F10">
      <w:pPr>
        <w:ind w:left="142" w:hangingChars="71" w:hanging="142"/>
        <w:rPr>
          <w:rFonts w:ascii="ＭＳ ゴシック" w:eastAsia="ＭＳ ゴシック" w:hAnsi="ＭＳ ゴシック"/>
          <w:sz w:val="20"/>
          <w:szCs w:val="20"/>
        </w:rPr>
      </w:pPr>
      <w:r w:rsidRPr="002366FA">
        <w:rPr>
          <w:rFonts w:ascii="ＭＳ ゴシック" w:eastAsia="ＭＳ ゴシック" w:hAnsi="ＭＳ ゴシック"/>
          <w:sz w:val="20"/>
          <w:szCs w:val="20"/>
        </w:rPr>
        <w:t>2.</w:t>
      </w:r>
      <w:r w:rsidR="00FA5F10" w:rsidRPr="002366FA">
        <w:rPr>
          <w:rFonts w:ascii="ＭＳ ゴシック" w:eastAsia="ＭＳ ゴシック" w:hAnsi="ＭＳ ゴシック" w:hint="eastAsia"/>
          <w:sz w:val="20"/>
          <w:szCs w:val="20"/>
        </w:rPr>
        <w:t xml:space="preserve">　</w:t>
      </w:r>
      <w:r w:rsidR="00D57EE2" w:rsidRPr="002366FA">
        <w:rPr>
          <w:rFonts w:ascii="ＭＳ ゴシック" w:eastAsia="ＭＳ ゴシック" w:hAnsi="ＭＳ ゴシック" w:hint="eastAsia"/>
          <w:sz w:val="20"/>
          <w:szCs w:val="20"/>
        </w:rPr>
        <w:t>研究として再生医療等を行う場合には、</w:t>
      </w:r>
      <w:r w:rsidR="00EF0AD1" w:rsidRPr="002366FA">
        <w:rPr>
          <w:rFonts w:ascii="ＭＳ ゴシック" w:eastAsia="ＭＳ ゴシック" w:hAnsi="ＭＳ ゴシック" w:hint="eastAsia"/>
          <w:sz w:val="20"/>
          <w:szCs w:val="20"/>
        </w:rPr>
        <w:t>人を対象とする医学系研究に関する倫理指針</w:t>
      </w:r>
      <w:r w:rsidR="00D57EE2" w:rsidRPr="002366FA">
        <w:rPr>
          <w:rFonts w:ascii="ＭＳ ゴシック" w:eastAsia="ＭＳ ゴシック" w:hAnsi="ＭＳ ゴシック" w:hint="eastAsia"/>
          <w:sz w:val="20"/>
          <w:szCs w:val="20"/>
        </w:rPr>
        <w:t>（平成</w:t>
      </w:r>
      <w:r w:rsidR="002C63C7" w:rsidRPr="002366FA">
        <w:rPr>
          <w:rFonts w:ascii="ＭＳ ゴシック" w:eastAsia="ＭＳ ゴシック" w:hAnsi="ＭＳ ゴシック"/>
          <w:sz w:val="20"/>
          <w:szCs w:val="20"/>
        </w:rPr>
        <w:t>2</w:t>
      </w:r>
      <w:r w:rsidR="00EF0AD1" w:rsidRPr="002366FA">
        <w:rPr>
          <w:rFonts w:ascii="ＭＳ ゴシック" w:eastAsia="ＭＳ ゴシック" w:hAnsi="ＭＳ ゴシック"/>
          <w:sz w:val="20"/>
          <w:szCs w:val="20"/>
        </w:rPr>
        <w:t>6</w:t>
      </w:r>
      <w:r w:rsidR="00D57EE2" w:rsidRPr="002366FA">
        <w:rPr>
          <w:rFonts w:ascii="ＭＳ ゴシック" w:eastAsia="ＭＳ ゴシック" w:hAnsi="ＭＳ ゴシック" w:hint="eastAsia"/>
          <w:sz w:val="20"/>
          <w:szCs w:val="20"/>
        </w:rPr>
        <w:t>年</w:t>
      </w:r>
      <w:r w:rsidR="00EF0AD1" w:rsidRPr="002366FA">
        <w:rPr>
          <w:rFonts w:ascii="ＭＳ ゴシック" w:eastAsia="ＭＳ ゴシック" w:hAnsi="ＭＳ ゴシック" w:hint="eastAsia"/>
          <w:sz w:val="20"/>
          <w:szCs w:val="20"/>
        </w:rPr>
        <w:t>文部科学・</w:t>
      </w:r>
      <w:r w:rsidR="00D57EE2" w:rsidRPr="002366FA">
        <w:rPr>
          <w:rFonts w:ascii="ＭＳ ゴシック" w:eastAsia="ＭＳ ゴシック" w:hAnsi="ＭＳ ゴシック" w:hint="eastAsia"/>
          <w:sz w:val="20"/>
          <w:szCs w:val="20"/>
        </w:rPr>
        <w:t>厚生労働省告示第</w:t>
      </w:r>
      <w:r w:rsidR="00EF0AD1" w:rsidRPr="002366FA">
        <w:rPr>
          <w:rFonts w:ascii="ＭＳ ゴシック" w:eastAsia="ＭＳ ゴシック" w:hAnsi="ＭＳ ゴシック"/>
          <w:sz w:val="20"/>
          <w:szCs w:val="20"/>
        </w:rPr>
        <w:t>3</w:t>
      </w:r>
      <w:r w:rsidR="00D57EE2" w:rsidRPr="002366FA">
        <w:rPr>
          <w:rFonts w:ascii="ＭＳ ゴシック" w:eastAsia="ＭＳ ゴシック" w:hAnsi="ＭＳ ゴシック" w:hint="eastAsia"/>
          <w:sz w:val="20"/>
          <w:szCs w:val="20"/>
        </w:rPr>
        <w:t>号）の個人情報</w:t>
      </w:r>
      <w:r w:rsidR="00FF462E" w:rsidRPr="002366FA">
        <w:rPr>
          <w:rFonts w:ascii="ＭＳ ゴシック" w:eastAsia="ＭＳ ゴシック" w:hAnsi="ＭＳ ゴシック" w:hint="eastAsia"/>
          <w:sz w:val="20"/>
          <w:szCs w:val="20"/>
        </w:rPr>
        <w:t>等</w:t>
      </w:r>
      <w:r w:rsidR="00D57EE2" w:rsidRPr="002366FA">
        <w:rPr>
          <w:rFonts w:ascii="ＭＳ ゴシック" w:eastAsia="ＭＳ ゴシック" w:hAnsi="ＭＳ ゴシック" w:hint="eastAsia"/>
          <w:sz w:val="20"/>
          <w:szCs w:val="20"/>
        </w:rPr>
        <w:t>の保護に係る責務等を参考とすること。</w:t>
      </w:r>
    </w:p>
    <w:p w:rsidR="00D57EE2" w:rsidRPr="002366FA" w:rsidRDefault="00D57EE2" w:rsidP="00D57EE2">
      <w:pPr>
        <w:rPr>
          <w:rFonts w:ascii="ＭＳ ゴシック" w:eastAsia="ＭＳ ゴシック" w:hAnsi="ＭＳ ゴシック"/>
          <w:sz w:val="20"/>
          <w:szCs w:val="20"/>
        </w:rPr>
      </w:pPr>
    </w:p>
    <w:tbl>
      <w:tblPr>
        <w:tblStyle w:val="a6"/>
        <w:tblW w:w="0" w:type="auto"/>
        <w:tblLayout w:type="fixed"/>
        <w:tblLook w:val="04A0" w:firstRow="1" w:lastRow="0" w:firstColumn="1" w:lastColumn="0" w:noHBand="0" w:noVBand="1"/>
      </w:tblPr>
      <w:tblGrid>
        <w:gridCol w:w="534"/>
        <w:gridCol w:w="9428"/>
      </w:tblGrid>
      <w:tr w:rsidR="000E4FC1" w:rsidRPr="002366FA" w:rsidTr="00FE6D6D">
        <w:tc>
          <w:tcPr>
            <w:tcW w:w="9962" w:type="dxa"/>
            <w:gridSpan w:val="2"/>
          </w:tcPr>
          <w:p w:rsidR="000E4FC1" w:rsidRPr="002366FA" w:rsidRDefault="000E4FC1" w:rsidP="00F67DB1">
            <w:pPr>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省令第</w:t>
            </w:r>
            <w:r w:rsidRPr="002366FA">
              <w:rPr>
                <w:rFonts w:ascii="ＭＳ ゴシック" w:eastAsia="ＭＳ ゴシック" w:hAnsi="ＭＳ ゴシック"/>
                <w:sz w:val="20"/>
                <w:szCs w:val="20"/>
              </w:rPr>
              <w:t>25条（教育又は研修）</w:t>
            </w:r>
          </w:p>
        </w:tc>
      </w:tr>
      <w:tr w:rsidR="000E4FC1" w:rsidRPr="002366FA" w:rsidTr="00FE6D6D">
        <w:tc>
          <w:tcPr>
            <w:tcW w:w="534" w:type="dxa"/>
            <w:vAlign w:val="center"/>
          </w:tcPr>
          <w:p w:rsidR="000E4FC1" w:rsidRPr="002366FA" w:rsidRDefault="006A5E59" w:rsidP="000D3DE3">
            <w:pPr>
              <w:jc w:val="center"/>
              <w:rPr>
                <w:rFonts w:ascii="ＭＳ ゴシック" w:eastAsia="ＭＳ ゴシック" w:hAnsi="ＭＳ ゴシック"/>
                <w:sz w:val="20"/>
                <w:szCs w:val="20"/>
              </w:rPr>
            </w:pPr>
            <w:r w:rsidRPr="002366FA">
              <w:rPr>
                <w:rFonts w:ascii="ＭＳ ゴシック" w:eastAsia="ＭＳ ゴシック" w:hAnsi="ＭＳ ゴシック"/>
                <w:sz w:val="20"/>
                <w:szCs w:val="20"/>
              </w:rPr>
              <w:t>5</w:t>
            </w:r>
            <w:r w:rsidR="000D3DE3" w:rsidRPr="002366FA">
              <w:rPr>
                <w:rFonts w:ascii="ＭＳ ゴシック" w:eastAsia="ＭＳ ゴシック" w:hAnsi="ＭＳ ゴシック"/>
                <w:sz w:val="20"/>
                <w:szCs w:val="20"/>
              </w:rPr>
              <w:t>6</w:t>
            </w:r>
          </w:p>
        </w:tc>
        <w:tc>
          <w:tcPr>
            <w:tcW w:w="9428" w:type="dxa"/>
          </w:tcPr>
          <w:p w:rsidR="000E4FC1" w:rsidRPr="002366FA" w:rsidRDefault="000E4FC1" w:rsidP="00F67DB1">
            <w:pPr>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第</w:t>
            </w:r>
            <w:r w:rsidRPr="002366FA">
              <w:rPr>
                <w:rFonts w:ascii="ＭＳ ゴシック" w:eastAsia="ＭＳ ゴシック" w:hAnsi="ＭＳ ゴシック"/>
                <w:sz w:val="20"/>
                <w:szCs w:val="20"/>
              </w:rPr>
              <w:t>1項</w:t>
            </w:r>
            <w:r w:rsidRPr="002366FA">
              <w:rPr>
                <w:rFonts w:ascii="ＭＳ ゴシック" w:eastAsia="ＭＳ ゴシック" w:hAnsi="ＭＳ ゴシック"/>
                <w:sz w:val="20"/>
                <w:szCs w:val="20"/>
              </w:rPr>
              <w:tab/>
            </w:r>
            <w:r w:rsidRPr="002366FA">
              <w:rPr>
                <w:rFonts w:ascii="ＭＳ ゴシック" w:eastAsia="ＭＳ ゴシック" w:hAnsi="ＭＳ ゴシック"/>
                <w:sz w:val="20"/>
                <w:szCs w:val="20"/>
              </w:rPr>
              <w:br/>
            </w:r>
            <w:r w:rsidRPr="002366FA">
              <w:rPr>
                <w:rFonts w:ascii="ＭＳ ゴシック" w:eastAsia="ＭＳ ゴシック" w:hAnsi="ＭＳ ゴシック" w:hint="eastAsia"/>
                <w:sz w:val="20"/>
                <w:szCs w:val="20"/>
              </w:rPr>
              <w:t>提供機関管理者又は実施責任者は、再生医療等を適正に実施するために定期的に教育又は研修の機会を確保しているか。</w:t>
            </w:r>
          </w:p>
        </w:tc>
      </w:tr>
    </w:tbl>
    <w:p w:rsidR="00D57EE2" w:rsidRPr="002366FA" w:rsidRDefault="00D57EE2" w:rsidP="00EF0AD1">
      <w:pPr>
        <w:ind w:firstLineChars="142" w:firstLine="284"/>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教育又は研修の機会の確保は、外部機関が実施する教育若しくは研修又は学術集会への参加の機会を確保することでも差し支えない。</w:t>
      </w:r>
    </w:p>
    <w:p w:rsidR="00D57EE2" w:rsidRPr="002366FA" w:rsidRDefault="00D57EE2" w:rsidP="00D57EE2">
      <w:pPr>
        <w:rPr>
          <w:rFonts w:ascii="ＭＳ ゴシック" w:eastAsia="ＭＳ ゴシック" w:hAnsi="ＭＳ ゴシック"/>
          <w:sz w:val="20"/>
          <w:szCs w:val="20"/>
        </w:rPr>
      </w:pPr>
    </w:p>
    <w:tbl>
      <w:tblPr>
        <w:tblStyle w:val="a6"/>
        <w:tblW w:w="0" w:type="auto"/>
        <w:tblLayout w:type="fixed"/>
        <w:tblLook w:val="04A0" w:firstRow="1" w:lastRow="0" w:firstColumn="1" w:lastColumn="0" w:noHBand="0" w:noVBand="1"/>
      </w:tblPr>
      <w:tblGrid>
        <w:gridCol w:w="534"/>
        <w:gridCol w:w="9428"/>
      </w:tblGrid>
      <w:tr w:rsidR="000E4FC1" w:rsidRPr="002366FA" w:rsidTr="00FE6D6D">
        <w:tc>
          <w:tcPr>
            <w:tcW w:w="534" w:type="dxa"/>
            <w:vAlign w:val="center"/>
          </w:tcPr>
          <w:p w:rsidR="000E4FC1" w:rsidRPr="002366FA" w:rsidRDefault="006A5E59" w:rsidP="000D3DE3">
            <w:pPr>
              <w:jc w:val="center"/>
              <w:rPr>
                <w:rFonts w:ascii="ＭＳ ゴシック" w:eastAsia="ＭＳ ゴシック" w:hAnsi="ＭＳ ゴシック"/>
                <w:sz w:val="20"/>
                <w:szCs w:val="20"/>
              </w:rPr>
            </w:pPr>
            <w:r w:rsidRPr="002366FA">
              <w:rPr>
                <w:rFonts w:ascii="ＭＳ ゴシック" w:eastAsia="ＭＳ ゴシック" w:hAnsi="ＭＳ ゴシック"/>
                <w:sz w:val="20"/>
                <w:szCs w:val="20"/>
              </w:rPr>
              <w:t>5</w:t>
            </w:r>
            <w:r w:rsidR="000D3DE3" w:rsidRPr="002366FA">
              <w:rPr>
                <w:rFonts w:ascii="ＭＳ ゴシック" w:eastAsia="ＭＳ ゴシック" w:hAnsi="ＭＳ ゴシック"/>
                <w:sz w:val="20"/>
                <w:szCs w:val="20"/>
              </w:rPr>
              <w:t>7</w:t>
            </w:r>
          </w:p>
        </w:tc>
        <w:tc>
          <w:tcPr>
            <w:tcW w:w="9428" w:type="dxa"/>
          </w:tcPr>
          <w:p w:rsidR="000E4FC1" w:rsidRPr="002366FA" w:rsidRDefault="000E4FC1" w:rsidP="00F67DB1">
            <w:pPr>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第</w:t>
            </w:r>
            <w:r w:rsidRPr="002366FA">
              <w:rPr>
                <w:rFonts w:ascii="ＭＳ ゴシック" w:eastAsia="ＭＳ ゴシック" w:hAnsi="ＭＳ ゴシック"/>
                <w:sz w:val="20"/>
                <w:szCs w:val="20"/>
              </w:rPr>
              <w:t>2項</w:t>
            </w:r>
            <w:r w:rsidRPr="002366FA">
              <w:rPr>
                <w:rFonts w:ascii="ＭＳ ゴシック" w:eastAsia="ＭＳ ゴシック" w:hAnsi="ＭＳ ゴシック"/>
                <w:sz w:val="20"/>
                <w:szCs w:val="20"/>
              </w:rPr>
              <w:tab/>
            </w:r>
            <w:r w:rsidRPr="002366FA">
              <w:rPr>
                <w:rFonts w:ascii="ＭＳ ゴシック" w:eastAsia="ＭＳ ゴシック" w:hAnsi="ＭＳ ゴシック"/>
                <w:sz w:val="20"/>
                <w:szCs w:val="20"/>
              </w:rPr>
              <w:br/>
            </w:r>
            <w:r w:rsidRPr="002366FA">
              <w:rPr>
                <w:rFonts w:ascii="ＭＳ ゴシック" w:eastAsia="ＭＳ ゴシック" w:hAnsi="ＭＳ ゴシック" w:hint="eastAsia"/>
                <w:sz w:val="20"/>
                <w:szCs w:val="20"/>
              </w:rPr>
              <w:t>再生医療等を行う医師又は歯科医師その他の再生医療等の提供に係る関係者が、再生医療等を適正に実施するために定期的に適切な教育又は研修を受け、情報収集に努めているか。</w:t>
            </w:r>
          </w:p>
        </w:tc>
      </w:tr>
    </w:tbl>
    <w:p w:rsidR="000E4FC1" w:rsidRPr="002366FA" w:rsidRDefault="000E4FC1" w:rsidP="00D57EE2">
      <w:pPr>
        <w:rPr>
          <w:rFonts w:ascii="ＭＳ ゴシック" w:eastAsia="ＭＳ ゴシック" w:hAnsi="ＭＳ ゴシック"/>
          <w:sz w:val="20"/>
          <w:szCs w:val="20"/>
        </w:rPr>
      </w:pPr>
    </w:p>
    <w:tbl>
      <w:tblPr>
        <w:tblStyle w:val="a6"/>
        <w:tblW w:w="0" w:type="auto"/>
        <w:tblLayout w:type="fixed"/>
        <w:tblLook w:val="04A0" w:firstRow="1" w:lastRow="0" w:firstColumn="1" w:lastColumn="0" w:noHBand="0" w:noVBand="1"/>
      </w:tblPr>
      <w:tblGrid>
        <w:gridCol w:w="534"/>
        <w:gridCol w:w="9428"/>
      </w:tblGrid>
      <w:tr w:rsidR="000E4FC1" w:rsidRPr="002366FA" w:rsidTr="00FE6D6D">
        <w:tc>
          <w:tcPr>
            <w:tcW w:w="9962" w:type="dxa"/>
            <w:gridSpan w:val="2"/>
          </w:tcPr>
          <w:p w:rsidR="000E4FC1" w:rsidRPr="002366FA" w:rsidRDefault="000E4FC1" w:rsidP="00F67DB1">
            <w:pPr>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省令第</w:t>
            </w:r>
            <w:r w:rsidRPr="002366FA">
              <w:rPr>
                <w:rFonts w:ascii="ＭＳ ゴシック" w:eastAsia="ＭＳ ゴシック" w:hAnsi="ＭＳ ゴシック"/>
                <w:sz w:val="20"/>
                <w:szCs w:val="20"/>
              </w:rPr>
              <w:t>26条（苦情及び問合せへの対応）</w:t>
            </w:r>
          </w:p>
        </w:tc>
      </w:tr>
      <w:tr w:rsidR="000E4FC1" w:rsidRPr="002366FA" w:rsidTr="00FE6D6D">
        <w:tc>
          <w:tcPr>
            <w:tcW w:w="534" w:type="dxa"/>
            <w:vAlign w:val="center"/>
          </w:tcPr>
          <w:p w:rsidR="000E4FC1" w:rsidRPr="002366FA" w:rsidRDefault="006A5E59" w:rsidP="000D3DE3">
            <w:pPr>
              <w:jc w:val="center"/>
              <w:rPr>
                <w:rFonts w:ascii="ＭＳ ゴシック" w:eastAsia="ＭＳ ゴシック" w:hAnsi="ＭＳ ゴシック"/>
                <w:sz w:val="20"/>
                <w:szCs w:val="20"/>
              </w:rPr>
            </w:pPr>
            <w:r w:rsidRPr="002366FA">
              <w:rPr>
                <w:rFonts w:ascii="ＭＳ ゴシック" w:eastAsia="ＭＳ ゴシック" w:hAnsi="ＭＳ ゴシック"/>
                <w:sz w:val="20"/>
                <w:szCs w:val="20"/>
              </w:rPr>
              <w:t>5</w:t>
            </w:r>
            <w:r w:rsidR="000D3DE3" w:rsidRPr="002366FA">
              <w:rPr>
                <w:rFonts w:ascii="ＭＳ ゴシック" w:eastAsia="ＭＳ ゴシック" w:hAnsi="ＭＳ ゴシック"/>
                <w:sz w:val="20"/>
                <w:szCs w:val="20"/>
              </w:rPr>
              <w:t>8</w:t>
            </w:r>
          </w:p>
        </w:tc>
        <w:tc>
          <w:tcPr>
            <w:tcW w:w="9428" w:type="dxa"/>
          </w:tcPr>
          <w:p w:rsidR="000E4FC1" w:rsidRPr="002366FA" w:rsidRDefault="000E4FC1" w:rsidP="00F67DB1">
            <w:pPr>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苦情及び問合せを受け付けるための窓口の設置、苦情及び問合せの対応の手順の策定その他の必要な体制の整備に努めているか。</w:t>
            </w:r>
          </w:p>
        </w:tc>
      </w:tr>
    </w:tbl>
    <w:p w:rsidR="004574B5" w:rsidRDefault="004574B5" w:rsidP="00D57EE2">
      <w:pPr>
        <w:rPr>
          <w:rFonts w:ascii="ＭＳ ゴシック" w:eastAsia="ＭＳ ゴシック" w:hAnsi="ＭＳ ゴシック"/>
          <w:sz w:val="20"/>
          <w:szCs w:val="20"/>
        </w:rPr>
      </w:pPr>
    </w:p>
    <w:p w:rsidR="004574B5" w:rsidRDefault="004574B5">
      <w:pPr>
        <w:widowControl/>
        <w:jc w:val="left"/>
        <w:rPr>
          <w:rFonts w:ascii="ＭＳ ゴシック" w:eastAsia="ＭＳ ゴシック" w:hAnsi="ＭＳ ゴシック"/>
          <w:sz w:val="20"/>
          <w:szCs w:val="20"/>
        </w:rPr>
      </w:pPr>
      <w:r>
        <w:rPr>
          <w:rFonts w:ascii="ＭＳ ゴシック" w:eastAsia="ＭＳ ゴシック" w:hAnsi="ＭＳ ゴシック"/>
          <w:sz w:val="20"/>
          <w:szCs w:val="20"/>
        </w:rPr>
        <w:br w:type="page"/>
      </w:r>
    </w:p>
    <w:tbl>
      <w:tblPr>
        <w:tblStyle w:val="a6"/>
        <w:tblpPr w:leftFromText="142" w:rightFromText="142" w:vertAnchor="page" w:horzAnchor="margin" w:tblpY="2626"/>
        <w:tblW w:w="0" w:type="auto"/>
        <w:tblLayout w:type="fixed"/>
        <w:tblLook w:val="04A0" w:firstRow="1" w:lastRow="0" w:firstColumn="1" w:lastColumn="0" w:noHBand="0" w:noVBand="1"/>
      </w:tblPr>
      <w:tblGrid>
        <w:gridCol w:w="534"/>
        <w:gridCol w:w="9428"/>
      </w:tblGrid>
      <w:tr w:rsidR="004574B5" w:rsidRPr="006D7092" w:rsidTr="00FE6D6D">
        <w:tc>
          <w:tcPr>
            <w:tcW w:w="9962" w:type="dxa"/>
            <w:gridSpan w:val="2"/>
            <w:vAlign w:val="center"/>
          </w:tcPr>
          <w:p w:rsidR="004574B5" w:rsidRPr="002B7171" w:rsidRDefault="004574B5" w:rsidP="00702E25">
            <w:pPr>
              <w:rPr>
                <w:rFonts w:ascii="ＭＳ ゴシック" w:eastAsia="ＭＳ ゴシック" w:hAnsi="ＭＳ ゴシック"/>
                <w:sz w:val="20"/>
                <w:szCs w:val="20"/>
              </w:rPr>
            </w:pPr>
            <w:r w:rsidRPr="00FE6D6D">
              <w:rPr>
                <w:rFonts w:ascii="ＭＳ ゴシック" w:eastAsia="ＭＳ ゴシック" w:hAnsi="ＭＳ ゴシック" w:hint="eastAsia"/>
                <w:sz w:val="20"/>
              </w:rPr>
              <w:lastRenderedPageBreak/>
              <w:t>省令第34条（再生医療等に関する記録及び保存）</w:t>
            </w:r>
          </w:p>
        </w:tc>
      </w:tr>
      <w:tr w:rsidR="004574B5" w:rsidRPr="002B7171" w:rsidTr="00FE6D6D">
        <w:trPr>
          <w:trHeight w:val="749"/>
        </w:trPr>
        <w:tc>
          <w:tcPr>
            <w:tcW w:w="534" w:type="dxa"/>
            <w:vAlign w:val="center"/>
          </w:tcPr>
          <w:p w:rsidR="004574B5" w:rsidRPr="002B7171" w:rsidRDefault="004574B5" w:rsidP="00FE6D6D">
            <w:pPr>
              <w:jc w:val="center"/>
              <w:rPr>
                <w:rFonts w:ascii="ＭＳ ゴシック" w:eastAsia="ＭＳ ゴシック" w:hAnsi="ＭＳ ゴシック"/>
                <w:sz w:val="20"/>
                <w:szCs w:val="20"/>
              </w:rPr>
            </w:pPr>
            <w:r w:rsidRPr="00FE6D6D">
              <w:rPr>
                <w:rFonts w:ascii="ＭＳ ゴシック" w:eastAsia="ＭＳ ゴシック" w:hAnsi="ＭＳ ゴシック"/>
                <w:sz w:val="20"/>
                <w:szCs w:val="20"/>
              </w:rPr>
              <w:t>59</w:t>
            </w:r>
          </w:p>
        </w:tc>
        <w:tc>
          <w:tcPr>
            <w:tcW w:w="9428" w:type="dxa"/>
            <w:vAlign w:val="center"/>
          </w:tcPr>
          <w:p w:rsidR="004574B5" w:rsidRPr="002B7171" w:rsidRDefault="0075503D" w:rsidP="00702E25">
            <w:pPr>
              <w:rPr>
                <w:rFonts w:ascii="ＭＳ ゴシック" w:eastAsia="ＭＳ ゴシック" w:hAnsi="ＭＳ ゴシック"/>
                <w:sz w:val="20"/>
                <w:szCs w:val="20"/>
              </w:rPr>
            </w:pPr>
            <w:r>
              <w:rPr>
                <w:rFonts w:ascii="ＭＳ ゴシック" w:eastAsia="ＭＳ ゴシック" w:hAnsi="ＭＳ ゴシック" w:hint="eastAsia"/>
                <w:sz w:val="20"/>
                <w:szCs w:val="20"/>
              </w:rPr>
              <w:t>再生医療等に関する記録は、</w:t>
            </w:r>
            <w:r w:rsidR="004574B5" w:rsidRPr="00FE6D6D">
              <w:rPr>
                <w:rFonts w:ascii="ＭＳ ゴシック" w:eastAsia="ＭＳ ゴシック" w:hAnsi="ＭＳ ゴシック" w:hint="eastAsia"/>
                <w:sz w:val="20"/>
                <w:szCs w:val="20"/>
              </w:rPr>
              <w:t>再生医療等を受けた者ごとに記録し保存することとなっているか。</w:t>
            </w:r>
          </w:p>
        </w:tc>
      </w:tr>
    </w:tbl>
    <w:p w:rsidR="004574B5" w:rsidRDefault="004574B5">
      <w:pPr>
        <w:rPr>
          <w:rFonts w:asciiTheme="majorEastAsia" w:eastAsiaTheme="majorEastAsia" w:hAnsiTheme="majorEastAsia"/>
          <w:sz w:val="24"/>
          <w:szCs w:val="20"/>
        </w:rPr>
      </w:pPr>
      <w:r w:rsidRPr="00FE6D6D">
        <w:rPr>
          <w:rFonts w:asciiTheme="majorEastAsia" w:eastAsiaTheme="majorEastAsia" w:hAnsiTheme="majorEastAsia" w:hint="eastAsia"/>
          <w:sz w:val="24"/>
          <w:szCs w:val="20"/>
        </w:rPr>
        <w:t>以下</w:t>
      </w:r>
      <w:r w:rsidR="00737C7B" w:rsidRPr="00737C7B">
        <w:rPr>
          <w:rFonts w:asciiTheme="majorEastAsia" w:eastAsiaTheme="majorEastAsia" w:hAnsiTheme="majorEastAsia" w:hint="eastAsia"/>
          <w:sz w:val="24"/>
          <w:szCs w:val="20"/>
        </w:rPr>
        <w:t>（チェックリスト番号59～6</w:t>
      </w:r>
      <w:r w:rsidR="00737C7B">
        <w:rPr>
          <w:rFonts w:asciiTheme="majorEastAsia" w:eastAsiaTheme="majorEastAsia" w:hAnsiTheme="majorEastAsia" w:hint="eastAsia"/>
          <w:sz w:val="24"/>
          <w:szCs w:val="20"/>
        </w:rPr>
        <w:t>3</w:t>
      </w:r>
      <w:r w:rsidR="00737C7B" w:rsidRPr="00737C7B">
        <w:rPr>
          <w:rFonts w:asciiTheme="majorEastAsia" w:eastAsiaTheme="majorEastAsia" w:hAnsiTheme="majorEastAsia" w:hint="eastAsia"/>
          <w:sz w:val="24"/>
          <w:szCs w:val="20"/>
        </w:rPr>
        <w:t>）</w:t>
      </w:r>
      <w:r w:rsidRPr="00FE6D6D">
        <w:rPr>
          <w:rFonts w:asciiTheme="majorEastAsia" w:eastAsiaTheme="majorEastAsia" w:hAnsiTheme="majorEastAsia" w:hint="eastAsia"/>
          <w:sz w:val="24"/>
          <w:szCs w:val="20"/>
        </w:rPr>
        <w:t>、再生医療等提供基準の審査項目には該当しないが、再生医療等提供機関に求められる事項</w:t>
      </w:r>
    </w:p>
    <w:p w:rsidR="00702E25" w:rsidRPr="00FE6D6D" w:rsidRDefault="00702E25">
      <w:pPr>
        <w:rPr>
          <w:rFonts w:asciiTheme="majorEastAsia" w:eastAsiaTheme="majorEastAsia" w:hAnsiTheme="majorEastAsia"/>
          <w:sz w:val="20"/>
          <w:szCs w:val="20"/>
        </w:rPr>
      </w:pPr>
    </w:p>
    <w:p w:rsidR="00067D09" w:rsidRDefault="00067D09" w:rsidP="00FE6D6D">
      <w:pPr>
        <w:pStyle w:val="a3"/>
        <w:numPr>
          <w:ilvl w:val="0"/>
          <w:numId w:val="70"/>
        </w:numPr>
        <w:ind w:leftChars="0" w:left="284" w:hanging="284"/>
        <w:rPr>
          <w:rFonts w:ascii="ＭＳ ゴシック" w:eastAsia="ＭＳ ゴシック" w:hAnsi="ＭＳ ゴシック"/>
          <w:sz w:val="20"/>
          <w:szCs w:val="20"/>
        </w:rPr>
      </w:pPr>
      <w:r w:rsidRPr="002B7171">
        <w:rPr>
          <w:rFonts w:ascii="ＭＳ ゴシック" w:eastAsia="ＭＳ ゴシック" w:hAnsi="ＭＳ ゴシック" w:hint="eastAsia"/>
          <w:sz w:val="20"/>
          <w:szCs w:val="20"/>
        </w:rPr>
        <w:t xml:space="preserve">　</w:t>
      </w:r>
      <w:r w:rsidRPr="00FE6D6D">
        <w:rPr>
          <w:rFonts w:ascii="ＭＳ ゴシック" w:eastAsia="ＭＳ ゴシック" w:hAnsi="ＭＳ ゴシック" w:hint="eastAsia"/>
          <w:sz w:val="20"/>
          <w:szCs w:val="20"/>
        </w:rPr>
        <w:t>法第</w:t>
      </w:r>
      <w:r w:rsidR="002B7171" w:rsidRPr="002B7171">
        <w:rPr>
          <w:rFonts w:ascii="ＭＳ ゴシック" w:eastAsia="ＭＳ ゴシック" w:hAnsi="ＭＳ ゴシック"/>
          <w:sz w:val="20"/>
          <w:szCs w:val="20"/>
        </w:rPr>
        <w:t>16</w:t>
      </w:r>
      <w:r w:rsidRPr="00FE6D6D">
        <w:rPr>
          <w:rFonts w:ascii="ＭＳ ゴシック" w:eastAsia="ＭＳ ゴシック" w:hAnsi="ＭＳ ゴシック" w:hint="eastAsia"/>
          <w:sz w:val="20"/>
          <w:szCs w:val="20"/>
        </w:rPr>
        <w:t>条第</w:t>
      </w:r>
      <w:r w:rsidR="002B7171" w:rsidRPr="002B7171">
        <w:rPr>
          <w:rFonts w:ascii="ＭＳ ゴシック" w:eastAsia="ＭＳ ゴシック" w:hAnsi="ＭＳ ゴシック"/>
          <w:sz w:val="20"/>
          <w:szCs w:val="20"/>
        </w:rPr>
        <w:t>1</w:t>
      </w:r>
      <w:r w:rsidRPr="00FE6D6D">
        <w:rPr>
          <w:rFonts w:ascii="ＭＳ ゴシック" w:eastAsia="ＭＳ ゴシック" w:hAnsi="ＭＳ ゴシック" w:hint="eastAsia"/>
          <w:sz w:val="20"/>
          <w:szCs w:val="20"/>
        </w:rPr>
        <w:t>項</w:t>
      </w:r>
      <w:r w:rsidR="002B7171" w:rsidRPr="002B7171">
        <w:rPr>
          <w:rFonts w:ascii="ＭＳ ゴシック" w:eastAsia="ＭＳ ゴシック" w:hAnsi="ＭＳ ゴシック" w:hint="eastAsia"/>
          <w:sz w:val="20"/>
          <w:szCs w:val="20"/>
        </w:rPr>
        <w:t>（※</w:t>
      </w:r>
      <w:r w:rsidR="002B7171" w:rsidRPr="002B7171">
        <w:rPr>
          <w:rFonts w:ascii="ＭＳ ゴシック" w:eastAsia="ＭＳ ゴシック" w:hAnsi="ＭＳ ゴシック"/>
          <w:sz w:val="20"/>
          <w:szCs w:val="20"/>
        </w:rPr>
        <w:t>1）</w:t>
      </w:r>
      <w:r w:rsidRPr="00FE6D6D">
        <w:rPr>
          <w:rFonts w:ascii="ＭＳ ゴシック" w:eastAsia="ＭＳ ゴシック" w:hAnsi="ＭＳ ゴシック" w:hint="eastAsia"/>
          <w:sz w:val="20"/>
          <w:szCs w:val="20"/>
        </w:rPr>
        <w:t>の記録は、再生医療等を受けた者ごとに作成しなければならない。</w:t>
      </w:r>
    </w:p>
    <w:p w:rsidR="002B7171" w:rsidRPr="00FE6D6D" w:rsidRDefault="002B7171" w:rsidP="00FE6D6D">
      <w:pPr>
        <w:pStyle w:val="a3"/>
        <w:ind w:leftChars="0" w:left="284"/>
        <w:rPr>
          <w:rFonts w:ascii="ＭＳ ゴシック" w:eastAsia="ＭＳ ゴシック" w:hAnsi="ＭＳ ゴシック"/>
          <w:sz w:val="20"/>
          <w:szCs w:val="20"/>
        </w:rPr>
      </w:pPr>
    </w:p>
    <w:p w:rsidR="00067D09" w:rsidRPr="00FE6D6D" w:rsidRDefault="00067D09" w:rsidP="00FE6D6D">
      <w:pPr>
        <w:pStyle w:val="a3"/>
        <w:numPr>
          <w:ilvl w:val="0"/>
          <w:numId w:val="70"/>
        </w:numPr>
        <w:ind w:leftChars="0" w:left="284" w:hanging="284"/>
        <w:rPr>
          <w:rFonts w:ascii="ＭＳ ゴシック" w:eastAsia="ＭＳ ゴシック" w:hAnsi="ＭＳ ゴシック"/>
          <w:sz w:val="20"/>
          <w:szCs w:val="20"/>
        </w:rPr>
      </w:pPr>
      <w:r w:rsidRPr="002B7171">
        <w:rPr>
          <w:rFonts w:ascii="ＭＳ ゴシック" w:eastAsia="ＭＳ ゴシック" w:hAnsi="ＭＳ ゴシック" w:hint="eastAsia"/>
          <w:sz w:val="20"/>
          <w:szCs w:val="20"/>
        </w:rPr>
        <w:t xml:space="preserve">　</w:t>
      </w:r>
      <w:r w:rsidRPr="00FE6D6D">
        <w:rPr>
          <w:rFonts w:ascii="ＭＳ ゴシック" w:eastAsia="ＭＳ ゴシック" w:hAnsi="ＭＳ ゴシック" w:hint="eastAsia"/>
          <w:sz w:val="20"/>
          <w:szCs w:val="20"/>
        </w:rPr>
        <w:t>法第</w:t>
      </w:r>
      <w:r w:rsidR="002B7171" w:rsidRPr="002B7171">
        <w:rPr>
          <w:rFonts w:ascii="ＭＳ ゴシック" w:eastAsia="ＭＳ ゴシック" w:hAnsi="ＭＳ ゴシック"/>
          <w:sz w:val="20"/>
          <w:szCs w:val="20"/>
        </w:rPr>
        <w:t>16</w:t>
      </w:r>
      <w:r w:rsidRPr="00FE6D6D">
        <w:rPr>
          <w:rFonts w:ascii="ＭＳ ゴシック" w:eastAsia="ＭＳ ゴシック" w:hAnsi="ＭＳ ゴシック" w:hint="eastAsia"/>
          <w:sz w:val="20"/>
          <w:szCs w:val="20"/>
        </w:rPr>
        <w:t>条第</w:t>
      </w:r>
      <w:r w:rsidR="002B7171" w:rsidRPr="002B7171">
        <w:rPr>
          <w:rFonts w:ascii="ＭＳ ゴシック" w:eastAsia="ＭＳ ゴシック" w:hAnsi="ＭＳ ゴシック"/>
          <w:sz w:val="20"/>
          <w:szCs w:val="20"/>
        </w:rPr>
        <w:t>1</w:t>
      </w:r>
      <w:r w:rsidRPr="00FE6D6D">
        <w:rPr>
          <w:rFonts w:ascii="ＭＳ ゴシック" w:eastAsia="ＭＳ ゴシック" w:hAnsi="ＭＳ ゴシック" w:hint="eastAsia"/>
          <w:sz w:val="20"/>
          <w:szCs w:val="20"/>
        </w:rPr>
        <w:t>項の厚生労働省令で定める事項は、次に掲げる事項とする。</w:t>
      </w:r>
    </w:p>
    <w:p w:rsidR="00067D09" w:rsidRPr="00FE6D6D" w:rsidRDefault="00067D09" w:rsidP="00FE6D6D">
      <w:pPr>
        <w:pStyle w:val="a3"/>
        <w:numPr>
          <w:ilvl w:val="0"/>
          <w:numId w:val="71"/>
        </w:numPr>
        <w:ind w:leftChars="0" w:left="851" w:hanging="568"/>
        <w:rPr>
          <w:rFonts w:ascii="ＭＳ ゴシック" w:eastAsia="ＭＳ ゴシック" w:hAnsi="ＭＳ ゴシック"/>
          <w:sz w:val="20"/>
          <w:szCs w:val="20"/>
        </w:rPr>
      </w:pPr>
      <w:r w:rsidRPr="00FE6D6D">
        <w:rPr>
          <w:rFonts w:ascii="ＭＳ ゴシック" w:eastAsia="ＭＳ ゴシック" w:hAnsi="ＭＳ ゴシック" w:hint="eastAsia"/>
          <w:sz w:val="20"/>
          <w:szCs w:val="20"/>
        </w:rPr>
        <w:t xml:space="preserve">　再生医療等を受けた者の住所、氏名、性別及び生年月日</w:t>
      </w:r>
    </w:p>
    <w:p w:rsidR="00067D09" w:rsidRPr="00FE6D6D" w:rsidRDefault="00067D09" w:rsidP="00FE6D6D">
      <w:pPr>
        <w:pStyle w:val="a3"/>
        <w:numPr>
          <w:ilvl w:val="0"/>
          <w:numId w:val="71"/>
        </w:numPr>
        <w:ind w:leftChars="0" w:left="851" w:hanging="568"/>
        <w:rPr>
          <w:rFonts w:ascii="ＭＳ ゴシック" w:eastAsia="ＭＳ ゴシック" w:hAnsi="ＭＳ ゴシック"/>
          <w:sz w:val="20"/>
          <w:szCs w:val="20"/>
        </w:rPr>
      </w:pPr>
      <w:r w:rsidRPr="00FE6D6D">
        <w:rPr>
          <w:rFonts w:ascii="ＭＳ ゴシック" w:eastAsia="ＭＳ ゴシック" w:hAnsi="ＭＳ ゴシック" w:hint="eastAsia"/>
          <w:sz w:val="20"/>
          <w:szCs w:val="20"/>
        </w:rPr>
        <w:t xml:space="preserve">　病名及び主要症状 </w:t>
      </w:r>
    </w:p>
    <w:p w:rsidR="00067D09" w:rsidRPr="00FE6D6D" w:rsidRDefault="00067D09" w:rsidP="00FE6D6D">
      <w:pPr>
        <w:pStyle w:val="a3"/>
        <w:numPr>
          <w:ilvl w:val="0"/>
          <w:numId w:val="71"/>
        </w:numPr>
        <w:ind w:leftChars="0" w:left="851" w:hanging="568"/>
        <w:rPr>
          <w:rFonts w:ascii="ＭＳ ゴシック" w:eastAsia="ＭＳ ゴシック" w:hAnsi="ＭＳ ゴシック"/>
          <w:sz w:val="20"/>
          <w:szCs w:val="20"/>
        </w:rPr>
      </w:pPr>
      <w:r w:rsidRPr="00FE6D6D">
        <w:rPr>
          <w:rFonts w:ascii="ＭＳ ゴシック" w:eastAsia="ＭＳ ゴシック" w:hAnsi="ＭＳ ゴシック" w:hint="eastAsia"/>
          <w:sz w:val="20"/>
          <w:szCs w:val="20"/>
        </w:rPr>
        <w:t xml:space="preserve">　使用した特定細胞加工物又は再生医療等製品の種類、投与方法その他の再生医療等の内容及び評価（※</w:t>
      </w:r>
      <w:r w:rsidR="002B7171" w:rsidRPr="002B7171">
        <w:rPr>
          <w:rFonts w:ascii="ＭＳ ゴシック" w:eastAsia="ＭＳ ゴシック" w:hAnsi="ＭＳ ゴシック"/>
          <w:sz w:val="20"/>
          <w:szCs w:val="20"/>
        </w:rPr>
        <w:t>2</w:t>
      </w:r>
      <w:r w:rsidRPr="00FE6D6D">
        <w:rPr>
          <w:rFonts w:ascii="ＭＳ ゴシック" w:eastAsia="ＭＳ ゴシック" w:hAnsi="ＭＳ ゴシック" w:hint="eastAsia"/>
          <w:sz w:val="20"/>
          <w:szCs w:val="20"/>
        </w:rPr>
        <w:t>）</w:t>
      </w:r>
    </w:p>
    <w:p w:rsidR="00067D09" w:rsidRPr="00FE6D6D" w:rsidRDefault="00067D09" w:rsidP="00FE6D6D">
      <w:pPr>
        <w:pStyle w:val="a3"/>
        <w:numPr>
          <w:ilvl w:val="0"/>
          <w:numId w:val="71"/>
        </w:numPr>
        <w:ind w:leftChars="0" w:left="851" w:hanging="568"/>
        <w:rPr>
          <w:rFonts w:ascii="ＭＳ ゴシック" w:eastAsia="ＭＳ ゴシック" w:hAnsi="ＭＳ ゴシック"/>
          <w:sz w:val="20"/>
          <w:szCs w:val="20"/>
        </w:rPr>
      </w:pPr>
      <w:r w:rsidRPr="00FE6D6D">
        <w:rPr>
          <w:rFonts w:ascii="ＭＳ ゴシック" w:eastAsia="ＭＳ ゴシック" w:hAnsi="ＭＳ ゴシック" w:hint="eastAsia"/>
          <w:sz w:val="20"/>
          <w:szCs w:val="20"/>
        </w:rPr>
        <w:t xml:space="preserve">　再生医療等に用いる細胞に関する情報（※</w:t>
      </w:r>
      <w:r w:rsidR="002B7171" w:rsidRPr="002B7171">
        <w:rPr>
          <w:rFonts w:ascii="ＭＳ ゴシック" w:eastAsia="ＭＳ ゴシック" w:hAnsi="ＭＳ ゴシック"/>
          <w:sz w:val="20"/>
          <w:szCs w:val="20"/>
        </w:rPr>
        <w:t>3</w:t>
      </w:r>
      <w:r w:rsidRPr="00FE6D6D">
        <w:rPr>
          <w:rFonts w:ascii="ＭＳ ゴシック" w:eastAsia="ＭＳ ゴシック" w:hAnsi="ＭＳ ゴシック" w:hint="eastAsia"/>
          <w:sz w:val="20"/>
          <w:szCs w:val="20"/>
        </w:rPr>
        <w:t>）</w:t>
      </w:r>
    </w:p>
    <w:p w:rsidR="00067D09" w:rsidRPr="00FE6D6D" w:rsidRDefault="00067D09" w:rsidP="00FE6D6D">
      <w:pPr>
        <w:pStyle w:val="a3"/>
        <w:numPr>
          <w:ilvl w:val="0"/>
          <w:numId w:val="71"/>
        </w:numPr>
        <w:ind w:leftChars="0" w:left="851" w:hanging="568"/>
        <w:rPr>
          <w:rFonts w:ascii="ＭＳ ゴシック" w:eastAsia="ＭＳ ゴシック" w:hAnsi="ＭＳ ゴシック"/>
          <w:sz w:val="20"/>
          <w:szCs w:val="20"/>
        </w:rPr>
      </w:pPr>
      <w:r w:rsidRPr="00FE6D6D">
        <w:rPr>
          <w:rFonts w:ascii="ＭＳ ゴシック" w:eastAsia="ＭＳ ゴシック" w:hAnsi="ＭＳ ゴシック" w:hint="eastAsia"/>
          <w:sz w:val="20"/>
          <w:szCs w:val="20"/>
        </w:rPr>
        <w:t xml:space="preserve">　特定細胞加工物の製造を委託した場合は委託先及び委託業務の内容</w:t>
      </w:r>
    </w:p>
    <w:p w:rsidR="00067D09" w:rsidRPr="00FE6D6D" w:rsidRDefault="00067D09" w:rsidP="00FE6D6D">
      <w:pPr>
        <w:pStyle w:val="a3"/>
        <w:numPr>
          <w:ilvl w:val="0"/>
          <w:numId w:val="71"/>
        </w:numPr>
        <w:ind w:leftChars="0" w:left="851" w:hanging="568"/>
        <w:rPr>
          <w:rFonts w:ascii="ＭＳ ゴシック" w:eastAsia="ＭＳ ゴシック" w:hAnsi="ＭＳ ゴシック"/>
          <w:sz w:val="20"/>
          <w:szCs w:val="20"/>
        </w:rPr>
      </w:pPr>
      <w:r w:rsidRPr="00FE6D6D">
        <w:rPr>
          <w:rFonts w:ascii="ＭＳ ゴシック" w:eastAsia="ＭＳ ゴシック" w:hAnsi="ＭＳ ゴシック" w:hint="eastAsia"/>
          <w:sz w:val="20"/>
          <w:szCs w:val="20"/>
        </w:rPr>
        <w:t xml:space="preserve">　再生医療等を行った年月日</w:t>
      </w:r>
    </w:p>
    <w:p w:rsidR="00067D09" w:rsidRDefault="00067D09" w:rsidP="00FE6D6D">
      <w:pPr>
        <w:pStyle w:val="a3"/>
        <w:numPr>
          <w:ilvl w:val="0"/>
          <w:numId w:val="71"/>
        </w:numPr>
        <w:ind w:leftChars="0" w:left="851" w:hanging="568"/>
        <w:rPr>
          <w:rFonts w:ascii="ＭＳ ゴシック" w:eastAsia="ＭＳ ゴシック" w:hAnsi="ＭＳ ゴシック"/>
          <w:sz w:val="20"/>
          <w:szCs w:val="20"/>
        </w:rPr>
      </w:pPr>
      <w:r w:rsidRPr="00FE6D6D">
        <w:rPr>
          <w:rFonts w:ascii="ＭＳ ゴシック" w:eastAsia="ＭＳ ゴシック" w:hAnsi="ＭＳ ゴシック" w:hint="eastAsia"/>
          <w:sz w:val="20"/>
          <w:szCs w:val="20"/>
        </w:rPr>
        <w:t xml:space="preserve">　再生医療等を行った医師又は歯科医師の氏名</w:t>
      </w:r>
    </w:p>
    <w:p w:rsidR="002B7171" w:rsidRPr="00FE6D6D" w:rsidRDefault="002B7171" w:rsidP="00FE6D6D">
      <w:pPr>
        <w:pStyle w:val="a3"/>
        <w:ind w:leftChars="0" w:left="851"/>
        <w:rPr>
          <w:rFonts w:ascii="ＭＳ ゴシック" w:eastAsia="ＭＳ ゴシック" w:hAnsi="ＭＳ ゴシック"/>
          <w:sz w:val="20"/>
          <w:szCs w:val="20"/>
        </w:rPr>
      </w:pPr>
    </w:p>
    <w:p w:rsidR="00067D09" w:rsidRPr="00FE6D6D" w:rsidRDefault="00067D09" w:rsidP="00FE6D6D">
      <w:pPr>
        <w:pStyle w:val="a3"/>
        <w:numPr>
          <w:ilvl w:val="0"/>
          <w:numId w:val="70"/>
        </w:numPr>
        <w:ind w:leftChars="0" w:left="284" w:hanging="284"/>
        <w:rPr>
          <w:rFonts w:ascii="ＭＳ ゴシック" w:eastAsia="ＭＳ ゴシック" w:hAnsi="ＭＳ ゴシック"/>
          <w:sz w:val="20"/>
          <w:szCs w:val="20"/>
        </w:rPr>
      </w:pPr>
      <w:r w:rsidRPr="00FE6D6D">
        <w:rPr>
          <w:rFonts w:ascii="ＭＳ ゴシック" w:eastAsia="ＭＳ ゴシック" w:hAnsi="ＭＳ ゴシック" w:hint="eastAsia"/>
          <w:sz w:val="20"/>
          <w:szCs w:val="20"/>
        </w:rPr>
        <w:t xml:space="preserve">　提供機関管理者は、再生医療等が行われたときは、法第</w:t>
      </w:r>
      <w:r w:rsidRPr="002B7171">
        <w:rPr>
          <w:rFonts w:ascii="ＭＳ ゴシック" w:eastAsia="ＭＳ ゴシック" w:hAnsi="ＭＳ ゴシック"/>
          <w:sz w:val="20"/>
          <w:szCs w:val="20"/>
        </w:rPr>
        <w:t>16</w:t>
      </w:r>
      <w:r w:rsidRPr="00FE6D6D">
        <w:rPr>
          <w:rFonts w:ascii="ＭＳ ゴシック" w:eastAsia="ＭＳ ゴシック" w:hAnsi="ＭＳ ゴシック" w:hint="eastAsia"/>
          <w:sz w:val="20"/>
          <w:szCs w:val="20"/>
        </w:rPr>
        <w:t>条第</w:t>
      </w:r>
      <w:r w:rsidRPr="002B7171">
        <w:rPr>
          <w:rFonts w:ascii="ＭＳ ゴシック" w:eastAsia="ＭＳ ゴシック" w:hAnsi="ＭＳ ゴシック"/>
          <w:sz w:val="20"/>
          <w:szCs w:val="20"/>
        </w:rPr>
        <w:t>1</w:t>
      </w:r>
      <w:r w:rsidRPr="00FE6D6D">
        <w:rPr>
          <w:rFonts w:ascii="ＭＳ ゴシック" w:eastAsia="ＭＳ ゴシック" w:hAnsi="ＭＳ ゴシック" w:hint="eastAsia"/>
          <w:sz w:val="20"/>
          <w:szCs w:val="20"/>
        </w:rPr>
        <w:t>項に規定する記録を、再生医療等提供計画、同意に係る文書及び特定細胞加工物概要書とともに、次に掲げる場合に応じ、次の各号に掲げる期間、保存しなければならない。</w:t>
      </w:r>
    </w:p>
    <w:p w:rsidR="00067D09" w:rsidRPr="00FE6D6D" w:rsidRDefault="00067D09" w:rsidP="00FE6D6D">
      <w:pPr>
        <w:pStyle w:val="a3"/>
        <w:numPr>
          <w:ilvl w:val="0"/>
          <w:numId w:val="72"/>
        </w:numPr>
        <w:ind w:leftChars="0" w:left="851" w:hanging="567"/>
        <w:rPr>
          <w:rFonts w:ascii="ＭＳ ゴシック" w:eastAsia="ＭＳ ゴシック" w:hAnsi="ＭＳ ゴシック"/>
          <w:sz w:val="20"/>
          <w:szCs w:val="20"/>
        </w:rPr>
      </w:pPr>
      <w:r w:rsidRPr="002B7171">
        <w:rPr>
          <w:rFonts w:ascii="ＭＳ ゴシック" w:eastAsia="ＭＳ ゴシック" w:hAnsi="ＭＳ ゴシック" w:hint="eastAsia"/>
          <w:sz w:val="20"/>
          <w:szCs w:val="20"/>
        </w:rPr>
        <w:t xml:space="preserve">　</w:t>
      </w:r>
      <w:r w:rsidRPr="00FE6D6D">
        <w:rPr>
          <w:rFonts w:ascii="ＭＳ ゴシック" w:eastAsia="ＭＳ ゴシック" w:hAnsi="ＭＳ ゴシック" w:hint="eastAsia"/>
          <w:sz w:val="20"/>
          <w:szCs w:val="20"/>
        </w:rPr>
        <w:t>指定再生医療等製品（医薬品医療機器等法第</w:t>
      </w:r>
      <w:r w:rsidRPr="002B7171">
        <w:rPr>
          <w:rFonts w:ascii="ＭＳ ゴシック" w:eastAsia="ＭＳ ゴシック" w:hAnsi="ＭＳ ゴシック"/>
          <w:sz w:val="20"/>
          <w:szCs w:val="20"/>
        </w:rPr>
        <w:t>68</w:t>
      </w:r>
      <w:r w:rsidRPr="00FE6D6D">
        <w:rPr>
          <w:rFonts w:ascii="ＭＳ ゴシック" w:eastAsia="ＭＳ ゴシック" w:hAnsi="ＭＳ ゴシック" w:hint="eastAsia"/>
          <w:sz w:val="20"/>
          <w:szCs w:val="20"/>
        </w:rPr>
        <w:t>条の</w:t>
      </w:r>
      <w:r w:rsidRPr="002B7171">
        <w:rPr>
          <w:rFonts w:ascii="ＭＳ ゴシック" w:eastAsia="ＭＳ ゴシック" w:hAnsi="ＭＳ ゴシック"/>
          <w:sz w:val="20"/>
          <w:szCs w:val="20"/>
        </w:rPr>
        <w:t>7</w:t>
      </w:r>
      <w:r w:rsidRPr="00FE6D6D">
        <w:rPr>
          <w:rFonts w:ascii="ＭＳ ゴシック" w:eastAsia="ＭＳ ゴシック" w:hAnsi="ＭＳ ゴシック" w:hint="eastAsia"/>
          <w:sz w:val="20"/>
          <w:szCs w:val="20"/>
        </w:rPr>
        <w:t>第</w:t>
      </w:r>
      <w:r w:rsidRPr="002B7171">
        <w:rPr>
          <w:rFonts w:ascii="ＭＳ ゴシック" w:eastAsia="ＭＳ ゴシック" w:hAnsi="ＭＳ ゴシック"/>
          <w:sz w:val="20"/>
          <w:szCs w:val="20"/>
        </w:rPr>
        <w:t>3</w:t>
      </w:r>
      <w:r w:rsidRPr="00FE6D6D">
        <w:rPr>
          <w:rFonts w:ascii="ＭＳ ゴシック" w:eastAsia="ＭＳ ゴシック" w:hAnsi="ＭＳ ゴシック" w:hint="eastAsia"/>
          <w:sz w:val="20"/>
          <w:szCs w:val="20"/>
        </w:rPr>
        <w:t>項に規定する指定再生医療等製品であって、同法第</w:t>
      </w:r>
      <w:r w:rsidRPr="002B7171">
        <w:rPr>
          <w:rFonts w:ascii="ＭＳ ゴシック" w:eastAsia="ＭＳ ゴシック" w:hAnsi="ＭＳ ゴシック"/>
          <w:sz w:val="20"/>
          <w:szCs w:val="20"/>
        </w:rPr>
        <w:t>23</w:t>
      </w:r>
      <w:r w:rsidRPr="00FE6D6D">
        <w:rPr>
          <w:rFonts w:ascii="ＭＳ ゴシック" w:eastAsia="ＭＳ ゴシック" w:hAnsi="ＭＳ ゴシック" w:hint="eastAsia"/>
          <w:sz w:val="20"/>
          <w:szCs w:val="20"/>
        </w:rPr>
        <w:t>条の</w:t>
      </w:r>
      <w:r w:rsidRPr="002B7171">
        <w:rPr>
          <w:rFonts w:ascii="ＭＳ ゴシック" w:eastAsia="ＭＳ ゴシック" w:hAnsi="ＭＳ ゴシック"/>
          <w:sz w:val="20"/>
          <w:szCs w:val="20"/>
        </w:rPr>
        <w:t>25</w:t>
      </w:r>
      <w:r w:rsidRPr="00FE6D6D">
        <w:rPr>
          <w:rFonts w:ascii="ＭＳ ゴシック" w:eastAsia="ＭＳ ゴシック" w:hAnsi="ＭＳ ゴシック" w:hint="eastAsia"/>
          <w:sz w:val="20"/>
          <w:szCs w:val="20"/>
        </w:rPr>
        <w:t>又は第</w:t>
      </w:r>
      <w:r w:rsidRPr="002B7171">
        <w:rPr>
          <w:rFonts w:ascii="ＭＳ ゴシック" w:eastAsia="ＭＳ ゴシック" w:hAnsi="ＭＳ ゴシック"/>
          <w:sz w:val="20"/>
          <w:szCs w:val="20"/>
        </w:rPr>
        <w:t>23</w:t>
      </w:r>
      <w:r w:rsidRPr="00FE6D6D">
        <w:rPr>
          <w:rFonts w:ascii="ＭＳ ゴシック" w:eastAsia="ＭＳ ゴシック" w:hAnsi="ＭＳ ゴシック" w:hint="eastAsia"/>
          <w:sz w:val="20"/>
          <w:szCs w:val="20"/>
        </w:rPr>
        <w:t>条の</w:t>
      </w:r>
      <w:r w:rsidRPr="002B7171">
        <w:rPr>
          <w:rFonts w:ascii="ＭＳ ゴシック" w:eastAsia="ＭＳ ゴシック" w:hAnsi="ＭＳ ゴシック"/>
          <w:sz w:val="20"/>
          <w:szCs w:val="20"/>
        </w:rPr>
        <w:t>37</w:t>
      </w:r>
      <w:r w:rsidRPr="00FE6D6D">
        <w:rPr>
          <w:rFonts w:ascii="ＭＳ ゴシック" w:eastAsia="ＭＳ ゴシック" w:hAnsi="ＭＳ ゴシック" w:hint="eastAsia"/>
          <w:sz w:val="20"/>
          <w:szCs w:val="20"/>
        </w:rPr>
        <w:t>の承認の内容に従わずに用いるものに限る。以下同じ。）又は指定再生医療等製品の原料と類似の原料から成る特定細胞加工物（※</w:t>
      </w:r>
      <w:r w:rsidR="002B7171" w:rsidRPr="002B7171">
        <w:rPr>
          <w:rFonts w:ascii="ＭＳ ゴシック" w:eastAsia="ＭＳ ゴシック" w:hAnsi="ＭＳ ゴシック"/>
          <w:sz w:val="20"/>
          <w:szCs w:val="20"/>
        </w:rPr>
        <w:t>4</w:t>
      </w:r>
      <w:r w:rsidRPr="00FE6D6D">
        <w:rPr>
          <w:rFonts w:ascii="ＭＳ ゴシック" w:eastAsia="ＭＳ ゴシック" w:hAnsi="ＭＳ ゴシック" w:hint="eastAsia"/>
          <w:sz w:val="20"/>
          <w:szCs w:val="20"/>
        </w:rPr>
        <w:t>）を用いる場合</w:t>
      </w:r>
      <w:r w:rsidR="002B7171" w:rsidRPr="002B7171">
        <w:rPr>
          <w:rFonts w:ascii="ＭＳ ゴシック" w:eastAsia="ＭＳ ゴシック" w:hAnsi="ＭＳ ゴシック" w:hint="eastAsia"/>
          <w:sz w:val="20"/>
          <w:szCs w:val="20"/>
        </w:rPr>
        <w:t>：</w:t>
      </w:r>
      <w:r w:rsidRPr="002B7171">
        <w:rPr>
          <w:rFonts w:ascii="ＭＳ ゴシック" w:eastAsia="ＭＳ ゴシック" w:hAnsi="ＭＳ ゴシック"/>
          <w:sz w:val="20"/>
          <w:szCs w:val="20"/>
        </w:rPr>
        <w:t>30</w:t>
      </w:r>
      <w:r w:rsidRPr="00FE6D6D">
        <w:rPr>
          <w:rFonts w:ascii="ＭＳ ゴシック" w:eastAsia="ＭＳ ゴシック" w:hAnsi="ＭＳ ゴシック" w:hint="eastAsia"/>
          <w:sz w:val="20"/>
          <w:szCs w:val="20"/>
        </w:rPr>
        <w:t>年間</w:t>
      </w:r>
    </w:p>
    <w:p w:rsidR="00D57EE2" w:rsidRPr="002B7171" w:rsidRDefault="00067D09" w:rsidP="00FE6D6D">
      <w:pPr>
        <w:pStyle w:val="a3"/>
        <w:numPr>
          <w:ilvl w:val="0"/>
          <w:numId w:val="72"/>
        </w:numPr>
        <w:ind w:leftChars="0" w:left="851" w:hanging="567"/>
        <w:rPr>
          <w:rFonts w:ascii="ＭＳ ゴシック" w:eastAsia="ＭＳ ゴシック" w:hAnsi="ＭＳ ゴシック"/>
          <w:sz w:val="20"/>
          <w:szCs w:val="20"/>
        </w:rPr>
      </w:pPr>
      <w:r w:rsidRPr="002B7171">
        <w:rPr>
          <w:rFonts w:ascii="ＭＳ ゴシック" w:eastAsia="ＭＳ ゴシック" w:hAnsi="ＭＳ ゴシック" w:hint="eastAsia"/>
          <w:sz w:val="20"/>
          <w:szCs w:val="20"/>
        </w:rPr>
        <w:t xml:space="preserve">　</w:t>
      </w:r>
      <w:r w:rsidRPr="00FE6D6D">
        <w:rPr>
          <w:rFonts w:ascii="ＭＳ ゴシック" w:eastAsia="ＭＳ ゴシック" w:hAnsi="ＭＳ ゴシック" w:hint="eastAsia"/>
          <w:sz w:val="20"/>
          <w:szCs w:val="20"/>
        </w:rPr>
        <w:t>前号に掲げる指定再生医療等製品又は特定細胞加工物以外の細胞加工物を用いる場合</w:t>
      </w:r>
      <w:r w:rsidR="002B7171" w:rsidRPr="002B7171">
        <w:rPr>
          <w:rFonts w:ascii="ＭＳ ゴシック" w:eastAsia="ＭＳ ゴシック" w:hAnsi="ＭＳ ゴシック" w:hint="eastAsia"/>
          <w:sz w:val="20"/>
          <w:szCs w:val="20"/>
        </w:rPr>
        <w:t>：</w:t>
      </w:r>
      <w:r w:rsidRPr="002B7171">
        <w:rPr>
          <w:rFonts w:ascii="ＭＳ ゴシック" w:eastAsia="ＭＳ ゴシック" w:hAnsi="ＭＳ ゴシック"/>
          <w:sz w:val="20"/>
          <w:szCs w:val="20"/>
        </w:rPr>
        <w:t>10</w:t>
      </w:r>
      <w:r w:rsidRPr="00FE6D6D">
        <w:rPr>
          <w:rFonts w:ascii="ＭＳ ゴシック" w:eastAsia="ＭＳ ゴシック" w:hAnsi="ＭＳ ゴシック" w:hint="eastAsia"/>
          <w:sz w:val="20"/>
          <w:szCs w:val="20"/>
        </w:rPr>
        <w:t>年間</w:t>
      </w:r>
    </w:p>
    <w:p w:rsidR="00067D09" w:rsidRPr="002B7171" w:rsidRDefault="00067D09">
      <w:pPr>
        <w:rPr>
          <w:rFonts w:ascii="ＭＳ ゴシック" w:eastAsia="ＭＳ ゴシック" w:hAnsi="ＭＳ ゴシック"/>
          <w:sz w:val="20"/>
          <w:szCs w:val="20"/>
        </w:rPr>
      </w:pPr>
    </w:p>
    <w:p w:rsidR="002B7171" w:rsidRPr="002B7171" w:rsidRDefault="00067D09" w:rsidP="00FE6D6D">
      <w:pPr>
        <w:ind w:left="284" w:hangingChars="142" w:hanging="284"/>
        <w:rPr>
          <w:rFonts w:ascii="ＭＳ ゴシック" w:eastAsia="ＭＳ ゴシック" w:hAnsi="ＭＳ ゴシック"/>
          <w:sz w:val="20"/>
          <w:szCs w:val="20"/>
        </w:rPr>
      </w:pPr>
      <w:r w:rsidRPr="002B7171">
        <w:rPr>
          <w:rFonts w:ascii="ＭＳ ゴシック" w:eastAsia="ＭＳ ゴシック" w:hAnsi="ＭＳ ゴシック" w:hint="eastAsia"/>
          <w:sz w:val="20"/>
          <w:szCs w:val="20"/>
        </w:rPr>
        <w:t>（※</w:t>
      </w:r>
      <w:r w:rsidR="002B7171" w:rsidRPr="002B7171">
        <w:rPr>
          <w:rFonts w:ascii="ＭＳ ゴシック" w:eastAsia="ＭＳ ゴシック" w:hAnsi="ＭＳ ゴシック"/>
          <w:sz w:val="20"/>
          <w:szCs w:val="20"/>
        </w:rPr>
        <w:t>1</w:t>
      </w:r>
      <w:r w:rsidRPr="002B7171">
        <w:rPr>
          <w:rFonts w:ascii="ＭＳ ゴシック" w:eastAsia="ＭＳ ゴシック" w:hAnsi="ＭＳ ゴシック" w:hint="eastAsia"/>
          <w:sz w:val="20"/>
          <w:szCs w:val="20"/>
        </w:rPr>
        <w:t>）</w:t>
      </w:r>
      <w:r w:rsidR="002B7171" w:rsidRPr="002B7171">
        <w:rPr>
          <w:rFonts w:ascii="ＭＳ ゴシック" w:eastAsia="ＭＳ ゴシック" w:hAnsi="ＭＳ ゴシック" w:hint="eastAsia"/>
          <w:sz w:val="20"/>
          <w:szCs w:val="20"/>
        </w:rPr>
        <w:t>法第</w:t>
      </w:r>
      <w:r w:rsidR="002B7171" w:rsidRPr="002B7171">
        <w:rPr>
          <w:rFonts w:ascii="ＭＳ ゴシック" w:eastAsia="ＭＳ ゴシック" w:hAnsi="ＭＳ ゴシック"/>
          <w:sz w:val="20"/>
          <w:szCs w:val="20"/>
        </w:rPr>
        <w:t>16条</w:t>
      </w:r>
      <w:r w:rsidR="002B7171" w:rsidRPr="002B7171">
        <w:rPr>
          <w:rFonts w:ascii="ＭＳ ゴシック" w:eastAsia="ＭＳ ゴシック" w:hAnsi="ＭＳ ゴシック" w:hint="eastAsia"/>
          <w:sz w:val="20"/>
          <w:szCs w:val="20"/>
        </w:rPr>
        <w:t>第</w:t>
      </w:r>
      <w:r w:rsidR="002B7171" w:rsidRPr="002B7171">
        <w:rPr>
          <w:rFonts w:ascii="ＭＳ ゴシック" w:eastAsia="ＭＳ ゴシック" w:hAnsi="ＭＳ ゴシック"/>
          <w:sz w:val="20"/>
          <w:szCs w:val="20"/>
        </w:rPr>
        <w:t>1項</w:t>
      </w:r>
      <w:r w:rsidR="002B7171" w:rsidRPr="002B7171">
        <w:rPr>
          <w:rFonts w:ascii="ＭＳ ゴシック" w:eastAsia="ＭＳ ゴシック" w:hAnsi="ＭＳ ゴシック" w:hint="eastAsia"/>
          <w:sz w:val="20"/>
          <w:szCs w:val="20"/>
        </w:rPr>
        <w:t xml:space="preserve">　医師又は歯科医師は、再生医療等を行ったときは、厚生労働省令で定めるところにより、当該再生医療等を行った日時及び場所、当該再生医療等の内容その他の厚生労働省令で定める事項に関する記録を作成しなければならない。</w:t>
      </w:r>
    </w:p>
    <w:p w:rsidR="002B7171" w:rsidRPr="002B7171" w:rsidRDefault="002B7171" w:rsidP="00FE6D6D">
      <w:pPr>
        <w:ind w:left="284" w:hangingChars="142" w:hanging="284"/>
        <w:rPr>
          <w:rFonts w:ascii="ＭＳ ゴシック" w:eastAsia="ＭＳ ゴシック" w:hAnsi="ＭＳ ゴシック"/>
          <w:sz w:val="20"/>
          <w:szCs w:val="20"/>
        </w:rPr>
      </w:pPr>
    </w:p>
    <w:p w:rsidR="00067D09" w:rsidRPr="002B7171" w:rsidRDefault="002B7171" w:rsidP="00FE6D6D">
      <w:pPr>
        <w:ind w:left="284" w:hangingChars="142" w:hanging="284"/>
        <w:rPr>
          <w:rFonts w:ascii="ＭＳ ゴシック" w:eastAsia="ＭＳ ゴシック" w:hAnsi="ＭＳ ゴシック"/>
          <w:sz w:val="20"/>
          <w:szCs w:val="20"/>
        </w:rPr>
      </w:pPr>
      <w:r w:rsidRPr="002B7171">
        <w:rPr>
          <w:rFonts w:ascii="ＭＳ ゴシック" w:eastAsia="ＭＳ ゴシック" w:hAnsi="ＭＳ ゴシック" w:hint="eastAsia"/>
          <w:sz w:val="20"/>
          <w:szCs w:val="20"/>
        </w:rPr>
        <w:t>（※</w:t>
      </w:r>
      <w:r w:rsidRPr="002B7171">
        <w:rPr>
          <w:rFonts w:ascii="ＭＳ ゴシック" w:eastAsia="ＭＳ ゴシック" w:hAnsi="ＭＳ ゴシック"/>
          <w:sz w:val="20"/>
          <w:szCs w:val="20"/>
        </w:rPr>
        <w:t>2）</w:t>
      </w:r>
      <w:r w:rsidR="00067D09" w:rsidRPr="002B7171">
        <w:rPr>
          <w:rFonts w:ascii="ＭＳ ゴシック" w:eastAsia="ＭＳ ゴシック" w:hAnsi="ＭＳ ゴシック" w:hint="eastAsia"/>
          <w:sz w:val="20"/>
          <w:szCs w:val="20"/>
        </w:rPr>
        <w:t>「評価」としては、例えば、再生医療等を受ける者についての再生医療等の提供前後の状態の比較が挙げられること。</w:t>
      </w:r>
    </w:p>
    <w:p w:rsidR="00067D09" w:rsidRPr="002B7171" w:rsidRDefault="00067D09" w:rsidP="00FE6D6D">
      <w:pPr>
        <w:ind w:left="284" w:hangingChars="142" w:hanging="284"/>
        <w:rPr>
          <w:rFonts w:ascii="ＭＳ ゴシック" w:eastAsia="ＭＳ ゴシック" w:hAnsi="ＭＳ ゴシック"/>
          <w:sz w:val="20"/>
          <w:szCs w:val="20"/>
        </w:rPr>
      </w:pPr>
    </w:p>
    <w:p w:rsidR="00067D09" w:rsidRPr="002B7171" w:rsidRDefault="00067D09" w:rsidP="00FE6D6D">
      <w:pPr>
        <w:ind w:left="284" w:hangingChars="142" w:hanging="284"/>
        <w:rPr>
          <w:rFonts w:ascii="ＭＳ ゴシック" w:eastAsia="ＭＳ ゴシック" w:hAnsi="ＭＳ ゴシック"/>
          <w:sz w:val="20"/>
          <w:szCs w:val="20"/>
        </w:rPr>
      </w:pPr>
      <w:r w:rsidRPr="002B7171">
        <w:rPr>
          <w:rFonts w:ascii="ＭＳ ゴシック" w:eastAsia="ＭＳ ゴシック" w:hAnsi="ＭＳ ゴシック" w:hint="eastAsia"/>
          <w:sz w:val="20"/>
          <w:szCs w:val="20"/>
        </w:rPr>
        <w:t>（※</w:t>
      </w:r>
      <w:r w:rsidR="002B7171" w:rsidRPr="002B7171">
        <w:rPr>
          <w:rFonts w:ascii="ＭＳ ゴシック" w:eastAsia="ＭＳ ゴシック" w:hAnsi="ＭＳ ゴシック"/>
          <w:sz w:val="20"/>
          <w:szCs w:val="20"/>
        </w:rPr>
        <w:t>3</w:t>
      </w:r>
      <w:r w:rsidRPr="002B7171">
        <w:rPr>
          <w:rFonts w:ascii="ＭＳ ゴシック" w:eastAsia="ＭＳ ゴシック" w:hAnsi="ＭＳ ゴシック" w:hint="eastAsia"/>
          <w:sz w:val="20"/>
          <w:szCs w:val="20"/>
        </w:rPr>
        <w:t>）「再生医療等に用いる細胞に関する情報」としては、例えば、当該細胞の提供又は採取が行われた場所や年月日、当該細胞提供者の適格性の確認の結果及び当該細胞についての適切性を確認した検査の結果等が挙げられること。</w:t>
      </w:r>
    </w:p>
    <w:p w:rsidR="00067D09" w:rsidRPr="002B7171" w:rsidRDefault="00067D09" w:rsidP="00FE6D6D">
      <w:pPr>
        <w:ind w:left="284" w:hangingChars="142" w:hanging="284"/>
        <w:rPr>
          <w:rFonts w:ascii="ＭＳ ゴシック" w:eastAsia="ＭＳ ゴシック" w:hAnsi="ＭＳ ゴシック"/>
          <w:sz w:val="20"/>
          <w:szCs w:val="20"/>
        </w:rPr>
      </w:pPr>
    </w:p>
    <w:p w:rsidR="00067D09" w:rsidRDefault="00067D09" w:rsidP="00FE6D6D">
      <w:pPr>
        <w:ind w:left="284" w:hangingChars="142" w:hanging="284"/>
        <w:rPr>
          <w:rFonts w:ascii="ＭＳ ゴシック" w:eastAsia="ＭＳ ゴシック" w:hAnsi="ＭＳ ゴシック"/>
          <w:sz w:val="20"/>
          <w:szCs w:val="20"/>
        </w:rPr>
      </w:pPr>
      <w:r w:rsidRPr="002B7171">
        <w:rPr>
          <w:rFonts w:ascii="ＭＳ ゴシック" w:eastAsia="ＭＳ ゴシック" w:hAnsi="ＭＳ ゴシック" w:hint="eastAsia"/>
          <w:sz w:val="20"/>
          <w:szCs w:val="20"/>
        </w:rPr>
        <w:t>（※</w:t>
      </w:r>
      <w:r w:rsidR="002B7171" w:rsidRPr="002B7171">
        <w:rPr>
          <w:rFonts w:ascii="ＭＳ ゴシック" w:eastAsia="ＭＳ ゴシック" w:hAnsi="ＭＳ ゴシック"/>
          <w:sz w:val="20"/>
          <w:szCs w:val="20"/>
        </w:rPr>
        <w:t>4</w:t>
      </w:r>
      <w:r w:rsidRPr="002B7171">
        <w:rPr>
          <w:rFonts w:ascii="ＭＳ ゴシック" w:eastAsia="ＭＳ ゴシック" w:hAnsi="ＭＳ ゴシック" w:hint="eastAsia"/>
          <w:sz w:val="20"/>
          <w:szCs w:val="20"/>
        </w:rPr>
        <w:t>）「指定再生医療等製品の原料と類似の原料から成る特定細胞加工物」とは、同種若しくは動物の細胞又</w:t>
      </w:r>
      <w:r w:rsidRPr="002B7171">
        <w:rPr>
          <w:rFonts w:ascii="ＭＳ ゴシック" w:eastAsia="ＭＳ ゴシック" w:hAnsi="ＭＳ ゴシック" w:hint="eastAsia"/>
          <w:sz w:val="20"/>
          <w:szCs w:val="20"/>
        </w:rPr>
        <w:lastRenderedPageBreak/>
        <w:t>はヒト血液を原料等として用いる特定細胞加工物（培地成分、添加物等としてのみ使用され、又は極めて高度な処理を受けていることにより、十分なクリアランスが確保され、感染症の発症リスクが極めて低いものを除く。）をいうものであること。ヒト血液を原料等として用いる特定細胞加工物としては、例えば、ヒト血清アルブミンを用いて培養した特定細胞加工物が挙げられること。</w:t>
      </w:r>
    </w:p>
    <w:tbl>
      <w:tblPr>
        <w:tblStyle w:val="a6"/>
        <w:tblpPr w:leftFromText="142" w:rightFromText="142" w:vertAnchor="page" w:horzAnchor="margin" w:tblpY="3376"/>
        <w:tblW w:w="0" w:type="auto"/>
        <w:tblLayout w:type="fixed"/>
        <w:tblLook w:val="04A0" w:firstRow="1" w:lastRow="0" w:firstColumn="1" w:lastColumn="0" w:noHBand="0" w:noVBand="1"/>
      </w:tblPr>
      <w:tblGrid>
        <w:gridCol w:w="534"/>
        <w:gridCol w:w="9428"/>
      </w:tblGrid>
      <w:tr w:rsidR="00737C7B" w:rsidRPr="00D34C60" w:rsidTr="00FE6D6D">
        <w:tc>
          <w:tcPr>
            <w:tcW w:w="9962" w:type="dxa"/>
            <w:gridSpan w:val="2"/>
            <w:vAlign w:val="center"/>
          </w:tcPr>
          <w:p w:rsidR="00737C7B" w:rsidRPr="002B7171" w:rsidRDefault="00737C7B" w:rsidP="00FE6D6D">
            <w:pPr>
              <w:rPr>
                <w:rFonts w:ascii="ＭＳ ゴシック" w:eastAsia="ＭＳ ゴシック" w:hAnsi="ＭＳ ゴシック"/>
                <w:sz w:val="20"/>
                <w:szCs w:val="20"/>
              </w:rPr>
            </w:pPr>
            <w:r w:rsidRPr="00FE6D6D">
              <w:rPr>
                <w:rFonts w:ascii="ＭＳ ゴシック" w:eastAsia="ＭＳ ゴシック" w:hAnsi="ＭＳ ゴシック" w:hint="eastAsia"/>
                <w:sz w:val="20"/>
                <w:szCs w:val="20"/>
              </w:rPr>
              <w:t>省令第37条（認定再生医療等委員会への定期報告）</w:t>
            </w:r>
          </w:p>
        </w:tc>
      </w:tr>
      <w:tr w:rsidR="00737C7B" w:rsidRPr="00D34C60" w:rsidTr="00FE6D6D">
        <w:trPr>
          <w:trHeight w:val="749"/>
        </w:trPr>
        <w:tc>
          <w:tcPr>
            <w:tcW w:w="534" w:type="dxa"/>
            <w:vAlign w:val="center"/>
          </w:tcPr>
          <w:p w:rsidR="00737C7B" w:rsidRPr="002B7171" w:rsidRDefault="00737C7B" w:rsidP="00FE6D6D">
            <w:pPr>
              <w:jc w:val="center"/>
              <w:rPr>
                <w:rFonts w:ascii="ＭＳ ゴシック" w:eastAsia="ＭＳ ゴシック" w:hAnsi="ＭＳ ゴシック"/>
                <w:sz w:val="20"/>
                <w:szCs w:val="20"/>
              </w:rPr>
            </w:pPr>
            <w:r w:rsidRPr="00FE6D6D">
              <w:rPr>
                <w:rFonts w:ascii="ＭＳ ゴシック" w:eastAsia="ＭＳ ゴシック" w:hAnsi="ＭＳ ゴシック"/>
                <w:sz w:val="20"/>
                <w:szCs w:val="20"/>
              </w:rPr>
              <w:t>60</w:t>
            </w:r>
          </w:p>
        </w:tc>
        <w:tc>
          <w:tcPr>
            <w:tcW w:w="9428" w:type="dxa"/>
            <w:vAlign w:val="center"/>
          </w:tcPr>
          <w:p w:rsidR="00737C7B" w:rsidRPr="002B7171" w:rsidRDefault="00737C7B" w:rsidP="00FE6D6D">
            <w:pPr>
              <w:rPr>
                <w:rFonts w:ascii="ＭＳ ゴシック" w:eastAsia="ＭＳ ゴシック" w:hAnsi="ＭＳ ゴシック"/>
                <w:sz w:val="20"/>
                <w:szCs w:val="20"/>
              </w:rPr>
            </w:pPr>
            <w:r w:rsidRPr="00FE6D6D">
              <w:rPr>
                <w:rFonts w:ascii="ＭＳ ゴシック" w:eastAsia="ＭＳ ゴシック" w:hAnsi="ＭＳ ゴシック" w:hint="eastAsia"/>
                <w:sz w:val="20"/>
                <w:szCs w:val="20"/>
              </w:rPr>
              <w:t>再生医療等の提供状況を認定再生医療等委員会に定期的に報告することとなっているか。</w:t>
            </w:r>
          </w:p>
        </w:tc>
      </w:tr>
    </w:tbl>
    <w:p w:rsidR="002B7171" w:rsidRDefault="002B7171">
      <w:pPr>
        <w:rPr>
          <w:rFonts w:ascii="ＭＳ ゴシック" w:eastAsia="ＭＳ ゴシック" w:hAnsi="ＭＳ ゴシック"/>
          <w:sz w:val="20"/>
          <w:szCs w:val="20"/>
        </w:rPr>
      </w:pPr>
    </w:p>
    <w:p w:rsidR="002B7171" w:rsidRPr="00FE6D6D" w:rsidRDefault="002B7171" w:rsidP="00FE6D6D">
      <w:pPr>
        <w:pStyle w:val="a3"/>
        <w:numPr>
          <w:ilvl w:val="0"/>
          <w:numId w:val="74"/>
        </w:numPr>
        <w:ind w:leftChars="0" w:left="284" w:hanging="284"/>
        <w:rPr>
          <w:rFonts w:ascii="ＭＳ ゴシック" w:eastAsia="ＭＳ ゴシック" w:hAnsi="ＭＳ ゴシック"/>
          <w:sz w:val="20"/>
          <w:szCs w:val="20"/>
        </w:rPr>
      </w:pPr>
      <w:r w:rsidRPr="002B7171">
        <w:rPr>
          <w:rFonts w:ascii="ＭＳ ゴシック" w:eastAsia="ＭＳ ゴシック" w:hAnsi="ＭＳ ゴシック" w:hint="eastAsia"/>
          <w:sz w:val="20"/>
          <w:szCs w:val="20"/>
        </w:rPr>
        <w:t xml:space="preserve">　</w:t>
      </w:r>
      <w:r w:rsidRPr="00FE6D6D">
        <w:rPr>
          <w:rFonts w:ascii="ＭＳ ゴシック" w:eastAsia="ＭＳ ゴシック" w:hAnsi="ＭＳ ゴシック" w:hint="eastAsia"/>
          <w:sz w:val="20"/>
          <w:szCs w:val="20"/>
        </w:rPr>
        <w:t>法第</w:t>
      </w:r>
      <w:r w:rsidRPr="00FE6D6D">
        <w:rPr>
          <w:rFonts w:ascii="ＭＳ ゴシック" w:eastAsia="ＭＳ ゴシック" w:hAnsi="ＭＳ ゴシック"/>
          <w:sz w:val="20"/>
          <w:szCs w:val="20"/>
        </w:rPr>
        <w:t>20</w:t>
      </w:r>
      <w:r w:rsidRPr="00FE6D6D">
        <w:rPr>
          <w:rFonts w:ascii="ＭＳ ゴシック" w:eastAsia="ＭＳ ゴシック" w:hAnsi="ＭＳ ゴシック" w:hint="eastAsia"/>
          <w:sz w:val="20"/>
          <w:szCs w:val="20"/>
        </w:rPr>
        <w:t>条第</w:t>
      </w:r>
      <w:r w:rsidRPr="00FE6D6D">
        <w:rPr>
          <w:rFonts w:ascii="ＭＳ ゴシック" w:eastAsia="ＭＳ ゴシック" w:hAnsi="ＭＳ ゴシック"/>
          <w:sz w:val="20"/>
          <w:szCs w:val="20"/>
        </w:rPr>
        <w:t>1</w:t>
      </w:r>
      <w:r w:rsidRPr="00FE6D6D">
        <w:rPr>
          <w:rFonts w:ascii="ＭＳ ゴシック" w:eastAsia="ＭＳ ゴシック" w:hAnsi="ＭＳ ゴシック" w:hint="eastAsia"/>
          <w:sz w:val="20"/>
          <w:szCs w:val="20"/>
        </w:rPr>
        <w:t>項（※1）の規定に基づき、提供機関管理者は、再生医療等の提供の状況について、再生医療等提供計画に記載された再生医療等技術ごとに、次に掲げる事項について、当該再生医療等提供計画に記載された認定再生医療等委員会に報告しなければならない。（※</w:t>
      </w:r>
      <w:r w:rsidRPr="00FE6D6D">
        <w:rPr>
          <w:rFonts w:ascii="ＭＳ ゴシック" w:eastAsia="ＭＳ ゴシック" w:hAnsi="ＭＳ ゴシック"/>
          <w:sz w:val="20"/>
          <w:szCs w:val="20"/>
        </w:rPr>
        <w:t>2</w:t>
      </w:r>
      <w:r w:rsidRPr="00FE6D6D">
        <w:rPr>
          <w:rFonts w:ascii="ＭＳ ゴシック" w:eastAsia="ＭＳ ゴシック" w:hAnsi="ＭＳ ゴシック" w:hint="eastAsia"/>
          <w:sz w:val="20"/>
          <w:szCs w:val="20"/>
        </w:rPr>
        <w:t>）</w:t>
      </w:r>
    </w:p>
    <w:p w:rsidR="002B7171" w:rsidRPr="00FE6D6D" w:rsidRDefault="002B7171" w:rsidP="00FE6D6D">
      <w:pPr>
        <w:pStyle w:val="a3"/>
        <w:numPr>
          <w:ilvl w:val="1"/>
          <w:numId w:val="75"/>
        </w:numPr>
        <w:ind w:leftChars="0" w:left="425" w:hanging="284"/>
        <w:rPr>
          <w:rFonts w:ascii="ＭＳ ゴシック" w:eastAsia="ＭＳ ゴシック" w:hAnsi="ＭＳ ゴシック"/>
          <w:sz w:val="20"/>
          <w:szCs w:val="20"/>
        </w:rPr>
      </w:pPr>
      <w:r w:rsidRPr="00FE6D6D">
        <w:rPr>
          <w:rFonts w:ascii="ＭＳ ゴシック" w:eastAsia="ＭＳ ゴシック" w:hAnsi="ＭＳ ゴシック" w:hint="eastAsia"/>
          <w:sz w:val="20"/>
          <w:szCs w:val="20"/>
        </w:rPr>
        <w:t>当該再生医療等を受けた者の数</w:t>
      </w:r>
    </w:p>
    <w:p w:rsidR="002B7171" w:rsidRPr="00FE6D6D" w:rsidRDefault="002B7171" w:rsidP="00FE6D6D">
      <w:pPr>
        <w:pStyle w:val="a3"/>
        <w:numPr>
          <w:ilvl w:val="1"/>
          <w:numId w:val="75"/>
        </w:numPr>
        <w:ind w:leftChars="0" w:left="425" w:hanging="284"/>
        <w:rPr>
          <w:rFonts w:ascii="ＭＳ ゴシック" w:eastAsia="ＭＳ ゴシック" w:hAnsi="ＭＳ ゴシック"/>
          <w:sz w:val="20"/>
          <w:szCs w:val="20"/>
        </w:rPr>
      </w:pPr>
      <w:r w:rsidRPr="00FE6D6D">
        <w:rPr>
          <w:rFonts w:ascii="ＭＳ ゴシック" w:eastAsia="ＭＳ ゴシック" w:hAnsi="ＭＳ ゴシック" w:hint="eastAsia"/>
          <w:sz w:val="20"/>
          <w:szCs w:val="20"/>
        </w:rPr>
        <w:t>当該再生医療等に係る疾病等の発生状況及びその後の経過</w:t>
      </w:r>
    </w:p>
    <w:p w:rsidR="002B7171" w:rsidRPr="00FE6D6D" w:rsidRDefault="002B7171" w:rsidP="00FE6D6D">
      <w:pPr>
        <w:pStyle w:val="a3"/>
        <w:numPr>
          <w:ilvl w:val="1"/>
          <w:numId w:val="75"/>
        </w:numPr>
        <w:ind w:leftChars="0" w:left="425" w:hanging="284"/>
        <w:rPr>
          <w:rFonts w:ascii="ＭＳ ゴシック" w:eastAsia="ＭＳ ゴシック" w:hAnsi="ＭＳ ゴシック"/>
          <w:sz w:val="20"/>
          <w:szCs w:val="20"/>
        </w:rPr>
      </w:pPr>
      <w:r w:rsidRPr="00FE6D6D">
        <w:rPr>
          <w:rFonts w:ascii="ＭＳ ゴシック" w:eastAsia="ＭＳ ゴシック" w:hAnsi="ＭＳ ゴシック" w:hint="eastAsia"/>
          <w:sz w:val="20"/>
          <w:szCs w:val="20"/>
        </w:rPr>
        <w:t>当該再生医療等の安全性及び科学的妥当性についての評価</w:t>
      </w:r>
    </w:p>
    <w:p w:rsidR="002B7171" w:rsidRPr="00FE6D6D" w:rsidRDefault="002B7171" w:rsidP="00FE6D6D">
      <w:pPr>
        <w:pStyle w:val="a3"/>
        <w:numPr>
          <w:ilvl w:val="1"/>
          <w:numId w:val="75"/>
        </w:numPr>
        <w:ind w:leftChars="0" w:left="425" w:hanging="284"/>
        <w:rPr>
          <w:rFonts w:ascii="ＭＳ ゴシック" w:eastAsia="ＭＳ ゴシック" w:hAnsi="ＭＳ ゴシック"/>
          <w:sz w:val="20"/>
          <w:szCs w:val="20"/>
        </w:rPr>
      </w:pPr>
      <w:r w:rsidRPr="00FE6D6D">
        <w:rPr>
          <w:rFonts w:ascii="ＭＳ ゴシック" w:eastAsia="ＭＳ ゴシック" w:hAnsi="ＭＳ ゴシック" w:hint="eastAsia"/>
          <w:sz w:val="20"/>
          <w:szCs w:val="20"/>
        </w:rPr>
        <w:t>当該再生医療等の提供を終了した場合にあっては、終了した日</w:t>
      </w:r>
    </w:p>
    <w:p w:rsidR="002B7171" w:rsidRPr="002B7171" w:rsidRDefault="002B7171" w:rsidP="00FE6D6D">
      <w:pPr>
        <w:pStyle w:val="a3"/>
        <w:numPr>
          <w:ilvl w:val="0"/>
          <w:numId w:val="74"/>
        </w:numPr>
        <w:ind w:leftChars="0" w:left="284" w:hanging="284"/>
        <w:rPr>
          <w:rFonts w:ascii="ＭＳ ゴシック" w:eastAsia="ＭＳ ゴシック" w:hAnsi="ＭＳ ゴシック"/>
          <w:sz w:val="20"/>
          <w:szCs w:val="20"/>
        </w:rPr>
      </w:pPr>
      <w:r w:rsidRPr="002B7171">
        <w:rPr>
          <w:rFonts w:ascii="ＭＳ ゴシック" w:eastAsia="ＭＳ ゴシック" w:hAnsi="ＭＳ ゴシック" w:hint="eastAsia"/>
          <w:sz w:val="20"/>
          <w:szCs w:val="20"/>
        </w:rPr>
        <w:t xml:space="preserve">　</w:t>
      </w:r>
      <w:r w:rsidRPr="00FE6D6D">
        <w:rPr>
          <w:rFonts w:ascii="ＭＳ ゴシック" w:eastAsia="ＭＳ ゴシック" w:hAnsi="ＭＳ ゴシック" w:hint="eastAsia"/>
          <w:sz w:val="20"/>
          <w:szCs w:val="20"/>
        </w:rPr>
        <w:t>前項の報告は、再生医療等提供計画を厚生労働大臣に提出した日から起算して、</w:t>
      </w:r>
      <w:r w:rsidR="002B5A19">
        <w:rPr>
          <w:rFonts w:ascii="ＭＳ ゴシック" w:eastAsia="ＭＳ ゴシック" w:hAnsi="ＭＳ ゴシック" w:hint="eastAsia"/>
          <w:sz w:val="20"/>
          <w:szCs w:val="20"/>
        </w:rPr>
        <w:t>1</w:t>
      </w:r>
      <w:r w:rsidRPr="00FE6D6D">
        <w:rPr>
          <w:rFonts w:ascii="ＭＳ ゴシック" w:eastAsia="ＭＳ ゴシック" w:hAnsi="ＭＳ ゴシック" w:hint="eastAsia"/>
          <w:sz w:val="20"/>
          <w:szCs w:val="20"/>
        </w:rPr>
        <w:t>年ごとに、当該期間満了後</w:t>
      </w:r>
      <w:r w:rsidR="002B5A19">
        <w:rPr>
          <w:rFonts w:ascii="ＭＳ ゴシック" w:eastAsia="ＭＳ ゴシック" w:hAnsi="ＭＳ ゴシック" w:hint="eastAsia"/>
          <w:sz w:val="20"/>
          <w:szCs w:val="20"/>
        </w:rPr>
        <w:t>90</w:t>
      </w:r>
      <w:r w:rsidRPr="00FE6D6D">
        <w:rPr>
          <w:rFonts w:ascii="ＭＳ ゴシック" w:eastAsia="ＭＳ ゴシック" w:hAnsi="ＭＳ ゴシック" w:hint="eastAsia"/>
          <w:sz w:val="20"/>
          <w:szCs w:val="20"/>
        </w:rPr>
        <w:t>日以内に行わなければならない。</w:t>
      </w:r>
    </w:p>
    <w:p w:rsidR="002B7171" w:rsidRPr="002B7171" w:rsidRDefault="002B7171">
      <w:pPr>
        <w:rPr>
          <w:rFonts w:ascii="ＭＳ ゴシック" w:eastAsia="ＭＳ ゴシック" w:hAnsi="ＭＳ ゴシック"/>
          <w:sz w:val="20"/>
          <w:szCs w:val="20"/>
        </w:rPr>
      </w:pPr>
    </w:p>
    <w:p w:rsidR="002B7171" w:rsidRDefault="002B7171" w:rsidP="00FE6D6D">
      <w:pPr>
        <w:ind w:left="284" w:hangingChars="142" w:hanging="284"/>
        <w:rPr>
          <w:rFonts w:ascii="ＭＳ ゴシック" w:eastAsia="ＭＳ ゴシック" w:hAnsi="ＭＳ ゴシック"/>
          <w:sz w:val="20"/>
          <w:szCs w:val="20"/>
        </w:rPr>
      </w:pPr>
      <w:r w:rsidRPr="002B7171">
        <w:rPr>
          <w:rFonts w:ascii="ＭＳ ゴシック" w:eastAsia="ＭＳ ゴシック" w:hAnsi="ＭＳ ゴシック" w:hint="eastAsia"/>
          <w:sz w:val="20"/>
          <w:szCs w:val="20"/>
        </w:rPr>
        <w:t>（※</w:t>
      </w:r>
      <w:r w:rsidRPr="002B7171">
        <w:rPr>
          <w:rFonts w:ascii="ＭＳ ゴシック" w:eastAsia="ＭＳ ゴシック" w:hAnsi="ＭＳ ゴシック"/>
          <w:sz w:val="20"/>
          <w:szCs w:val="20"/>
        </w:rPr>
        <w:t>1）</w:t>
      </w:r>
      <w:r w:rsidR="002B5A19" w:rsidRPr="00D34C60">
        <w:rPr>
          <w:rFonts w:ascii="ＭＳ ゴシック" w:eastAsia="ＭＳ ゴシック" w:hAnsi="ＭＳ ゴシック" w:hint="eastAsia"/>
          <w:sz w:val="20"/>
          <w:szCs w:val="20"/>
        </w:rPr>
        <w:t>法第20条第1項</w:t>
      </w:r>
      <w:r w:rsidR="002B5A19">
        <w:rPr>
          <w:rFonts w:ascii="ＭＳ ゴシック" w:eastAsia="ＭＳ ゴシック" w:hAnsi="ＭＳ ゴシック" w:hint="eastAsia"/>
          <w:sz w:val="20"/>
          <w:szCs w:val="20"/>
        </w:rPr>
        <w:t xml:space="preserve">　</w:t>
      </w:r>
      <w:r w:rsidRPr="002B7171">
        <w:rPr>
          <w:rFonts w:ascii="ＭＳ ゴシック" w:eastAsia="ＭＳ ゴシック" w:hAnsi="ＭＳ ゴシック" w:hint="eastAsia"/>
          <w:sz w:val="20"/>
          <w:szCs w:val="20"/>
        </w:rPr>
        <w:t>再生医療等提供機関の管理者は、再生医療等提供計画に記載された再生医療等の提供の状況について、厚生労働省令で定めるところにより、定期的に、再生医療等提供計画に記載された認定再生医療等委員会に報告しなければならない。</w:t>
      </w:r>
    </w:p>
    <w:p w:rsidR="002B5A19" w:rsidRDefault="002B5A19" w:rsidP="00FE6D6D">
      <w:pPr>
        <w:ind w:left="284" w:hangingChars="142" w:hanging="284"/>
        <w:rPr>
          <w:rFonts w:ascii="ＭＳ ゴシック" w:eastAsia="ＭＳ ゴシック" w:hAnsi="ＭＳ ゴシック"/>
          <w:sz w:val="20"/>
          <w:szCs w:val="20"/>
        </w:rPr>
      </w:pPr>
    </w:p>
    <w:p w:rsidR="002B5A19" w:rsidRDefault="002B5A19" w:rsidP="00FE6D6D">
      <w:pPr>
        <w:ind w:left="284" w:hangingChars="142" w:hanging="284"/>
        <w:rPr>
          <w:rFonts w:ascii="ＭＳ ゴシック" w:eastAsia="ＭＳ ゴシック" w:hAnsi="ＭＳ ゴシック"/>
          <w:sz w:val="20"/>
          <w:szCs w:val="20"/>
        </w:rPr>
      </w:pPr>
      <w:r>
        <w:rPr>
          <w:rFonts w:ascii="ＭＳ ゴシック" w:eastAsia="ＭＳ ゴシック" w:hAnsi="ＭＳ ゴシック" w:hint="eastAsia"/>
          <w:sz w:val="20"/>
          <w:szCs w:val="20"/>
        </w:rPr>
        <w:t>（※2）</w:t>
      </w:r>
      <w:r w:rsidRPr="002B5A19">
        <w:rPr>
          <w:rFonts w:ascii="ＭＳ ゴシック" w:eastAsia="ＭＳ ゴシック" w:hAnsi="ＭＳ ゴシック" w:hint="eastAsia"/>
          <w:sz w:val="20"/>
          <w:szCs w:val="20"/>
        </w:rPr>
        <w:t>認定再生医療等委員会への報告は、別紙様式第</w:t>
      </w:r>
      <w:r>
        <w:rPr>
          <w:rFonts w:ascii="ＭＳ ゴシック" w:eastAsia="ＭＳ ゴシック" w:hAnsi="ＭＳ ゴシック" w:hint="eastAsia"/>
          <w:sz w:val="20"/>
          <w:szCs w:val="20"/>
        </w:rPr>
        <w:t>3</w:t>
      </w:r>
      <w:r w:rsidRPr="002B5A19">
        <w:rPr>
          <w:rFonts w:ascii="ＭＳ ゴシック" w:eastAsia="ＭＳ ゴシック" w:hAnsi="ＭＳ ゴシック" w:hint="eastAsia"/>
          <w:sz w:val="20"/>
          <w:szCs w:val="20"/>
        </w:rPr>
        <w:t>による報告書を提出して行うものとすること。</w:t>
      </w:r>
    </w:p>
    <w:p w:rsidR="002B5A19" w:rsidRPr="00210557" w:rsidRDefault="002B5A19" w:rsidP="00FE6D6D">
      <w:pPr>
        <w:ind w:left="284" w:hangingChars="142" w:hanging="284"/>
        <w:rPr>
          <w:rFonts w:ascii="ＭＳ ゴシック" w:eastAsia="ＭＳ ゴシック" w:hAnsi="ＭＳ ゴシック"/>
          <w:sz w:val="20"/>
          <w:szCs w:val="20"/>
        </w:rPr>
      </w:pPr>
    </w:p>
    <w:tbl>
      <w:tblPr>
        <w:tblpPr w:leftFromText="142" w:rightFromText="142" w:vertAnchor="page" w:horzAnchor="margin" w:tblpY="10291"/>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5"/>
        <w:gridCol w:w="9355"/>
      </w:tblGrid>
      <w:tr w:rsidR="00A336B1" w:rsidRPr="008F73D3" w:rsidTr="00FE6D6D">
        <w:trPr>
          <w:trHeight w:val="293"/>
        </w:trPr>
        <w:tc>
          <w:tcPr>
            <w:tcW w:w="9880" w:type="dxa"/>
            <w:gridSpan w:val="2"/>
            <w:vAlign w:val="center"/>
          </w:tcPr>
          <w:p w:rsidR="00A336B1" w:rsidRPr="00FE6D6D" w:rsidRDefault="00A336B1" w:rsidP="00702E25">
            <w:pPr>
              <w:rPr>
                <w:rFonts w:asciiTheme="majorEastAsia" w:eastAsiaTheme="majorEastAsia" w:hAnsiTheme="majorEastAsia" w:cs="Arial Unicode MS"/>
                <w:sz w:val="20"/>
                <w:szCs w:val="20"/>
              </w:rPr>
            </w:pPr>
            <w:r w:rsidRPr="00FE6D6D">
              <w:rPr>
                <w:rFonts w:asciiTheme="majorEastAsia" w:eastAsiaTheme="majorEastAsia" w:hAnsiTheme="majorEastAsia" w:cs="Arial Unicode MS" w:hint="eastAsia"/>
                <w:sz w:val="20"/>
                <w:szCs w:val="20"/>
              </w:rPr>
              <w:t>省令第</w:t>
            </w:r>
            <w:r w:rsidRPr="00FE6D6D">
              <w:rPr>
                <w:rFonts w:asciiTheme="majorEastAsia" w:eastAsiaTheme="majorEastAsia" w:hAnsiTheme="majorEastAsia" w:cs="Arial Unicode MS"/>
                <w:sz w:val="20"/>
                <w:szCs w:val="20"/>
              </w:rPr>
              <w:t>38条（厚生労働大臣への定期報告）</w:t>
            </w:r>
          </w:p>
        </w:tc>
      </w:tr>
      <w:tr w:rsidR="00A336B1" w:rsidRPr="008F73D3" w:rsidTr="00FE6D6D">
        <w:trPr>
          <w:trHeight w:val="753"/>
        </w:trPr>
        <w:tc>
          <w:tcPr>
            <w:tcW w:w="525" w:type="dxa"/>
            <w:vAlign w:val="center"/>
          </w:tcPr>
          <w:p w:rsidR="00A336B1" w:rsidRPr="00FE6D6D" w:rsidRDefault="00A336B1" w:rsidP="00702E25">
            <w:pPr>
              <w:jc w:val="center"/>
              <w:rPr>
                <w:rFonts w:asciiTheme="majorEastAsia" w:eastAsiaTheme="majorEastAsia" w:hAnsiTheme="majorEastAsia"/>
                <w:sz w:val="20"/>
                <w:szCs w:val="20"/>
              </w:rPr>
            </w:pPr>
            <w:r w:rsidRPr="00FE6D6D">
              <w:rPr>
                <w:rFonts w:asciiTheme="majorEastAsia" w:eastAsiaTheme="majorEastAsia" w:hAnsiTheme="majorEastAsia"/>
                <w:sz w:val="20"/>
                <w:szCs w:val="20"/>
              </w:rPr>
              <w:t>61</w:t>
            </w:r>
          </w:p>
        </w:tc>
        <w:tc>
          <w:tcPr>
            <w:tcW w:w="9355" w:type="dxa"/>
            <w:vAlign w:val="center"/>
          </w:tcPr>
          <w:p w:rsidR="00A336B1" w:rsidRPr="00FE6D6D" w:rsidRDefault="00A336B1" w:rsidP="00702E25">
            <w:pPr>
              <w:jc w:val="left"/>
              <w:rPr>
                <w:rFonts w:asciiTheme="majorEastAsia" w:eastAsiaTheme="majorEastAsia" w:hAnsiTheme="majorEastAsia"/>
                <w:sz w:val="20"/>
                <w:szCs w:val="20"/>
              </w:rPr>
            </w:pPr>
            <w:r w:rsidRPr="00FE6D6D">
              <w:rPr>
                <w:rFonts w:asciiTheme="majorEastAsia" w:eastAsiaTheme="majorEastAsia" w:hAnsiTheme="majorEastAsia" w:hint="eastAsia"/>
                <w:sz w:val="20"/>
                <w:szCs w:val="20"/>
              </w:rPr>
              <w:t>再生医療等の提供状況を厚生労働大臣に定期的に報告することとなっているか。</w:t>
            </w:r>
          </w:p>
        </w:tc>
      </w:tr>
    </w:tbl>
    <w:p w:rsidR="00A336B1" w:rsidRPr="00FE6D6D" w:rsidRDefault="00A336B1" w:rsidP="00FE6D6D">
      <w:pPr>
        <w:pStyle w:val="a3"/>
        <w:numPr>
          <w:ilvl w:val="0"/>
          <w:numId w:val="76"/>
        </w:numPr>
        <w:ind w:leftChars="0" w:left="425" w:hanging="284"/>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Pr="00FE6D6D">
        <w:rPr>
          <w:rFonts w:ascii="ＭＳ ゴシック" w:eastAsia="ＭＳ ゴシック" w:hAnsi="ＭＳ ゴシック" w:hint="eastAsia"/>
          <w:sz w:val="20"/>
          <w:szCs w:val="20"/>
        </w:rPr>
        <w:t>法第</w:t>
      </w:r>
      <w:r>
        <w:rPr>
          <w:rFonts w:ascii="ＭＳ ゴシック" w:eastAsia="ＭＳ ゴシック" w:hAnsi="ＭＳ ゴシック" w:hint="eastAsia"/>
          <w:sz w:val="20"/>
          <w:szCs w:val="20"/>
        </w:rPr>
        <w:t>21</w:t>
      </w:r>
      <w:r w:rsidRPr="00FE6D6D">
        <w:rPr>
          <w:rFonts w:ascii="ＭＳ ゴシック" w:eastAsia="ＭＳ ゴシック" w:hAnsi="ＭＳ ゴシック" w:hint="eastAsia"/>
          <w:sz w:val="20"/>
          <w:szCs w:val="20"/>
        </w:rPr>
        <w:t>条第</w:t>
      </w:r>
      <w:r>
        <w:rPr>
          <w:rFonts w:ascii="ＭＳ ゴシック" w:eastAsia="ＭＳ ゴシック" w:hAnsi="ＭＳ ゴシック" w:hint="eastAsia"/>
          <w:sz w:val="20"/>
          <w:szCs w:val="20"/>
        </w:rPr>
        <w:t>1</w:t>
      </w:r>
      <w:r w:rsidRPr="00FE6D6D">
        <w:rPr>
          <w:rFonts w:ascii="ＭＳ ゴシック" w:eastAsia="ＭＳ ゴシック" w:hAnsi="ＭＳ ゴシック" w:hint="eastAsia"/>
          <w:sz w:val="20"/>
          <w:szCs w:val="20"/>
        </w:rPr>
        <w:t>項</w:t>
      </w:r>
      <w:r w:rsidRPr="00870B34">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1</w:t>
      </w:r>
      <w:r w:rsidRPr="00870B34">
        <w:rPr>
          <w:rFonts w:ascii="ＭＳ ゴシック" w:eastAsia="ＭＳ ゴシック" w:hAnsi="ＭＳ ゴシック" w:hint="eastAsia"/>
          <w:sz w:val="20"/>
          <w:szCs w:val="20"/>
        </w:rPr>
        <w:t>）</w:t>
      </w:r>
      <w:r w:rsidRPr="00FE6D6D">
        <w:rPr>
          <w:rFonts w:ascii="ＭＳ ゴシック" w:eastAsia="ＭＳ ゴシック" w:hAnsi="ＭＳ ゴシック" w:hint="eastAsia"/>
          <w:sz w:val="20"/>
          <w:szCs w:val="20"/>
        </w:rPr>
        <w:t>の規定に基づき、提供機関管理者は、再生医療等の提供の状況について、再生医療等提供計画に記載された再生医療等技術ごとに、</w:t>
      </w:r>
      <w:r>
        <w:rPr>
          <w:rFonts w:ascii="ＭＳ ゴシック" w:eastAsia="ＭＳ ゴシック" w:hAnsi="ＭＳ ゴシック" w:hint="eastAsia"/>
          <w:sz w:val="20"/>
          <w:szCs w:val="20"/>
        </w:rPr>
        <w:t>省令37条に関する項目</w:t>
      </w:r>
      <w:r w:rsidR="008F73D3">
        <w:rPr>
          <w:rFonts w:ascii="ＭＳ ゴシック" w:eastAsia="ＭＳ ゴシック" w:hAnsi="ＭＳ ゴシック" w:hint="eastAsia"/>
          <w:sz w:val="20"/>
          <w:szCs w:val="20"/>
        </w:rPr>
        <w:t>（チェックリスト番号60）</w:t>
      </w:r>
      <w:r>
        <w:rPr>
          <w:rFonts w:ascii="ＭＳ ゴシック" w:eastAsia="ＭＳ ゴシック" w:hAnsi="ＭＳ ゴシック" w:hint="eastAsia"/>
          <w:sz w:val="20"/>
          <w:szCs w:val="20"/>
        </w:rPr>
        <w:t>1．の</w:t>
      </w:r>
      <w:r w:rsidRPr="00FE6D6D">
        <w:rPr>
          <w:rFonts w:ascii="ＭＳ ゴシック" w:eastAsia="ＭＳ ゴシック" w:hAnsi="ＭＳ ゴシック" w:hint="eastAsia"/>
          <w:sz w:val="20"/>
          <w:szCs w:val="20"/>
        </w:rPr>
        <w:t>事項について、厚生労働大臣に報告しなければならない。</w:t>
      </w:r>
      <w:r w:rsidR="008F73D3" w:rsidRPr="00870B34">
        <w:rPr>
          <w:rFonts w:ascii="ＭＳ ゴシック" w:eastAsia="ＭＳ ゴシック" w:hAnsi="ＭＳ ゴシック" w:hint="eastAsia"/>
          <w:sz w:val="20"/>
          <w:szCs w:val="20"/>
        </w:rPr>
        <w:t>（※</w:t>
      </w:r>
      <w:r w:rsidR="008F73D3">
        <w:rPr>
          <w:rFonts w:ascii="ＭＳ ゴシック" w:eastAsia="ＭＳ ゴシック" w:hAnsi="ＭＳ ゴシック" w:hint="eastAsia"/>
          <w:sz w:val="20"/>
          <w:szCs w:val="20"/>
        </w:rPr>
        <w:t xml:space="preserve">2 </w:t>
      </w:r>
      <w:r w:rsidR="008F73D3" w:rsidRPr="00870B34">
        <w:rPr>
          <w:rFonts w:ascii="ＭＳ ゴシック" w:eastAsia="ＭＳ ゴシック" w:hAnsi="ＭＳ ゴシック" w:hint="eastAsia"/>
          <w:sz w:val="20"/>
          <w:szCs w:val="20"/>
        </w:rPr>
        <w:t>）</w:t>
      </w:r>
      <w:r w:rsidRPr="00FE6D6D">
        <w:rPr>
          <w:rFonts w:ascii="ＭＳ ゴシック" w:eastAsia="ＭＳ ゴシック" w:hAnsi="ＭＳ ゴシック"/>
          <w:sz w:val="20"/>
          <w:szCs w:val="20"/>
        </w:rPr>
        <w:t xml:space="preserve">        </w:t>
      </w:r>
    </w:p>
    <w:p w:rsidR="00A336B1" w:rsidRPr="00FE6D6D" w:rsidRDefault="00A336B1" w:rsidP="00FE6D6D">
      <w:pPr>
        <w:pStyle w:val="a3"/>
        <w:numPr>
          <w:ilvl w:val="0"/>
          <w:numId w:val="76"/>
        </w:numPr>
        <w:ind w:leftChars="0" w:left="425" w:hanging="284"/>
        <w:rPr>
          <w:rFonts w:ascii="ＭＳ ゴシック" w:eastAsia="ＭＳ ゴシック" w:hAnsi="ＭＳ ゴシック"/>
          <w:sz w:val="20"/>
          <w:szCs w:val="20"/>
        </w:rPr>
      </w:pPr>
      <w:r w:rsidRPr="00FE6D6D">
        <w:rPr>
          <w:rFonts w:ascii="ＭＳ ゴシック" w:eastAsia="ＭＳ ゴシック" w:hAnsi="ＭＳ ゴシック" w:hint="eastAsia"/>
          <w:sz w:val="20"/>
          <w:szCs w:val="20"/>
        </w:rPr>
        <w:t xml:space="preserve">　提供機関管理者は、</w:t>
      </w:r>
      <w:r w:rsidR="008F73D3">
        <w:rPr>
          <w:rFonts w:ascii="ＭＳ ゴシック" w:eastAsia="ＭＳ ゴシック" w:hAnsi="ＭＳ ゴシック" w:hint="eastAsia"/>
          <w:sz w:val="20"/>
          <w:szCs w:val="20"/>
        </w:rPr>
        <w:t xml:space="preserve">1. </w:t>
      </w:r>
      <w:r w:rsidRPr="00FE6D6D">
        <w:rPr>
          <w:rFonts w:ascii="ＭＳ ゴシック" w:eastAsia="ＭＳ ゴシック" w:hAnsi="ＭＳ ゴシック" w:hint="eastAsia"/>
          <w:sz w:val="20"/>
          <w:szCs w:val="20"/>
        </w:rPr>
        <w:t>の報告の際には、</w:t>
      </w:r>
      <w:r w:rsidR="008F73D3">
        <w:rPr>
          <w:rFonts w:ascii="ＭＳ ゴシック" w:eastAsia="ＭＳ ゴシック" w:hAnsi="ＭＳ ゴシック" w:hint="eastAsia"/>
          <w:sz w:val="20"/>
          <w:szCs w:val="20"/>
        </w:rPr>
        <w:t xml:space="preserve">番号60の1. </w:t>
      </w:r>
      <w:r w:rsidRPr="00FE6D6D">
        <w:rPr>
          <w:rFonts w:ascii="ＭＳ ゴシック" w:eastAsia="ＭＳ ゴシック" w:hAnsi="ＭＳ ゴシック" w:hint="eastAsia"/>
          <w:sz w:val="20"/>
          <w:szCs w:val="20"/>
        </w:rPr>
        <w:t>の報告に対し当該認定再生医療等委員会が意見を述べた場合には、当該意見を添えなければならない。</w:t>
      </w:r>
    </w:p>
    <w:p w:rsidR="002B5A19" w:rsidRPr="00210557" w:rsidRDefault="00A336B1" w:rsidP="00FE6D6D">
      <w:pPr>
        <w:pStyle w:val="a3"/>
        <w:numPr>
          <w:ilvl w:val="0"/>
          <w:numId w:val="76"/>
        </w:numPr>
        <w:ind w:leftChars="0" w:left="284" w:hanging="284"/>
        <w:rPr>
          <w:rFonts w:ascii="ＭＳ ゴシック" w:eastAsia="ＭＳ ゴシック" w:hAnsi="ＭＳ ゴシック"/>
          <w:sz w:val="20"/>
          <w:szCs w:val="20"/>
        </w:rPr>
      </w:pPr>
      <w:r w:rsidRPr="00FE6D6D">
        <w:rPr>
          <w:rFonts w:ascii="ＭＳ ゴシック" w:eastAsia="ＭＳ ゴシック" w:hAnsi="ＭＳ ゴシック" w:hint="eastAsia"/>
          <w:sz w:val="20"/>
          <w:szCs w:val="20"/>
        </w:rPr>
        <w:t xml:space="preserve">　</w:t>
      </w:r>
      <w:r w:rsidR="008F73D3">
        <w:rPr>
          <w:rFonts w:ascii="ＭＳ ゴシック" w:eastAsia="ＭＳ ゴシック" w:hAnsi="ＭＳ ゴシック" w:hint="eastAsia"/>
          <w:sz w:val="20"/>
          <w:szCs w:val="20"/>
        </w:rPr>
        <w:t xml:space="preserve">1. </w:t>
      </w:r>
      <w:r w:rsidRPr="00FE6D6D">
        <w:rPr>
          <w:rFonts w:ascii="ＭＳ ゴシック" w:eastAsia="ＭＳ ゴシック" w:hAnsi="ＭＳ ゴシック" w:hint="eastAsia"/>
          <w:sz w:val="20"/>
          <w:szCs w:val="20"/>
        </w:rPr>
        <w:t>の報告は、再生医療等提供計画を厚生労働大臣に提出した日から起算して、</w:t>
      </w:r>
      <w:r w:rsidR="008F73D3">
        <w:rPr>
          <w:rFonts w:ascii="ＭＳ ゴシック" w:eastAsia="ＭＳ ゴシック" w:hAnsi="ＭＳ ゴシック" w:hint="eastAsia"/>
          <w:sz w:val="20"/>
          <w:szCs w:val="20"/>
        </w:rPr>
        <w:t>1</w:t>
      </w:r>
      <w:r w:rsidRPr="00FE6D6D">
        <w:rPr>
          <w:rFonts w:ascii="ＭＳ ゴシック" w:eastAsia="ＭＳ ゴシック" w:hAnsi="ＭＳ ゴシック" w:hint="eastAsia"/>
          <w:sz w:val="20"/>
          <w:szCs w:val="20"/>
        </w:rPr>
        <w:t>年ごとに、当該期間満了後</w:t>
      </w:r>
      <w:r w:rsidR="008F73D3">
        <w:rPr>
          <w:rFonts w:ascii="ＭＳ ゴシック" w:eastAsia="ＭＳ ゴシック" w:hAnsi="ＭＳ ゴシック" w:hint="eastAsia"/>
          <w:sz w:val="20"/>
          <w:szCs w:val="20"/>
        </w:rPr>
        <w:t>90</w:t>
      </w:r>
      <w:r w:rsidRPr="00FE6D6D">
        <w:rPr>
          <w:rFonts w:ascii="ＭＳ ゴシック" w:eastAsia="ＭＳ ゴシック" w:hAnsi="ＭＳ ゴシック" w:hint="eastAsia"/>
          <w:sz w:val="20"/>
          <w:szCs w:val="20"/>
        </w:rPr>
        <w:t>日以内に行わなければならない。</w:t>
      </w:r>
    </w:p>
    <w:p w:rsidR="002B5A19" w:rsidRDefault="002B5A19" w:rsidP="00FE6D6D">
      <w:pPr>
        <w:ind w:leftChars="67" w:left="425" w:hangingChars="142" w:hanging="284"/>
        <w:rPr>
          <w:rFonts w:ascii="ＭＳ ゴシック" w:eastAsia="ＭＳ ゴシック" w:hAnsi="ＭＳ ゴシック"/>
          <w:sz w:val="20"/>
          <w:szCs w:val="20"/>
        </w:rPr>
      </w:pPr>
    </w:p>
    <w:p w:rsidR="008F73D3" w:rsidRPr="002B5A19" w:rsidRDefault="008F73D3" w:rsidP="00FE6D6D">
      <w:pPr>
        <w:ind w:left="284" w:hangingChars="142" w:hanging="284"/>
        <w:rPr>
          <w:rFonts w:ascii="ＭＳ ゴシック" w:eastAsia="ＭＳ ゴシック" w:hAnsi="ＭＳ ゴシック"/>
          <w:sz w:val="20"/>
          <w:szCs w:val="20"/>
        </w:rPr>
      </w:pPr>
      <w:r w:rsidRPr="00870B34">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1</w:t>
      </w:r>
      <w:r w:rsidRPr="00870B34">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 xml:space="preserve">法21条第1項　</w:t>
      </w:r>
      <w:r w:rsidRPr="008F73D3">
        <w:rPr>
          <w:rFonts w:ascii="ＭＳ ゴシック" w:eastAsia="ＭＳ ゴシック" w:hAnsi="ＭＳ ゴシック" w:hint="eastAsia"/>
          <w:sz w:val="20"/>
          <w:szCs w:val="20"/>
        </w:rPr>
        <w:t>再生医療等提供機関の管理者は、再生医療等提供計画に記載された再生医療等の提供の状況について、厚生労働省令で定めるところにより、定期的に、厚生労働大臣に報告しなければならない。</w:t>
      </w:r>
    </w:p>
    <w:p w:rsidR="002B5A19" w:rsidRDefault="002B5A19" w:rsidP="00FE6D6D">
      <w:pPr>
        <w:ind w:left="284" w:hangingChars="142" w:hanging="284"/>
        <w:rPr>
          <w:rFonts w:ascii="ＭＳ ゴシック" w:eastAsia="ＭＳ ゴシック" w:hAnsi="ＭＳ ゴシック"/>
          <w:sz w:val="20"/>
          <w:szCs w:val="20"/>
        </w:rPr>
      </w:pPr>
    </w:p>
    <w:p w:rsidR="008F73D3" w:rsidRPr="007F393F" w:rsidRDefault="008F73D3" w:rsidP="00FE6D6D">
      <w:pPr>
        <w:ind w:left="284" w:hangingChars="142" w:hanging="284"/>
        <w:rPr>
          <w:rFonts w:ascii="ＭＳ ゴシック" w:eastAsia="ＭＳ ゴシック" w:hAnsi="ＭＳ ゴシック"/>
          <w:sz w:val="20"/>
          <w:szCs w:val="20"/>
        </w:rPr>
      </w:pPr>
      <w:r>
        <w:rPr>
          <w:rFonts w:ascii="ＭＳ ゴシック" w:eastAsia="ＭＳ ゴシック" w:hAnsi="ＭＳ ゴシック" w:hint="eastAsia"/>
          <w:sz w:val="20"/>
          <w:szCs w:val="20"/>
        </w:rPr>
        <w:t>（※2）厚生労働大臣</w:t>
      </w:r>
      <w:r w:rsidRPr="002B5A19">
        <w:rPr>
          <w:rFonts w:ascii="ＭＳ ゴシック" w:eastAsia="ＭＳ ゴシック" w:hAnsi="ＭＳ ゴシック" w:hint="eastAsia"/>
          <w:sz w:val="20"/>
          <w:szCs w:val="20"/>
        </w:rPr>
        <w:t>への報告は、別紙様式第</w:t>
      </w:r>
      <w:r>
        <w:rPr>
          <w:rFonts w:ascii="ＭＳ ゴシック" w:eastAsia="ＭＳ ゴシック" w:hAnsi="ＭＳ ゴシック" w:hint="eastAsia"/>
          <w:sz w:val="20"/>
          <w:szCs w:val="20"/>
        </w:rPr>
        <w:t>4</w:t>
      </w:r>
      <w:r w:rsidRPr="002B5A19">
        <w:rPr>
          <w:rFonts w:ascii="ＭＳ ゴシック" w:eastAsia="ＭＳ ゴシック" w:hAnsi="ＭＳ ゴシック" w:hint="eastAsia"/>
          <w:sz w:val="20"/>
          <w:szCs w:val="20"/>
        </w:rPr>
        <w:t>による報告書を提出して行うものとすること。</w:t>
      </w:r>
    </w:p>
    <w:p w:rsidR="008F73D3" w:rsidRDefault="008F73D3" w:rsidP="00FE6D6D">
      <w:pPr>
        <w:ind w:left="2"/>
        <w:rPr>
          <w:rFonts w:ascii="ＭＳ ゴシック" w:eastAsia="ＭＳ ゴシック" w:hAnsi="ＭＳ ゴシック"/>
          <w:sz w:val="20"/>
          <w:szCs w:val="20"/>
        </w:rPr>
      </w:pPr>
    </w:p>
    <w:tbl>
      <w:tblPr>
        <w:tblpPr w:leftFromText="142" w:rightFromText="142" w:vertAnchor="page" w:horzAnchor="margin" w:tblpY="26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9313"/>
      </w:tblGrid>
      <w:tr w:rsidR="00876F92" w:rsidRPr="00632E3E" w:rsidTr="00702E25">
        <w:trPr>
          <w:trHeight w:val="293"/>
        </w:trPr>
        <w:tc>
          <w:tcPr>
            <w:tcW w:w="9880" w:type="dxa"/>
            <w:gridSpan w:val="2"/>
            <w:vAlign w:val="center"/>
          </w:tcPr>
          <w:p w:rsidR="00876F92" w:rsidRPr="003F4CF6" w:rsidRDefault="00876F92" w:rsidP="00702E25">
            <w:pPr>
              <w:rPr>
                <w:rFonts w:asciiTheme="majorEastAsia" w:eastAsiaTheme="majorEastAsia" w:hAnsiTheme="majorEastAsia" w:cs="Arial Unicode MS"/>
                <w:sz w:val="20"/>
                <w:szCs w:val="21"/>
              </w:rPr>
            </w:pPr>
            <w:r w:rsidRPr="003F4CF6">
              <w:rPr>
                <w:rFonts w:asciiTheme="majorEastAsia" w:eastAsiaTheme="majorEastAsia" w:hAnsiTheme="majorEastAsia" w:cs="Arial Unicode MS" w:hint="eastAsia"/>
                <w:sz w:val="20"/>
                <w:szCs w:val="21"/>
              </w:rPr>
              <w:t>省令第40条（認定再生医療等委員会の審査等業務に係る契約）</w:t>
            </w:r>
          </w:p>
        </w:tc>
      </w:tr>
      <w:tr w:rsidR="00876F92" w:rsidTr="00702E25">
        <w:trPr>
          <w:trHeight w:val="754"/>
        </w:trPr>
        <w:tc>
          <w:tcPr>
            <w:tcW w:w="567" w:type="dxa"/>
            <w:vAlign w:val="center"/>
          </w:tcPr>
          <w:p w:rsidR="00876F92" w:rsidRPr="003F4CF6" w:rsidRDefault="00876F92" w:rsidP="00702E25">
            <w:pPr>
              <w:jc w:val="center"/>
              <w:rPr>
                <w:rFonts w:asciiTheme="majorEastAsia" w:eastAsiaTheme="majorEastAsia" w:hAnsiTheme="majorEastAsia"/>
                <w:sz w:val="20"/>
              </w:rPr>
            </w:pPr>
            <w:r w:rsidRPr="003F4CF6">
              <w:rPr>
                <w:rFonts w:asciiTheme="majorEastAsia" w:eastAsiaTheme="majorEastAsia" w:hAnsiTheme="majorEastAsia" w:hint="eastAsia"/>
                <w:sz w:val="20"/>
              </w:rPr>
              <w:t>62</w:t>
            </w:r>
          </w:p>
        </w:tc>
        <w:tc>
          <w:tcPr>
            <w:tcW w:w="9313" w:type="dxa"/>
            <w:vAlign w:val="center"/>
          </w:tcPr>
          <w:p w:rsidR="00876F92" w:rsidRPr="003F4CF6" w:rsidRDefault="00876F92" w:rsidP="00702E25">
            <w:pPr>
              <w:jc w:val="left"/>
              <w:rPr>
                <w:rFonts w:asciiTheme="majorEastAsia" w:eastAsiaTheme="majorEastAsia" w:hAnsiTheme="majorEastAsia"/>
                <w:sz w:val="20"/>
                <w:szCs w:val="21"/>
              </w:rPr>
            </w:pPr>
            <w:r w:rsidRPr="003F4CF6">
              <w:rPr>
                <w:rFonts w:asciiTheme="majorEastAsia" w:eastAsiaTheme="majorEastAsia" w:hAnsiTheme="majorEastAsia" w:hint="eastAsia"/>
                <w:sz w:val="20"/>
                <w:szCs w:val="21"/>
              </w:rPr>
              <w:t>審査等業務を行わせる</w:t>
            </w:r>
            <w:r w:rsidR="0075503D">
              <w:rPr>
                <w:rFonts w:asciiTheme="majorEastAsia" w:eastAsiaTheme="majorEastAsia" w:hAnsiTheme="majorEastAsia" w:hint="eastAsia"/>
                <w:sz w:val="20"/>
                <w:szCs w:val="21"/>
              </w:rPr>
              <w:t>こととした</w:t>
            </w:r>
            <w:r w:rsidRPr="003F4CF6">
              <w:rPr>
                <w:rFonts w:asciiTheme="majorEastAsia" w:eastAsiaTheme="majorEastAsia" w:hAnsiTheme="majorEastAsia" w:hint="eastAsia"/>
                <w:sz w:val="20"/>
                <w:szCs w:val="21"/>
              </w:rPr>
              <w:t>認定再生医療等委員会と、あらかじめ文書により契約を締結しているか。</w:t>
            </w:r>
          </w:p>
        </w:tc>
      </w:tr>
    </w:tbl>
    <w:p w:rsidR="008F73D3" w:rsidRPr="008F73D3" w:rsidRDefault="008F73D3" w:rsidP="00FE6D6D">
      <w:pPr>
        <w:ind w:firstLineChars="142" w:firstLine="284"/>
        <w:rPr>
          <w:rFonts w:ascii="ＭＳ ゴシック" w:eastAsia="ＭＳ ゴシック" w:hAnsi="ＭＳ ゴシック"/>
          <w:sz w:val="20"/>
          <w:szCs w:val="20"/>
        </w:rPr>
      </w:pPr>
      <w:r w:rsidRPr="008F73D3">
        <w:rPr>
          <w:rFonts w:ascii="ＭＳ ゴシック" w:eastAsia="ＭＳ ゴシック" w:hAnsi="ＭＳ ゴシック" w:hint="eastAsia"/>
          <w:sz w:val="20"/>
          <w:szCs w:val="20"/>
        </w:rPr>
        <w:t>提供機関管理者は、認定再生医療等委員会（当該再生医療等提供機関の開設者が設置した認定再生医療等委員会及び当該再生医療等提供機関を有する法人が設置したものを除く。）に審査等業務を行わせることとする場合には、あらかじめ、次に掲げる事項を記載した文書により認定委員会設置者（法第</w:t>
      </w:r>
      <w:r w:rsidR="00C72575">
        <w:rPr>
          <w:rFonts w:ascii="ＭＳ ゴシック" w:eastAsia="ＭＳ ゴシック" w:hAnsi="ＭＳ ゴシック" w:hint="eastAsia"/>
          <w:sz w:val="20"/>
          <w:szCs w:val="20"/>
        </w:rPr>
        <w:t>26</w:t>
      </w:r>
      <w:r w:rsidRPr="008F73D3">
        <w:rPr>
          <w:rFonts w:ascii="ＭＳ ゴシック" w:eastAsia="ＭＳ ゴシック" w:hAnsi="ＭＳ ゴシック" w:hint="eastAsia"/>
          <w:sz w:val="20"/>
          <w:szCs w:val="20"/>
        </w:rPr>
        <w:t>条第</w:t>
      </w:r>
      <w:r w:rsidR="00C72575">
        <w:rPr>
          <w:rFonts w:ascii="ＭＳ ゴシック" w:eastAsia="ＭＳ ゴシック" w:hAnsi="ＭＳ ゴシック" w:hint="eastAsia"/>
          <w:sz w:val="20"/>
          <w:szCs w:val="20"/>
        </w:rPr>
        <w:t>5</w:t>
      </w:r>
      <w:r w:rsidRPr="008F73D3">
        <w:rPr>
          <w:rFonts w:ascii="ＭＳ ゴシック" w:eastAsia="ＭＳ ゴシック" w:hAnsi="ＭＳ ゴシック" w:hint="eastAsia"/>
          <w:sz w:val="20"/>
          <w:szCs w:val="20"/>
        </w:rPr>
        <w:t>項第</w:t>
      </w:r>
      <w:r w:rsidR="00C72575">
        <w:rPr>
          <w:rFonts w:ascii="ＭＳ ゴシック" w:eastAsia="ＭＳ ゴシック" w:hAnsi="ＭＳ ゴシック" w:hint="eastAsia"/>
          <w:sz w:val="20"/>
          <w:szCs w:val="20"/>
        </w:rPr>
        <w:t>1</w:t>
      </w:r>
      <w:r w:rsidRPr="008F73D3">
        <w:rPr>
          <w:rFonts w:ascii="ＭＳ ゴシック" w:eastAsia="ＭＳ ゴシック" w:hAnsi="ＭＳ ゴシック" w:hint="eastAsia"/>
          <w:sz w:val="20"/>
          <w:szCs w:val="20"/>
        </w:rPr>
        <w:t>号に規定する認定委員会設置者をいう。以下同じ。）との契約（※</w:t>
      </w:r>
      <w:r>
        <w:rPr>
          <w:rFonts w:ascii="ＭＳ ゴシック" w:eastAsia="ＭＳ ゴシック" w:hAnsi="ＭＳ ゴシック" w:hint="eastAsia"/>
          <w:sz w:val="20"/>
          <w:szCs w:val="20"/>
        </w:rPr>
        <w:t>1</w:t>
      </w:r>
      <w:r w:rsidRPr="008F73D3">
        <w:rPr>
          <w:rFonts w:ascii="ＭＳ ゴシック" w:eastAsia="ＭＳ ゴシック" w:hAnsi="ＭＳ ゴシック" w:hint="eastAsia"/>
          <w:sz w:val="20"/>
          <w:szCs w:val="20"/>
        </w:rPr>
        <w:t>）を締結しなければならない。</w:t>
      </w:r>
    </w:p>
    <w:p w:rsidR="008F73D3" w:rsidRPr="00FE6D6D" w:rsidRDefault="008F73D3" w:rsidP="00FE6D6D">
      <w:pPr>
        <w:pStyle w:val="a3"/>
        <w:numPr>
          <w:ilvl w:val="0"/>
          <w:numId w:val="77"/>
        </w:numPr>
        <w:ind w:leftChars="0"/>
        <w:rPr>
          <w:rFonts w:ascii="ＭＳ ゴシック" w:eastAsia="ＭＳ ゴシック" w:hAnsi="ＭＳ ゴシック"/>
          <w:sz w:val="20"/>
          <w:szCs w:val="20"/>
        </w:rPr>
      </w:pPr>
      <w:r w:rsidRPr="00FE6D6D">
        <w:rPr>
          <w:rFonts w:ascii="ＭＳ ゴシック" w:eastAsia="ＭＳ ゴシック" w:hAnsi="ＭＳ ゴシック" w:hint="eastAsia"/>
          <w:sz w:val="20"/>
          <w:szCs w:val="20"/>
        </w:rPr>
        <w:t>当該契約を締結した年月日</w:t>
      </w:r>
    </w:p>
    <w:p w:rsidR="008F73D3" w:rsidRPr="00FE6D6D" w:rsidRDefault="008F73D3" w:rsidP="00FE6D6D">
      <w:pPr>
        <w:pStyle w:val="a3"/>
        <w:numPr>
          <w:ilvl w:val="0"/>
          <w:numId w:val="77"/>
        </w:numPr>
        <w:ind w:leftChars="0"/>
        <w:rPr>
          <w:rFonts w:ascii="ＭＳ ゴシック" w:eastAsia="ＭＳ ゴシック" w:hAnsi="ＭＳ ゴシック"/>
          <w:sz w:val="20"/>
          <w:szCs w:val="20"/>
        </w:rPr>
      </w:pPr>
      <w:r w:rsidRPr="00FE6D6D">
        <w:rPr>
          <w:rFonts w:ascii="ＭＳ ゴシック" w:eastAsia="ＭＳ ゴシック" w:hAnsi="ＭＳ ゴシック" w:hint="eastAsia"/>
          <w:sz w:val="20"/>
          <w:szCs w:val="20"/>
        </w:rPr>
        <w:t>当該再生医療等提供機関及び当該認定再生医療等委員会の名称及び所在地</w:t>
      </w:r>
    </w:p>
    <w:p w:rsidR="008F73D3" w:rsidRPr="00FE6D6D" w:rsidRDefault="008F73D3" w:rsidP="00FE6D6D">
      <w:pPr>
        <w:pStyle w:val="a3"/>
        <w:numPr>
          <w:ilvl w:val="0"/>
          <w:numId w:val="77"/>
        </w:numPr>
        <w:ind w:leftChars="0"/>
        <w:rPr>
          <w:rFonts w:ascii="ＭＳ ゴシック" w:eastAsia="ＭＳ ゴシック" w:hAnsi="ＭＳ ゴシック"/>
          <w:sz w:val="20"/>
          <w:szCs w:val="20"/>
        </w:rPr>
      </w:pPr>
      <w:r w:rsidRPr="00FE6D6D">
        <w:rPr>
          <w:rFonts w:ascii="ＭＳ ゴシック" w:eastAsia="ＭＳ ゴシック" w:hAnsi="ＭＳ ゴシック" w:hint="eastAsia"/>
          <w:sz w:val="20"/>
          <w:szCs w:val="20"/>
        </w:rPr>
        <w:t>当該契約に係る業務の手順に関する事項</w:t>
      </w:r>
    </w:p>
    <w:p w:rsidR="008F73D3" w:rsidRPr="00FE6D6D" w:rsidRDefault="008F73D3" w:rsidP="00FE6D6D">
      <w:pPr>
        <w:pStyle w:val="a3"/>
        <w:numPr>
          <w:ilvl w:val="0"/>
          <w:numId w:val="77"/>
        </w:numPr>
        <w:ind w:leftChars="0"/>
        <w:rPr>
          <w:rFonts w:ascii="ＭＳ ゴシック" w:eastAsia="ＭＳ ゴシック" w:hAnsi="ＭＳ ゴシック"/>
          <w:sz w:val="20"/>
          <w:szCs w:val="20"/>
        </w:rPr>
      </w:pPr>
      <w:r w:rsidRPr="00FE6D6D">
        <w:rPr>
          <w:rFonts w:ascii="ＭＳ ゴシック" w:eastAsia="ＭＳ ゴシック" w:hAnsi="ＭＳ ゴシック" w:hint="eastAsia"/>
          <w:sz w:val="20"/>
          <w:szCs w:val="20"/>
        </w:rPr>
        <w:t>当該認定再生医療等委員会が意見を述べるべき期限</w:t>
      </w:r>
    </w:p>
    <w:p w:rsidR="008F73D3" w:rsidRPr="00FE6D6D" w:rsidRDefault="008F73D3" w:rsidP="00FE6D6D">
      <w:pPr>
        <w:pStyle w:val="a3"/>
        <w:numPr>
          <w:ilvl w:val="0"/>
          <w:numId w:val="77"/>
        </w:numPr>
        <w:ind w:leftChars="0"/>
        <w:rPr>
          <w:rFonts w:ascii="ＭＳ ゴシック" w:eastAsia="ＭＳ ゴシック" w:hAnsi="ＭＳ ゴシック"/>
          <w:sz w:val="20"/>
          <w:szCs w:val="20"/>
        </w:rPr>
      </w:pPr>
      <w:r w:rsidRPr="00FE6D6D">
        <w:rPr>
          <w:rFonts w:ascii="ＭＳ ゴシック" w:eastAsia="ＭＳ ゴシック" w:hAnsi="ＭＳ ゴシック" w:hint="eastAsia"/>
          <w:sz w:val="20"/>
          <w:szCs w:val="20"/>
        </w:rPr>
        <w:t>細胞提供者及び再生医療等を受ける者の秘密の保全に関する事項</w:t>
      </w:r>
    </w:p>
    <w:p w:rsidR="008F73D3" w:rsidRPr="00210557" w:rsidRDefault="008F73D3" w:rsidP="00FE6D6D">
      <w:pPr>
        <w:pStyle w:val="a3"/>
        <w:numPr>
          <w:ilvl w:val="0"/>
          <w:numId w:val="77"/>
        </w:numPr>
        <w:ind w:leftChars="0"/>
        <w:rPr>
          <w:rFonts w:ascii="ＭＳ ゴシック" w:eastAsia="ＭＳ ゴシック" w:hAnsi="ＭＳ ゴシック"/>
          <w:sz w:val="20"/>
          <w:szCs w:val="20"/>
        </w:rPr>
      </w:pPr>
      <w:r w:rsidRPr="00FE6D6D">
        <w:rPr>
          <w:rFonts w:ascii="ＭＳ ゴシック" w:eastAsia="ＭＳ ゴシック" w:hAnsi="ＭＳ ゴシック" w:hint="eastAsia"/>
          <w:sz w:val="20"/>
          <w:szCs w:val="20"/>
        </w:rPr>
        <w:t>その他必要な事項</w:t>
      </w:r>
    </w:p>
    <w:p w:rsidR="008F73D3" w:rsidRDefault="008F73D3" w:rsidP="00FE6D6D">
      <w:pPr>
        <w:ind w:left="2"/>
        <w:rPr>
          <w:rFonts w:ascii="ＭＳ ゴシック" w:eastAsia="ＭＳ ゴシック" w:hAnsi="ＭＳ ゴシック"/>
          <w:sz w:val="20"/>
          <w:szCs w:val="20"/>
        </w:rPr>
      </w:pPr>
    </w:p>
    <w:p w:rsidR="008F73D3" w:rsidRPr="008F73D3" w:rsidRDefault="008F73D3" w:rsidP="00FE6D6D">
      <w:pPr>
        <w:ind w:left="284" w:hangingChars="142" w:hanging="284"/>
        <w:rPr>
          <w:rFonts w:ascii="ＭＳ ゴシック" w:eastAsia="ＭＳ ゴシック" w:hAnsi="ＭＳ ゴシック"/>
          <w:sz w:val="20"/>
          <w:szCs w:val="20"/>
        </w:rPr>
      </w:pPr>
      <w:r w:rsidRPr="008F73D3">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1</w:t>
      </w:r>
      <w:r w:rsidRPr="008F73D3">
        <w:rPr>
          <w:rFonts w:ascii="ＭＳ ゴシック" w:eastAsia="ＭＳ ゴシック" w:hAnsi="ＭＳ ゴシック" w:hint="eastAsia"/>
          <w:sz w:val="20"/>
          <w:szCs w:val="20"/>
        </w:rPr>
        <w:t xml:space="preserve">）再生医療等を提供しようとする医療機関の管理者は、当該再生医療等提供機関の開設者が設置した認定再生医療等委員会及び当該再生医療等提供機関を有する法人が設置したものに意見を聴く場合を除き、当該認定再生医療等委員会の設置者と契約を締結すること。　</w:t>
      </w:r>
    </w:p>
    <w:p w:rsidR="008F73D3" w:rsidRPr="008F73D3" w:rsidRDefault="008F73D3" w:rsidP="00FE6D6D">
      <w:pPr>
        <w:ind w:leftChars="135" w:left="283" w:firstLineChars="100" w:firstLine="200"/>
        <w:rPr>
          <w:rFonts w:ascii="ＭＳ ゴシック" w:eastAsia="ＭＳ ゴシック" w:hAnsi="ＭＳ ゴシック"/>
          <w:sz w:val="20"/>
          <w:szCs w:val="20"/>
        </w:rPr>
      </w:pPr>
      <w:r w:rsidRPr="008F73D3">
        <w:rPr>
          <w:rFonts w:ascii="ＭＳ ゴシック" w:eastAsia="ＭＳ ゴシック" w:hAnsi="ＭＳ ゴシック" w:hint="eastAsia"/>
          <w:sz w:val="20"/>
          <w:szCs w:val="20"/>
        </w:rPr>
        <w:t>再生医療等を提供しようとする医療機関の管理者は、再生医療等提供計画に記載される認定再生医療等委員会に意見を聴くときは、提供しようとする再生医療等が第</w:t>
      </w:r>
      <w:r>
        <w:rPr>
          <w:rFonts w:ascii="ＭＳ ゴシック" w:eastAsia="ＭＳ ゴシック" w:hAnsi="ＭＳ ゴシック" w:hint="eastAsia"/>
          <w:sz w:val="20"/>
          <w:szCs w:val="20"/>
        </w:rPr>
        <w:t>1</w:t>
      </w:r>
      <w:r w:rsidRPr="008F73D3">
        <w:rPr>
          <w:rFonts w:ascii="ＭＳ ゴシック" w:eastAsia="ＭＳ ゴシック" w:hAnsi="ＭＳ ゴシック" w:hint="eastAsia"/>
          <w:sz w:val="20"/>
          <w:szCs w:val="20"/>
        </w:rPr>
        <w:t>種再生医療等である場合は厚生労働大臣、第</w:t>
      </w:r>
      <w:r>
        <w:rPr>
          <w:rFonts w:ascii="ＭＳ ゴシック" w:eastAsia="ＭＳ ゴシック" w:hAnsi="ＭＳ ゴシック" w:hint="eastAsia"/>
          <w:sz w:val="20"/>
          <w:szCs w:val="20"/>
        </w:rPr>
        <w:t>2</w:t>
      </w:r>
      <w:r w:rsidRPr="008F73D3">
        <w:rPr>
          <w:rFonts w:ascii="ＭＳ ゴシック" w:eastAsia="ＭＳ ゴシック" w:hAnsi="ＭＳ ゴシック" w:hint="eastAsia"/>
          <w:sz w:val="20"/>
          <w:szCs w:val="20"/>
        </w:rPr>
        <w:t>種再生医療等又は第</w:t>
      </w:r>
      <w:r>
        <w:rPr>
          <w:rFonts w:ascii="ＭＳ ゴシック" w:eastAsia="ＭＳ ゴシック" w:hAnsi="ＭＳ ゴシック" w:hint="eastAsia"/>
          <w:sz w:val="20"/>
          <w:szCs w:val="20"/>
        </w:rPr>
        <w:t>3</w:t>
      </w:r>
      <w:r w:rsidRPr="008F73D3">
        <w:rPr>
          <w:rFonts w:ascii="ＭＳ ゴシック" w:eastAsia="ＭＳ ゴシック" w:hAnsi="ＭＳ ゴシック" w:hint="eastAsia"/>
          <w:sz w:val="20"/>
          <w:szCs w:val="20"/>
        </w:rPr>
        <w:t>種再生医療等の場合は地方厚生局長に提出することとなる書類一式を当該認定再生医療等委員会に提出することとする。</w:t>
      </w:r>
    </w:p>
    <w:p w:rsidR="008F73D3" w:rsidRDefault="008F73D3" w:rsidP="00FE6D6D">
      <w:pPr>
        <w:ind w:leftChars="135" w:left="283" w:firstLineChars="100" w:firstLine="200"/>
        <w:rPr>
          <w:rFonts w:ascii="ＭＳ ゴシック" w:eastAsia="ＭＳ ゴシック" w:hAnsi="ＭＳ ゴシック"/>
          <w:sz w:val="20"/>
          <w:szCs w:val="20"/>
        </w:rPr>
      </w:pPr>
      <w:r w:rsidRPr="008F73D3">
        <w:rPr>
          <w:rFonts w:ascii="ＭＳ ゴシック" w:eastAsia="ＭＳ ゴシック" w:hAnsi="ＭＳ ゴシック" w:hint="eastAsia"/>
          <w:sz w:val="20"/>
          <w:szCs w:val="20"/>
        </w:rPr>
        <w:t>なお、ex vivo遺伝子治療を行う場合、再生医療等を提供しようとする医療機関の管理者は、遺伝子治療臨床研究に関する指針に係る臨床研究を審査する体制と同等な審査を行えるような認定再生医療等委員会に意見を聴くこととする。</w:t>
      </w:r>
    </w:p>
    <w:tbl>
      <w:tblPr>
        <w:tblpPr w:leftFromText="142" w:rightFromText="142" w:vertAnchor="page" w:horzAnchor="margin" w:tblpY="117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5"/>
        <w:gridCol w:w="9355"/>
      </w:tblGrid>
      <w:tr w:rsidR="00702E25" w:rsidRPr="007F393F" w:rsidTr="00702E25">
        <w:trPr>
          <w:trHeight w:val="293"/>
        </w:trPr>
        <w:tc>
          <w:tcPr>
            <w:tcW w:w="9880" w:type="dxa"/>
            <w:gridSpan w:val="2"/>
            <w:vAlign w:val="center"/>
          </w:tcPr>
          <w:p w:rsidR="00702E25" w:rsidRPr="008D1FF8" w:rsidRDefault="00702E25" w:rsidP="00702E25">
            <w:pPr>
              <w:jc w:val="left"/>
              <w:rPr>
                <w:rFonts w:asciiTheme="majorEastAsia" w:eastAsiaTheme="majorEastAsia" w:hAnsiTheme="majorEastAsia" w:cs="Arial Unicode MS"/>
                <w:sz w:val="20"/>
                <w:szCs w:val="21"/>
              </w:rPr>
            </w:pPr>
            <w:r w:rsidRPr="008D1FF8">
              <w:rPr>
                <w:rFonts w:asciiTheme="majorEastAsia" w:eastAsiaTheme="majorEastAsia" w:hAnsiTheme="majorEastAsia" w:cs="Arial Unicode MS" w:hint="eastAsia"/>
                <w:sz w:val="20"/>
                <w:szCs w:val="21"/>
              </w:rPr>
              <w:t>省令第41条（講じた措置についての認定再生医療等委員会への報告）</w:t>
            </w:r>
          </w:p>
        </w:tc>
      </w:tr>
      <w:tr w:rsidR="00702E25" w:rsidTr="00702E25">
        <w:trPr>
          <w:trHeight w:val="293"/>
        </w:trPr>
        <w:tc>
          <w:tcPr>
            <w:tcW w:w="525" w:type="dxa"/>
            <w:vAlign w:val="center"/>
          </w:tcPr>
          <w:p w:rsidR="00702E25" w:rsidRPr="008D1FF8" w:rsidRDefault="00702E25" w:rsidP="00702E25">
            <w:pPr>
              <w:jc w:val="center"/>
              <w:rPr>
                <w:rFonts w:asciiTheme="majorEastAsia" w:eastAsiaTheme="majorEastAsia" w:hAnsiTheme="majorEastAsia"/>
                <w:sz w:val="20"/>
              </w:rPr>
            </w:pPr>
            <w:r w:rsidRPr="008D1FF8">
              <w:rPr>
                <w:rFonts w:asciiTheme="majorEastAsia" w:eastAsiaTheme="majorEastAsia" w:hAnsiTheme="majorEastAsia" w:hint="eastAsia"/>
                <w:sz w:val="20"/>
              </w:rPr>
              <w:t>63</w:t>
            </w:r>
          </w:p>
        </w:tc>
        <w:tc>
          <w:tcPr>
            <w:tcW w:w="9355" w:type="dxa"/>
            <w:vAlign w:val="center"/>
          </w:tcPr>
          <w:p w:rsidR="00702E25" w:rsidRPr="008D1FF8" w:rsidRDefault="00702E25" w:rsidP="00702E25">
            <w:pPr>
              <w:jc w:val="left"/>
              <w:rPr>
                <w:rFonts w:asciiTheme="majorEastAsia" w:eastAsiaTheme="majorEastAsia" w:hAnsiTheme="majorEastAsia"/>
                <w:sz w:val="20"/>
                <w:szCs w:val="21"/>
              </w:rPr>
            </w:pPr>
            <w:r w:rsidRPr="008D1FF8">
              <w:rPr>
                <w:rFonts w:asciiTheme="majorEastAsia" w:eastAsiaTheme="majorEastAsia" w:hAnsiTheme="majorEastAsia" w:hint="eastAsia"/>
                <w:sz w:val="20"/>
                <w:szCs w:val="21"/>
              </w:rPr>
              <w:t>認定再生医療等委員会から意見を受けて講じた再生医療等提供計画の変更その他の措置について、当該委員会に報告を行うこととなっているか。</w:t>
            </w:r>
          </w:p>
        </w:tc>
      </w:tr>
    </w:tbl>
    <w:p w:rsidR="00876F92" w:rsidRDefault="00876F92" w:rsidP="00FE6D6D">
      <w:pPr>
        <w:ind w:left="2"/>
        <w:rPr>
          <w:rFonts w:ascii="ＭＳ ゴシック" w:eastAsia="ＭＳ ゴシック" w:hAnsi="ＭＳ ゴシック"/>
          <w:sz w:val="20"/>
          <w:szCs w:val="20"/>
        </w:rPr>
      </w:pPr>
    </w:p>
    <w:p w:rsidR="00876F92" w:rsidRDefault="00876F92" w:rsidP="00FE6D6D">
      <w:pPr>
        <w:ind w:left="2" w:firstLineChars="141" w:firstLine="282"/>
        <w:rPr>
          <w:rFonts w:ascii="ＭＳ ゴシック" w:eastAsia="ＭＳ ゴシック" w:hAnsi="ＭＳ ゴシック"/>
          <w:sz w:val="20"/>
          <w:szCs w:val="20"/>
        </w:rPr>
      </w:pPr>
      <w:r w:rsidRPr="00876F92">
        <w:rPr>
          <w:rFonts w:ascii="ＭＳ ゴシック" w:eastAsia="ＭＳ ゴシック" w:hAnsi="ＭＳ ゴシック" w:hint="eastAsia"/>
          <w:sz w:val="20"/>
          <w:szCs w:val="20"/>
        </w:rPr>
        <w:t>提供機関管理者は、認定再生医療等委員会から法第</w:t>
      </w:r>
      <w:r>
        <w:rPr>
          <w:rFonts w:ascii="ＭＳ ゴシック" w:eastAsia="ＭＳ ゴシック" w:hAnsi="ＭＳ ゴシック" w:hint="eastAsia"/>
          <w:sz w:val="20"/>
          <w:szCs w:val="20"/>
        </w:rPr>
        <w:t>26</w:t>
      </w:r>
      <w:r w:rsidRPr="00876F92">
        <w:rPr>
          <w:rFonts w:ascii="ＭＳ ゴシック" w:eastAsia="ＭＳ ゴシック" w:hAnsi="ＭＳ ゴシック" w:hint="eastAsia"/>
          <w:sz w:val="20"/>
          <w:szCs w:val="20"/>
        </w:rPr>
        <w:t>条第</w:t>
      </w:r>
      <w:r>
        <w:rPr>
          <w:rFonts w:ascii="ＭＳ ゴシック" w:eastAsia="ＭＳ ゴシック" w:hAnsi="ＭＳ ゴシック" w:hint="eastAsia"/>
          <w:sz w:val="20"/>
          <w:szCs w:val="20"/>
        </w:rPr>
        <w:t>1</w:t>
      </w:r>
      <w:r w:rsidRPr="00876F92">
        <w:rPr>
          <w:rFonts w:ascii="ＭＳ ゴシック" w:eastAsia="ＭＳ ゴシック" w:hAnsi="ＭＳ ゴシック" w:hint="eastAsia"/>
          <w:sz w:val="20"/>
          <w:szCs w:val="20"/>
        </w:rPr>
        <w:t>項各号</w:t>
      </w:r>
      <w:r w:rsidR="007F6984" w:rsidRPr="00870B34">
        <w:rPr>
          <w:rFonts w:ascii="ＭＳ ゴシック" w:eastAsia="ＭＳ ゴシック" w:hAnsi="ＭＳ ゴシック" w:hint="eastAsia"/>
          <w:sz w:val="20"/>
          <w:szCs w:val="20"/>
        </w:rPr>
        <w:t>（※</w:t>
      </w:r>
      <w:r w:rsidR="007F6984">
        <w:rPr>
          <w:rFonts w:ascii="ＭＳ ゴシック" w:eastAsia="ＭＳ ゴシック" w:hAnsi="ＭＳ ゴシック" w:hint="eastAsia"/>
          <w:sz w:val="20"/>
          <w:szCs w:val="20"/>
        </w:rPr>
        <w:t>1</w:t>
      </w:r>
      <w:r w:rsidR="007F6984" w:rsidRPr="00870B34">
        <w:rPr>
          <w:rFonts w:ascii="ＭＳ ゴシック" w:eastAsia="ＭＳ ゴシック" w:hAnsi="ＭＳ ゴシック" w:hint="eastAsia"/>
          <w:sz w:val="20"/>
          <w:szCs w:val="20"/>
        </w:rPr>
        <w:t>）</w:t>
      </w:r>
      <w:r w:rsidRPr="00876F92">
        <w:rPr>
          <w:rFonts w:ascii="ＭＳ ゴシック" w:eastAsia="ＭＳ ゴシック" w:hAnsi="ＭＳ ゴシック" w:hint="eastAsia"/>
          <w:sz w:val="20"/>
          <w:szCs w:val="20"/>
        </w:rPr>
        <w:t>に規定する意見を述べられた場合には、当該意見を受けて講じた再生医療等提供計画の変更その他の措置について、当該認定再生医療等委員会に対し報告を行わなければならない。</w:t>
      </w:r>
    </w:p>
    <w:p w:rsidR="00876F92" w:rsidRDefault="00876F92" w:rsidP="00FE6D6D">
      <w:pPr>
        <w:ind w:left="2"/>
        <w:rPr>
          <w:rFonts w:ascii="ＭＳ ゴシック" w:eastAsia="ＭＳ ゴシック" w:hAnsi="ＭＳ ゴシック"/>
          <w:sz w:val="20"/>
          <w:szCs w:val="20"/>
        </w:rPr>
      </w:pPr>
    </w:p>
    <w:p w:rsidR="00876F92" w:rsidRPr="00876F92" w:rsidRDefault="00876F92" w:rsidP="007F6984">
      <w:pPr>
        <w:ind w:left="284" w:hangingChars="142" w:hanging="284"/>
        <w:rPr>
          <w:rFonts w:ascii="ＭＳ ゴシック" w:eastAsia="ＭＳ ゴシック" w:hAnsi="ＭＳ ゴシック"/>
          <w:sz w:val="20"/>
          <w:szCs w:val="20"/>
        </w:rPr>
      </w:pPr>
      <w:r w:rsidRPr="00870B34">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1</w:t>
      </w:r>
      <w:r w:rsidRPr="00870B34">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法26条第1項</w:t>
      </w:r>
      <w:r w:rsidR="007F6984">
        <w:rPr>
          <w:rFonts w:ascii="ＭＳ ゴシック" w:eastAsia="ＭＳ ゴシック" w:hAnsi="ＭＳ ゴシック" w:hint="eastAsia"/>
          <w:sz w:val="20"/>
          <w:szCs w:val="20"/>
        </w:rPr>
        <w:t>各号</w:t>
      </w:r>
      <w:r>
        <w:rPr>
          <w:rFonts w:ascii="ＭＳ ゴシック" w:eastAsia="ＭＳ ゴシック" w:hAnsi="ＭＳ ゴシック" w:hint="eastAsia"/>
          <w:sz w:val="20"/>
          <w:szCs w:val="20"/>
        </w:rPr>
        <w:t xml:space="preserve">　</w:t>
      </w:r>
    </w:p>
    <w:p w:rsidR="00876F92" w:rsidRPr="00FE6D6D" w:rsidRDefault="00876F92" w:rsidP="00FE6D6D">
      <w:pPr>
        <w:pStyle w:val="a3"/>
        <w:numPr>
          <w:ilvl w:val="0"/>
          <w:numId w:val="78"/>
        </w:numPr>
        <w:ind w:leftChars="0" w:left="709" w:hanging="567"/>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Pr="00FE6D6D">
        <w:rPr>
          <w:rFonts w:ascii="ＭＳ ゴシック" w:eastAsia="ＭＳ ゴシック" w:hAnsi="ＭＳ ゴシック" w:hint="eastAsia"/>
          <w:sz w:val="20"/>
          <w:szCs w:val="20"/>
        </w:rPr>
        <w:t>第</w:t>
      </w:r>
      <w:r w:rsidRPr="00FE6D6D">
        <w:rPr>
          <w:rFonts w:ascii="ＭＳ ゴシック" w:eastAsia="ＭＳ ゴシック" w:hAnsi="ＭＳ ゴシック"/>
          <w:sz w:val="20"/>
          <w:szCs w:val="20"/>
        </w:rPr>
        <w:t>4</w:t>
      </w:r>
      <w:r w:rsidRPr="00FE6D6D">
        <w:rPr>
          <w:rFonts w:ascii="ＭＳ ゴシック" w:eastAsia="ＭＳ ゴシック" w:hAnsi="ＭＳ ゴシック" w:hint="eastAsia"/>
          <w:sz w:val="20"/>
          <w:szCs w:val="20"/>
        </w:rPr>
        <w:t>条第</w:t>
      </w:r>
      <w:r w:rsidRPr="00FE6D6D">
        <w:rPr>
          <w:rFonts w:ascii="ＭＳ ゴシック" w:eastAsia="ＭＳ ゴシック" w:hAnsi="ＭＳ ゴシック"/>
          <w:sz w:val="20"/>
          <w:szCs w:val="20"/>
        </w:rPr>
        <w:t>2</w:t>
      </w:r>
      <w:r w:rsidRPr="00FE6D6D">
        <w:rPr>
          <w:rFonts w:ascii="ＭＳ ゴシック" w:eastAsia="ＭＳ ゴシック" w:hAnsi="ＭＳ ゴシック" w:hint="eastAsia"/>
          <w:sz w:val="20"/>
          <w:szCs w:val="20"/>
        </w:rPr>
        <w:t>項（第</w:t>
      </w:r>
      <w:r w:rsidRPr="00FE6D6D">
        <w:rPr>
          <w:rFonts w:ascii="ＭＳ ゴシック" w:eastAsia="ＭＳ ゴシック" w:hAnsi="ＭＳ ゴシック"/>
          <w:sz w:val="20"/>
          <w:szCs w:val="20"/>
        </w:rPr>
        <w:t>5</w:t>
      </w:r>
      <w:r w:rsidRPr="00FE6D6D">
        <w:rPr>
          <w:rFonts w:ascii="ＭＳ ゴシック" w:eastAsia="ＭＳ ゴシック" w:hAnsi="ＭＳ ゴシック" w:hint="eastAsia"/>
          <w:sz w:val="20"/>
          <w:szCs w:val="20"/>
        </w:rPr>
        <w:t>条第</w:t>
      </w:r>
      <w:r w:rsidRPr="00FE6D6D">
        <w:rPr>
          <w:rFonts w:ascii="ＭＳ ゴシック" w:eastAsia="ＭＳ ゴシック" w:hAnsi="ＭＳ ゴシック"/>
          <w:sz w:val="20"/>
          <w:szCs w:val="20"/>
        </w:rPr>
        <w:t>2</w:t>
      </w:r>
      <w:r w:rsidRPr="00FE6D6D">
        <w:rPr>
          <w:rFonts w:ascii="ＭＳ ゴシック" w:eastAsia="ＭＳ ゴシック" w:hAnsi="ＭＳ ゴシック" w:hint="eastAsia"/>
          <w:sz w:val="20"/>
          <w:szCs w:val="20"/>
        </w:rPr>
        <w:t>項において準用する場合を含む。）の規定により再生医療等を提供しようとする病院若しくは診療所又は再生医療等提供機関の管理者から再生医療等提供計画について意見を</w:t>
      </w:r>
      <w:r w:rsidRPr="00FE6D6D">
        <w:rPr>
          <w:rFonts w:ascii="ＭＳ ゴシック" w:eastAsia="ＭＳ ゴシック" w:hAnsi="ＭＳ ゴシック" w:hint="eastAsia"/>
          <w:sz w:val="20"/>
          <w:szCs w:val="20"/>
        </w:rPr>
        <w:lastRenderedPageBreak/>
        <w:t>求められた場合において、当該再生医療等提供計画について再生医療等提供基準に照らして審査を行い、当該管理者に対し、再生医療等の提供の適否及び提供に当たって留意すべき事項について意見を述べること。</w:t>
      </w:r>
    </w:p>
    <w:p w:rsidR="00876F92" w:rsidRPr="00FE6D6D" w:rsidRDefault="00876F92" w:rsidP="00FE6D6D">
      <w:pPr>
        <w:pStyle w:val="a3"/>
        <w:numPr>
          <w:ilvl w:val="0"/>
          <w:numId w:val="78"/>
        </w:numPr>
        <w:ind w:leftChars="0" w:left="709" w:hanging="567"/>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Pr="00FE6D6D">
        <w:rPr>
          <w:rFonts w:ascii="ＭＳ ゴシック" w:eastAsia="ＭＳ ゴシック" w:hAnsi="ＭＳ ゴシック" w:hint="eastAsia"/>
          <w:sz w:val="20"/>
          <w:szCs w:val="20"/>
        </w:rPr>
        <w:t>第</w:t>
      </w:r>
      <w:r w:rsidRPr="00FE6D6D">
        <w:rPr>
          <w:rFonts w:ascii="ＭＳ ゴシック" w:eastAsia="ＭＳ ゴシック" w:hAnsi="ＭＳ ゴシック"/>
          <w:sz w:val="20"/>
          <w:szCs w:val="20"/>
        </w:rPr>
        <w:t>17</w:t>
      </w:r>
      <w:r w:rsidRPr="00FE6D6D">
        <w:rPr>
          <w:rFonts w:ascii="ＭＳ ゴシック" w:eastAsia="ＭＳ ゴシック" w:hAnsi="ＭＳ ゴシック" w:hint="eastAsia"/>
          <w:sz w:val="20"/>
          <w:szCs w:val="20"/>
        </w:rPr>
        <w:t>条第</w:t>
      </w:r>
      <w:r w:rsidRPr="00FE6D6D">
        <w:rPr>
          <w:rFonts w:ascii="ＭＳ ゴシック" w:eastAsia="ＭＳ ゴシック" w:hAnsi="ＭＳ ゴシック"/>
          <w:sz w:val="20"/>
          <w:szCs w:val="20"/>
        </w:rPr>
        <w:t>1</w:t>
      </w:r>
      <w:r w:rsidRPr="00FE6D6D">
        <w:rPr>
          <w:rFonts w:ascii="ＭＳ ゴシック" w:eastAsia="ＭＳ ゴシック" w:hAnsi="ＭＳ ゴシック" w:hint="eastAsia"/>
          <w:sz w:val="20"/>
          <w:szCs w:val="20"/>
        </w:rPr>
        <w:t>項の規定により再生医療等提供機関の管理者から再生医療等の提供に起因するものと疑われる疾病、障害若しくは死亡又は感染症の発生に関する事項について報告を受けた場合において、必要があると認めるときは、当該管理者に対し、その原因の究明及び講ずべき措置について意見を述べること。</w:t>
      </w:r>
    </w:p>
    <w:p w:rsidR="00876F92" w:rsidRPr="00FE6D6D" w:rsidRDefault="00876F92" w:rsidP="00FE6D6D">
      <w:pPr>
        <w:pStyle w:val="a3"/>
        <w:numPr>
          <w:ilvl w:val="0"/>
          <w:numId w:val="78"/>
        </w:numPr>
        <w:ind w:leftChars="0" w:left="709" w:hanging="567"/>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Pr="00FE6D6D">
        <w:rPr>
          <w:rFonts w:ascii="ＭＳ ゴシック" w:eastAsia="ＭＳ ゴシック" w:hAnsi="ＭＳ ゴシック" w:hint="eastAsia"/>
          <w:sz w:val="20"/>
          <w:szCs w:val="20"/>
        </w:rPr>
        <w:t>第</w:t>
      </w:r>
      <w:r w:rsidRPr="00FE6D6D">
        <w:rPr>
          <w:rFonts w:ascii="ＭＳ ゴシック" w:eastAsia="ＭＳ ゴシック" w:hAnsi="ＭＳ ゴシック"/>
          <w:sz w:val="20"/>
          <w:szCs w:val="20"/>
        </w:rPr>
        <w:t>20</w:t>
      </w:r>
      <w:r w:rsidRPr="00FE6D6D">
        <w:rPr>
          <w:rFonts w:ascii="ＭＳ ゴシック" w:eastAsia="ＭＳ ゴシック" w:hAnsi="ＭＳ ゴシック" w:hint="eastAsia"/>
          <w:sz w:val="20"/>
          <w:szCs w:val="20"/>
        </w:rPr>
        <w:t>条第</w:t>
      </w:r>
      <w:r w:rsidRPr="00FE6D6D">
        <w:rPr>
          <w:rFonts w:ascii="ＭＳ ゴシック" w:eastAsia="ＭＳ ゴシック" w:hAnsi="ＭＳ ゴシック"/>
          <w:sz w:val="20"/>
          <w:szCs w:val="20"/>
        </w:rPr>
        <w:t>1</w:t>
      </w:r>
      <w:r w:rsidRPr="00FE6D6D">
        <w:rPr>
          <w:rFonts w:ascii="ＭＳ ゴシック" w:eastAsia="ＭＳ ゴシック" w:hAnsi="ＭＳ ゴシック" w:hint="eastAsia"/>
          <w:sz w:val="20"/>
          <w:szCs w:val="20"/>
        </w:rPr>
        <w:t>項の規定により再生医療等提供機関の管理者から再生医療等の提供の状況について報告を受けた場合において、必要があると認めるときは、当該管理者に対し、その再生医療等の提供に当たって留意すべき事項若しくは改善すべき事項について意見を述べ、又はその再生医療等の提供を中止すべき旨の意見を述べること。</w:t>
      </w:r>
    </w:p>
    <w:p w:rsidR="00876F92" w:rsidRPr="00210557" w:rsidRDefault="00876F92" w:rsidP="00FE6D6D">
      <w:pPr>
        <w:pStyle w:val="a3"/>
        <w:numPr>
          <w:ilvl w:val="0"/>
          <w:numId w:val="78"/>
        </w:numPr>
        <w:ind w:leftChars="0" w:left="709" w:hanging="567"/>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Pr="00FE6D6D">
        <w:rPr>
          <w:rFonts w:ascii="ＭＳ ゴシック" w:eastAsia="ＭＳ ゴシック" w:hAnsi="ＭＳ ゴシック" w:hint="eastAsia"/>
          <w:sz w:val="20"/>
          <w:szCs w:val="20"/>
        </w:rPr>
        <w:t>前</w:t>
      </w:r>
      <w:r w:rsidRPr="00FE6D6D">
        <w:rPr>
          <w:rFonts w:ascii="ＭＳ ゴシック" w:eastAsia="ＭＳ ゴシック" w:hAnsi="ＭＳ ゴシック"/>
          <w:sz w:val="20"/>
          <w:szCs w:val="20"/>
        </w:rPr>
        <w:t>3</w:t>
      </w:r>
      <w:r w:rsidRPr="00FE6D6D">
        <w:rPr>
          <w:rFonts w:ascii="ＭＳ ゴシック" w:eastAsia="ＭＳ ゴシック" w:hAnsi="ＭＳ ゴシック" w:hint="eastAsia"/>
          <w:sz w:val="20"/>
          <w:szCs w:val="20"/>
        </w:rPr>
        <w:t>号に掲げる場合のほか、再生医療等技術の安全性の確保等その他再生医療等の適正な提供のため必要があると認めるときは、当該再生医療等委員会の名称が記載された再生医療等提供計画に係る再生医療等提供機関の管理者に対し、当該再生医療等提供計画に記載された事項に関し意見を述べること。</w:t>
      </w:r>
    </w:p>
    <w:p w:rsidR="00ED6D2C" w:rsidRPr="002B5A19" w:rsidRDefault="00ED6D2C">
      <w:pPr>
        <w:widowControl/>
        <w:jc w:val="left"/>
        <w:rPr>
          <w:rFonts w:ascii="ＭＳ ゴシック" w:eastAsia="ＭＳ ゴシック" w:hAnsi="ＭＳ ゴシック"/>
          <w:sz w:val="20"/>
          <w:szCs w:val="20"/>
        </w:rPr>
      </w:pPr>
      <w:r w:rsidRPr="002B7171">
        <w:rPr>
          <w:rFonts w:ascii="ＭＳ ゴシック" w:eastAsia="ＭＳ ゴシック" w:hAnsi="ＭＳ ゴシック"/>
          <w:sz w:val="20"/>
          <w:szCs w:val="20"/>
        </w:rPr>
        <w:br w:type="page"/>
      </w:r>
    </w:p>
    <w:p w:rsidR="00D57EE2" w:rsidRPr="00FE6D6D" w:rsidRDefault="00ED6D2C" w:rsidP="00D57EE2">
      <w:pPr>
        <w:rPr>
          <w:rFonts w:ascii="ＭＳ ゴシック" w:eastAsia="ＭＳ ゴシック" w:hAnsi="ＭＳ ゴシック"/>
          <w:sz w:val="24"/>
          <w:szCs w:val="20"/>
        </w:rPr>
      </w:pPr>
      <w:r w:rsidRPr="00FE6D6D">
        <w:rPr>
          <w:rFonts w:ascii="ＭＳ ゴシック" w:eastAsia="ＭＳ ゴシック" w:hAnsi="ＭＳ ゴシック"/>
          <w:sz w:val="24"/>
          <w:szCs w:val="20"/>
        </w:rPr>
        <w:lastRenderedPageBreak/>
        <w:t xml:space="preserve">2. </w:t>
      </w:r>
      <w:r w:rsidRPr="00FE6D6D">
        <w:rPr>
          <w:rFonts w:ascii="ＭＳ ゴシック" w:eastAsia="ＭＳ ゴシック" w:hAnsi="ＭＳ ゴシック" w:hint="eastAsia"/>
          <w:sz w:val="24"/>
          <w:szCs w:val="20"/>
        </w:rPr>
        <w:t>細胞培養加工施設の項目について</w:t>
      </w:r>
    </w:p>
    <w:p w:rsidR="00ED6D2C" w:rsidRDefault="00ED6D2C" w:rsidP="00D57EE2">
      <w:pPr>
        <w:rPr>
          <w:rFonts w:ascii="ＭＳ ゴシック" w:eastAsia="ＭＳ ゴシック" w:hAnsi="ＭＳ ゴシック"/>
          <w:sz w:val="20"/>
          <w:szCs w:val="20"/>
        </w:rPr>
      </w:pPr>
    </w:p>
    <w:tbl>
      <w:tblPr>
        <w:tblStyle w:val="a6"/>
        <w:tblW w:w="0" w:type="auto"/>
        <w:tblLayout w:type="fixed"/>
        <w:tblLook w:val="04A0" w:firstRow="1" w:lastRow="0" w:firstColumn="1" w:lastColumn="0" w:noHBand="0" w:noVBand="1"/>
      </w:tblPr>
      <w:tblGrid>
        <w:gridCol w:w="534"/>
        <w:gridCol w:w="9428"/>
      </w:tblGrid>
      <w:tr w:rsidR="004056D3" w:rsidRPr="002366FA" w:rsidTr="00FE6D6D">
        <w:tc>
          <w:tcPr>
            <w:tcW w:w="9962" w:type="dxa"/>
            <w:gridSpan w:val="2"/>
          </w:tcPr>
          <w:p w:rsidR="004056D3" w:rsidRPr="002366FA" w:rsidRDefault="004056D3" w:rsidP="00F67DB1">
            <w:pPr>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省令第</w:t>
            </w:r>
            <w:r w:rsidRPr="002366FA">
              <w:rPr>
                <w:rFonts w:ascii="ＭＳ ゴシック" w:eastAsia="ＭＳ ゴシック" w:hAnsi="ＭＳ ゴシック"/>
                <w:sz w:val="20"/>
                <w:szCs w:val="20"/>
              </w:rPr>
              <w:t>8条（特定細胞加工物の製造及び品質管理の方法）</w:t>
            </w:r>
          </w:p>
        </w:tc>
      </w:tr>
      <w:tr w:rsidR="004056D3" w:rsidRPr="002366FA" w:rsidTr="00FE6D6D">
        <w:tc>
          <w:tcPr>
            <w:tcW w:w="534" w:type="dxa"/>
            <w:vAlign w:val="center"/>
          </w:tcPr>
          <w:p w:rsidR="004056D3" w:rsidRPr="002366FA" w:rsidRDefault="003F6B5E">
            <w:pPr>
              <w:jc w:val="center"/>
              <w:rPr>
                <w:rFonts w:ascii="ＭＳ ゴシック" w:eastAsia="ＭＳ ゴシック" w:hAnsi="ＭＳ ゴシック"/>
                <w:sz w:val="20"/>
                <w:szCs w:val="20"/>
              </w:rPr>
            </w:pPr>
            <w:r w:rsidRPr="002366FA">
              <w:rPr>
                <w:rFonts w:ascii="ＭＳ ゴシック" w:eastAsia="ＭＳ ゴシック" w:hAnsi="ＭＳ ゴシック"/>
                <w:sz w:val="20"/>
                <w:szCs w:val="20"/>
              </w:rPr>
              <w:t>64</w:t>
            </w:r>
          </w:p>
        </w:tc>
        <w:tc>
          <w:tcPr>
            <w:tcW w:w="9428" w:type="dxa"/>
          </w:tcPr>
          <w:p w:rsidR="004056D3" w:rsidRPr="002366FA" w:rsidRDefault="004056D3" w:rsidP="00F67DB1">
            <w:pPr>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第</w:t>
            </w:r>
            <w:r w:rsidRPr="002366FA">
              <w:rPr>
                <w:rFonts w:ascii="ＭＳ ゴシック" w:eastAsia="ＭＳ ゴシック" w:hAnsi="ＭＳ ゴシック"/>
                <w:sz w:val="20"/>
                <w:szCs w:val="20"/>
              </w:rPr>
              <w:t>1項</w:t>
            </w:r>
            <w:r w:rsidRPr="002366FA">
              <w:rPr>
                <w:rFonts w:ascii="ＭＳ ゴシック" w:eastAsia="ＭＳ ゴシック" w:hAnsi="ＭＳ ゴシック"/>
                <w:sz w:val="20"/>
                <w:szCs w:val="20"/>
              </w:rPr>
              <w:tab/>
            </w:r>
            <w:r w:rsidRPr="002366FA">
              <w:rPr>
                <w:rFonts w:ascii="ＭＳ ゴシック" w:eastAsia="ＭＳ ゴシック" w:hAnsi="ＭＳ ゴシック"/>
                <w:sz w:val="20"/>
                <w:szCs w:val="20"/>
              </w:rPr>
              <w:br/>
            </w:r>
            <w:r w:rsidRPr="002366FA">
              <w:rPr>
                <w:rFonts w:ascii="ＭＳ ゴシック" w:eastAsia="ＭＳ ゴシック" w:hAnsi="ＭＳ ゴシック" w:hint="eastAsia"/>
                <w:sz w:val="20"/>
                <w:szCs w:val="20"/>
              </w:rPr>
              <w:t>当該特定細胞加工物の名称、構成細胞及び製造方法等を記載した特定細胞加工物概要書が作成されているか。</w:t>
            </w:r>
          </w:p>
        </w:tc>
      </w:tr>
    </w:tbl>
    <w:p w:rsidR="00D57EE2" w:rsidRPr="002366FA" w:rsidRDefault="00D57EE2" w:rsidP="00FF462E">
      <w:pPr>
        <w:ind w:firstLineChars="142" w:firstLine="284"/>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特定細胞加工物概要書には、以下の事項</w:t>
      </w:r>
      <w:r w:rsidR="00C85BC0" w:rsidRPr="002366FA">
        <w:rPr>
          <w:rFonts w:ascii="ＭＳ ゴシック" w:eastAsia="ＭＳ ゴシック" w:hAnsi="ＭＳ ゴシック" w:hint="eastAsia"/>
          <w:sz w:val="20"/>
          <w:szCs w:val="20"/>
        </w:rPr>
        <w:t>を記載しなければならない</w:t>
      </w:r>
      <w:r w:rsidRPr="002366FA">
        <w:rPr>
          <w:rFonts w:ascii="ＭＳ ゴシック" w:eastAsia="ＭＳ ゴシック" w:hAnsi="ＭＳ ゴシック" w:hint="eastAsia"/>
          <w:sz w:val="20"/>
          <w:szCs w:val="20"/>
        </w:rPr>
        <w:t>。</w:t>
      </w:r>
    </w:p>
    <w:p w:rsidR="00D57EE2" w:rsidRPr="002366FA" w:rsidRDefault="00B36637" w:rsidP="00836152">
      <w:pPr>
        <w:ind w:leftChars="135" w:left="283"/>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w:t>
      </w:r>
      <w:r w:rsidRPr="002366FA">
        <w:rPr>
          <w:rFonts w:ascii="ＭＳ ゴシック" w:eastAsia="ＭＳ ゴシック" w:hAnsi="ＭＳ ゴシック"/>
          <w:sz w:val="20"/>
          <w:szCs w:val="20"/>
        </w:rPr>
        <w:t>1）</w:t>
      </w:r>
      <w:r w:rsidR="00D57EE2" w:rsidRPr="002366FA">
        <w:rPr>
          <w:rFonts w:ascii="ＭＳ ゴシック" w:eastAsia="ＭＳ ゴシック" w:hAnsi="ＭＳ ゴシック" w:hint="eastAsia"/>
          <w:sz w:val="20"/>
          <w:szCs w:val="20"/>
        </w:rPr>
        <w:t xml:space="preserve">　特定細胞加工物を用いる再生医療等に関する事項</w:t>
      </w:r>
    </w:p>
    <w:p w:rsidR="00D57EE2" w:rsidRPr="002366FA" w:rsidRDefault="00D57EE2" w:rsidP="00836152">
      <w:pPr>
        <w:ind w:leftChars="270" w:left="567"/>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（ア）再生医療等の名称</w:t>
      </w:r>
    </w:p>
    <w:p w:rsidR="00D57EE2" w:rsidRPr="002366FA" w:rsidRDefault="00D57EE2" w:rsidP="00836152">
      <w:pPr>
        <w:ind w:leftChars="270" w:left="567"/>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（イ）再生医療等提供機関の名称、所在地及び連絡先</w:t>
      </w:r>
    </w:p>
    <w:p w:rsidR="00D57EE2" w:rsidRPr="002366FA" w:rsidRDefault="00D57EE2" w:rsidP="00836152">
      <w:pPr>
        <w:ind w:leftChars="270" w:left="567"/>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（ウ）再生医療等提供計画の実施責任者又は再生医療等を行う医師若しくは歯科医師の氏名</w:t>
      </w:r>
    </w:p>
    <w:p w:rsidR="00D57EE2" w:rsidRPr="002366FA" w:rsidRDefault="00D57EE2" w:rsidP="00836152">
      <w:pPr>
        <w:ind w:leftChars="270" w:left="993" w:hangingChars="213" w:hanging="426"/>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（エ）再生医療等の概要（内容、適応疾患、期待される効果、非臨床試験等の安全性及び妥当性についての検討内容、当該再生医療等の国内外の実施状況等）</w:t>
      </w:r>
    </w:p>
    <w:p w:rsidR="00D57EE2" w:rsidRPr="002366FA" w:rsidRDefault="00B36637" w:rsidP="00836152">
      <w:pPr>
        <w:ind w:leftChars="135" w:left="283"/>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w:t>
      </w:r>
      <w:r w:rsidRPr="002366FA">
        <w:rPr>
          <w:rFonts w:ascii="ＭＳ ゴシック" w:eastAsia="ＭＳ ゴシック" w:hAnsi="ＭＳ ゴシック"/>
          <w:sz w:val="20"/>
          <w:szCs w:val="20"/>
        </w:rPr>
        <w:t xml:space="preserve">2）　</w:t>
      </w:r>
      <w:r w:rsidR="00D57EE2" w:rsidRPr="002366FA">
        <w:rPr>
          <w:rFonts w:ascii="ＭＳ ゴシック" w:eastAsia="ＭＳ ゴシック" w:hAnsi="ＭＳ ゴシック" w:hint="eastAsia"/>
          <w:sz w:val="20"/>
          <w:szCs w:val="20"/>
        </w:rPr>
        <w:t>特定細胞加工物に関する事項</w:t>
      </w:r>
    </w:p>
    <w:p w:rsidR="00D57EE2" w:rsidRPr="002366FA" w:rsidRDefault="00D57EE2" w:rsidP="00836152">
      <w:pPr>
        <w:ind w:leftChars="270" w:left="567"/>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（ア）特定細胞加工物の名称</w:t>
      </w:r>
    </w:p>
    <w:p w:rsidR="00D57EE2" w:rsidRPr="002366FA" w:rsidRDefault="00D57EE2" w:rsidP="00836152">
      <w:pPr>
        <w:ind w:leftChars="270" w:left="567"/>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（イ）特定細胞加工物の概要（特定細胞加工物の特性及び規格、規格の設定根拠、外観等）</w:t>
      </w:r>
    </w:p>
    <w:p w:rsidR="00D57EE2" w:rsidRPr="002366FA" w:rsidRDefault="00D57EE2" w:rsidP="00836152">
      <w:pPr>
        <w:ind w:leftChars="270" w:left="567"/>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（ウ）特定細胞加工物の原料等及び原料等の規格</w:t>
      </w:r>
    </w:p>
    <w:p w:rsidR="00D57EE2" w:rsidRPr="002366FA" w:rsidRDefault="00D57EE2" w:rsidP="00836152">
      <w:pPr>
        <w:ind w:leftChars="270" w:left="567"/>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（エ）その他特定細胞加工物の使用上の注意及び留意事項</w:t>
      </w:r>
    </w:p>
    <w:p w:rsidR="00D57EE2" w:rsidRPr="002366FA" w:rsidRDefault="00B36637" w:rsidP="00836152">
      <w:pPr>
        <w:ind w:leftChars="135" w:left="283"/>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w:t>
      </w:r>
      <w:r w:rsidRPr="002366FA">
        <w:rPr>
          <w:rFonts w:ascii="ＭＳ ゴシック" w:eastAsia="ＭＳ ゴシック" w:hAnsi="ＭＳ ゴシック"/>
          <w:sz w:val="20"/>
          <w:szCs w:val="20"/>
        </w:rPr>
        <w:t>3）</w:t>
      </w:r>
      <w:r w:rsidR="00D57EE2" w:rsidRPr="002366FA">
        <w:rPr>
          <w:rFonts w:ascii="ＭＳ ゴシック" w:eastAsia="ＭＳ ゴシック" w:hAnsi="ＭＳ ゴシック" w:hint="eastAsia"/>
          <w:sz w:val="20"/>
          <w:szCs w:val="20"/>
        </w:rPr>
        <w:t xml:space="preserve">　特定細胞加工物の製造及び品質管理に関する事項</w:t>
      </w:r>
    </w:p>
    <w:p w:rsidR="00D57EE2" w:rsidRPr="002366FA" w:rsidRDefault="00D57EE2" w:rsidP="00836152">
      <w:pPr>
        <w:ind w:leftChars="270" w:left="567"/>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（ア）特定細胞加工物を製造する予定の細胞培養加工施設の名称及び所在地並びに委託の範囲</w:t>
      </w:r>
    </w:p>
    <w:p w:rsidR="00D57EE2" w:rsidRPr="002366FA" w:rsidRDefault="00D57EE2" w:rsidP="00836152">
      <w:pPr>
        <w:ind w:leftChars="270" w:left="993" w:hangingChars="213" w:hanging="426"/>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（イ）製造・品質管理の方法の概要、原料の検査及び判定基準、製造工程における検査、判定基準及び判定基準の設定根拠、特定細胞加工物の検査及び判定基準</w:t>
      </w:r>
    </w:p>
    <w:p w:rsidR="00D57EE2" w:rsidRPr="002366FA" w:rsidRDefault="00D57EE2" w:rsidP="00836152">
      <w:pPr>
        <w:ind w:leftChars="270" w:left="567"/>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（ウ）特定細胞加工物の取扱いの決定方法</w:t>
      </w:r>
    </w:p>
    <w:p w:rsidR="00D57EE2" w:rsidRPr="002366FA" w:rsidRDefault="00D57EE2" w:rsidP="00836152">
      <w:pPr>
        <w:ind w:leftChars="270" w:left="567"/>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（エ）特定細胞加工物の表示事項</w:t>
      </w:r>
    </w:p>
    <w:p w:rsidR="00D57EE2" w:rsidRPr="002366FA" w:rsidRDefault="00D57EE2" w:rsidP="00836152">
      <w:pPr>
        <w:ind w:leftChars="270" w:left="567"/>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（オ）特定細胞加工物の保管条件及び投与可能期間</w:t>
      </w:r>
    </w:p>
    <w:p w:rsidR="00D57EE2" w:rsidRPr="002366FA" w:rsidRDefault="00D57EE2" w:rsidP="00836152">
      <w:pPr>
        <w:ind w:leftChars="270" w:left="567"/>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（カ）特定細胞加工物の輸送の方法</w:t>
      </w:r>
    </w:p>
    <w:p w:rsidR="00D57EE2" w:rsidRPr="002366FA" w:rsidRDefault="00D57EE2" w:rsidP="00836152">
      <w:pPr>
        <w:ind w:leftChars="270" w:left="993" w:hangingChars="213" w:hanging="426"/>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（キ）その他製造・品質管理に係る事項（製造手順に関する事項、検査手順に関する事項、記録に関する事項、衛生管理、製造管理、品質管理に関する事項等）</w:t>
      </w:r>
    </w:p>
    <w:p w:rsidR="00D57EE2" w:rsidRPr="002366FA" w:rsidRDefault="00D57EE2" w:rsidP="00D57EE2">
      <w:pPr>
        <w:rPr>
          <w:rFonts w:ascii="ＭＳ ゴシック" w:eastAsia="ＭＳ ゴシック" w:hAnsi="ＭＳ ゴシック"/>
          <w:sz w:val="20"/>
          <w:szCs w:val="20"/>
        </w:rPr>
      </w:pPr>
    </w:p>
    <w:p w:rsidR="00D57EE2" w:rsidRPr="002366FA" w:rsidRDefault="00D57EE2" w:rsidP="0072340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第</w:t>
      </w:r>
      <w:r w:rsidR="002C63C7" w:rsidRPr="002366FA">
        <w:rPr>
          <w:rFonts w:ascii="ＭＳ ゴシック" w:eastAsia="ＭＳ ゴシック" w:hAnsi="ＭＳ ゴシック"/>
          <w:sz w:val="20"/>
          <w:szCs w:val="20"/>
        </w:rPr>
        <w:t>2</w:t>
      </w:r>
      <w:r w:rsidRPr="002366FA">
        <w:rPr>
          <w:rFonts w:ascii="ＭＳ ゴシック" w:eastAsia="ＭＳ ゴシック" w:hAnsi="ＭＳ ゴシック" w:hint="eastAsia"/>
          <w:sz w:val="20"/>
          <w:szCs w:val="20"/>
        </w:rPr>
        <w:t>項</w:t>
      </w:r>
      <w:r w:rsidRPr="002366FA">
        <w:rPr>
          <w:rFonts w:ascii="ＭＳ ゴシック" w:eastAsia="ＭＳ ゴシック" w:hAnsi="ＭＳ ゴシック"/>
          <w:sz w:val="20"/>
          <w:szCs w:val="20"/>
        </w:rPr>
        <w:tab/>
      </w:r>
      <w:r w:rsidR="00A578B7" w:rsidRPr="002366FA">
        <w:rPr>
          <w:rFonts w:ascii="ＭＳ ゴシック" w:eastAsia="ＭＳ ゴシック" w:hAnsi="ＭＳ ゴシック"/>
          <w:sz w:val="20"/>
          <w:szCs w:val="20"/>
        </w:rPr>
        <w:br/>
      </w:r>
      <w:r w:rsidR="00135141" w:rsidRPr="002366FA">
        <w:rPr>
          <w:rFonts w:ascii="ＭＳ ゴシック" w:eastAsia="ＭＳ ゴシック" w:hAnsi="ＭＳ ゴシック" w:hint="eastAsia"/>
          <w:sz w:val="20"/>
          <w:szCs w:val="20"/>
        </w:rPr>
        <w:t>提供機関管理者は、特定細胞加工物製造事業者に、法第</w:t>
      </w:r>
      <w:r w:rsidR="00135141" w:rsidRPr="002366FA">
        <w:rPr>
          <w:rFonts w:ascii="ＭＳ ゴシック" w:eastAsia="ＭＳ ゴシック" w:hAnsi="ＭＳ ゴシック"/>
          <w:sz w:val="20"/>
          <w:szCs w:val="20"/>
        </w:rPr>
        <w:t>44条（※）に規定する特定細胞加工物製造事業者の業務に関し遵守すべき事項に従って細胞培養加工施設における特定細胞加工物の製造及び品質管理を行わせ</w:t>
      </w:r>
      <w:r w:rsidR="00B90A55" w:rsidRPr="002366FA">
        <w:rPr>
          <w:rFonts w:ascii="ＭＳ ゴシック" w:eastAsia="ＭＳ ゴシック" w:hAnsi="ＭＳ ゴシック" w:hint="eastAsia"/>
          <w:sz w:val="20"/>
          <w:szCs w:val="20"/>
        </w:rPr>
        <w:t>てい</w:t>
      </w:r>
      <w:r w:rsidR="00135141" w:rsidRPr="002366FA">
        <w:rPr>
          <w:rFonts w:ascii="ＭＳ ゴシック" w:eastAsia="ＭＳ ゴシック" w:hAnsi="ＭＳ ゴシック" w:hint="eastAsia"/>
          <w:sz w:val="20"/>
          <w:szCs w:val="20"/>
        </w:rPr>
        <w:t>るか。</w:t>
      </w:r>
    </w:p>
    <w:p w:rsidR="00D57EE2" w:rsidRPr="002366FA" w:rsidRDefault="00D57EE2" w:rsidP="00D57EE2">
      <w:pPr>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w:t>
      </w:r>
      <w:r w:rsidR="00FA5F10" w:rsidRPr="002366FA">
        <w:rPr>
          <w:rFonts w:ascii="ＭＳ ゴシック" w:eastAsia="ＭＳ ゴシック" w:hAnsi="ＭＳ ゴシック" w:hint="eastAsia"/>
          <w:sz w:val="20"/>
          <w:szCs w:val="20"/>
        </w:rPr>
        <w:t xml:space="preserve">　</w:t>
      </w:r>
      <w:r w:rsidRPr="002366FA">
        <w:rPr>
          <w:rFonts w:ascii="ＭＳ ゴシック" w:eastAsia="ＭＳ ゴシック" w:hAnsi="ＭＳ ゴシック" w:hint="eastAsia"/>
          <w:sz w:val="20"/>
          <w:szCs w:val="20"/>
        </w:rPr>
        <w:t>以下、法第</w:t>
      </w:r>
      <w:r w:rsidR="002C63C7" w:rsidRPr="002366FA">
        <w:rPr>
          <w:rFonts w:ascii="ＭＳ ゴシック" w:eastAsia="ＭＳ ゴシック" w:hAnsi="ＭＳ ゴシック"/>
          <w:sz w:val="20"/>
          <w:szCs w:val="20"/>
        </w:rPr>
        <w:t>44</w:t>
      </w:r>
      <w:r w:rsidRPr="002366FA">
        <w:rPr>
          <w:rFonts w:ascii="ＭＳ ゴシック" w:eastAsia="ＭＳ ゴシック" w:hAnsi="ＭＳ ゴシック" w:hint="eastAsia"/>
          <w:sz w:val="20"/>
          <w:szCs w:val="20"/>
        </w:rPr>
        <w:t>条に規定する項目</w:t>
      </w:r>
    </w:p>
    <w:tbl>
      <w:tblPr>
        <w:tblStyle w:val="a6"/>
        <w:tblW w:w="0" w:type="auto"/>
        <w:tblLayout w:type="fixed"/>
        <w:tblLook w:val="04A0" w:firstRow="1" w:lastRow="0" w:firstColumn="1" w:lastColumn="0" w:noHBand="0" w:noVBand="1"/>
      </w:tblPr>
      <w:tblGrid>
        <w:gridCol w:w="534"/>
        <w:gridCol w:w="9428"/>
      </w:tblGrid>
      <w:tr w:rsidR="004056D3" w:rsidRPr="002366FA" w:rsidTr="00FE6D6D">
        <w:tc>
          <w:tcPr>
            <w:tcW w:w="9962" w:type="dxa"/>
            <w:gridSpan w:val="2"/>
            <w:vAlign w:val="center"/>
          </w:tcPr>
          <w:p w:rsidR="004056D3" w:rsidRPr="002366FA" w:rsidRDefault="004056D3" w:rsidP="00F67DB1">
            <w:pPr>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省令第</w:t>
            </w:r>
            <w:r w:rsidRPr="002366FA">
              <w:rPr>
                <w:rFonts w:ascii="ＭＳ ゴシック" w:eastAsia="ＭＳ ゴシック" w:hAnsi="ＭＳ ゴシック"/>
                <w:sz w:val="20"/>
                <w:szCs w:val="20"/>
              </w:rPr>
              <w:t>92条（品質リスクマネジメント）</w:t>
            </w:r>
          </w:p>
        </w:tc>
      </w:tr>
      <w:tr w:rsidR="004056D3" w:rsidRPr="002366FA" w:rsidTr="00FE6D6D">
        <w:trPr>
          <w:trHeight w:val="610"/>
        </w:trPr>
        <w:tc>
          <w:tcPr>
            <w:tcW w:w="534" w:type="dxa"/>
            <w:vAlign w:val="center"/>
          </w:tcPr>
          <w:p w:rsidR="004056D3" w:rsidRPr="002366FA" w:rsidRDefault="003F6B5E">
            <w:pPr>
              <w:jc w:val="center"/>
              <w:rPr>
                <w:rFonts w:ascii="ＭＳ ゴシック" w:eastAsia="ＭＳ ゴシック" w:hAnsi="ＭＳ ゴシック"/>
                <w:sz w:val="20"/>
                <w:szCs w:val="20"/>
              </w:rPr>
            </w:pPr>
            <w:r w:rsidRPr="002366FA">
              <w:rPr>
                <w:rFonts w:ascii="ＭＳ ゴシック" w:eastAsia="ＭＳ ゴシック" w:hAnsi="ＭＳ ゴシック"/>
                <w:sz w:val="20"/>
                <w:szCs w:val="20"/>
              </w:rPr>
              <w:t>65</w:t>
            </w:r>
          </w:p>
        </w:tc>
        <w:tc>
          <w:tcPr>
            <w:tcW w:w="9428" w:type="dxa"/>
            <w:vAlign w:val="center"/>
          </w:tcPr>
          <w:p w:rsidR="004056D3" w:rsidRPr="002366FA" w:rsidRDefault="004056D3" w:rsidP="00C26173">
            <w:pPr>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製造管理及び品質管理を行う際に、品質リスクマネジメントの活用を考慮しているか。</w:t>
            </w:r>
          </w:p>
        </w:tc>
      </w:tr>
    </w:tbl>
    <w:p w:rsidR="00D57EE2" w:rsidRPr="002366FA" w:rsidRDefault="00347C48" w:rsidP="007E7B53">
      <w:pPr>
        <w:pStyle w:val="a3"/>
        <w:numPr>
          <w:ilvl w:val="0"/>
          <w:numId w:val="19"/>
        </w:numPr>
        <w:ind w:leftChars="0" w:left="284" w:hanging="284"/>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 xml:space="preserve">　</w:t>
      </w:r>
      <w:r w:rsidR="00D57EE2" w:rsidRPr="002366FA">
        <w:rPr>
          <w:rFonts w:ascii="ＭＳ ゴシック" w:eastAsia="ＭＳ ゴシック" w:hAnsi="ＭＳ ゴシック" w:hint="eastAsia"/>
          <w:sz w:val="20"/>
          <w:szCs w:val="20"/>
        </w:rPr>
        <w:t>「品質リスクマネジメント」とは、例えば、リスクアセスメント、リスクコントロール、リスクコミュ</w:t>
      </w:r>
      <w:r w:rsidR="00D57EE2" w:rsidRPr="002366FA">
        <w:rPr>
          <w:rFonts w:ascii="ＭＳ ゴシック" w:eastAsia="ＭＳ ゴシック" w:hAnsi="ＭＳ ゴシック" w:hint="eastAsia"/>
          <w:sz w:val="20"/>
          <w:szCs w:val="20"/>
        </w:rPr>
        <w:lastRenderedPageBreak/>
        <w:t>ニケーション、リスクレビュー等の手続に従い、特定細胞加工物の品質に対するリスクについて評価、管理等を行うことをいう。</w:t>
      </w:r>
    </w:p>
    <w:p w:rsidR="00D57EE2" w:rsidRPr="002366FA" w:rsidRDefault="00D57EE2" w:rsidP="00347C48">
      <w:pPr>
        <w:ind w:left="284" w:hanging="284"/>
        <w:rPr>
          <w:rFonts w:ascii="ＭＳ ゴシック" w:eastAsia="ＭＳ ゴシック" w:hAnsi="ＭＳ ゴシック"/>
          <w:sz w:val="20"/>
          <w:szCs w:val="20"/>
        </w:rPr>
      </w:pPr>
    </w:p>
    <w:p w:rsidR="00D57EE2" w:rsidRPr="002366FA" w:rsidRDefault="00347C48" w:rsidP="007E7B53">
      <w:pPr>
        <w:pStyle w:val="a3"/>
        <w:numPr>
          <w:ilvl w:val="0"/>
          <w:numId w:val="19"/>
        </w:numPr>
        <w:ind w:leftChars="0" w:left="284" w:hanging="284"/>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 xml:space="preserve">　</w:t>
      </w:r>
      <w:r w:rsidR="00D57EE2" w:rsidRPr="002366FA">
        <w:rPr>
          <w:rFonts w:ascii="ＭＳ ゴシック" w:eastAsia="ＭＳ ゴシック" w:hAnsi="ＭＳ ゴシック" w:hint="eastAsia"/>
          <w:sz w:val="20"/>
          <w:szCs w:val="20"/>
        </w:rPr>
        <w:t>特定細胞加工物に係る品質リスクマネジメントについては、特定細胞加工物を投与する医師又は歯科医師が行う品質リスクマネジメントと、特定細胞加工物を製造する特定細胞加工物製造事業者が行う品質リスクマネジメントがあるが、特定細胞加工物製造事業者が行う品質リスクマネジメントについては、必要に応じて、製造する特定細胞加工物を投与することとなる医師又は歯科医師の指示を仰ぐ</w:t>
      </w:r>
      <w:r w:rsidR="005D2BA3" w:rsidRPr="002366FA">
        <w:rPr>
          <w:rFonts w:ascii="ＭＳ ゴシック" w:eastAsia="ＭＳ ゴシック" w:hAnsi="ＭＳ ゴシック" w:hint="eastAsia"/>
          <w:sz w:val="20"/>
          <w:szCs w:val="20"/>
        </w:rPr>
        <w:t>こと</w:t>
      </w:r>
      <w:r w:rsidR="00D57EE2" w:rsidRPr="002366FA">
        <w:rPr>
          <w:rFonts w:ascii="ＭＳ ゴシック" w:eastAsia="ＭＳ ゴシック" w:hAnsi="ＭＳ ゴシック" w:hint="eastAsia"/>
          <w:sz w:val="20"/>
          <w:szCs w:val="20"/>
        </w:rPr>
        <w:t>。</w:t>
      </w:r>
    </w:p>
    <w:p w:rsidR="00D57EE2" w:rsidRPr="002366FA" w:rsidRDefault="00D57EE2" w:rsidP="00347C48">
      <w:pPr>
        <w:ind w:left="284" w:hanging="284"/>
        <w:rPr>
          <w:rFonts w:ascii="ＭＳ ゴシック" w:eastAsia="ＭＳ ゴシック" w:hAnsi="ＭＳ ゴシック"/>
          <w:sz w:val="20"/>
          <w:szCs w:val="20"/>
        </w:rPr>
      </w:pPr>
    </w:p>
    <w:p w:rsidR="00D57EE2" w:rsidRPr="002366FA" w:rsidRDefault="00347C48" w:rsidP="007E7B53">
      <w:pPr>
        <w:pStyle w:val="a3"/>
        <w:numPr>
          <w:ilvl w:val="0"/>
          <w:numId w:val="19"/>
        </w:numPr>
        <w:ind w:leftChars="0" w:left="284" w:hanging="284"/>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 xml:space="preserve">　</w:t>
      </w:r>
      <w:r w:rsidR="00D57EE2" w:rsidRPr="002366FA">
        <w:rPr>
          <w:rFonts w:ascii="ＭＳ ゴシック" w:eastAsia="ＭＳ ゴシック" w:hAnsi="ＭＳ ゴシック" w:hint="eastAsia"/>
          <w:sz w:val="20"/>
          <w:szCs w:val="20"/>
        </w:rPr>
        <w:t>品質管理を行う際に参考となるものとしては、例えば、「品質リスクマネジメントに関するガイドライン」（平成</w:t>
      </w:r>
      <w:r w:rsidR="002C63C7" w:rsidRPr="002366FA">
        <w:rPr>
          <w:rFonts w:ascii="ＭＳ ゴシック" w:eastAsia="ＭＳ ゴシック" w:hAnsi="ＭＳ ゴシック"/>
          <w:sz w:val="20"/>
          <w:szCs w:val="20"/>
        </w:rPr>
        <w:t>18</w:t>
      </w:r>
      <w:r w:rsidR="00D57EE2" w:rsidRPr="002366FA">
        <w:rPr>
          <w:rFonts w:ascii="ＭＳ ゴシック" w:eastAsia="ＭＳ ゴシック" w:hAnsi="ＭＳ ゴシック" w:hint="eastAsia"/>
          <w:sz w:val="20"/>
          <w:szCs w:val="20"/>
        </w:rPr>
        <w:t>年</w:t>
      </w:r>
      <w:r w:rsidR="002C63C7" w:rsidRPr="002366FA">
        <w:rPr>
          <w:rFonts w:ascii="ＭＳ ゴシック" w:eastAsia="ＭＳ ゴシック" w:hAnsi="ＭＳ ゴシック"/>
          <w:sz w:val="20"/>
          <w:szCs w:val="20"/>
        </w:rPr>
        <w:t>9</w:t>
      </w:r>
      <w:r w:rsidR="00D57EE2" w:rsidRPr="002366FA">
        <w:rPr>
          <w:rFonts w:ascii="ＭＳ ゴシック" w:eastAsia="ＭＳ ゴシック" w:hAnsi="ＭＳ ゴシック" w:hint="eastAsia"/>
          <w:sz w:val="20"/>
          <w:szCs w:val="20"/>
        </w:rPr>
        <w:t>月</w:t>
      </w:r>
      <w:r w:rsidR="002C63C7" w:rsidRPr="002366FA">
        <w:rPr>
          <w:rFonts w:ascii="ＭＳ ゴシック" w:eastAsia="ＭＳ ゴシック" w:hAnsi="ＭＳ ゴシック"/>
          <w:sz w:val="20"/>
          <w:szCs w:val="20"/>
        </w:rPr>
        <w:t>1</w:t>
      </w:r>
      <w:r w:rsidR="00D57EE2" w:rsidRPr="002366FA">
        <w:rPr>
          <w:rFonts w:ascii="ＭＳ ゴシック" w:eastAsia="ＭＳ ゴシック" w:hAnsi="ＭＳ ゴシック" w:hint="eastAsia"/>
          <w:sz w:val="20"/>
          <w:szCs w:val="20"/>
        </w:rPr>
        <w:t>日薬食審査発第</w:t>
      </w:r>
      <w:r w:rsidR="002C63C7" w:rsidRPr="002366FA">
        <w:rPr>
          <w:rFonts w:ascii="ＭＳ ゴシック" w:eastAsia="ＭＳ ゴシック" w:hAnsi="ＭＳ ゴシック"/>
          <w:sz w:val="20"/>
          <w:szCs w:val="20"/>
        </w:rPr>
        <w:t>0901004</w:t>
      </w:r>
      <w:r w:rsidR="00D57EE2" w:rsidRPr="002366FA">
        <w:rPr>
          <w:rFonts w:ascii="ＭＳ ゴシック" w:eastAsia="ＭＳ ゴシック" w:hAnsi="ＭＳ ゴシック" w:hint="eastAsia"/>
          <w:sz w:val="20"/>
          <w:szCs w:val="20"/>
        </w:rPr>
        <w:t>号、薬食審査発第</w:t>
      </w:r>
      <w:r w:rsidR="002C63C7" w:rsidRPr="002366FA">
        <w:rPr>
          <w:rFonts w:ascii="ＭＳ ゴシック" w:eastAsia="ＭＳ ゴシック" w:hAnsi="ＭＳ ゴシック"/>
          <w:sz w:val="20"/>
          <w:szCs w:val="20"/>
        </w:rPr>
        <w:t>0901005</w:t>
      </w:r>
      <w:r w:rsidR="00D57EE2" w:rsidRPr="002366FA">
        <w:rPr>
          <w:rFonts w:ascii="ＭＳ ゴシック" w:eastAsia="ＭＳ ゴシック" w:hAnsi="ＭＳ ゴシック" w:hint="eastAsia"/>
          <w:sz w:val="20"/>
          <w:szCs w:val="20"/>
        </w:rPr>
        <w:t>号）が挙げられる。</w:t>
      </w:r>
    </w:p>
    <w:p w:rsidR="00D57EE2" w:rsidRPr="002366FA" w:rsidRDefault="00D57EE2" w:rsidP="00D57EE2">
      <w:pPr>
        <w:rPr>
          <w:rFonts w:ascii="ＭＳ ゴシック" w:eastAsia="ＭＳ ゴシック" w:hAnsi="ＭＳ ゴシック"/>
          <w:sz w:val="20"/>
          <w:szCs w:val="20"/>
        </w:rPr>
      </w:pPr>
    </w:p>
    <w:tbl>
      <w:tblPr>
        <w:tblStyle w:val="a6"/>
        <w:tblW w:w="0" w:type="auto"/>
        <w:tblLayout w:type="fixed"/>
        <w:tblLook w:val="04A0" w:firstRow="1" w:lastRow="0" w:firstColumn="1" w:lastColumn="0" w:noHBand="0" w:noVBand="1"/>
      </w:tblPr>
      <w:tblGrid>
        <w:gridCol w:w="534"/>
        <w:gridCol w:w="9428"/>
      </w:tblGrid>
      <w:tr w:rsidR="004056D3" w:rsidRPr="002366FA" w:rsidTr="00FE6D6D">
        <w:tc>
          <w:tcPr>
            <w:tcW w:w="9962" w:type="dxa"/>
            <w:gridSpan w:val="2"/>
            <w:vAlign w:val="center"/>
          </w:tcPr>
          <w:p w:rsidR="004056D3" w:rsidRPr="002366FA" w:rsidRDefault="004056D3" w:rsidP="00F67DB1">
            <w:pPr>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省令第</w:t>
            </w:r>
            <w:r w:rsidRPr="002366FA">
              <w:rPr>
                <w:rFonts w:ascii="ＭＳ ゴシック" w:eastAsia="ＭＳ ゴシック" w:hAnsi="ＭＳ ゴシック"/>
                <w:sz w:val="20"/>
                <w:szCs w:val="20"/>
              </w:rPr>
              <w:t>93条（製造部門及び品質部門）</w:t>
            </w:r>
          </w:p>
        </w:tc>
      </w:tr>
      <w:tr w:rsidR="004056D3" w:rsidRPr="002366FA" w:rsidTr="00FE6D6D">
        <w:tc>
          <w:tcPr>
            <w:tcW w:w="534" w:type="dxa"/>
            <w:vAlign w:val="center"/>
          </w:tcPr>
          <w:p w:rsidR="004056D3" w:rsidRPr="002366FA" w:rsidRDefault="003F6B5E" w:rsidP="004056D3">
            <w:pPr>
              <w:jc w:val="center"/>
              <w:rPr>
                <w:rFonts w:ascii="ＭＳ ゴシック" w:eastAsia="ＭＳ ゴシック" w:hAnsi="ＭＳ ゴシック"/>
                <w:sz w:val="20"/>
                <w:szCs w:val="20"/>
              </w:rPr>
            </w:pPr>
            <w:r w:rsidRPr="002366FA">
              <w:rPr>
                <w:rFonts w:ascii="ＭＳ ゴシック" w:eastAsia="ＭＳ ゴシック" w:hAnsi="ＭＳ ゴシック"/>
                <w:sz w:val="20"/>
                <w:szCs w:val="20"/>
              </w:rPr>
              <w:t>66</w:t>
            </w:r>
          </w:p>
        </w:tc>
        <w:tc>
          <w:tcPr>
            <w:tcW w:w="9428" w:type="dxa"/>
          </w:tcPr>
          <w:p w:rsidR="004056D3" w:rsidRPr="002366FA" w:rsidRDefault="004056D3" w:rsidP="00F67DB1">
            <w:pPr>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第</w:t>
            </w:r>
            <w:r w:rsidRPr="002366FA">
              <w:rPr>
                <w:rFonts w:ascii="ＭＳ ゴシック" w:eastAsia="ＭＳ ゴシック" w:hAnsi="ＭＳ ゴシック"/>
                <w:sz w:val="20"/>
                <w:szCs w:val="20"/>
              </w:rPr>
              <w:t>1項</w:t>
            </w:r>
            <w:r w:rsidRPr="002366FA">
              <w:rPr>
                <w:rFonts w:ascii="ＭＳ ゴシック" w:eastAsia="ＭＳ ゴシック" w:hAnsi="ＭＳ ゴシック"/>
                <w:sz w:val="20"/>
                <w:szCs w:val="20"/>
              </w:rPr>
              <w:tab/>
            </w:r>
            <w:r w:rsidRPr="002366FA">
              <w:rPr>
                <w:rFonts w:ascii="ＭＳ ゴシック" w:eastAsia="ＭＳ ゴシック" w:hAnsi="ＭＳ ゴシック"/>
                <w:sz w:val="20"/>
                <w:szCs w:val="20"/>
              </w:rPr>
              <w:br/>
            </w:r>
            <w:r w:rsidRPr="002366FA">
              <w:rPr>
                <w:rFonts w:ascii="ＭＳ ゴシック" w:eastAsia="ＭＳ ゴシック" w:hAnsi="ＭＳ ゴシック" w:hint="eastAsia"/>
                <w:sz w:val="20"/>
                <w:szCs w:val="20"/>
              </w:rPr>
              <w:t>施設管理者の監督の下に、製造管理に係る部門及び品質管理に係る部門を置いているか。</w:t>
            </w:r>
          </w:p>
        </w:tc>
      </w:tr>
      <w:tr w:rsidR="004056D3" w:rsidRPr="002366FA" w:rsidTr="00FE6D6D">
        <w:tc>
          <w:tcPr>
            <w:tcW w:w="534" w:type="dxa"/>
            <w:vAlign w:val="center"/>
          </w:tcPr>
          <w:p w:rsidR="004056D3" w:rsidRPr="002366FA" w:rsidRDefault="006A5E59" w:rsidP="00F67DB1">
            <w:pPr>
              <w:jc w:val="center"/>
              <w:rPr>
                <w:rFonts w:ascii="ＭＳ ゴシック" w:eastAsia="ＭＳ ゴシック" w:hAnsi="ＭＳ ゴシック"/>
                <w:sz w:val="20"/>
                <w:szCs w:val="20"/>
              </w:rPr>
            </w:pPr>
            <w:r w:rsidRPr="002366FA">
              <w:rPr>
                <w:rFonts w:ascii="ＭＳ ゴシック" w:eastAsia="ＭＳ ゴシック" w:hAnsi="ＭＳ ゴシック"/>
                <w:sz w:val="20"/>
                <w:szCs w:val="20"/>
              </w:rPr>
              <w:t>6</w:t>
            </w:r>
            <w:r w:rsidR="003F6B5E" w:rsidRPr="002366FA">
              <w:rPr>
                <w:rFonts w:ascii="ＭＳ ゴシック" w:eastAsia="ＭＳ ゴシック" w:hAnsi="ＭＳ ゴシック"/>
                <w:sz w:val="20"/>
                <w:szCs w:val="20"/>
              </w:rPr>
              <w:t>7</w:t>
            </w:r>
          </w:p>
        </w:tc>
        <w:tc>
          <w:tcPr>
            <w:tcW w:w="9428" w:type="dxa"/>
          </w:tcPr>
          <w:p w:rsidR="004056D3" w:rsidRPr="002366FA" w:rsidRDefault="004056D3" w:rsidP="00F67DB1">
            <w:pPr>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第</w:t>
            </w:r>
            <w:r w:rsidRPr="002366FA">
              <w:rPr>
                <w:rFonts w:ascii="ＭＳ ゴシック" w:eastAsia="ＭＳ ゴシック" w:hAnsi="ＭＳ ゴシック"/>
                <w:sz w:val="20"/>
                <w:szCs w:val="20"/>
              </w:rPr>
              <w:t>2項</w:t>
            </w:r>
            <w:r w:rsidRPr="002366FA">
              <w:rPr>
                <w:rFonts w:ascii="ＭＳ ゴシック" w:eastAsia="ＭＳ ゴシック" w:hAnsi="ＭＳ ゴシック"/>
                <w:sz w:val="20"/>
                <w:szCs w:val="20"/>
              </w:rPr>
              <w:tab/>
            </w:r>
            <w:r w:rsidRPr="002366FA">
              <w:rPr>
                <w:rFonts w:ascii="ＭＳ ゴシック" w:eastAsia="ＭＳ ゴシック" w:hAnsi="ＭＳ ゴシック"/>
                <w:sz w:val="20"/>
                <w:szCs w:val="20"/>
              </w:rPr>
              <w:br/>
            </w:r>
            <w:r w:rsidRPr="002366FA">
              <w:rPr>
                <w:rFonts w:ascii="ＭＳ ゴシック" w:eastAsia="ＭＳ ゴシック" w:hAnsi="ＭＳ ゴシック" w:hint="eastAsia"/>
                <w:sz w:val="20"/>
                <w:szCs w:val="20"/>
              </w:rPr>
              <w:t>品質部門は製造部門から独立しているか。</w:t>
            </w:r>
          </w:p>
        </w:tc>
      </w:tr>
    </w:tbl>
    <w:p w:rsidR="00D57EE2" w:rsidRPr="002366FA" w:rsidRDefault="005D2BA3" w:rsidP="00FE6D6D">
      <w:pPr>
        <w:pStyle w:val="a3"/>
        <w:numPr>
          <w:ilvl w:val="0"/>
          <w:numId w:val="55"/>
        </w:numPr>
        <w:ind w:leftChars="0" w:left="284" w:hanging="284"/>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 xml:space="preserve">　</w:t>
      </w:r>
      <w:r w:rsidR="00D57EE2" w:rsidRPr="002366FA">
        <w:rPr>
          <w:rFonts w:ascii="ＭＳ ゴシック" w:eastAsia="ＭＳ ゴシック" w:hAnsi="ＭＳ ゴシック" w:hint="eastAsia"/>
          <w:sz w:val="20"/>
          <w:szCs w:val="20"/>
        </w:rPr>
        <w:t>品質部門の製造部門からの独立については、やむを得ない場合においては、細胞培養加工施設の規模に応じ、品質部門の機能が適切に維持されている場合、品質部門と製造部門の担当者が同一であっても差し支えないが、当該担当者は同時に両部門の業務を行ってはならないこととする。</w:t>
      </w:r>
    </w:p>
    <w:p w:rsidR="00936C46" w:rsidRPr="002366FA" w:rsidRDefault="00936C46" w:rsidP="00210557">
      <w:pPr>
        <w:ind w:firstLineChars="100" w:firstLine="200"/>
        <w:rPr>
          <w:rFonts w:ascii="ＭＳ ゴシック" w:eastAsia="ＭＳ ゴシック" w:hAnsi="ＭＳ ゴシック"/>
          <w:sz w:val="20"/>
          <w:szCs w:val="20"/>
        </w:rPr>
      </w:pPr>
    </w:p>
    <w:p w:rsidR="00D57EE2" w:rsidRPr="002366FA" w:rsidRDefault="005D2BA3" w:rsidP="00FE6D6D">
      <w:pPr>
        <w:pStyle w:val="a3"/>
        <w:numPr>
          <w:ilvl w:val="0"/>
          <w:numId w:val="55"/>
        </w:numPr>
        <w:ind w:leftChars="0" w:left="284" w:hanging="284"/>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 xml:space="preserve">　</w:t>
      </w:r>
      <w:r w:rsidR="00D57EE2" w:rsidRPr="002366FA">
        <w:rPr>
          <w:rFonts w:ascii="ＭＳ ゴシック" w:eastAsia="ＭＳ ゴシック" w:hAnsi="ＭＳ ゴシック" w:hint="eastAsia"/>
          <w:sz w:val="20"/>
          <w:szCs w:val="20"/>
        </w:rPr>
        <w:t>施設管理者が品質部門の担当者と同一であっても差し支えない。</w:t>
      </w:r>
    </w:p>
    <w:p w:rsidR="00D57EE2" w:rsidRPr="002366FA" w:rsidRDefault="00D57EE2" w:rsidP="00D57EE2">
      <w:pPr>
        <w:rPr>
          <w:rFonts w:ascii="ＭＳ ゴシック" w:eastAsia="ＭＳ ゴシック" w:hAnsi="ＭＳ ゴシック"/>
          <w:sz w:val="20"/>
          <w:szCs w:val="20"/>
        </w:rPr>
      </w:pPr>
    </w:p>
    <w:tbl>
      <w:tblPr>
        <w:tblStyle w:val="a6"/>
        <w:tblW w:w="0" w:type="auto"/>
        <w:tblLayout w:type="fixed"/>
        <w:tblLook w:val="04A0" w:firstRow="1" w:lastRow="0" w:firstColumn="1" w:lastColumn="0" w:noHBand="0" w:noVBand="1"/>
      </w:tblPr>
      <w:tblGrid>
        <w:gridCol w:w="534"/>
        <w:gridCol w:w="9428"/>
      </w:tblGrid>
      <w:tr w:rsidR="004056D3" w:rsidRPr="002366FA" w:rsidTr="00FE6D6D">
        <w:tc>
          <w:tcPr>
            <w:tcW w:w="9962" w:type="dxa"/>
            <w:gridSpan w:val="2"/>
            <w:vAlign w:val="center"/>
          </w:tcPr>
          <w:p w:rsidR="004056D3" w:rsidRPr="002366FA" w:rsidRDefault="004056D3" w:rsidP="00F67DB1">
            <w:pPr>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省令第</w:t>
            </w:r>
            <w:r w:rsidRPr="002366FA">
              <w:rPr>
                <w:rFonts w:ascii="ＭＳ ゴシック" w:eastAsia="ＭＳ ゴシック" w:hAnsi="ＭＳ ゴシック"/>
                <w:sz w:val="20"/>
                <w:szCs w:val="20"/>
              </w:rPr>
              <w:t>94条（施設管理者）</w:t>
            </w:r>
          </w:p>
        </w:tc>
      </w:tr>
      <w:tr w:rsidR="004056D3" w:rsidRPr="002366FA" w:rsidTr="00FE6D6D">
        <w:trPr>
          <w:trHeight w:val="591"/>
        </w:trPr>
        <w:tc>
          <w:tcPr>
            <w:tcW w:w="534" w:type="dxa"/>
            <w:vAlign w:val="center"/>
          </w:tcPr>
          <w:p w:rsidR="004056D3" w:rsidRPr="002366FA" w:rsidRDefault="006A5E59" w:rsidP="004056D3">
            <w:pPr>
              <w:jc w:val="center"/>
              <w:rPr>
                <w:rFonts w:ascii="ＭＳ ゴシック" w:eastAsia="ＭＳ ゴシック" w:hAnsi="ＭＳ ゴシック"/>
                <w:sz w:val="20"/>
                <w:szCs w:val="20"/>
              </w:rPr>
            </w:pPr>
            <w:r w:rsidRPr="002366FA">
              <w:rPr>
                <w:rFonts w:ascii="ＭＳ ゴシック" w:eastAsia="ＭＳ ゴシック" w:hAnsi="ＭＳ ゴシック"/>
                <w:sz w:val="20"/>
                <w:szCs w:val="20"/>
              </w:rPr>
              <w:t>6</w:t>
            </w:r>
            <w:r w:rsidR="003F6B5E" w:rsidRPr="002366FA">
              <w:rPr>
                <w:rFonts w:ascii="ＭＳ ゴシック" w:eastAsia="ＭＳ ゴシック" w:hAnsi="ＭＳ ゴシック"/>
                <w:sz w:val="20"/>
                <w:szCs w:val="20"/>
              </w:rPr>
              <w:t>8</w:t>
            </w:r>
          </w:p>
        </w:tc>
        <w:tc>
          <w:tcPr>
            <w:tcW w:w="9428" w:type="dxa"/>
            <w:vAlign w:val="center"/>
          </w:tcPr>
          <w:p w:rsidR="004056D3" w:rsidRPr="002366FA" w:rsidRDefault="004056D3">
            <w:pPr>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施設管理者が、</w:t>
            </w:r>
            <w:r w:rsidR="007A47DE" w:rsidRPr="002366FA">
              <w:rPr>
                <w:rFonts w:ascii="ＭＳ ゴシック" w:eastAsia="ＭＳ ゴシック" w:hAnsi="ＭＳ ゴシック" w:hint="eastAsia"/>
                <w:sz w:val="20"/>
                <w:szCs w:val="20"/>
              </w:rPr>
              <w:t>製造・品質管理業務を適切に総括及び管理監督できる体制が構築されているか</w:t>
            </w:r>
            <w:r w:rsidRPr="002366FA">
              <w:rPr>
                <w:rFonts w:ascii="ＭＳ ゴシック" w:eastAsia="ＭＳ ゴシック" w:hAnsi="ＭＳ ゴシック" w:hint="eastAsia"/>
                <w:sz w:val="20"/>
                <w:szCs w:val="20"/>
              </w:rPr>
              <w:t>。</w:t>
            </w:r>
          </w:p>
        </w:tc>
      </w:tr>
    </w:tbl>
    <w:p w:rsidR="00D57EE2" w:rsidRPr="002366FA" w:rsidRDefault="005D2BA3" w:rsidP="007E7B53">
      <w:pPr>
        <w:pStyle w:val="a3"/>
        <w:numPr>
          <w:ilvl w:val="0"/>
          <w:numId w:val="20"/>
        </w:numPr>
        <w:ind w:leftChars="0" w:left="284" w:hanging="284"/>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 xml:space="preserve">　</w:t>
      </w:r>
      <w:r w:rsidR="00D57EE2" w:rsidRPr="002366FA">
        <w:rPr>
          <w:rFonts w:ascii="ＭＳ ゴシック" w:eastAsia="ＭＳ ゴシック" w:hAnsi="ＭＳ ゴシック" w:hint="eastAsia"/>
          <w:sz w:val="20"/>
          <w:szCs w:val="20"/>
        </w:rPr>
        <w:t>施設管理者は、次に掲げる業務を行わなければならない。</w:t>
      </w:r>
    </w:p>
    <w:p w:rsidR="00D57EE2" w:rsidRPr="002366FA" w:rsidRDefault="00D57EE2" w:rsidP="00F637C4">
      <w:pPr>
        <w:pStyle w:val="a3"/>
        <w:numPr>
          <w:ilvl w:val="1"/>
          <w:numId w:val="21"/>
        </w:numPr>
        <w:ind w:leftChars="0" w:left="567" w:hanging="425"/>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製造管理及び品質管理に係る業務を統括し、その適正かつ円滑な実施が図られるよう管理監督すること。</w:t>
      </w:r>
    </w:p>
    <w:p w:rsidR="00D57EE2" w:rsidRPr="002366FA" w:rsidRDefault="00D57EE2" w:rsidP="00F637C4">
      <w:pPr>
        <w:pStyle w:val="a3"/>
        <w:numPr>
          <w:ilvl w:val="1"/>
          <w:numId w:val="21"/>
        </w:numPr>
        <w:ind w:leftChars="0" w:left="567" w:hanging="425"/>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品質不良その他特定細胞加工物の品質に重大な影響が及ぶおそれがある場合においては、所要の措置が速やかに採られていること及びその進捗状況を確認し、必要に応じ、再生医療等提供機関の医師又は歯科医師へ報告し、得られた指示に基づき、改善等所要の措置を採るよう指示すること。</w:t>
      </w:r>
    </w:p>
    <w:p w:rsidR="00D57EE2" w:rsidRPr="002366FA" w:rsidRDefault="00D57EE2" w:rsidP="00936C46">
      <w:pPr>
        <w:ind w:left="567" w:hanging="556"/>
        <w:rPr>
          <w:rFonts w:ascii="ＭＳ ゴシック" w:eastAsia="ＭＳ ゴシック" w:hAnsi="ＭＳ ゴシック"/>
          <w:sz w:val="20"/>
          <w:szCs w:val="20"/>
        </w:rPr>
      </w:pPr>
    </w:p>
    <w:p w:rsidR="00D57EE2" w:rsidRPr="002366FA" w:rsidRDefault="00936C46" w:rsidP="007E7B53">
      <w:pPr>
        <w:pStyle w:val="a3"/>
        <w:numPr>
          <w:ilvl w:val="0"/>
          <w:numId w:val="20"/>
        </w:numPr>
        <w:ind w:leftChars="0" w:left="284" w:hanging="284"/>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 xml:space="preserve">　</w:t>
      </w:r>
      <w:r w:rsidR="00D57EE2" w:rsidRPr="002366FA">
        <w:rPr>
          <w:rFonts w:ascii="ＭＳ ゴシック" w:eastAsia="ＭＳ ゴシック" w:hAnsi="ＭＳ ゴシック" w:hint="eastAsia"/>
          <w:sz w:val="20"/>
          <w:szCs w:val="20"/>
        </w:rPr>
        <w:t>特定細胞加工物製造事業者は、施設管理者が業務を遂行するに当たり必要となるものに対する支援を行わなければならない。</w:t>
      </w:r>
    </w:p>
    <w:p w:rsidR="00D57EE2" w:rsidRPr="002366FA" w:rsidRDefault="00D57EE2" w:rsidP="00D57EE2">
      <w:pPr>
        <w:rPr>
          <w:rFonts w:ascii="ＭＳ ゴシック" w:eastAsia="ＭＳ ゴシック" w:hAnsi="ＭＳ ゴシック"/>
          <w:sz w:val="20"/>
          <w:szCs w:val="20"/>
        </w:rPr>
      </w:pPr>
    </w:p>
    <w:tbl>
      <w:tblPr>
        <w:tblStyle w:val="a6"/>
        <w:tblW w:w="0" w:type="auto"/>
        <w:tblLayout w:type="fixed"/>
        <w:tblLook w:val="04A0" w:firstRow="1" w:lastRow="0" w:firstColumn="1" w:lastColumn="0" w:noHBand="0" w:noVBand="1"/>
      </w:tblPr>
      <w:tblGrid>
        <w:gridCol w:w="534"/>
        <w:gridCol w:w="9428"/>
      </w:tblGrid>
      <w:tr w:rsidR="004056D3" w:rsidRPr="002366FA" w:rsidTr="00FE6D6D">
        <w:tc>
          <w:tcPr>
            <w:tcW w:w="9962" w:type="dxa"/>
            <w:gridSpan w:val="2"/>
            <w:vAlign w:val="center"/>
          </w:tcPr>
          <w:p w:rsidR="004056D3" w:rsidRPr="002366FA" w:rsidRDefault="004056D3" w:rsidP="00F67DB1">
            <w:pPr>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省令第</w:t>
            </w:r>
            <w:r w:rsidRPr="002366FA">
              <w:rPr>
                <w:rFonts w:ascii="ＭＳ ゴシック" w:eastAsia="ＭＳ ゴシック" w:hAnsi="ＭＳ ゴシック"/>
                <w:sz w:val="20"/>
                <w:szCs w:val="20"/>
              </w:rPr>
              <w:t>95条（職員）</w:t>
            </w:r>
          </w:p>
        </w:tc>
      </w:tr>
      <w:tr w:rsidR="004056D3" w:rsidRPr="002366FA" w:rsidTr="00FE6D6D">
        <w:trPr>
          <w:trHeight w:val="685"/>
        </w:trPr>
        <w:tc>
          <w:tcPr>
            <w:tcW w:w="534" w:type="dxa"/>
            <w:vAlign w:val="center"/>
          </w:tcPr>
          <w:p w:rsidR="004056D3" w:rsidRPr="002366FA" w:rsidRDefault="006A5E59">
            <w:pPr>
              <w:jc w:val="center"/>
              <w:rPr>
                <w:rFonts w:ascii="ＭＳ ゴシック" w:eastAsia="ＭＳ ゴシック" w:hAnsi="ＭＳ ゴシック"/>
                <w:sz w:val="20"/>
                <w:szCs w:val="20"/>
              </w:rPr>
            </w:pPr>
            <w:r w:rsidRPr="002366FA">
              <w:rPr>
                <w:rFonts w:ascii="ＭＳ ゴシック" w:eastAsia="ＭＳ ゴシック" w:hAnsi="ＭＳ ゴシック"/>
                <w:sz w:val="20"/>
                <w:szCs w:val="20"/>
              </w:rPr>
              <w:t>6</w:t>
            </w:r>
            <w:r w:rsidR="003F6B5E" w:rsidRPr="002366FA">
              <w:rPr>
                <w:rFonts w:ascii="ＭＳ ゴシック" w:eastAsia="ＭＳ ゴシック" w:hAnsi="ＭＳ ゴシック"/>
                <w:sz w:val="20"/>
                <w:szCs w:val="20"/>
              </w:rPr>
              <w:t>9</w:t>
            </w:r>
          </w:p>
        </w:tc>
        <w:tc>
          <w:tcPr>
            <w:tcW w:w="9428" w:type="dxa"/>
            <w:vAlign w:val="center"/>
          </w:tcPr>
          <w:p w:rsidR="004056D3" w:rsidRPr="002366FA" w:rsidRDefault="007A47DE" w:rsidP="00C26173">
            <w:pPr>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業務責任者の適切な配置がなされているか。また、製造・品質管理業務に従事する職員の人員を十分に確保し、その責務及び管理体制を文書により適切に定めているか。</w:t>
            </w:r>
          </w:p>
        </w:tc>
      </w:tr>
    </w:tbl>
    <w:p w:rsidR="00D57EE2" w:rsidRPr="002366FA" w:rsidRDefault="00936C46" w:rsidP="007E7B53">
      <w:pPr>
        <w:pStyle w:val="a3"/>
        <w:numPr>
          <w:ilvl w:val="0"/>
          <w:numId w:val="22"/>
        </w:numPr>
        <w:ind w:leftChars="0" w:left="284" w:hanging="284"/>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lastRenderedPageBreak/>
        <w:t xml:space="preserve">　</w:t>
      </w:r>
      <w:r w:rsidR="00D57EE2" w:rsidRPr="002366FA">
        <w:rPr>
          <w:rFonts w:ascii="ＭＳ ゴシック" w:eastAsia="ＭＳ ゴシック" w:hAnsi="ＭＳ ゴシック" w:hint="eastAsia"/>
          <w:sz w:val="20"/>
          <w:szCs w:val="20"/>
        </w:rPr>
        <w:t>特定細胞加工物製造事業者は、製造・品質管理業務を適正かつ円滑に実施し得る能力を有する責任者（責任を負う業務の種類等と実務経験、教育訓練等とを照らし合わせた上でその業務を適正かつ円滑に実施し得る能力を有するものと特定細胞加工物製造事業者が判断した者であること。）を、細胞培養加工施設の組織、規模及び業務の種類等に応じ、適切に置かなければならない。</w:t>
      </w:r>
    </w:p>
    <w:p w:rsidR="00D57EE2" w:rsidRPr="002366FA" w:rsidRDefault="00D57EE2" w:rsidP="00936C46">
      <w:pPr>
        <w:ind w:left="284" w:hanging="284"/>
        <w:rPr>
          <w:rFonts w:ascii="ＭＳ ゴシック" w:eastAsia="ＭＳ ゴシック" w:hAnsi="ＭＳ ゴシック"/>
          <w:sz w:val="20"/>
          <w:szCs w:val="20"/>
        </w:rPr>
      </w:pPr>
    </w:p>
    <w:p w:rsidR="00D57EE2" w:rsidRPr="002366FA" w:rsidRDefault="00936C46" w:rsidP="007E7B53">
      <w:pPr>
        <w:pStyle w:val="a3"/>
        <w:numPr>
          <w:ilvl w:val="0"/>
          <w:numId w:val="22"/>
        </w:numPr>
        <w:ind w:leftChars="0" w:left="284" w:hanging="284"/>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 xml:space="preserve">　</w:t>
      </w:r>
      <w:r w:rsidR="00D57EE2" w:rsidRPr="002366FA">
        <w:rPr>
          <w:rFonts w:ascii="ＭＳ ゴシック" w:eastAsia="ＭＳ ゴシック" w:hAnsi="ＭＳ ゴシック" w:hint="eastAsia"/>
          <w:sz w:val="20"/>
          <w:szCs w:val="20"/>
        </w:rPr>
        <w:t>細胞培養加工施設の組織、規模及び業務の種類等に応じ、適切な人数の業務責任者を配置しなければならない。</w:t>
      </w:r>
    </w:p>
    <w:p w:rsidR="00D57EE2" w:rsidRPr="002366FA" w:rsidRDefault="00D57EE2" w:rsidP="00936C46">
      <w:pPr>
        <w:ind w:left="284" w:hanging="284"/>
        <w:rPr>
          <w:rFonts w:ascii="ＭＳ ゴシック" w:eastAsia="ＭＳ ゴシック" w:hAnsi="ＭＳ ゴシック"/>
          <w:sz w:val="20"/>
          <w:szCs w:val="20"/>
        </w:rPr>
      </w:pPr>
    </w:p>
    <w:p w:rsidR="00D57EE2" w:rsidRPr="002366FA" w:rsidRDefault="00936C46" w:rsidP="007E7B53">
      <w:pPr>
        <w:pStyle w:val="a3"/>
        <w:numPr>
          <w:ilvl w:val="0"/>
          <w:numId w:val="22"/>
        </w:numPr>
        <w:ind w:leftChars="0" w:left="284" w:hanging="284"/>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 xml:space="preserve">　</w:t>
      </w:r>
      <w:r w:rsidR="00D57EE2" w:rsidRPr="002366FA">
        <w:rPr>
          <w:rFonts w:ascii="ＭＳ ゴシック" w:eastAsia="ＭＳ ゴシック" w:hAnsi="ＭＳ ゴシック" w:hint="eastAsia"/>
          <w:sz w:val="20"/>
          <w:szCs w:val="20"/>
        </w:rPr>
        <w:t>製造・品質管理業務を適切に実施し得る能力を有する人員を十分に確保しなければならない。</w:t>
      </w:r>
    </w:p>
    <w:p w:rsidR="00D57EE2" w:rsidRPr="002366FA" w:rsidRDefault="00D57EE2" w:rsidP="00936C46">
      <w:pPr>
        <w:ind w:left="284" w:hanging="284"/>
        <w:rPr>
          <w:rFonts w:ascii="ＭＳ ゴシック" w:eastAsia="ＭＳ ゴシック" w:hAnsi="ＭＳ ゴシック"/>
          <w:sz w:val="20"/>
          <w:szCs w:val="20"/>
        </w:rPr>
      </w:pPr>
    </w:p>
    <w:p w:rsidR="00D57EE2" w:rsidRPr="002366FA" w:rsidRDefault="00936C46" w:rsidP="007E7B53">
      <w:pPr>
        <w:pStyle w:val="a3"/>
        <w:numPr>
          <w:ilvl w:val="0"/>
          <w:numId w:val="22"/>
        </w:numPr>
        <w:ind w:leftChars="0" w:left="284" w:hanging="284"/>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 xml:space="preserve">　</w:t>
      </w:r>
      <w:r w:rsidR="00D57EE2" w:rsidRPr="002366FA">
        <w:rPr>
          <w:rFonts w:ascii="ＭＳ ゴシック" w:eastAsia="ＭＳ ゴシック" w:hAnsi="ＭＳ ゴシック" w:hint="eastAsia"/>
          <w:sz w:val="20"/>
          <w:szCs w:val="20"/>
        </w:rPr>
        <w:t>製造・品質管理業務に従事する職員（施設管理者及び業務責任者を含む。）の責務及び管理体制を文書（例えば、製造・品質管理業務に従事する職員の責務及び管理体制が記載された組織図）により適切に定めなければならない。</w:t>
      </w:r>
    </w:p>
    <w:p w:rsidR="00D57EE2" w:rsidRPr="002366FA" w:rsidRDefault="00D57EE2" w:rsidP="00D57EE2">
      <w:pPr>
        <w:rPr>
          <w:rFonts w:ascii="ＭＳ ゴシック" w:eastAsia="ＭＳ ゴシック" w:hAnsi="ＭＳ ゴシック"/>
          <w:sz w:val="20"/>
          <w:szCs w:val="20"/>
        </w:rPr>
      </w:pPr>
    </w:p>
    <w:tbl>
      <w:tblPr>
        <w:tblStyle w:val="a6"/>
        <w:tblW w:w="0" w:type="auto"/>
        <w:tblLayout w:type="fixed"/>
        <w:tblLook w:val="04A0" w:firstRow="1" w:lastRow="0" w:firstColumn="1" w:lastColumn="0" w:noHBand="0" w:noVBand="1"/>
      </w:tblPr>
      <w:tblGrid>
        <w:gridCol w:w="534"/>
        <w:gridCol w:w="9428"/>
      </w:tblGrid>
      <w:tr w:rsidR="004056D3" w:rsidRPr="002366FA" w:rsidTr="00FE6D6D">
        <w:tc>
          <w:tcPr>
            <w:tcW w:w="9962" w:type="dxa"/>
            <w:gridSpan w:val="2"/>
            <w:vAlign w:val="center"/>
          </w:tcPr>
          <w:p w:rsidR="004056D3" w:rsidRPr="002366FA" w:rsidRDefault="004056D3" w:rsidP="00F67DB1">
            <w:pPr>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省令第</w:t>
            </w:r>
            <w:r w:rsidRPr="002366FA">
              <w:rPr>
                <w:rFonts w:ascii="ＭＳ ゴシック" w:eastAsia="ＭＳ ゴシック" w:hAnsi="ＭＳ ゴシック"/>
                <w:sz w:val="20"/>
                <w:szCs w:val="20"/>
              </w:rPr>
              <w:t>96条（特定細胞加工物標準書）</w:t>
            </w:r>
          </w:p>
        </w:tc>
      </w:tr>
      <w:tr w:rsidR="004056D3" w:rsidRPr="002366FA" w:rsidTr="00FE6D6D">
        <w:trPr>
          <w:trHeight w:val="600"/>
        </w:trPr>
        <w:tc>
          <w:tcPr>
            <w:tcW w:w="534" w:type="dxa"/>
            <w:vAlign w:val="center"/>
          </w:tcPr>
          <w:p w:rsidR="004056D3" w:rsidRPr="002366FA" w:rsidRDefault="003F6B5E">
            <w:pPr>
              <w:jc w:val="center"/>
              <w:rPr>
                <w:rFonts w:ascii="ＭＳ ゴシック" w:eastAsia="ＭＳ ゴシック" w:hAnsi="ＭＳ ゴシック"/>
                <w:sz w:val="20"/>
                <w:szCs w:val="20"/>
              </w:rPr>
            </w:pPr>
            <w:r w:rsidRPr="002366FA">
              <w:rPr>
                <w:rFonts w:ascii="ＭＳ ゴシック" w:eastAsia="ＭＳ ゴシック" w:hAnsi="ＭＳ ゴシック"/>
                <w:sz w:val="20"/>
                <w:szCs w:val="20"/>
              </w:rPr>
              <w:t>70</w:t>
            </w:r>
          </w:p>
        </w:tc>
        <w:tc>
          <w:tcPr>
            <w:tcW w:w="9428" w:type="dxa"/>
            <w:vAlign w:val="center"/>
          </w:tcPr>
          <w:p w:rsidR="004056D3" w:rsidRPr="002366FA" w:rsidRDefault="004056D3" w:rsidP="00C26173">
            <w:pPr>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特定細胞加工物ごとに、特定細胞加工物標準書を</w:t>
            </w:r>
            <w:r w:rsidR="007A47DE" w:rsidRPr="002366FA">
              <w:rPr>
                <w:rFonts w:ascii="ＭＳ ゴシック" w:eastAsia="ＭＳ ゴシック" w:hAnsi="ＭＳ ゴシック" w:hint="eastAsia"/>
                <w:sz w:val="20"/>
                <w:szCs w:val="20"/>
              </w:rPr>
              <w:t>細胞加工施設ごとに</w:t>
            </w:r>
            <w:r w:rsidRPr="002366FA">
              <w:rPr>
                <w:rFonts w:ascii="ＭＳ ゴシック" w:eastAsia="ＭＳ ゴシック" w:hAnsi="ＭＳ ゴシック" w:hint="eastAsia"/>
                <w:sz w:val="20"/>
                <w:szCs w:val="20"/>
              </w:rPr>
              <w:t>作成し、保管</w:t>
            </w:r>
            <w:r w:rsidR="007A47DE" w:rsidRPr="002366FA">
              <w:rPr>
                <w:rFonts w:ascii="ＭＳ ゴシック" w:eastAsia="ＭＳ ゴシック" w:hAnsi="ＭＳ ゴシック" w:hint="eastAsia"/>
                <w:sz w:val="20"/>
                <w:szCs w:val="20"/>
              </w:rPr>
              <w:t>するとともに、品質部門の承認を受けているか</w:t>
            </w:r>
            <w:r w:rsidRPr="002366FA">
              <w:rPr>
                <w:rFonts w:ascii="ＭＳ ゴシック" w:eastAsia="ＭＳ ゴシック" w:hAnsi="ＭＳ ゴシック" w:hint="eastAsia"/>
                <w:sz w:val="20"/>
                <w:szCs w:val="20"/>
              </w:rPr>
              <w:t>。</w:t>
            </w:r>
          </w:p>
        </w:tc>
      </w:tr>
    </w:tbl>
    <w:p w:rsidR="00D57EE2" w:rsidRPr="002366FA" w:rsidRDefault="00D57EE2" w:rsidP="00936C46">
      <w:pPr>
        <w:ind w:firstLineChars="142" w:firstLine="284"/>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特定細胞加工物製造事業者は、特定細胞加工物ごとに、下記の事項について記載した特定細胞加工物標準書</w:t>
      </w:r>
      <w:r w:rsidR="004C096B" w:rsidRPr="002366FA">
        <w:rPr>
          <w:rFonts w:ascii="ＭＳ ゴシック" w:eastAsia="ＭＳ ゴシック" w:hAnsi="ＭＳ ゴシック" w:hint="eastAsia"/>
          <w:sz w:val="20"/>
          <w:szCs w:val="20"/>
        </w:rPr>
        <w:t>（※</w:t>
      </w:r>
      <w:r w:rsidR="004C096B" w:rsidRPr="002366FA">
        <w:rPr>
          <w:rFonts w:ascii="ＭＳ ゴシック" w:eastAsia="ＭＳ ゴシック" w:hAnsi="ＭＳ ゴシック"/>
          <w:sz w:val="20"/>
          <w:szCs w:val="20"/>
        </w:rPr>
        <w:t>1）</w:t>
      </w:r>
      <w:r w:rsidRPr="002366FA">
        <w:rPr>
          <w:rFonts w:ascii="ＭＳ ゴシック" w:eastAsia="ＭＳ ゴシック" w:hAnsi="ＭＳ ゴシック" w:hint="eastAsia"/>
          <w:sz w:val="20"/>
          <w:szCs w:val="20"/>
        </w:rPr>
        <w:t>を細胞培養加工施設ごとに作成し、保管するとともに、品質部門の承認を受けなければならない。</w:t>
      </w:r>
    </w:p>
    <w:p w:rsidR="00D57EE2" w:rsidRPr="002366FA" w:rsidRDefault="00D57EE2" w:rsidP="007E7B53">
      <w:pPr>
        <w:pStyle w:val="a3"/>
        <w:numPr>
          <w:ilvl w:val="0"/>
          <w:numId w:val="23"/>
        </w:numPr>
        <w:ind w:leftChars="0" w:left="851" w:hanging="709"/>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特定細胞加工物概要書記載事項</w:t>
      </w:r>
      <w:r w:rsidR="004C096B" w:rsidRPr="002366FA">
        <w:rPr>
          <w:rFonts w:ascii="ＭＳ ゴシック" w:eastAsia="ＭＳ ゴシック" w:hAnsi="ＭＳ ゴシック" w:hint="eastAsia"/>
          <w:sz w:val="20"/>
          <w:szCs w:val="20"/>
        </w:rPr>
        <w:t>（省令第</w:t>
      </w:r>
      <w:r w:rsidR="004C096B" w:rsidRPr="002366FA">
        <w:rPr>
          <w:rFonts w:ascii="ＭＳ ゴシック" w:eastAsia="ＭＳ ゴシック" w:hAnsi="ＭＳ ゴシック"/>
          <w:sz w:val="20"/>
          <w:szCs w:val="20"/>
        </w:rPr>
        <w:t>8条第1項</w:t>
      </w:r>
      <w:r w:rsidR="00C13B01" w:rsidRPr="002366FA">
        <w:rPr>
          <w:rFonts w:ascii="ＭＳ ゴシック" w:eastAsia="ＭＳ ゴシック" w:hAnsi="ＭＳ ゴシック" w:hint="eastAsia"/>
          <w:sz w:val="20"/>
          <w:szCs w:val="20"/>
        </w:rPr>
        <w:t>（チェックリスト番号</w:t>
      </w:r>
      <w:r w:rsidR="00C13B01" w:rsidRPr="002366FA">
        <w:rPr>
          <w:rFonts w:ascii="ＭＳ ゴシック" w:eastAsia="ＭＳ ゴシック" w:hAnsi="ＭＳ ゴシック"/>
          <w:sz w:val="20"/>
          <w:szCs w:val="20"/>
        </w:rPr>
        <w:t>64）</w:t>
      </w:r>
      <w:r w:rsidR="004C096B" w:rsidRPr="002366FA">
        <w:rPr>
          <w:rFonts w:ascii="ＭＳ ゴシック" w:eastAsia="ＭＳ ゴシック" w:hAnsi="ＭＳ ゴシック" w:hint="eastAsia"/>
          <w:sz w:val="20"/>
          <w:szCs w:val="20"/>
        </w:rPr>
        <w:t>参照）</w:t>
      </w:r>
    </w:p>
    <w:p w:rsidR="00D57EE2" w:rsidRPr="002366FA" w:rsidRDefault="00D57EE2" w:rsidP="007E7B53">
      <w:pPr>
        <w:pStyle w:val="a3"/>
        <w:numPr>
          <w:ilvl w:val="0"/>
          <w:numId w:val="23"/>
        </w:numPr>
        <w:ind w:leftChars="0" w:left="851" w:hanging="709"/>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製造手順（</w:t>
      </w:r>
      <w:r w:rsidR="00F75E8F" w:rsidRPr="002366FA">
        <w:rPr>
          <w:rFonts w:ascii="ＭＳ ゴシック" w:eastAsia="ＭＳ ゴシック" w:hAnsi="ＭＳ ゴシック" w:hint="eastAsia"/>
          <w:sz w:val="20"/>
          <w:szCs w:val="20"/>
        </w:rPr>
        <w:t>（</w:t>
      </w:r>
      <w:r w:rsidR="00F75E8F" w:rsidRPr="002366FA">
        <w:rPr>
          <w:rFonts w:ascii="ＭＳ ゴシック" w:eastAsia="ＭＳ ゴシック" w:hAnsi="ＭＳ ゴシック"/>
          <w:sz w:val="20"/>
          <w:szCs w:val="20"/>
        </w:rPr>
        <w:t>1）</w:t>
      </w:r>
      <w:r w:rsidRPr="002366FA">
        <w:rPr>
          <w:rFonts w:ascii="ＭＳ ゴシック" w:eastAsia="ＭＳ ゴシック" w:hAnsi="ＭＳ ゴシック" w:hint="eastAsia"/>
          <w:sz w:val="20"/>
          <w:szCs w:val="20"/>
        </w:rPr>
        <w:t>に掲げる事項を除く。）（※</w:t>
      </w:r>
      <w:r w:rsidR="002C63C7" w:rsidRPr="002366FA">
        <w:rPr>
          <w:rFonts w:ascii="ＭＳ ゴシック" w:eastAsia="ＭＳ ゴシック" w:hAnsi="ＭＳ ゴシック"/>
          <w:sz w:val="20"/>
          <w:szCs w:val="20"/>
        </w:rPr>
        <w:t>2</w:t>
      </w:r>
      <w:r w:rsidRPr="002366FA">
        <w:rPr>
          <w:rFonts w:ascii="ＭＳ ゴシック" w:eastAsia="ＭＳ ゴシック" w:hAnsi="ＭＳ ゴシック" w:hint="eastAsia"/>
          <w:sz w:val="20"/>
          <w:szCs w:val="20"/>
        </w:rPr>
        <w:t>）</w:t>
      </w:r>
    </w:p>
    <w:p w:rsidR="00D57EE2" w:rsidRPr="002366FA" w:rsidRDefault="00D57EE2" w:rsidP="007E7B53">
      <w:pPr>
        <w:pStyle w:val="a3"/>
        <w:numPr>
          <w:ilvl w:val="0"/>
          <w:numId w:val="23"/>
        </w:numPr>
        <w:ind w:leftChars="0" w:left="851" w:hanging="709"/>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品質に関する事項（</w:t>
      </w:r>
      <w:r w:rsidR="00F75E8F" w:rsidRPr="002366FA">
        <w:rPr>
          <w:rFonts w:ascii="ＭＳ ゴシック" w:eastAsia="ＭＳ ゴシック" w:hAnsi="ＭＳ ゴシック" w:hint="eastAsia"/>
          <w:sz w:val="20"/>
          <w:szCs w:val="20"/>
        </w:rPr>
        <w:t>（</w:t>
      </w:r>
      <w:r w:rsidR="00F75E8F" w:rsidRPr="002366FA">
        <w:rPr>
          <w:rFonts w:ascii="ＭＳ ゴシック" w:eastAsia="ＭＳ ゴシック" w:hAnsi="ＭＳ ゴシック"/>
          <w:sz w:val="20"/>
          <w:szCs w:val="20"/>
        </w:rPr>
        <w:t>1）及び（2）</w:t>
      </w:r>
      <w:r w:rsidRPr="002366FA">
        <w:rPr>
          <w:rFonts w:ascii="ＭＳ ゴシック" w:eastAsia="ＭＳ ゴシック" w:hAnsi="ＭＳ ゴシック" w:hint="eastAsia"/>
          <w:sz w:val="20"/>
          <w:szCs w:val="20"/>
        </w:rPr>
        <w:t>に掲げる事項を除く。）（※</w:t>
      </w:r>
      <w:r w:rsidR="002C63C7" w:rsidRPr="002366FA">
        <w:rPr>
          <w:rFonts w:ascii="ＭＳ ゴシック" w:eastAsia="ＭＳ ゴシック" w:hAnsi="ＭＳ ゴシック"/>
          <w:sz w:val="20"/>
          <w:szCs w:val="20"/>
        </w:rPr>
        <w:t>2</w:t>
      </w:r>
      <w:r w:rsidRPr="002366FA">
        <w:rPr>
          <w:rFonts w:ascii="ＭＳ ゴシック" w:eastAsia="ＭＳ ゴシック" w:hAnsi="ＭＳ ゴシック" w:hint="eastAsia"/>
          <w:sz w:val="20"/>
          <w:szCs w:val="20"/>
        </w:rPr>
        <w:t>）</w:t>
      </w:r>
    </w:p>
    <w:p w:rsidR="00D57EE2" w:rsidRPr="002366FA" w:rsidRDefault="00D57EE2" w:rsidP="007E7B53">
      <w:pPr>
        <w:pStyle w:val="a3"/>
        <w:numPr>
          <w:ilvl w:val="0"/>
          <w:numId w:val="23"/>
        </w:numPr>
        <w:ind w:leftChars="0" w:left="851" w:hanging="709"/>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 xml:space="preserve">その他所要の事項　</w:t>
      </w:r>
    </w:p>
    <w:p w:rsidR="00D57EE2" w:rsidRPr="002366FA" w:rsidRDefault="00D57EE2" w:rsidP="000A58C8">
      <w:pPr>
        <w:ind w:leftChars="67" w:left="141"/>
        <w:rPr>
          <w:rFonts w:ascii="ＭＳ ゴシック" w:eastAsia="ＭＳ ゴシック" w:hAnsi="ＭＳ ゴシック"/>
          <w:sz w:val="20"/>
          <w:szCs w:val="20"/>
        </w:rPr>
      </w:pPr>
    </w:p>
    <w:p w:rsidR="00D57EE2" w:rsidRPr="002366FA" w:rsidRDefault="004C096B" w:rsidP="00FE6D6D">
      <w:pPr>
        <w:ind w:left="284" w:hangingChars="142" w:hanging="284"/>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w:t>
      </w:r>
      <w:r w:rsidR="00D57EE2" w:rsidRPr="002366FA">
        <w:rPr>
          <w:rFonts w:ascii="ＭＳ ゴシック" w:eastAsia="ＭＳ ゴシック" w:hAnsi="ＭＳ ゴシック" w:hint="eastAsia"/>
          <w:sz w:val="20"/>
          <w:szCs w:val="20"/>
        </w:rPr>
        <w:t>※</w:t>
      </w:r>
      <w:r w:rsidR="002C63C7" w:rsidRPr="002366FA">
        <w:rPr>
          <w:rFonts w:ascii="ＭＳ ゴシック" w:eastAsia="ＭＳ ゴシック" w:hAnsi="ＭＳ ゴシック"/>
          <w:sz w:val="20"/>
          <w:szCs w:val="20"/>
        </w:rPr>
        <w:t>1</w:t>
      </w:r>
      <w:r w:rsidRPr="002366FA">
        <w:rPr>
          <w:rFonts w:ascii="ＭＳ ゴシック" w:eastAsia="ＭＳ ゴシック" w:hAnsi="ＭＳ ゴシック" w:hint="eastAsia"/>
          <w:sz w:val="20"/>
          <w:szCs w:val="20"/>
        </w:rPr>
        <w:t>）当該細胞培養加工施設が行う製造工程及び保管に係る製造・品質管理業務の内容をいうものであり、必ずしも当該特定細胞加工物の全ての製造工程に関する内容が求められているものではないこと。</w:t>
      </w:r>
    </w:p>
    <w:p w:rsidR="00D57EE2" w:rsidRPr="002366FA" w:rsidRDefault="00D57EE2" w:rsidP="00D57EE2">
      <w:pPr>
        <w:rPr>
          <w:rFonts w:ascii="ＭＳ ゴシック" w:eastAsia="ＭＳ ゴシック" w:hAnsi="ＭＳ ゴシック"/>
          <w:sz w:val="20"/>
          <w:szCs w:val="20"/>
        </w:rPr>
      </w:pPr>
    </w:p>
    <w:p w:rsidR="00D57EE2" w:rsidRPr="002366FA" w:rsidRDefault="00D57EE2" w:rsidP="00D57EE2">
      <w:pPr>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w:t>
      </w:r>
      <w:r w:rsidR="002C63C7" w:rsidRPr="002366FA">
        <w:rPr>
          <w:rFonts w:ascii="ＭＳ ゴシック" w:eastAsia="ＭＳ ゴシック" w:hAnsi="ＭＳ ゴシック"/>
          <w:sz w:val="20"/>
          <w:szCs w:val="20"/>
        </w:rPr>
        <w:t>2</w:t>
      </w:r>
      <w:r w:rsidRPr="002366FA">
        <w:rPr>
          <w:rFonts w:ascii="ＭＳ ゴシック" w:eastAsia="ＭＳ ゴシック" w:hAnsi="ＭＳ ゴシック" w:hint="eastAsia"/>
          <w:sz w:val="20"/>
          <w:szCs w:val="20"/>
        </w:rPr>
        <w:t>）特定細胞加工物概要書を踏まえ、特定細胞加工物製造事業者が定めるもの。</w:t>
      </w:r>
    </w:p>
    <w:p w:rsidR="00D57EE2" w:rsidRPr="002366FA" w:rsidRDefault="00D57EE2" w:rsidP="00D57EE2">
      <w:pPr>
        <w:rPr>
          <w:rFonts w:ascii="ＭＳ ゴシック" w:eastAsia="ＭＳ ゴシック" w:hAnsi="ＭＳ ゴシック"/>
          <w:sz w:val="20"/>
          <w:szCs w:val="20"/>
        </w:rPr>
      </w:pPr>
    </w:p>
    <w:tbl>
      <w:tblPr>
        <w:tblStyle w:val="a6"/>
        <w:tblW w:w="0" w:type="auto"/>
        <w:tblLayout w:type="fixed"/>
        <w:tblLook w:val="04A0" w:firstRow="1" w:lastRow="0" w:firstColumn="1" w:lastColumn="0" w:noHBand="0" w:noVBand="1"/>
      </w:tblPr>
      <w:tblGrid>
        <w:gridCol w:w="534"/>
        <w:gridCol w:w="9428"/>
      </w:tblGrid>
      <w:tr w:rsidR="004056D3" w:rsidRPr="002366FA" w:rsidTr="00FE6D6D">
        <w:tc>
          <w:tcPr>
            <w:tcW w:w="9962" w:type="dxa"/>
            <w:gridSpan w:val="2"/>
            <w:vAlign w:val="center"/>
          </w:tcPr>
          <w:p w:rsidR="004056D3" w:rsidRPr="002366FA" w:rsidRDefault="004056D3" w:rsidP="00F67DB1">
            <w:pPr>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省令第</w:t>
            </w:r>
            <w:r w:rsidRPr="002366FA">
              <w:rPr>
                <w:rFonts w:ascii="ＭＳ ゴシック" w:eastAsia="ＭＳ ゴシック" w:hAnsi="ＭＳ ゴシック"/>
                <w:sz w:val="20"/>
                <w:szCs w:val="20"/>
              </w:rPr>
              <w:t>97条（手順書等）</w:t>
            </w:r>
          </w:p>
        </w:tc>
      </w:tr>
      <w:tr w:rsidR="004056D3" w:rsidRPr="002366FA" w:rsidTr="00FE6D6D">
        <w:tc>
          <w:tcPr>
            <w:tcW w:w="534" w:type="dxa"/>
            <w:vAlign w:val="center"/>
          </w:tcPr>
          <w:p w:rsidR="004056D3" w:rsidRPr="002366FA" w:rsidRDefault="003F6B5E">
            <w:pPr>
              <w:jc w:val="center"/>
              <w:rPr>
                <w:rFonts w:ascii="ＭＳ ゴシック" w:eastAsia="ＭＳ ゴシック" w:hAnsi="ＭＳ ゴシック"/>
                <w:sz w:val="20"/>
                <w:szCs w:val="20"/>
              </w:rPr>
            </w:pPr>
            <w:r w:rsidRPr="002366FA">
              <w:rPr>
                <w:rFonts w:ascii="ＭＳ ゴシック" w:eastAsia="ＭＳ ゴシック" w:hAnsi="ＭＳ ゴシック"/>
                <w:sz w:val="20"/>
                <w:szCs w:val="20"/>
              </w:rPr>
              <w:t>71</w:t>
            </w:r>
          </w:p>
        </w:tc>
        <w:tc>
          <w:tcPr>
            <w:tcW w:w="9428" w:type="dxa"/>
          </w:tcPr>
          <w:p w:rsidR="004056D3" w:rsidRPr="002366FA" w:rsidRDefault="004056D3" w:rsidP="00F67DB1">
            <w:pPr>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第</w:t>
            </w:r>
            <w:r w:rsidRPr="002366FA">
              <w:rPr>
                <w:rFonts w:ascii="ＭＳ ゴシック" w:eastAsia="ＭＳ ゴシック" w:hAnsi="ＭＳ ゴシック"/>
                <w:sz w:val="20"/>
                <w:szCs w:val="20"/>
              </w:rPr>
              <w:t>1</w:t>
            </w:r>
            <w:r w:rsidR="00231852" w:rsidRPr="002366FA">
              <w:rPr>
                <w:rFonts w:ascii="ＭＳ ゴシック" w:eastAsia="ＭＳ ゴシック" w:hAnsi="ＭＳ ゴシック" w:hint="eastAsia"/>
                <w:sz w:val="20"/>
                <w:szCs w:val="20"/>
              </w:rPr>
              <w:t>項</w:t>
            </w:r>
            <w:r w:rsidRPr="002366FA">
              <w:rPr>
                <w:rFonts w:ascii="ＭＳ ゴシック" w:eastAsia="ＭＳ ゴシック" w:hAnsi="ＭＳ ゴシック" w:hint="eastAsia"/>
                <w:sz w:val="20"/>
                <w:szCs w:val="20"/>
              </w:rPr>
              <w:t>～</w:t>
            </w:r>
            <w:r w:rsidR="00231852" w:rsidRPr="002366FA">
              <w:rPr>
                <w:rFonts w:ascii="ＭＳ ゴシック" w:eastAsia="ＭＳ ゴシック" w:hAnsi="ＭＳ ゴシック" w:hint="eastAsia"/>
                <w:sz w:val="20"/>
                <w:szCs w:val="20"/>
              </w:rPr>
              <w:t>第</w:t>
            </w:r>
            <w:r w:rsidRPr="002366FA">
              <w:rPr>
                <w:rFonts w:ascii="ＭＳ ゴシック" w:eastAsia="ＭＳ ゴシック" w:hAnsi="ＭＳ ゴシック"/>
                <w:sz w:val="20"/>
                <w:szCs w:val="20"/>
              </w:rPr>
              <w:t>3項</w:t>
            </w:r>
            <w:r w:rsidRPr="002366FA">
              <w:rPr>
                <w:rFonts w:ascii="ＭＳ ゴシック" w:eastAsia="ＭＳ ゴシック" w:hAnsi="ＭＳ ゴシック"/>
                <w:sz w:val="20"/>
                <w:szCs w:val="20"/>
              </w:rPr>
              <w:tab/>
            </w:r>
            <w:r w:rsidRPr="002366FA">
              <w:rPr>
                <w:rFonts w:ascii="ＭＳ ゴシック" w:eastAsia="ＭＳ ゴシック" w:hAnsi="ＭＳ ゴシック"/>
                <w:sz w:val="20"/>
                <w:szCs w:val="20"/>
              </w:rPr>
              <w:br/>
            </w:r>
            <w:r w:rsidRPr="002366FA">
              <w:rPr>
                <w:rFonts w:ascii="ＭＳ ゴシック" w:eastAsia="ＭＳ ゴシック" w:hAnsi="ＭＳ ゴシック" w:hint="eastAsia"/>
                <w:sz w:val="20"/>
                <w:szCs w:val="20"/>
              </w:rPr>
              <w:t>細胞培養加工施設ごとに、衛生管理基準書、製造管理基準書及び品質管理基準書を作成し、これを保管しているか。</w:t>
            </w:r>
          </w:p>
        </w:tc>
      </w:tr>
    </w:tbl>
    <w:p w:rsidR="00D57EE2" w:rsidRPr="002366FA" w:rsidRDefault="00D57EE2" w:rsidP="004056D3">
      <w:pPr>
        <w:ind w:firstLineChars="142" w:firstLine="284"/>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特定細胞加工物製造事業者は、細胞培養加工施設ごとに、下記の事項について</w:t>
      </w:r>
      <w:r w:rsidR="00D31987" w:rsidRPr="002366FA">
        <w:rPr>
          <w:rFonts w:ascii="ＭＳ ゴシック" w:eastAsia="ＭＳ ゴシック" w:hAnsi="ＭＳ ゴシック" w:hint="eastAsia"/>
          <w:sz w:val="20"/>
          <w:szCs w:val="20"/>
        </w:rPr>
        <w:t>各基準書を</w:t>
      </w:r>
      <w:r w:rsidRPr="002366FA">
        <w:rPr>
          <w:rFonts w:ascii="ＭＳ ゴシック" w:eastAsia="ＭＳ ゴシック" w:hAnsi="ＭＳ ゴシック" w:hint="eastAsia"/>
          <w:sz w:val="20"/>
          <w:szCs w:val="20"/>
        </w:rPr>
        <w:t>作成し保管しなければならない。</w:t>
      </w:r>
    </w:p>
    <w:p w:rsidR="00D57EE2" w:rsidRPr="002366FA" w:rsidRDefault="00D57EE2" w:rsidP="007E7B53">
      <w:pPr>
        <w:pStyle w:val="a3"/>
        <w:numPr>
          <w:ilvl w:val="0"/>
          <w:numId w:val="25"/>
        </w:numPr>
        <w:ind w:leftChars="0" w:left="851" w:hanging="709"/>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構造設備の衛生管理、職員の衛生管理その他必要な事項について記載した衛生管理基準書（※</w:t>
      </w:r>
      <w:r w:rsidR="002C63C7" w:rsidRPr="002366FA">
        <w:rPr>
          <w:rFonts w:ascii="ＭＳ ゴシック" w:eastAsia="ＭＳ ゴシック" w:hAnsi="ＭＳ ゴシック"/>
          <w:sz w:val="20"/>
          <w:szCs w:val="20"/>
        </w:rPr>
        <w:t>1</w:t>
      </w:r>
      <w:r w:rsidRPr="002366FA">
        <w:rPr>
          <w:rFonts w:ascii="ＭＳ ゴシック" w:eastAsia="ＭＳ ゴシック" w:hAnsi="ＭＳ ゴシック" w:hint="eastAsia"/>
          <w:sz w:val="20"/>
          <w:szCs w:val="20"/>
        </w:rPr>
        <w:t>）</w:t>
      </w:r>
    </w:p>
    <w:p w:rsidR="00D57EE2" w:rsidRPr="002366FA" w:rsidRDefault="00D57EE2" w:rsidP="007E7B53">
      <w:pPr>
        <w:pStyle w:val="a3"/>
        <w:numPr>
          <w:ilvl w:val="0"/>
          <w:numId w:val="25"/>
        </w:numPr>
        <w:ind w:leftChars="0" w:left="851" w:hanging="709"/>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特定細胞加工物等の保管、製造工程の管理その他必要な事項について記載した製造管理基準書（※</w:t>
      </w:r>
      <w:r w:rsidR="002C63C7" w:rsidRPr="002366FA">
        <w:rPr>
          <w:rFonts w:ascii="ＭＳ ゴシック" w:eastAsia="ＭＳ ゴシック" w:hAnsi="ＭＳ ゴシック"/>
          <w:sz w:val="20"/>
          <w:szCs w:val="20"/>
        </w:rPr>
        <w:t>2</w:t>
      </w:r>
      <w:r w:rsidRPr="002366FA">
        <w:rPr>
          <w:rFonts w:ascii="ＭＳ ゴシック" w:eastAsia="ＭＳ ゴシック" w:hAnsi="ＭＳ ゴシック" w:hint="eastAsia"/>
          <w:sz w:val="20"/>
          <w:szCs w:val="20"/>
        </w:rPr>
        <w:t>）</w:t>
      </w:r>
    </w:p>
    <w:p w:rsidR="00D57EE2" w:rsidRPr="002366FA" w:rsidRDefault="00D57EE2" w:rsidP="007E7B53">
      <w:pPr>
        <w:pStyle w:val="a3"/>
        <w:numPr>
          <w:ilvl w:val="0"/>
          <w:numId w:val="25"/>
        </w:numPr>
        <w:ind w:leftChars="0" w:left="851" w:hanging="709"/>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検体の採取方法、試験検査結果の判定方法その他必要な事項を記載した品質管理基準書（※</w:t>
      </w:r>
      <w:r w:rsidR="002C63C7" w:rsidRPr="002366FA">
        <w:rPr>
          <w:rFonts w:ascii="ＭＳ ゴシック" w:eastAsia="ＭＳ ゴシック" w:hAnsi="ＭＳ ゴシック"/>
          <w:sz w:val="20"/>
          <w:szCs w:val="20"/>
        </w:rPr>
        <w:t>3</w:t>
      </w:r>
      <w:r w:rsidRPr="002366FA">
        <w:rPr>
          <w:rFonts w:ascii="ＭＳ ゴシック" w:eastAsia="ＭＳ ゴシック" w:hAnsi="ＭＳ ゴシック" w:hint="eastAsia"/>
          <w:sz w:val="20"/>
          <w:szCs w:val="20"/>
        </w:rPr>
        <w:t>）</w:t>
      </w:r>
    </w:p>
    <w:p w:rsidR="00D57EE2" w:rsidRPr="002366FA" w:rsidRDefault="00D57EE2" w:rsidP="00D57EE2">
      <w:pPr>
        <w:rPr>
          <w:rFonts w:ascii="ＭＳ ゴシック" w:eastAsia="ＭＳ ゴシック" w:hAnsi="ＭＳ ゴシック"/>
          <w:sz w:val="20"/>
          <w:szCs w:val="20"/>
        </w:rPr>
      </w:pPr>
    </w:p>
    <w:p w:rsidR="00D57EE2" w:rsidRPr="002366FA" w:rsidRDefault="00D57EE2" w:rsidP="00FE6D6D">
      <w:pPr>
        <w:ind w:left="284" w:hangingChars="142" w:hanging="284"/>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w:t>
      </w:r>
      <w:r w:rsidR="002C63C7" w:rsidRPr="002366FA">
        <w:rPr>
          <w:rFonts w:ascii="ＭＳ ゴシック" w:eastAsia="ＭＳ ゴシック" w:hAnsi="ＭＳ ゴシック"/>
          <w:sz w:val="20"/>
          <w:szCs w:val="20"/>
        </w:rPr>
        <w:t>1</w:t>
      </w:r>
      <w:r w:rsidRPr="002366FA">
        <w:rPr>
          <w:rFonts w:ascii="ＭＳ ゴシック" w:eastAsia="ＭＳ ゴシック" w:hAnsi="ＭＳ ゴシック" w:hint="eastAsia"/>
          <w:sz w:val="20"/>
          <w:szCs w:val="20"/>
        </w:rPr>
        <w:t>）</w:t>
      </w:r>
      <w:r w:rsidR="00D51714" w:rsidRPr="002366FA">
        <w:rPr>
          <w:rFonts w:ascii="ＭＳ ゴシック" w:eastAsia="ＭＳ ゴシック" w:hAnsi="ＭＳ ゴシック" w:hint="eastAsia"/>
          <w:sz w:val="20"/>
          <w:szCs w:val="20"/>
        </w:rPr>
        <w:t>「衛生管理基準書」は、</w:t>
      </w:r>
      <w:r w:rsidRPr="002366FA">
        <w:rPr>
          <w:rFonts w:ascii="ＭＳ ゴシック" w:eastAsia="ＭＳ ゴシック" w:hAnsi="ＭＳ ゴシック" w:hint="eastAsia"/>
          <w:sz w:val="20"/>
          <w:szCs w:val="20"/>
        </w:rPr>
        <w:t>試験検査業務（製造工程に係る試験検査業務及び品質管理に係る試験検査業務を含む。）等において衛生管理が必要な場合においてはその内容を含むものであること。</w:t>
      </w:r>
    </w:p>
    <w:p w:rsidR="00D57EE2" w:rsidRPr="002366FA" w:rsidRDefault="00D57EE2" w:rsidP="006E623A">
      <w:pPr>
        <w:ind w:leftChars="67" w:left="141" w:firstLineChars="71" w:firstLine="142"/>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「構造設備の衛生管理、職員の衛生管理」としては、例えば、次の事項が挙げられること。</w:t>
      </w:r>
    </w:p>
    <w:p w:rsidR="00D57EE2" w:rsidRPr="002366FA" w:rsidRDefault="00D57EE2" w:rsidP="00836152">
      <w:pPr>
        <w:ind w:leftChars="135" w:left="283"/>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①　構造設備の衛生管理に関する事項</w:t>
      </w:r>
    </w:p>
    <w:p w:rsidR="00D57EE2" w:rsidRPr="002366FA" w:rsidRDefault="00D57EE2" w:rsidP="00836152">
      <w:pPr>
        <w:ind w:leftChars="202" w:left="424"/>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（ア）清浄を確保すべき構造設備に関する事項</w:t>
      </w:r>
    </w:p>
    <w:p w:rsidR="00D57EE2" w:rsidRPr="002366FA" w:rsidRDefault="00D57EE2" w:rsidP="00836152">
      <w:pPr>
        <w:ind w:leftChars="202" w:left="424"/>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（イ）清浄作業の頻度に関する事項</w:t>
      </w:r>
    </w:p>
    <w:p w:rsidR="00D57EE2" w:rsidRPr="002366FA" w:rsidRDefault="00D57EE2" w:rsidP="00836152">
      <w:pPr>
        <w:ind w:leftChars="202" w:left="424"/>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（ウ）清浄作業の手順に関する事項</w:t>
      </w:r>
    </w:p>
    <w:p w:rsidR="00D57EE2" w:rsidRPr="002366FA" w:rsidRDefault="00D57EE2" w:rsidP="00836152">
      <w:pPr>
        <w:ind w:leftChars="202" w:left="708" w:hangingChars="142" w:hanging="284"/>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（エ）構造設備（試験検査に関するものを除く。）の微生物等による汚染の防止措置に関する事項</w:t>
      </w:r>
    </w:p>
    <w:p w:rsidR="00D57EE2" w:rsidRPr="002366FA" w:rsidRDefault="00D57EE2" w:rsidP="00836152">
      <w:pPr>
        <w:ind w:leftChars="202" w:left="424"/>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（オ）その他構造設備の衛生管理に必要な事項</w:t>
      </w:r>
    </w:p>
    <w:p w:rsidR="00D57EE2" w:rsidRPr="002366FA" w:rsidRDefault="00D57EE2" w:rsidP="00836152">
      <w:pPr>
        <w:ind w:leftChars="135" w:left="283"/>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②　職員の衛生管理に関する事項</w:t>
      </w:r>
    </w:p>
    <w:p w:rsidR="00D57EE2" w:rsidRPr="002366FA" w:rsidRDefault="00D57EE2" w:rsidP="00836152">
      <w:pPr>
        <w:ind w:leftChars="202" w:left="424"/>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（ア）職員の更衣に関する事項</w:t>
      </w:r>
    </w:p>
    <w:p w:rsidR="00D57EE2" w:rsidRPr="002366FA" w:rsidRDefault="00D57EE2" w:rsidP="00836152">
      <w:pPr>
        <w:ind w:leftChars="202" w:left="424"/>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（イ）手洗いの方法に関する事項</w:t>
      </w:r>
    </w:p>
    <w:p w:rsidR="00D57EE2" w:rsidRPr="002366FA" w:rsidRDefault="00D57EE2" w:rsidP="00836152">
      <w:pPr>
        <w:ind w:leftChars="202" w:left="424"/>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（ウ）その他職員の衛生管理に必要な事項</w:t>
      </w:r>
    </w:p>
    <w:p w:rsidR="00D57EE2" w:rsidRPr="002366FA" w:rsidRDefault="00D57EE2" w:rsidP="000A58C8">
      <w:pPr>
        <w:ind w:leftChars="67" w:left="141"/>
        <w:rPr>
          <w:rFonts w:ascii="ＭＳ ゴシック" w:eastAsia="ＭＳ ゴシック" w:hAnsi="ＭＳ ゴシック"/>
          <w:sz w:val="20"/>
          <w:szCs w:val="20"/>
        </w:rPr>
      </w:pPr>
    </w:p>
    <w:p w:rsidR="00D57EE2" w:rsidRPr="002366FA" w:rsidRDefault="00D57EE2" w:rsidP="00FE6D6D">
      <w:pPr>
        <w:ind w:left="284" w:hangingChars="142" w:hanging="284"/>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w:t>
      </w:r>
      <w:r w:rsidR="002C63C7" w:rsidRPr="002366FA">
        <w:rPr>
          <w:rFonts w:ascii="ＭＳ ゴシック" w:eastAsia="ＭＳ ゴシック" w:hAnsi="ＭＳ ゴシック"/>
          <w:sz w:val="20"/>
          <w:szCs w:val="20"/>
        </w:rPr>
        <w:t>2</w:t>
      </w:r>
      <w:r w:rsidRPr="002366FA">
        <w:rPr>
          <w:rFonts w:ascii="ＭＳ ゴシック" w:eastAsia="ＭＳ ゴシック" w:hAnsi="ＭＳ ゴシック" w:hint="eastAsia"/>
          <w:sz w:val="20"/>
          <w:szCs w:val="20"/>
        </w:rPr>
        <w:t>）「製造管理基準書」は、省令第</w:t>
      </w:r>
      <w:r w:rsidR="002C63C7" w:rsidRPr="002366FA">
        <w:rPr>
          <w:rFonts w:ascii="ＭＳ ゴシック" w:eastAsia="ＭＳ ゴシック" w:hAnsi="ＭＳ ゴシック"/>
          <w:sz w:val="20"/>
          <w:szCs w:val="20"/>
        </w:rPr>
        <w:t>99</w:t>
      </w:r>
      <w:r w:rsidRPr="002366FA">
        <w:rPr>
          <w:rFonts w:ascii="ＭＳ ゴシック" w:eastAsia="ＭＳ ゴシック" w:hAnsi="ＭＳ ゴシック" w:hint="eastAsia"/>
          <w:sz w:val="20"/>
          <w:szCs w:val="20"/>
        </w:rPr>
        <w:t>条に規定する製造管理に係る業務を適切に遂行するための事項を定めたものであること。</w:t>
      </w:r>
    </w:p>
    <w:p w:rsidR="00D57EE2" w:rsidRPr="002366FA" w:rsidRDefault="00D57EE2" w:rsidP="006E623A">
      <w:pPr>
        <w:ind w:leftChars="135" w:left="283" w:firstLineChars="71" w:firstLine="142"/>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「特定細胞加工物等の保管、製造工程の管理」としては、例えば、次の事項が挙げられること。</w:t>
      </w:r>
    </w:p>
    <w:p w:rsidR="00D57EE2" w:rsidRPr="002366FA" w:rsidRDefault="00D57EE2" w:rsidP="00836152">
      <w:pPr>
        <w:ind w:leftChars="135" w:left="283"/>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①　構造設備の点検整備、計器の校正等に関する事項</w:t>
      </w:r>
    </w:p>
    <w:p w:rsidR="00D57EE2" w:rsidRPr="002366FA" w:rsidRDefault="00D57EE2" w:rsidP="00836152">
      <w:pPr>
        <w:ind w:leftChars="135" w:left="283"/>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②　原料となる細胞の微生物等による汚染の防止措置に関する事項</w:t>
      </w:r>
    </w:p>
    <w:p w:rsidR="00D57EE2" w:rsidRPr="002366FA" w:rsidRDefault="00D57EE2" w:rsidP="00836152">
      <w:pPr>
        <w:ind w:leftChars="135" w:left="283"/>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③　原料となる細胞の確認等（輸送の経過の確認を含む。）に関する事項</w:t>
      </w:r>
    </w:p>
    <w:p w:rsidR="00D57EE2" w:rsidRPr="002366FA" w:rsidRDefault="00D57EE2" w:rsidP="00836152">
      <w:pPr>
        <w:ind w:leftChars="135" w:left="283"/>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④　特定細胞加工物等及び資材の保管及び出納に関する事項</w:t>
      </w:r>
    </w:p>
    <w:p w:rsidR="00D57EE2" w:rsidRPr="002366FA" w:rsidRDefault="00D57EE2" w:rsidP="00836152">
      <w:pPr>
        <w:ind w:leftChars="135" w:left="283"/>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⑤　特定細胞加工物等及び資材の管理項目の設定及び管理に関する事項</w:t>
      </w:r>
    </w:p>
    <w:p w:rsidR="00D57EE2" w:rsidRPr="002366FA" w:rsidRDefault="00D57EE2" w:rsidP="00836152">
      <w:pPr>
        <w:ind w:leftChars="135" w:left="283"/>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⑥　細胞の混同及び交さ汚染の防止措置に関する事項</w:t>
      </w:r>
    </w:p>
    <w:p w:rsidR="00D57EE2" w:rsidRPr="002366FA" w:rsidRDefault="00D57EE2" w:rsidP="00836152">
      <w:pPr>
        <w:ind w:leftChars="135" w:left="283"/>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⑦　特定細胞加工物等の微生物等による汚染の防止措置に関する事項</w:t>
      </w:r>
    </w:p>
    <w:p w:rsidR="00D57EE2" w:rsidRPr="002366FA" w:rsidRDefault="00D57EE2" w:rsidP="00836152">
      <w:pPr>
        <w:ind w:leftChars="135" w:left="283"/>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⑧　微生物等により汚染された物品等の処置に関する事項</w:t>
      </w:r>
    </w:p>
    <w:p w:rsidR="00D57EE2" w:rsidRPr="002366FA" w:rsidRDefault="00D57EE2" w:rsidP="00836152">
      <w:pPr>
        <w:ind w:leftChars="135" w:left="283"/>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⑨　輸送において特定細胞加工物等の品質の確保のために必要な措置等に関する事項</w:t>
      </w:r>
    </w:p>
    <w:p w:rsidR="00D57EE2" w:rsidRPr="002366FA" w:rsidRDefault="00D57EE2" w:rsidP="00836152">
      <w:pPr>
        <w:ind w:leftChars="135" w:left="425" w:hangingChars="71" w:hanging="142"/>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⑩　製造工程の管理が適切に行われていることの確認及びその結果の品質部門に対する報告に関する事項</w:t>
      </w:r>
    </w:p>
    <w:p w:rsidR="00D57EE2" w:rsidRPr="002366FA" w:rsidRDefault="00D57EE2" w:rsidP="00836152">
      <w:pPr>
        <w:ind w:leftChars="135" w:left="283"/>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⑪　重大事態発生時における措置に関する事項</w:t>
      </w:r>
    </w:p>
    <w:p w:rsidR="00D57EE2" w:rsidRPr="002366FA" w:rsidRDefault="00D57EE2" w:rsidP="00D57EE2">
      <w:pPr>
        <w:rPr>
          <w:rFonts w:ascii="ＭＳ ゴシック" w:eastAsia="ＭＳ ゴシック" w:hAnsi="ＭＳ ゴシック"/>
          <w:sz w:val="20"/>
          <w:szCs w:val="20"/>
        </w:rPr>
      </w:pPr>
    </w:p>
    <w:p w:rsidR="00D57EE2" w:rsidRPr="002366FA" w:rsidRDefault="00D57EE2" w:rsidP="00FA5F10">
      <w:pPr>
        <w:ind w:left="284" w:hangingChars="142" w:hanging="284"/>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w:t>
      </w:r>
      <w:r w:rsidR="002C63C7" w:rsidRPr="002366FA">
        <w:rPr>
          <w:rFonts w:ascii="ＭＳ ゴシック" w:eastAsia="ＭＳ ゴシック" w:hAnsi="ＭＳ ゴシック"/>
          <w:sz w:val="20"/>
          <w:szCs w:val="20"/>
        </w:rPr>
        <w:t>3</w:t>
      </w:r>
      <w:r w:rsidRPr="002366FA">
        <w:rPr>
          <w:rFonts w:ascii="ＭＳ ゴシック" w:eastAsia="ＭＳ ゴシック" w:hAnsi="ＭＳ ゴシック" w:hint="eastAsia"/>
          <w:sz w:val="20"/>
          <w:szCs w:val="20"/>
        </w:rPr>
        <w:t>）「品質管理基準書」は、省令第</w:t>
      </w:r>
      <w:r w:rsidR="002C63C7" w:rsidRPr="002366FA">
        <w:rPr>
          <w:rFonts w:ascii="ＭＳ ゴシック" w:eastAsia="ＭＳ ゴシック" w:hAnsi="ＭＳ ゴシック"/>
          <w:sz w:val="20"/>
          <w:szCs w:val="20"/>
        </w:rPr>
        <w:t>100</w:t>
      </w:r>
      <w:r w:rsidRPr="002366FA">
        <w:rPr>
          <w:rFonts w:ascii="ＭＳ ゴシック" w:eastAsia="ＭＳ ゴシック" w:hAnsi="ＭＳ ゴシック" w:hint="eastAsia"/>
          <w:sz w:val="20"/>
          <w:szCs w:val="20"/>
        </w:rPr>
        <w:t>条に規定する品質管理に係る業務を適切に遂行するための事項を定めたものであること。</w:t>
      </w:r>
    </w:p>
    <w:p w:rsidR="00D57EE2" w:rsidRPr="002366FA" w:rsidRDefault="00D57EE2" w:rsidP="00FA5F10">
      <w:pPr>
        <w:ind w:leftChars="135" w:left="283" w:firstLineChars="100" w:firstLine="200"/>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検体の採取方法、試験検査結果の判定方法」としては、例えば、次の事項が挙げられること。なお、外部試験検査機関等を利用して試験検査を行う場合においては、検体の送付方法及び試験検査結果の判定方法等を品質管理基準書に記載しておくこと。</w:t>
      </w:r>
    </w:p>
    <w:p w:rsidR="00D57EE2" w:rsidRPr="002366FA" w:rsidRDefault="00D57EE2" w:rsidP="00836152">
      <w:pPr>
        <w:ind w:leftChars="135" w:left="425" w:hangingChars="71" w:hanging="142"/>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①　試験検査に関する設備及び器具の点検整備、計器の校正等に関する事項</w:t>
      </w:r>
    </w:p>
    <w:p w:rsidR="00D57EE2" w:rsidRPr="002366FA" w:rsidRDefault="00D57EE2" w:rsidP="00836152">
      <w:pPr>
        <w:ind w:leftChars="135" w:left="425" w:hangingChars="71" w:hanging="142"/>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②　特定細胞加工物等及び資材の試験検査における検体の採取等に関する事項（採取場所の指定を含む。）</w:t>
      </w:r>
    </w:p>
    <w:p w:rsidR="00D57EE2" w:rsidRPr="002366FA" w:rsidRDefault="00D57EE2" w:rsidP="00836152">
      <w:pPr>
        <w:ind w:leftChars="135" w:left="425" w:hangingChars="71" w:hanging="142"/>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③　検体の識別及び区分の方法に関する事項</w:t>
      </w:r>
    </w:p>
    <w:p w:rsidR="00D57EE2" w:rsidRPr="002366FA" w:rsidRDefault="00D57EE2" w:rsidP="00836152">
      <w:pPr>
        <w:ind w:leftChars="135" w:left="425" w:hangingChars="71" w:hanging="142"/>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lastRenderedPageBreak/>
        <w:t>④　採取した検体の試験検査に関する事項</w:t>
      </w:r>
    </w:p>
    <w:p w:rsidR="00D57EE2" w:rsidRPr="002366FA" w:rsidRDefault="00D57EE2" w:rsidP="00836152">
      <w:pPr>
        <w:ind w:leftChars="135" w:left="425" w:hangingChars="71" w:hanging="142"/>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⑤　提供先となる再生医療等機関からの求めに応じ実施する試験検査の結果の判定等に関する事項</w:t>
      </w:r>
    </w:p>
    <w:p w:rsidR="00D57EE2" w:rsidRPr="002366FA" w:rsidRDefault="00D57EE2" w:rsidP="00836152">
      <w:pPr>
        <w:ind w:leftChars="135" w:left="425" w:hangingChars="71" w:hanging="142"/>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⑥　提供先となる再生医療等機関からの求めに応じ実施する試験検査の結果の記録の作成及び保管に関する事項</w:t>
      </w:r>
    </w:p>
    <w:p w:rsidR="00D57EE2" w:rsidRPr="002366FA" w:rsidRDefault="00D57EE2" w:rsidP="00836152">
      <w:pPr>
        <w:ind w:leftChars="135" w:left="425" w:hangingChars="71" w:hanging="142"/>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⑦　原料等の供給者管理に関する事項</w:t>
      </w:r>
    </w:p>
    <w:p w:rsidR="00D57EE2" w:rsidRPr="002366FA" w:rsidRDefault="00D57EE2" w:rsidP="00836152">
      <w:pPr>
        <w:ind w:leftChars="135" w:left="425" w:hangingChars="71" w:hanging="142"/>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⑧　製造管理に係る確認の結果について、製造部門から報告された場合における当該結果についての取扱いに関する事項</w:t>
      </w:r>
    </w:p>
    <w:p w:rsidR="00D57EE2" w:rsidRPr="002366FA" w:rsidRDefault="00D57EE2" w:rsidP="00D57EE2">
      <w:pPr>
        <w:rPr>
          <w:rFonts w:ascii="ＭＳ ゴシック" w:eastAsia="ＭＳ ゴシック" w:hAnsi="ＭＳ ゴシック"/>
          <w:sz w:val="20"/>
          <w:szCs w:val="20"/>
        </w:rPr>
      </w:pPr>
    </w:p>
    <w:tbl>
      <w:tblPr>
        <w:tblStyle w:val="a6"/>
        <w:tblW w:w="0" w:type="auto"/>
        <w:tblLayout w:type="fixed"/>
        <w:tblLook w:val="04A0" w:firstRow="1" w:lastRow="0" w:firstColumn="1" w:lastColumn="0" w:noHBand="0" w:noVBand="1"/>
      </w:tblPr>
      <w:tblGrid>
        <w:gridCol w:w="534"/>
        <w:gridCol w:w="9428"/>
      </w:tblGrid>
      <w:tr w:rsidR="00952164" w:rsidRPr="002366FA" w:rsidTr="00FE6D6D">
        <w:tc>
          <w:tcPr>
            <w:tcW w:w="534" w:type="dxa"/>
            <w:vAlign w:val="center"/>
          </w:tcPr>
          <w:p w:rsidR="00952164" w:rsidRPr="002366FA" w:rsidRDefault="003F6B5E" w:rsidP="00952164">
            <w:pPr>
              <w:jc w:val="center"/>
              <w:rPr>
                <w:rFonts w:ascii="ＭＳ ゴシック" w:eastAsia="ＭＳ ゴシック" w:hAnsi="ＭＳ ゴシック"/>
                <w:sz w:val="20"/>
                <w:szCs w:val="20"/>
              </w:rPr>
            </w:pPr>
            <w:r w:rsidRPr="002366FA">
              <w:rPr>
                <w:rFonts w:ascii="ＭＳ ゴシック" w:eastAsia="ＭＳ ゴシック" w:hAnsi="ＭＳ ゴシック"/>
                <w:sz w:val="20"/>
                <w:szCs w:val="20"/>
              </w:rPr>
              <w:t>72</w:t>
            </w:r>
          </w:p>
        </w:tc>
        <w:tc>
          <w:tcPr>
            <w:tcW w:w="9428" w:type="dxa"/>
          </w:tcPr>
          <w:p w:rsidR="00952164" w:rsidRPr="002366FA" w:rsidRDefault="00952164" w:rsidP="00952164">
            <w:pPr>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第</w:t>
            </w:r>
            <w:r w:rsidRPr="002366FA">
              <w:rPr>
                <w:rFonts w:ascii="ＭＳ ゴシック" w:eastAsia="ＭＳ ゴシック" w:hAnsi="ＭＳ ゴシック"/>
                <w:sz w:val="20"/>
                <w:szCs w:val="20"/>
              </w:rPr>
              <w:t>4項</w:t>
            </w:r>
            <w:r w:rsidRPr="002366FA">
              <w:rPr>
                <w:rFonts w:ascii="ＭＳ ゴシック" w:eastAsia="ＭＳ ゴシック" w:hAnsi="ＭＳ ゴシック"/>
                <w:sz w:val="20"/>
                <w:szCs w:val="20"/>
              </w:rPr>
              <w:tab/>
            </w:r>
          </w:p>
          <w:p w:rsidR="00952164" w:rsidRPr="002366FA" w:rsidRDefault="00952164" w:rsidP="00952164">
            <w:pPr>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次に掲げる手順に関する文書を細胞培養加工施設ごとに作成し、これを保管しているか。</w:t>
            </w:r>
          </w:p>
          <w:p w:rsidR="00952164" w:rsidRPr="002366FA" w:rsidRDefault="00952164" w:rsidP="00952164">
            <w:pPr>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①　細胞培養加工施設からの特定細胞加工物の提供の管理に関する手順</w:t>
            </w:r>
          </w:p>
          <w:p w:rsidR="00952164" w:rsidRPr="002366FA" w:rsidRDefault="00952164" w:rsidP="00952164">
            <w:pPr>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②　省令第</w:t>
            </w:r>
            <w:r w:rsidRPr="002366FA">
              <w:rPr>
                <w:rFonts w:ascii="ＭＳ ゴシック" w:eastAsia="ＭＳ ゴシック" w:hAnsi="ＭＳ ゴシック"/>
                <w:sz w:val="20"/>
                <w:szCs w:val="20"/>
              </w:rPr>
              <w:t>102条の検証又は確認に関する手順</w:t>
            </w:r>
          </w:p>
          <w:p w:rsidR="00952164" w:rsidRPr="002366FA" w:rsidRDefault="00952164" w:rsidP="00952164">
            <w:pPr>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③　特定細胞加工物の品質の照査に関する手順</w:t>
            </w:r>
          </w:p>
          <w:p w:rsidR="00952164" w:rsidRPr="002366FA" w:rsidRDefault="00952164" w:rsidP="00952164">
            <w:pPr>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④　省令第</w:t>
            </w:r>
            <w:r w:rsidRPr="002366FA">
              <w:rPr>
                <w:rFonts w:ascii="ＭＳ ゴシック" w:eastAsia="ＭＳ ゴシック" w:hAnsi="ＭＳ ゴシック"/>
                <w:sz w:val="20"/>
                <w:szCs w:val="20"/>
              </w:rPr>
              <w:t>104条の変更の管理に関する手順</w:t>
            </w:r>
          </w:p>
          <w:p w:rsidR="00952164" w:rsidRPr="002366FA" w:rsidRDefault="00952164" w:rsidP="00952164">
            <w:pPr>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⑤　省令第</w:t>
            </w:r>
            <w:r w:rsidRPr="002366FA">
              <w:rPr>
                <w:rFonts w:ascii="ＭＳ ゴシック" w:eastAsia="ＭＳ ゴシック" w:hAnsi="ＭＳ ゴシック"/>
                <w:sz w:val="20"/>
                <w:szCs w:val="20"/>
              </w:rPr>
              <w:t>105条の逸脱の管理に関する手順</w:t>
            </w:r>
          </w:p>
          <w:p w:rsidR="00952164" w:rsidRPr="002366FA" w:rsidRDefault="00952164" w:rsidP="00952164">
            <w:pPr>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⑥　品質等に関する情報及び品質不良等の処理に関する手順</w:t>
            </w:r>
          </w:p>
          <w:p w:rsidR="00952164" w:rsidRPr="002366FA" w:rsidRDefault="00952164" w:rsidP="00952164">
            <w:pPr>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⑦　重大事態報告等に関する手順</w:t>
            </w:r>
          </w:p>
          <w:p w:rsidR="00952164" w:rsidRPr="002366FA" w:rsidRDefault="00952164" w:rsidP="00952164">
            <w:pPr>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⑧　自己点検に関する手順</w:t>
            </w:r>
          </w:p>
          <w:p w:rsidR="00952164" w:rsidRPr="002366FA" w:rsidRDefault="00952164" w:rsidP="00952164">
            <w:pPr>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⑨　教育訓練に関する手順</w:t>
            </w:r>
          </w:p>
          <w:p w:rsidR="00952164" w:rsidRPr="002366FA" w:rsidRDefault="00952164" w:rsidP="00952164">
            <w:pPr>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⑩　文書及び記録の管理に関する手順</w:t>
            </w:r>
          </w:p>
          <w:p w:rsidR="00952164" w:rsidRPr="002366FA" w:rsidRDefault="00952164" w:rsidP="00952164">
            <w:pPr>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⑪　その他製造管理及び品質管理を適正かつ円滑に実施するために必要な手順</w:t>
            </w:r>
          </w:p>
        </w:tc>
      </w:tr>
    </w:tbl>
    <w:p w:rsidR="00D57EE2" w:rsidRPr="002366FA" w:rsidRDefault="00D57EE2" w:rsidP="00952164">
      <w:pPr>
        <w:ind w:firstLineChars="142" w:firstLine="284"/>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上記手順は各々下記の省令に規定された業務を適切に遂行するための内容であること。</w:t>
      </w:r>
    </w:p>
    <w:p w:rsidR="00D57EE2" w:rsidRPr="002366FA" w:rsidRDefault="00D57EE2" w:rsidP="00952164">
      <w:pPr>
        <w:ind w:leftChars="135" w:left="283"/>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①　省令第</w:t>
      </w:r>
      <w:r w:rsidR="002C63C7" w:rsidRPr="002366FA">
        <w:rPr>
          <w:rFonts w:ascii="ＭＳ ゴシック" w:eastAsia="ＭＳ ゴシック" w:hAnsi="ＭＳ ゴシック"/>
          <w:sz w:val="20"/>
          <w:szCs w:val="20"/>
        </w:rPr>
        <w:t>101</w:t>
      </w:r>
      <w:r w:rsidRPr="002366FA">
        <w:rPr>
          <w:rFonts w:ascii="ＭＳ ゴシック" w:eastAsia="ＭＳ ゴシック" w:hAnsi="ＭＳ ゴシック" w:hint="eastAsia"/>
          <w:sz w:val="20"/>
          <w:szCs w:val="20"/>
        </w:rPr>
        <w:t>条（特定細胞加工物の取り扱い）</w:t>
      </w:r>
    </w:p>
    <w:p w:rsidR="00D57EE2" w:rsidRPr="002366FA" w:rsidRDefault="00D57EE2" w:rsidP="00952164">
      <w:pPr>
        <w:ind w:leftChars="135" w:left="283"/>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③　省令第</w:t>
      </w:r>
      <w:r w:rsidR="002C63C7" w:rsidRPr="002366FA">
        <w:rPr>
          <w:rFonts w:ascii="ＭＳ ゴシック" w:eastAsia="ＭＳ ゴシック" w:hAnsi="ＭＳ ゴシック"/>
          <w:sz w:val="20"/>
          <w:szCs w:val="20"/>
        </w:rPr>
        <w:t>103</w:t>
      </w:r>
      <w:r w:rsidRPr="002366FA">
        <w:rPr>
          <w:rFonts w:ascii="ＭＳ ゴシック" w:eastAsia="ＭＳ ゴシック" w:hAnsi="ＭＳ ゴシック" w:hint="eastAsia"/>
          <w:sz w:val="20"/>
          <w:szCs w:val="20"/>
        </w:rPr>
        <w:t>条（特定細胞加工物の品質の照査）</w:t>
      </w:r>
    </w:p>
    <w:p w:rsidR="00D57EE2" w:rsidRPr="002366FA" w:rsidRDefault="00D57EE2" w:rsidP="00952164">
      <w:pPr>
        <w:ind w:leftChars="135" w:left="283"/>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⑥　省令第</w:t>
      </w:r>
      <w:r w:rsidR="002C63C7" w:rsidRPr="002366FA">
        <w:rPr>
          <w:rFonts w:ascii="ＭＳ ゴシック" w:eastAsia="ＭＳ ゴシック" w:hAnsi="ＭＳ ゴシック"/>
          <w:sz w:val="20"/>
          <w:szCs w:val="20"/>
        </w:rPr>
        <w:t>106</w:t>
      </w:r>
      <w:r w:rsidRPr="002366FA">
        <w:rPr>
          <w:rFonts w:ascii="ＭＳ ゴシック" w:eastAsia="ＭＳ ゴシック" w:hAnsi="ＭＳ ゴシック" w:hint="eastAsia"/>
          <w:sz w:val="20"/>
          <w:szCs w:val="20"/>
        </w:rPr>
        <w:t>条（品質等に関する情報及び品質不良等の処理）</w:t>
      </w:r>
    </w:p>
    <w:p w:rsidR="00D57EE2" w:rsidRPr="002366FA" w:rsidRDefault="00D57EE2" w:rsidP="00952164">
      <w:pPr>
        <w:ind w:leftChars="135" w:left="283"/>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⑦　省令第</w:t>
      </w:r>
      <w:r w:rsidR="002C63C7" w:rsidRPr="002366FA">
        <w:rPr>
          <w:rFonts w:ascii="ＭＳ ゴシック" w:eastAsia="ＭＳ ゴシック" w:hAnsi="ＭＳ ゴシック"/>
          <w:sz w:val="20"/>
          <w:szCs w:val="20"/>
        </w:rPr>
        <w:t>107</w:t>
      </w:r>
      <w:r w:rsidRPr="002366FA">
        <w:rPr>
          <w:rFonts w:ascii="ＭＳ ゴシック" w:eastAsia="ＭＳ ゴシック" w:hAnsi="ＭＳ ゴシック" w:hint="eastAsia"/>
          <w:sz w:val="20"/>
          <w:szCs w:val="20"/>
        </w:rPr>
        <w:t>条（重大事態報告等）</w:t>
      </w:r>
    </w:p>
    <w:p w:rsidR="00D57EE2" w:rsidRPr="002366FA" w:rsidRDefault="00D57EE2" w:rsidP="00952164">
      <w:pPr>
        <w:ind w:leftChars="135" w:left="283"/>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⑧　省令第</w:t>
      </w:r>
      <w:r w:rsidR="002C63C7" w:rsidRPr="002366FA">
        <w:rPr>
          <w:rFonts w:ascii="ＭＳ ゴシック" w:eastAsia="ＭＳ ゴシック" w:hAnsi="ＭＳ ゴシック"/>
          <w:sz w:val="20"/>
          <w:szCs w:val="20"/>
        </w:rPr>
        <w:t>108</w:t>
      </w:r>
      <w:r w:rsidRPr="002366FA">
        <w:rPr>
          <w:rFonts w:ascii="ＭＳ ゴシック" w:eastAsia="ＭＳ ゴシック" w:hAnsi="ＭＳ ゴシック" w:hint="eastAsia"/>
          <w:sz w:val="20"/>
          <w:szCs w:val="20"/>
        </w:rPr>
        <w:t>条（自己点検）</w:t>
      </w:r>
    </w:p>
    <w:p w:rsidR="00D57EE2" w:rsidRPr="002366FA" w:rsidRDefault="00D57EE2" w:rsidP="00952164">
      <w:pPr>
        <w:ind w:leftChars="135" w:left="283"/>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⑨　省令第</w:t>
      </w:r>
      <w:r w:rsidR="002C63C7" w:rsidRPr="002366FA">
        <w:rPr>
          <w:rFonts w:ascii="ＭＳ ゴシック" w:eastAsia="ＭＳ ゴシック" w:hAnsi="ＭＳ ゴシック"/>
          <w:sz w:val="20"/>
          <w:szCs w:val="20"/>
        </w:rPr>
        <w:t>109</w:t>
      </w:r>
      <w:r w:rsidRPr="002366FA">
        <w:rPr>
          <w:rFonts w:ascii="ＭＳ ゴシック" w:eastAsia="ＭＳ ゴシック" w:hAnsi="ＭＳ ゴシック" w:hint="eastAsia"/>
          <w:sz w:val="20"/>
          <w:szCs w:val="20"/>
        </w:rPr>
        <w:t>条（教育訓練）</w:t>
      </w:r>
    </w:p>
    <w:p w:rsidR="00D57EE2" w:rsidRPr="006D7092" w:rsidRDefault="00D57EE2" w:rsidP="00952164">
      <w:pPr>
        <w:ind w:leftChars="135" w:left="283"/>
        <w:rPr>
          <w:rFonts w:ascii="ＭＳ ゴシック" w:eastAsia="ＭＳ ゴシック" w:hAnsi="ＭＳ ゴシック"/>
          <w:sz w:val="20"/>
          <w:szCs w:val="20"/>
        </w:rPr>
      </w:pPr>
      <w:r w:rsidRPr="006D7092">
        <w:rPr>
          <w:rFonts w:ascii="ＭＳ ゴシック" w:eastAsia="ＭＳ ゴシック" w:hAnsi="ＭＳ ゴシック" w:hint="eastAsia"/>
          <w:sz w:val="20"/>
          <w:szCs w:val="20"/>
        </w:rPr>
        <w:t>⑩　省令第</w:t>
      </w:r>
      <w:r w:rsidR="002C63C7" w:rsidRPr="006D7092">
        <w:rPr>
          <w:rFonts w:ascii="ＭＳ ゴシック" w:eastAsia="ＭＳ ゴシック" w:hAnsi="ＭＳ ゴシック" w:hint="eastAsia"/>
          <w:sz w:val="20"/>
          <w:szCs w:val="20"/>
        </w:rPr>
        <w:t>110</w:t>
      </w:r>
      <w:r w:rsidRPr="006D7092">
        <w:rPr>
          <w:rFonts w:ascii="ＭＳ ゴシック" w:eastAsia="ＭＳ ゴシック" w:hAnsi="ＭＳ ゴシック" w:hint="eastAsia"/>
          <w:sz w:val="20"/>
          <w:szCs w:val="20"/>
        </w:rPr>
        <w:t>条（文書及び記録の管理）</w:t>
      </w:r>
    </w:p>
    <w:p w:rsidR="00D57EE2" w:rsidRPr="006D7092" w:rsidRDefault="00D57EE2" w:rsidP="00D57EE2">
      <w:pPr>
        <w:rPr>
          <w:rFonts w:ascii="ＭＳ ゴシック" w:eastAsia="ＭＳ ゴシック" w:hAnsi="ＭＳ ゴシック"/>
          <w:sz w:val="20"/>
          <w:szCs w:val="20"/>
        </w:rPr>
      </w:pPr>
    </w:p>
    <w:tbl>
      <w:tblPr>
        <w:tblStyle w:val="a6"/>
        <w:tblW w:w="0" w:type="auto"/>
        <w:tblLayout w:type="fixed"/>
        <w:tblLook w:val="04A0" w:firstRow="1" w:lastRow="0" w:firstColumn="1" w:lastColumn="0" w:noHBand="0" w:noVBand="1"/>
      </w:tblPr>
      <w:tblGrid>
        <w:gridCol w:w="534"/>
        <w:gridCol w:w="9428"/>
      </w:tblGrid>
      <w:tr w:rsidR="00952164" w:rsidRPr="006D7092" w:rsidTr="00FE6D6D">
        <w:tc>
          <w:tcPr>
            <w:tcW w:w="534" w:type="dxa"/>
            <w:vAlign w:val="center"/>
          </w:tcPr>
          <w:p w:rsidR="00952164" w:rsidRPr="006D7092" w:rsidRDefault="003F6B5E" w:rsidP="006A5E59">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73</w:t>
            </w:r>
          </w:p>
        </w:tc>
        <w:tc>
          <w:tcPr>
            <w:tcW w:w="9428" w:type="dxa"/>
          </w:tcPr>
          <w:p w:rsidR="00952164" w:rsidRPr="006D7092" w:rsidRDefault="00952164" w:rsidP="00952164">
            <w:pPr>
              <w:rPr>
                <w:rFonts w:ascii="ＭＳ ゴシック" w:eastAsia="ＭＳ ゴシック" w:hAnsi="ＭＳ ゴシック"/>
                <w:sz w:val="20"/>
                <w:szCs w:val="20"/>
              </w:rPr>
            </w:pPr>
            <w:r w:rsidRPr="006D7092">
              <w:rPr>
                <w:rFonts w:ascii="ＭＳ ゴシック" w:eastAsia="ＭＳ ゴシック" w:hAnsi="ＭＳ ゴシック" w:hint="eastAsia"/>
                <w:sz w:val="20"/>
                <w:szCs w:val="20"/>
              </w:rPr>
              <w:t>第5項</w:t>
            </w:r>
            <w:r w:rsidRPr="006D7092">
              <w:rPr>
                <w:rFonts w:ascii="ＭＳ ゴシック" w:eastAsia="ＭＳ ゴシック" w:hAnsi="ＭＳ ゴシック" w:hint="eastAsia"/>
                <w:sz w:val="20"/>
                <w:szCs w:val="20"/>
              </w:rPr>
              <w:tab/>
            </w:r>
            <w:r w:rsidRPr="006D7092">
              <w:rPr>
                <w:rFonts w:ascii="ＭＳ ゴシック" w:eastAsia="ＭＳ ゴシック" w:hAnsi="ＭＳ ゴシック"/>
                <w:sz w:val="20"/>
                <w:szCs w:val="20"/>
              </w:rPr>
              <w:br/>
            </w:r>
            <w:r w:rsidRPr="006D7092">
              <w:rPr>
                <w:rFonts w:ascii="ＭＳ ゴシック" w:eastAsia="ＭＳ ゴシック" w:hAnsi="ＭＳ ゴシック" w:hint="eastAsia"/>
                <w:sz w:val="20"/>
                <w:szCs w:val="20"/>
              </w:rPr>
              <w:t>特定細胞加工物製造事業者は、特定細胞加工物標準書、衛生管理基準書、製造管理基準書、品質管理基準書及び手順書を細胞培養加工施設に備え付けているか。</w:t>
            </w:r>
          </w:p>
        </w:tc>
      </w:tr>
    </w:tbl>
    <w:p w:rsidR="00952164" w:rsidRPr="006D7092" w:rsidRDefault="00952164" w:rsidP="00D57EE2">
      <w:pPr>
        <w:rPr>
          <w:rFonts w:ascii="ＭＳ ゴシック" w:eastAsia="ＭＳ ゴシック" w:hAnsi="ＭＳ ゴシック"/>
          <w:sz w:val="20"/>
          <w:szCs w:val="20"/>
        </w:rPr>
      </w:pPr>
    </w:p>
    <w:tbl>
      <w:tblPr>
        <w:tblStyle w:val="a6"/>
        <w:tblW w:w="0" w:type="auto"/>
        <w:tblLook w:val="04A0" w:firstRow="1" w:lastRow="0" w:firstColumn="1" w:lastColumn="0" w:noHBand="0" w:noVBand="1"/>
      </w:tblPr>
      <w:tblGrid>
        <w:gridCol w:w="534"/>
        <w:gridCol w:w="9410"/>
      </w:tblGrid>
      <w:tr w:rsidR="00952164" w:rsidRPr="006D7092" w:rsidTr="00F67DB1">
        <w:tc>
          <w:tcPr>
            <w:tcW w:w="9944" w:type="dxa"/>
            <w:gridSpan w:val="2"/>
            <w:vAlign w:val="center"/>
          </w:tcPr>
          <w:p w:rsidR="00952164" w:rsidRPr="006D7092" w:rsidRDefault="00952164" w:rsidP="00F67DB1">
            <w:pPr>
              <w:rPr>
                <w:rFonts w:ascii="ＭＳ ゴシック" w:eastAsia="ＭＳ ゴシック" w:hAnsi="ＭＳ ゴシック"/>
                <w:sz w:val="20"/>
                <w:szCs w:val="20"/>
              </w:rPr>
            </w:pPr>
            <w:r w:rsidRPr="006D7092">
              <w:rPr>
                <w:rFonts w:ascii="ＭＳ ゴシック" w:eastAsia="ＭＳ ゴシック" w:hAnsi="ＭＳ ゴシック" w:hint="eastAsia"/>
                <w:sz w:val="20"/>
                <w:szCs w:val="20"/>
              </w:rPr>
              <w:t>省令第98条（特定細胞加工物の内容に応じた構造設備）</w:t>
            </w:r>
          </w:p>
        </w:tc>
      </w:tr>
      <w:tr w:rsidR="00952164" w:rsidRPr="006D7092" w:rsidTr="00C26173">
        <w:trPr>
          <w:trHeight w:val="586"/>
        </w:trPr>
        <w:tc>
          <w:tcPr>
            <w:tcW w:w="534" w:type="dxa"/>
            <w:vAlign w:val="center"/>
          </w:tcPr>
          <w:p w:rsidR="00952164" w:rsidRPr="006D7092" w:rsidRDefault="003F6B5E" w:rsidP="006A5E59">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74</w:t>
            </w:r>
          </w:p>
        </w:tc>
        <w:tc>
          <w:tcPr>
            <w:tcW w:w="9410" w:type="dxa"/>
            <w:vAlign w:val="center"/>
          </w:tcPr>
          <w:p w:rsidR="00952164" w:rsidRPr="006D7092" w:rsidRDefault="00952164" w:rsidP="00C26173">
            <w:pPr>
              <w:rPr>
                <w:rFonts w:ascii="ＭＳ ゴシック" w:eastAsia="ＭＳ ゴシック" w:hAnsi="ＭＳ ゴシック"/>
                <w:sz w:val="20"/>
                <w:szCs w:val="20"/>
              </w:rPr>
            </w:pPr>
            <w:r w:rsidRPr="006D7092">
              <w:rPr>
                <w:rFonts w:ascii="ＭＳ ゴシック" w:eastAsia="ＭＳ ゴシック" w:hAnsi="ＭＳ ゴシック" w:hint="eastAsia"/>
                <w:sz w:val="20"/>
                <w:szCs w:val="20"/>
              </w:rPr>
              <w:t>細胞培養加工施設の構造設備は、製造する特定細胞加工物の内容に応じ、適切なものであるか。</w:t>
            </w:r>
          </w:p>
        </w:tc>
      </w:tr>
    </w:tbl>
    <w:p w:rsidR="00D57EE2" w:rsidRPr="006D7092" w:rsidRDefault="00D57EE2" w:rsidP="00D57EE2">
      <w:pPr>
        <w:rPr>
          <w:rFonts w:ascii="ＭＳ ゴシック" w:eastAsia="ＭＳ ゴシック" w:hAnsi="ＭＳ ゴシック"/>
          <w:sz w:val="20"/>
          <w:szCs w:val="20"/>
        </w:rPr>
      </w:pPr>
    </w:p>
    <w:tbl>
      <w:tblPr>
        <w:tblStyle w:val="a6"/>
        <w:tblW w:w="0" w:type="auto"/>
        <w:tblLook w:val="04A0" w:firstRow="1" w:lastRow="0" w:firstColumn="1" w:lastColumn="0" w:noHBand="0" w:noVBand="1"/>
      </w:tblPr>
      <w:tblGrid>
        <w:gridCol w:w="534"/>
        <w:gridCol w:w="9410"/>
      </w:tblGrid>
      <w:tr w:rsidR="00952164" w:rsidRPr="006D7092" w:rsidTr="00F67DB1">
        <w:tc>
          <w:tcPr>
            <w:tcW w:w="9944" w:type="dxa"/>
            <w:gridSpan w:val="2"/>
            <w:vAlign w:val="center"/>
          </w:tcPr>
          <w:p w:rsidR="00952164" w:rsidRPr="006D7092" w:rsidRDefault="00952164" w:rsidP="00F67DB1">
            <w:pPr>
              <w:rPr>
                <w:rFonts w:ascii="ＭＳ ゴシック" w:eastAsia="ＭＳ ゴシック" w:hAnsi="ＭＳ ゴシック"/>
                <w:sz w:val="20"/>
                <w:szCs w:val="20"/>
              </w:rPr>
            </w:pPr>
            <w:r w:rsidRPr="006D7092">
              <w:rPr>
                <w:rFonts w:ascii="ＭＳ ゴシック" w:eastAsia="ＭＳ ゴシック" w:hAnsi="ＭＳ ゴシック" w:hint="eastAsia"/>
                <w:sz w:val="20"/>
                <w:szCs w:val="20"/>
              </w:rPr>
              <w:lastRenderedPageBreak/>
              <w:t>省令第99条（製造管理）</w:t>
            </w:r>
          </w:p>
        </w:tc>
      </w:tr>
      <w:tr w:rsidR="00952164" w:rsidRPr="006D7092" w:rsidTr="003F0CE3">
        <w:trPr>
          <w:cantSplit/>
        </w:trPr>
        <w:tc>
          <w:tcPr>
            <w:tcW w:w="534" w:type="dxa"/>
            <w:vAlign w:val="center"/>
          </w:tcPr>
          <w:p w:rsidR="00952164" w:rsidRPr="006D7092" w:rsidRDefault="003F6B5E" w:rsidP="006A5E59">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75</w:t>
            </w:r>
          </w:p>
        </w:tc>
        <w:tc>
          <w:tcPr>
            <w:tcW w:w="9410" w:type="dxa"/>
          </w:tcPr>
          <w:p w:rsidR="00952164" w:rsidRPr="006D7092" w:rsidRDefault="007A47DE">
            <w:pPr>
              <w:rPr>
                <w:rFonts w:ascii="ＭＳ ゴシック" w:eastAsia="ＭＳ ゴシック" w:hAnsi="ＭＳ ゴシック"/>
                <w:sz w:val="20"/>
                <w:szCs w:val="20"/>
              </w:rPr>
            </w:pPr>
            <w:r>
              <w:rPr>
                <w:rFonts w:ascii="ＭＳ ゴシック" w:eastAsia="ＭＳ ゴシック" w:hAnsi="ＭＳ ゴシック" w:hint="eastAsia"/>
                <w:sz w:val="20"/>
                <w:szCs w:val="20"/>
              </w:rPr>
              <w:t>製造部門に、手順書等に基づき、製造管理に係る業務を適切に行わせているか。</w:t>
            </w:r>
            <w:r w:rsidR="00C55909" w:rsidRPr="006D7092">
              <w:rPr>
                <w:rFonts w:ascii="ＭＳ ゴシック" w:eastAsia="ＭＳ ゴシック" w:hAnsi="ＭＳ ゴシック" w:hint="eastAsia"/>
                <w:sz w:val="20"/>
                <w:szCs w:val="20"/>
              </w:rPr>
              <w:t>特定細胞加工物に係る記録は、</w:t>
            </w:r>
            <w:r w:rsidR="00C55909">
              <w:rPr>
                <w:rFonts w:ascii="ＭＳ ゴシック" w:eastAsia="ＭＳ ゴシック" w:hAnsi="ＭＳ ゴシック" w:hint="eastAsia"/>
                <w:sz w:val="20"/>
                <w:szCs w:val="20"/>
              </w:rPr>
              <w:t>適切に</w:t>
            </w:r>
            <w:r w:rsidR="00C55909" w:rsidRPr="006D7092">
              <w:rPr>
                <w:rFonts w:ascii="ＭＳ ゴシック" w:eastAsia="ＭＳ ゴシック" w:hAnsi="ＭＳ ゴシック" w:hint="eastAsia"/>
                <w:sz w:val="20"/>
                <w:szCs w:val="20"/>
              </w:rPr>
              <w:t>保管され</w:t>
            </w:r>
            <w:r w:rsidR="00C55909">
              <w:rPr>
                <w:rFonts w:ascii="ＭＳ ゴシック" w:eastAsia="ＭＳ ゴシック" w:hAnsi="ＭＳ ゴシック" w:hint="eastAsia"/>
                <w:sz w:val="20"/>
                <w:szCs w:val="20"/>
              </w:rPr>
              <w:t>ているか。</w:t>
            </w:r>
          </w:p>
        </w:tc>
      </w:tr>
    </w:tbl>
    <w:p w:rsidR="00D57EE2" w:rsidRPr="006D7092" w:rsidRDefault="00C01D55" w:rsidP="007E7B53">
      <w:pPr>
        <w:pStyle w:val="a3"/>
        <w:numPr>
          <w:ilvl w:val="0"/>
          <w:numId w:val="27"/>
        </w:numPr>
        <w:ind w:leftChars="0" w:left="284" w:hanging="284"/>
        <w:rPr>
          <w:rFonts w:ascii="ＭＳ ゴシック" w:eastAsia="ＭＳ ゴシック" w:hAnsi="ＭＳ ゴシック"/>
          <w:sz w:val="20"/>
          <w:szCs w:val="20"/>
        </w:rPr>
      </w:pPr>
      <w:r w:rsidRPr="006D7092">
        <w:rPr>
          <w:rFonts w:ascii="ＭＳ ゴシック" w:eastAsia="ＭＳ ゴシック" w:hAnsi="ＭＳ ゴシック" w:hint="eastAsia"/>
          <w:sz w:val="20"/>
          <w:szCs w:val="20"/>
        </w:rPr>
        <w:t xml:space="preserve">　</w:t>
      </w:r>
      <w:r w:rsidR="00D57EE2" w:rsidRPr="006D7092">
        <w:rPr>
          <w:rFonts w:ascii="ＭＳ ゴシック" w:eastAsia="ＭＳ ゴシック" w:hAnsi="ＭＳ ゴシック" w:hint="eastAsia"/>
          <w:sz w:val="20"/>
          <w:szCs w:val="20"/>
        </w:rPr>
        <w:t>特定細胞加工物製造事業者は、製造部門に、手順書等に基づき、次に掲げる製造管理に係る業務を適切に行わせなければならない。</w:t>
      </w:r>
    </w:p>
    <w:p w:rsidR="00D57EE2" w:rsidRPr="006D7092" w:rsidRDefault="00D57EE2" w:rsidP="007E7B53">
      <w:pPr>
        <w:pStyle w:val="a3"/>
        <w:numPr>
          <w:ilvl w:val="0"/>
          <w:numId w:val="26"/>
        </w:numPr>
        <w:ind w:leftChars="0" w:left="567" w:hanging="425"/>
        <w:rPr>
          <w:rFonts w:ascii="ＭＳ ゴシック" w:eastAsia="ＭＳ ゴシック" w:hAnsi="ＭＳ ゴシック"/>
          <w:sz w:val="20"/>
          <w:szCs w:val="20"/>
        </w:rPr>
      </w:pPr>
      <w:r w:rsidRPr="006D7092">
        <w:rPr>
          <w:rFonts w:ascii="ＭＳ ゴシック" w:eastAsia="ＭＳ ゴシック" w:hAnsi="ＭＳ ゴシック" w:hint="eastAsia"/>
          <w:sz w:val="20"/>
          <w:szCs w:val="20"/>
        </w:rPr>
        <w:t>製造工程における指示事項、注意事項その他必要な事項（※</w:t>
      </w:r>
      <w:r w:rsidR="002C63C7" w:rsidRPr="006D7092">
        <w:rPr>
          <w:rFonts w:ascii="ＭＳ ゴシック" w:eastAsia="ＭＳ ゴシック" w:hAnsi="ＭＳ ゴシック" w:hint="eastAsia"/>
          <w:sz w:val="20"/>
          <w:szCs w:val="20"/>
        </w:rPr>
        <w:t>1</w:t>
      </w:r>
      <w:r w:rsidRPr="006D7092">
        <w:rPr>
          <w:rFonts w:ascii="ＭＳ ゴシック" w:eastAsia="ＭＳ ゴシック" w:hAnsi="ＭＳ ゴシック" w:hint="eastAsia"/>
          <w:sz w:val="20"/>
          <w:szCs w:val="20"/>
        </w:rPr>
        <w:t>）を記載した製造指図書を作成し、これを保管すること。</w:t>
      </w:r>
    </w:p>
    <w:p w:rsidR="00D57EE2" w:rsidRPr="006D7092" w:rsidRDefault="00D57EE2" w:rsidP="007E7B53">
      <w:pPr>
        <w:pStyle w:val="a3"/>
        <w:numPr>
          <w:ilvl w:val="0"/>
          <w:numId w:val="26"/>
        </w:numPr>
        <w:ind w:leftChars="0" w:left="567" w:hanging="425"/>
        <w:rPr>
          <w:rFonts w:ascii="ＭＳ ゴシック" w:eastAsia="ＭＳ ゴシック" w:hAnsi="ＭＳ ゴシック"/>
          <w:sz w:val="20"/>
          <w:szCs w:val="20"/>
        </w:rPr>
      </w:pPr>
      <w:r w:rsidRPr="006D7092">
        <w:rPr>
          <w:rFonts w:ascii="ＭＳ ゴシック" w:eastAsia="ＭＳ ゴシック" w:hAnsi="ＭＳ ゴシック" w:hint="eastAsia"/>
          <w:sz w:val="20"/>
          <w:szCs w:val="20"/>
        </w:rPr>
        <w:t>製造指図書に基づき特定細胞加工物を製造すること。</w:t>
      </w:r>
    </w:p>
    <w:p w:rsidR="00D57EE2" w:rsidRPr="006D7092" w:rsidRDefault="00D57EE2" w:rsidP="007E7B53">
      <w:pPr>
        <w:pStyle w:val="a3"/>
        <w:numPr>
          <w:ilvl w:val="0"/>
          <w:numId w:val="26"/>
        </w:numPr>
        <w:ind w:leftChars="0" w:left="567" w:hanging="425"/>
        <w:rPr>
          <w:rFonts w:ascii="ＭＳ ゴシック" w:eastAsia="ＭＳ ゴシック" w:hAnsi="ＭＳ ゴシック"/>
          <w:sz w:val="20"/>
          <w:szCs w:val="20"/>
        </w:rPr>
      </w:pPr>
      <w:r w:rsidRPr="006D7092">
        <w:rPr>
          <w:rFonts w:ascii="ＭＳ ゴシック" w:eastAsia="ＭＳ ゴシック" w:hAnsi="ＭＳ ゴシック" w:hint="eastAsia"/>
          <w:sz w:val="20"/>
          <w:szCs w:val="20"/>
        </w:rPr>
        <w:t>特定細胞加工物の製造に関する記録（※</w:t>
      </w:r>
      <w:r w:rsidR="002C63C7" w:rsidRPr="006D7092">
        <w:rPr>
          <w:rFonts w:ascii="ＭＳ ゴシック" w:eastAsia="ＭＳ ゴシック" w:hAnsi="ＭＳ ゴシック" w:hint="eastAsia"/>
          <w:sz w:val="20"/>
          <w:szCs w:val="20"/>
        </w:rPr>
        <w:t>2</w:t>
      </w:r>
      <w:r w:rsidRPr="006D7092">
        <w:rPr>
          <w:rFonts w:ascii="ＭＳ ゴシック" w:eastAsia="ＭＳ ゴシック" w:hAnsi="ＭＳ ゴシック" w:hint="eastAsia"/>
          <w:sz w:val="20"/>
          <w:szCs w:val="20"/>
        </w:rPr>
        <w:t>）をロットごと（ロットを構成しない特定細胞加工物については製造番号ごと。以下同じ。）に作成し、これを保管すること。</w:t>
      </w:r>
    </w:p>
    <w:p w:rsidR="00D57EE2" w:rsidRPr="006D7092" w:rsidRDefault="00D57EE2" w:rsidP="007E7B53">
      <w:pPr>
        <w:pStyle w:val="a3"/>
        <w:numPr>
          <w:ilvl w:val="0"/>
          <w:numId w:val="26"/>
        </w:numPr>
        <w:ind w:leftChars="0" w:left="567" w:hanging="425"/>
        <w:rPr>
          <w:rFonts w:ascii="ＭＳ ゴシック" w:eastAsia="ＭＳ ゴシック" w:hAnsi="ＭＳ ゴシック"/>
          <w:sz w:val="20"/>
          <w:szCs w:val="20"/>
        </w:rPr>
      </w:pPr>
      <w:r w:rsidRPr="006D7092">
        <w:rPr>
          <w:rFonts w:ascii="ＭＳ ゴシック" w:eastAsia="ＭＳ ゴシック" w:hAnsi="ＭＳ ゴシック" w:hint="eastAsia"/>
          <w:sz w:val="20"/>
          <w:szCs w:val="20"/>
        </w:rPr>
        <w:t>特定細胞加工物の資材についてロットごとにそれが適正である旨を確認するとともに、その結果に関する記録を作成し、これを保管すること。</w:t>
      </w:r>
    </w:p>
    <w:p w:rsidR="00D57EE2" w:rsidRPr="006D7092" w:rsidRDefault="00D57EE2" w:rsidP="007E7B53">
      <w:pPr>
        <w:pStyle w:val="a3"/>
        <w:numPr>
          <w:ilvl w:val="0"/>
          <w:numId w:val="26"/>
        </w:numPr>
        <w:ind w:leftChars="0" w:left="567" w:hanging="425"/>
        <w:rPr>
          <w:rFonts w:ascii="ＭＳ ゴシック" w:eastAsia="ＭＳ ゴシック" w:hAnsi="ＭＳ ゴシック"/>
          <w:sz w:val="20"/>
          <w:szCs w:val="20"/>
        </w:rPr>
      </w:pPr>
      <w:r w:rsidRPr="006D7092">
        <w:rPr>
          <w:rFonts w:ascii="ＭＳ ゴシック" w:eastAsia="ＭＳ ゴシック" w:hAnsi="ＭＳ ゴシック" w:hint="eastAsia"/>
          <w:sz w:val="20"/>
          <w:szCs w:val="20"/>
        </w:rPr>
        <w:t>特定細胞加工物等についてはロットごとに、資材については管理単位ごとに適正に保管し、出納を行うとともに、その記録を作成し、これを保管すること。</w:t>
      </w:r>
    </w:p>
    <w:p w:rsidR="00D57EE2" w:rsidRPr="006D7092" w:rsidRDefault="00D57EE2" w:rsidP="007E7B53">
      <w:pPr>
        <w:pStyle w:val="a3"/>
        <w:numPr>
          <w:ilvl w:val="0"/>
          <w:numId w:val="26"/>
        </w:numPr>
        <w:ind w:leftChars="0" w:left="567" w:hanging="425"/>
        <w:rPr>
          <w:rFonts w:ascii="ＭＳ ゴシック" w:eastAsia="ＭＳ ゴシック" w:hAnsi="ＭＳ ゴシック"/>
          <w:sz w:val="20"/>
          <w:szCs w:val="20"/>
        </w:rPr>
      </w:pPr>
      <w:r w:rsidRPr="006D7092">
        <w:rPr>
          <w:rFonts w:ascii="ＭＳ ゴシック" w:eastAsia="ＭＳ ゴシック" w:hAnsi="ＭＳ ゴシック" w:hint="eastAsia"/>
          <w:sz w:val="20"/>
          <w:szCs w:val="20"/>
        </w:rPr>
        <w:t xml:space="preserve">構造設備の清浄を確認するとともに、その結果に関する記録を作成し、これを保管すること。　</w:t>
      </w:r>
    </w:p>
    <w:p w:rsidR="00D57EE2" w:rsidRPr="006D7092" w:rsidRDefault="00D57EE2" w:rsidP="007E7B53">
      <w:pPr>
        <w:pStyle w:val="a3"/>
        <w:numPr>
          <w:ilvl w:val="0"/>
          <w:numId w:val="26"/>
        </w:numPr>
        <w:ind w:leftChars="0" w:left="567" w:hanging="425"/>
        <w:rPr>
          <w:rFonts w:ascii="ＭＳ ゴシック" w:eastAsia="ＭＳ ゴシック" w:hAnsi="ＭＳ ゴシック"/>
          <w:sz w:val="20"/>
          <w:szCs w:val="20"/>
        </w:rPr>
      </w:pPr>
      <w:r w:rsidRPr="006D7092">
        <w:rPr>
          <w:rFonts w:ascii="ＭＳ ゴシック" w:eastAsia="ＭＳ ゴシック" w:hAnsi="ＭＳ ゴシック" w:hint="eastAsia"/>
          <w:sz w:val="20"/>
          <w:szCs w:val="20"/>
        </w:rPr>
        <w:t>構造設備を定期的に点検整備するとともに、その記録を作成し、これを保管すること。また、計器の校正を適切に行うとともに、その記録を作成し、これを保管すること。</w:t>
      </w:r>
    </w:p>
    <w:p w:rsidR="00D57EE2" w:rsidRPr="006D7092" w:rsidRDefault="00D57EE2" w:rsidP="007E7B53">
      <w:pPr>
        <w:pStyle w:val="a3"/>
        <w:numPr>
          <w:ilvl w:val="0"/>
          <w:numId w:val="26"/>
        </w:numPr>
        <w:ind w:leftChars="0" w:left="567" w:hanging="425"/>
        <w:rPr>
          <w:rFonts w:ascii="ＭＳ ゴシック" w:eastAsia="ＭＳ ゴシック" w:hAnsi="ＭＳ ゴシック"/>
          <w:sz w:val="20"/>
          <w:szCs w:val="20"/>
        </w:rPr>
      </w:pPr>
      <w:r w:rsidRPr="006D7092">
        <w:rPr>
          <w:rFonts w:ascii="ＭＳ ゴシック" w:eastAsia="ＭＳ ゴシック" w:hAnsi="ＭＳ ゴシック" w:hint="eastAsia"/>
          <w:sz w:val="20"/>
          <w:szCs w:val="20"/>
        </w:rPr>
        <w:t>製造、保管及び出納並びに衛生管理に関する記録により製造管理が適切に行われていることを確認し、その結果を品質部門に対して文書により報告すること。</w:t>
      </w:r>
    </w:p>
    <w:p w:rsidR="00D57EE2" w:rsidRPr="006D7092" w:rsidRDefault="00D57EE2" w:rsidP="007E7B53">
      <w:pPr>
        <w:pStyle w:val="a3"/>
        <w:numPr>
          <w:ilvl w:val="0"/>
          <w:numId w:val="26"/>
        </w:numPr>
        <w:ind w:leftChars="0" w:left="567" w:hanging="425"/>
        <w:rPr>
          <w:rFonts w:ascii="ＭＳ ゴシック" w:eastAsia="ＭＳ ゴシック" w:hAnsi="ＭＳ ゴシック"/>
          <w:sz w:val="20"/>
          <w:szCs w:val="20"/>
        </w:rPr>
      </w:pPr>
      <w:r w:rsidRPr="006D7092">
        <w:rPr>
          <w:rFonts w:ascii="ＭＳ ゴシック" w:eastAsia="ＭＳ ゴシック" w:hAnsi="ＭＳ ゴシック" w:hint="eastAsia"/>
          <w:sz w:val="20"/>
          <w:szCs w:val="20"/>
        </w:rPr>
        <w:t>作業室又は作業管理区域については、製造する特定細胞加工物の種類、構造、特性、製造工程及び当該作業室又は作業管理区域で行う作業内容等に応じて、清浄の程度等作業環境の管理の程度を適切に設定し、管理すること。</w:t>
      </w:r>
    </w:p>
    <w:p w:rsidR="00D57EE2" w:rsidRPr="006D7092" w:rsidRDefault="00D57EE2" w:rsidP="007E7B53">
      <w:pPr>
        <w:pStyle w:val="a3"/>
        <w:numPr>
          <w:ilvl w:val="0"/>
          <w:numId w:val="26"/>
        </w:numPr>
        <w:ind w:leftChars="0" w:left="567" w:hanging="425"/>
        <w:rPr>
          <w:rFonts w:ascii="ＭＳ ゴシック" w:eastAsia="ＭＳ ゴシック" w:hAnsi="ＭＳ ゴシック"/>
          <w:sz w:val="20"/>
          <w:szCs w:val="20"/>
        </w:rPr>
      </w:pPr>
      <w:r w:rsidRPr="006D7092">
        <w:rPr>
          <w:rFonts w:ascii="ＭＳ ゴシック" w:eastAsia="ＭＳ ゴシック" w:hAnsi="ＭＳ ゴシック" w:hint="eastAsia"/>
          <w:sz w:val="20"/>
          <w:szCs w:val="20"/>
        </w:rPr>
        <w:t>特定細胞加工物等及び資材については、製造する特定細胞加工物の種類、構造、特性及び製造工程等に応じて、微生物等の数等必要な管理項目を適切に設定し、管理すること。</w:t>
      </w:r>
    </w:p>
    <w:p w:rsidR="00D57EE2" w:rsidRPr="006D7092" w:rsidRDefault="00D57EE2" w:rsidP="007E7B53">
      <w:pPr>
        <w:pStyle w:val="a3"/>
        <w:numPr>
          <w:ilvl w:val="0"/>
          <w:numId w:val="26"/>
        </w:numPr>
        <w:ind w:leftChars="0" w:left="567" w:hanging="425"/>
        <w:rPr>
          <w:rFonts w:ascii="ＭＳ ゴシック" w:eastAsia="ＭＳ ゴシック" w:hAnsi="ＭＳ ゴシック"/>
          <w:sz w:val="20"/>
          <w:szCs w:val="20"/>
        </w:rPr>
      </w:pPr>
      <w:r w:rsidRPr="006D7092">
        <w:rPr>
          <w:rFonts w:ascii="ＭＳ ゴシック" w:eastAsia="ＭＳ ゴシック" w:hAnsi="ＭＳ ゴシック" w:hint="eastAsia"/>
          <w:sz w:val="20"/>
          <w:szCs w:val="20"/>
        </w:rPr>
        <w:t>製造工程において、特定細胞加工物等及び資材の微生物等による汚染等を防止するために必要な措置（※</w:t>
      </w:r>
      <w:r w:rsidR="002C63C7" w:rsidRPr="006D7092">
        <w:rPr>
          <w:rFonts w:ascii="ＭＳ ゴシック" w:eastAsia="ＭＳ ゴシック" w:hAnsi="ＭＳ ゴシック" w:hint="eastAsia"/>
          <w:sz w:val="20"/>
          <w:szCs w:val="20"/>
        </w:rPr>
        <w:t>3</w:t>
      </w:r>
      <w:r w:rsidRPr="006D7092">
        <w:rPr>
          <w:rFonts w:ascii="ＭＳ ゴシック" w:eastAsia="ＭＳ ゴシック" w:hAnsi="ＭＳ ゴシック" w:hint="eastAsia"/>
          <w:sz w:val="20"/>
          <w:szCs w:val="20"/>
        </w:rPr>
        <w:t>）を採ること。</w:t>
      </w:r>
    </w:p>
    <w:p w:rsidR="00D57EE2" w:rsidRPr="006D7092" w:rsidRDefault="00D57EE2" w:rsidP="007E7B53">
      <w:pPr>
        <w:pStyle w:val="a3"/>
        <w:numPr>
          <w:ilvl w:val="0"/>
          <w:numId w:val="26"/>
        </w:numPr>
        <w:tabs>
          <w:tab w:val="left" w:pos="709"/>
        </w:tabs>
        <w:ind w:leftChars="0" w:left="567" w:hanging="425"/>
        <w:rPr>
          <w:rFonts w:ascii="ＭＳ ゴシック" w:eastAsia="ＭＳ ゴシック" w:hAnsi="ＭＳ ゴシック"/>
          <w:sz w:val="20"/>
          <w:szCs w:val="20"/>
        </w:rPr>
      </w:pPr>
      <w:r w:rsidRPr="006D7092">
        <w:rPr>
          <w:rFonts w:ascii="ＭＳ ゴシック" w:eastAsia="ＭＳ ゴシック" w:hAnsi="ＭＳ ゴシック" w:hint="eastAsia"/>
          <w:sz w:val="20"/>
          <w:szCs w:val="20"/>
        </w:rPr>
        <w:t>製造する特定細胞加工物の種類、構造、特性及び製造工程等に応じて、特定細胞加工物の微生物等による汚染を回避するために重要な工程等については、工程管理のために必要な管理値を適切に定め、管理すること。</w:t>
      </w:r>
    </w:p>
    <w:p w:rsidR="00D57EE2" w:rsidRPr="006D7092" w:rsidRDefault="00D57EE2" w:rsidP="007E7B53">
      <w:pPr>
        <w:pStyle w:val="a3"/>
        <w:numPr>
          <w:ilvl w:val="0"/>
          <w:numId w:val="26"/>
        </w:numPr>
        <w:tabs>
          <w:tab w:val="left" w:pos="709"/>
        </w:tabs>
        <w:ind w:leftChars="0" w:left="567" w:hanging="425"/>
        <w:rPr>
          <w:rFonts w:ascii="ＭＳ ゴシック" w:eastAsia="ＭＳ ゴシック" w:hAnsi="ＭＳ ゴシック"/>
          <w:sz w:val="20"/>
          <w:szCs w:val="20"/>
        </w:rPr>
      </w:pPr>
      <w:r w:rsidRPr="006D7092">
        <w:rPr>
          <w:rFonts w:ascii="ＭＳ ゴシック" w:eastAsia="ＭＳ ゴシック" w:hAnsi="ＭＳ ゴシック" w:hint="eastAsia"/>
          <w:sz w:val="20"/>
          <w:szCs w:val="20"/>
        </w:rPr>
        <w:t>製造用水については、その用途に応じ、所要の微生物学的項目及び物理化学的項目に係る管理値を適切に定め、管理すること。（※</w:t>
      </w:r>
      <w:r w:rsidR="002C63C7" w:rsidRPr="006D7092">
        <w:rPr>
          <w:rFonts w:ascii="ＭＳ ゴシック" w:eastAsia="ＭＳ ゴシック" w:hAnsi="ＭＳ ゴシック" w:hint="eastAsia"/>
          <w:sz w:val="20"/>
          <w:szCs w:val="20"/>
        </w:rPr>
        <w:t>4</w:t>
      </w:r>
      <w:r w:rsidRPr="006D7092">
        <w:rPr>
          <w:rFonts w:ascii="ＭＳ ゴシック" w:eastAsia="ＭＳ ゴシック" w:hAnsi="ＭＳ ゴシック" w:hint="eastAsia"/>
          <w:sz w:val="20"/>
          <w:szCs w:val="20"/>
        </w:rPr>
        <w:t>）</w:t>
      </w:r>
    </w:p>
    <w:p w:rsidR="00D57EE2" w:rsidRPr="006D7092" w:rsidRDefault="00D57EE2" w:rsidP="007E7B53">
      <w:pPr>
        <w:pStyle w:val="a3"/>
        <w:numPr>
          <w:ilvl w:val="0"/>
          <w:numId w:val="26"/>
        </w:numPr>
        <w:tabs>
          <w:tab w:val="left" w:pos="709"/>
        </w:tabs>
        <w:ind w:leftChars="0" w:left="567" w:hanging="425"/>
        <w:rPr>
          <w:rFonts w:ascii="ＭＳ ゴシック" w:eastAsia="ＭＳ ゴシック" w:hAnsi="ＭＳ ゴシック"/>
          <w:sz w:val="20"/>
          <w:szCs w:val="20"/>
        </w:rPr>
      </w:pPr>
      <w:r w:rsidRPr="006D7092">
        <w:rPr>
          <w:rFonts w:ascii="ＭＳ ゴシック" w:eastAsia="ＭＳ ゴシック" w:hAnsi="ＭＳ ゴシック" w:hint="eastAsia"/>
          <w:sz w:val="20"/>
          <w:szCs w:val="20"/>
        </w:rPr>
        <w:t>製造工程において、特定細胞加工物等に含まれる微生物等を不活化し、又は除去する場合においては、当該不活化又は除去が行われていない特定細胞加工物等による汚染を防止するために必要な措置を採ること。</w:t>
      </w:r>
    </w:p>
    <w:p w:rsidR="00723408" w:rsidRPr="006D7092" w:rsidRDefault="00D57EE2" w:rsidP="007E7B53">
      <w:pPr>
        <w:pStyle w:val="a3"/>
        <w:numPr>
          <w:ilvl w:val="0"/>
          <w:numId w:val="26"/>
        </w:numPr>
        <w:ind w:leftChars="0" w:left="567" w:hanging="425"/>
        <w:rPr>
          <w:rFonts w:ascii="ＭＳ ゴシック" w:eastAsia="ＭＳ ゴシック" w:hAnsi="ＭＳ ゴシック"/>
          <w:sz w:val="20"/>
          <w:szCs w:val="20"/>
        </w:rPr>
      </w:pPr>
      <w:r w:rsidRPr="006D7092">
        <w:rPr>
          <w:rFonts w:ascii="ＭＳ ゴシック" w:eastAsia="ＭＳ ゴシック" w:hAnsi="ＭＳ ゴシック" w:hint="eastAsia"/>
          <w:sz w:val="20"/>
          <w:szCs w:val="20"/>
        </w:rPr>
        <w:t>製造工程において、培養槽中に連続的に培地を供給し、かつ、連続的に培養液を排出させる培養方式を用いる場合においては、培養期間中の当該培養槽における培養条件を維持するために必要な措置を採ること。</w:t>
      </w:r>
    </w:p>
    <w:p w:rsidR="00D57EE2" w:rsidRPr="006D7092" w:rsidRDefault="00D57EE2" w:rsidP="007E7B53">
      <w:pPr>
        <w:pStyle w:val="a3"/>
        <w:numPr>
          <w:ilvl w:val="0"/>
          <w:numId w:val="26"/>
        </w:numPr>
        <w:tabs>
          <w:tab w:val="left" w:pos="709"/>
        </w:tabs>
        <w:ind w:leftChars="0" w:left="567" w:hanging="425"/>
        <w:rPr>
          <w:rFonts w:ascii="ＭＳ ゴシック" w:eastAsia="ＭＳ ゴシック" w:hAnsi="ＭＳ ゴシック"/>
          <w:sz w:val="20"/>
          <w:szCs w:val="20"/>
        </w:rPr>
      </w:pPr>
      <w:r w:rsidRPr="006D7092">
        <w:rPr>
          <w:rFonts w:ascii="ＭＳ ゴシック" w:eastAsia="ＭＳ ゴシック" w:hAnsi="ＭＳ ゴシック" w:hint="eastAsia"/>
          <w:sz w:val="20"/>
          <w:szCs w:val="20"/>
        </w:rPr>
        <w:t>微生物等により汚染された全ての物品（製造の過程において汚染されたものに限る。）等を、保健衛</w:t>
      </w:r>
      <w:r w:rsidRPr="006D7092">
        <w:rPr>
          <w:rFonts w:ascii="ＭＳ ゴシック" w:eastAsia="ＭＳ ゴシック" w:hAnsi="ＭＳ ゴシック" w:hint="eastAsia"/>
          <w:sz w:val="20"/>
          <w:szCs w:val="20"/>
        </w:rPr>
        <w:lastRenderedPageBreak/>
        <w:t>生上の支障が生ずるおそれのないように処置すること。</w:t>
      </w:r>
    </w:p>
    <w:p w:rsidR="00D35A6E" w:rsidRPr="006D7092" w:rsidRDefault="00D57EE2" w:rsidP="007E7B53">
      <w:pPr>
        <w:pStyle w:val="a3"/>
        <w:numPr>
          <w:ilvl w:val="0"/>
          <w:numId w:val="26"/>
        </w:numPr>
        <w:tabs>
          <w:tab w:val="left" w:pos="709"/>
        </w:tabs>
        <w:ind w:leftChars="0" w:left="567" w:hanging="425"/>
        <w:rPr>
          <w:rFonts w:ascii="ＭＳ ゴシック" w:eastAsia="ＭＳ ゴシック" w:hAnsi="ＭＳ ゴシック"/>
          <w:sz w:val="20"/>
          <w:szCs w:val="20"/>
        </w:rPr>
      </w:pPr>
      <w:r w:rsidRPr="006D7092">
        <w:rPr>
          <w:rFonts w:ascii="ＭＳ ゴシック" w:eastAsia="ＭＳ ゴシック" w:hAnsi="ＭＳ ゴシック" w:hint="eastAsia"/>
          <w:sz w:val="20"/>
          <w:szCs w:val="20"/>
        </w:rPr>
        <w:t>製造に使用する細胞の株（※</w:t>
      </w:r>
      <w:r w:rsidR="002C63C7" w:rsidRPr="006D7092">
        <w:rPr>
          <w:rFonts w:ascii="ＭＳ ゴシック" w:eastAsia="ＭＳ ゴシック" w:hAnsi="ＭＳ ゴシック" w:hint="eastAsia"/>
          <w:sz w:val="20"/>
          <w:szCs w:val="20"/>
        </w:rPr>
        <w:t>5</w:t>
      </w:r>
      <w:r w:rsidRPr="006D7092">
        <w:rPr>
          <w:rFonts w:ascii="ＭＳ ゴシック" w:eastAsia="ＭＳ ゴシック" w:hAnsi="ＭＳ ゴシック" w:hint="eastAsia"/>
          <w:sz w:val="20"/>
          <w:szCs w:val="20"/>
        </w:rPr>
        <w:t>）の取扱いについて、次に掲げる事項に関する記録を作成し、これを保管すること。</w:t>
      </w:r>
    </w:p>
    <w:p w:rsidR="00D35A6E" w:rsidRPr="006D7092" w:rsidRDefault="004E49F5" w:rsidP="00FE6D6D">
      <w:pPr>
        <w:pStyle w:val="a3"/>
        <w:numPr>
          <w:ilvl w:val="1"/>
          <w:numId w:val="58"/>
        </w:numPr>
        <w:ind w:leftChars="0" w:left="993" w:hanging="290"/>
        <w:rPr>
          <w:rFonts w:ascii="ＭＳ ゴシック" w:eastAsia="ＭＳ ゴシック" w:hAnsi="ＭＳ ゴシック"/>
          <w:sz w:val="20"/>
          <w:szCs w:val="20"/>
        </w:rPr>
      </w:pPr>
      <w:r w:rsidRPr="006D7092">
        <w:rPr>
          <w:rFonts w:ascii="ＭＳ ゴシック" w:eastAsia="ＭＳ ゴシック" w:hAnsi="ＭＳ ゴシック" w:hint="eastAsia"/>
          <w:sz w:val="20"/>
          <w:szCs w:val="20"/>
        </w:rPr>
        <w:t xml:space="preserve">　</w:t>
      </w:r>
      <w:r w:rsidR="00D57EE2" w:rsidRPr="006D7092">
        <w:rPr>
          <w:rFonts w:ascii="ＭＳ ゴシック" w:eastAsia="ＭＳ ゴシック" w:hAnsi="ＭＳ ゴシック" w:hint="eastAsia"/>
          <w:sz w:val="20"/>
          <w:szCs w:val="20"/>
        </w:rPr>
        <w:t>細胞の株の名称及び容器ごとに付された番号</w:t>
      </w:r>
    </w:p>
    <w:p w:rsidR="00D35A6E" w:rsidRPr="006D7092" w:rsidRDefault="004E49F5" w:rsidP="00FE6D6D">
      <w:pPr>
        <w:pStyle w:val="a3"/>
        <w:numPr>
          <w:ilvl w:val="1"/>
          <w:numId w:val="58"/>
        </w:numPr>
        <w:ind w:leftChars="0" w:left="993" w:hanging="290"/>
        <w:rPr>
          <w:rFonts w:ascii="ＭＳ ゴシック" w:eastAsia="ＭＳ ゴシック" w:hAnsi="ＭＳ ゴシック"/>
          <w:sz w:val="20"/>
          <w:szCs w:val="20"/>
        </w:rPr>
      </w:pPr>
      <w:r w:rsidRPr="006D7092">
        <w:rPr>
          <w:rFonts w:ascii="ＭＳ ゴシック" w:eastAsia="ＭＳ ゴシック" w:hAnsi="ＭＳ ゴシック" w:hint="eastAsia"/>
          <w:sz w:val="20"/>
          <w:szCs w:val="20"/>
        </w:rPr>
        <w:t xml:space="preserve">　</w:t>
      </w:r>
      <w:r w:rsidR="00D57EE2" w:rsidRPr="006D7092">
        <w:rPr>
          <w:rFonts w:ascii="ＭＳ ゴシック" w:eastAsia="ＭＳ ゴシック" w:hAnsi="ＭＳ ゴシック" w:hint="eastAsia"/>
          <w:sz w:val="20"/>
          <w:szCs w:val="20"/>
        </w:rPr>
        <w:t>譲受けの年月日並びに相手方の氏名及び住所（法人にあっては、名称及び所在地）</w:t>
      </w:r>
    </w:p>
    <w:p w:rsidR="00D35A6E" w:rsidRPr="006D7092" w:rsidRDefault="004E49F5" w:rsidP="00FE6D6D">
      <w:pPr>
        <w:pStyle w:val="a3"/>
        <w:numPr>
          <w:ilvl w:val="1"/>
          <w:numId w:val="58"/>
        </w:numPr>
        <w:ind w:leftChars="0" w:left="993" w:hanging="290"/>
        <w:rPr>
          <w:rFonts w:ascii="ＭＳ ゴシック" w:eastAsia="ＭＳ ゴシック" w:hAnsi="ＭＳ ゴシック"/>
          <w:sz w:val="20"/>
          <w:szCs w:val="20"/>
        </w:rPr>
      </w:pPr>
      <w:r w:rsidRPr="006D7092">
        <w:rPr>
          <w:rFonts w:ascii="ＭＳ ゴシック" w:eastAsia="ＭＳ ゴシック" w:hAnsi="ＭＳ ゴシック" w:hint="eastAsia"/>
          <w:sz w:val="20"/>
          <w:szCs w:val="20"/>
        </w:rPr>
        <w:t xml:space="preserve">　</w:t>
      </w:r>
      <w:r w:rsidR="00D57EE2" w:rsidRPr="006D7092">
        <w:rPr>
          <w:rFonts w:ascii="ＭＳ ゴシック" w:eastAsia="ＭＳ ゴシック" w:hAnsi="ＭＳ ゴシック" w:hint="eastAsia"/>
          <w:sz w:val="20"/>
          <w:szCs w:val="20"/>
        </w:rPr>
        <w:t>生物学的性状及びその検査年月日</w:t>
      </w:r>
    </w:p>
    <w:p w:rsidR="00D57EE2" w:rsidRPr="006D7092" w:rsidRDefault="004E49F5" w:rsidP="00FE6D6D">
      <w:pPr>
        <w:pStyle w:val="a3"/>
        <w:numPr>
          <w:ilvl w:val="1"/>
          <w:numId w:val="58"/>
        </w:numPr>
        <w:ind w:leftChars="0" w:left="993" w:hanging="290"/>
        <w:rPr>
          <w:rFonts w:ascii="ＭＳ ゴシック" w:eastAsia="ＭＳ ゴシック" w:hAnsi="ＭＳ ゴシック"/>
          <w:sz w:val="20"/>
          <w:szCs w:val="20"/>
        </w:rPr>
      </w:pPr>
      <w:r w:rsidRPr="006D7092">
        <w:rPr>
          <w:rFonts w:ascii="ＭＳ ゴシック" w:eastAsia="ＭＳ ゴシック" w:hAnsi="ＭＳ ゴシック" w:hint="eastAsia"/>
          <w:sz w:val="20"/>
          <w:szCs w:val="20"/>
        </w:rPr>
        <w:t xml:space="preserve">　</w:t>
      </w:r>
      <w:r w:rsidR="00D57EE2" w:rsidRPr="006D7092">
        <w:rPr>
          <w:rFonts w:ascii="ＭＳ ゴシック" w:eastAsia="ＭＳ ゴシック" w:hAnsi="ＭＳ ゴシック" w:hint="eastAsia"/>
          <w:sz w:val="20"/>
          <w:szCs w:val="20"/>
        </w:rPr>
        <w:t>継代培養の状況</w:t>
      </w:r>
    </w:p>
    <w:p w:rsidR="00D57EE2" w:rsidRPr="006D7092" w:rsidRDefault="00D57EE2" w:rsidP="007E7B53">
      <w:pPr>
        <w:pStyle w:val="a3"/>
        <w:numPr>
          <w:ilvl w:val="0"/>
          <w:numId w:val="26"/>
        </w:numPr>
        <w:tabs>
          <w:tab w:val="left" w:pos="709"/>
        </w:tabs>
        <w:ind w:leftChars="0" w:left="567" w:hanging="425"/>
        <w:rPr>
          <w:rFonts w:ascii="ＭＳ ゴシック" w:eastAsia="ＭＳ ゴシック" w:hAnsi="ＭＳ ゴシック"/>
          <w:sz w:val="20"/>
          <w:szCs w:val="20"/>
        </w:rPr>
      </w:pPr>
      <w:r w:rsidRPr="006D7092">
        <w:rPr>
          <w:rFonts w:ascii="ＭＳ ゴシック" w:eastAsia="ＭＳ ゴシック" w:hAnsi="ＭＳ ゴシック" w:hint="eastAsia"/>
          <w:sz w:val="20"/>
          <w:szCs w:val="20"/>
        </w:rPr>
        <w:t>特定細胞加工物の製造に使用する生物（植物を除く。）に由来する原料（以下「特定細胞加工物生物由来原料」という。）については、当該特定細胞加工物生物由来原料が当該特定細胞加工物の特定細胞加工物標準書に照らして適切なものであることを確認するとともに、その結果に関する記録を作成し、これを保管すること。</w:t>
      </w:r>
    </w:p>
    <w:p w:rsidR="00D57EE2" w:rsidRPr="006D7092" w:rsidRDefault="00F75E8F" w:rsidP="007E7B53">
      <w:pPr>
        <w:pStyle w:val="a3"/>
        <w:numPr>
          <w:ilvl w:val="0"/>
          <w:numId w:val="26"/>
        </w:numPr>
        <w:tabs>
          <w:tab w:val="left" w:pos="709"/>
        </w:tabs>
        <w:ind w:leftChars="0" w:left="567" w:hanging="425"/>
        <w:rPr>
          <w:rFonts w:ascii="ＭＳ ゴシック" w:eastAsia="ＭＳ ゴシック" w:hAnsi="ＭＳ ゴシック"/>
          <w:sz w:val="20"/>
          <w:szCs w:val="20"/>
        </w:rPr>
      </w:pPr>
      <w:r w:rsidRPr="006D7092">
        <w:rPr>
          <w:rFonts w:ascii="ＭＳ ゴシック" w:eastAsia="ＭＳ ゴシック" w:hAnsi="ＭＳ ゴシック" w:hint="eastAsia"/>
          <w:sz w:val="20"/>
          <w:szCs w:val="20"/>
        </w:rPr>
        <w:t>（8）</w:t>
      </w:r>
      <w:r w:rsidR="00D57EE2" w:rsidRPr="006D7092">
        <w:rPr>
          <w:rFonts w:ascii="ＭＳ ゴシック" w:eastAsia="ＭＳ ゴシック" w:hAnsi="ＭＳ ゴシック" w:hint="eastAsia"/>
          <w:sz w:val="20"/>
          <w:szCs w:val="20"/>
        </w:rPr>
        <w:t>及び</w:t>
      </w:r>
      <w:r w:rsidRPr="006D7092">
        <w:rPr>
          <w:rFonts w:ascii="ＭＳ ゴシック" w:eastAsia="ＭＳ ゴシック" w:hAnsi="ＭＳ ゴシック" w:hint="eastAsia"/>
          <w:sz w:val="20"/>
          <w:szCs w:val="20"/>
        </w:rPr>
        <w:t>（18）</w:t>
      </w:r>
      <w:r w:rsidR="00D57EE2" w:rsidRPr="006D7092">
        <w:rPr>
          <w:rFonts w:ascii="ＭＳ ゴシック" w:eastAsia="ＭＳ ゴシック" w:hAnsi="ＭＳ ゴシック" w:hint="eastAsia"/>
          <w:sz w:val="20"/>
          <w:szCs w:val="20"/>
        </w:rPr>
        <w:t>の記録を、製造する特定細胞加工物のロットごとに作成し、これを保管すること。</w:t>
      </w:r>
    </w:p>
    <w:p w:rsidR="004F0A89" w:rsidRPr="006D7092" w:rsidRDefault="00D57EE2" w:rsidP="007E7B53">
      <w:pPr>
        <w:pStyle w:val="a3"/>
        <w:numPr>
          <w:ilvl w:val="0"/>
          <w:numId w:val="26"/>
        </w:numPr>
        <w:tabs>
          <w:tab w:val="left" w:pos="709"/>
        </w:tabs>
        <w:ind w:leftChars="0" w:left="567" w:hanging="425"/>
        <w:rPr>
          <w:rFonts w:ascii="ＭＳ ゴシック" w:eastAsia="ＭＳ ゴシック" w:hAnsi="ＭＳ ゴシック"/>
          <w:sz w:val="20"/>
          <w:szCs w:val="20"/>
        </w:rPr>
      </w:pPr>
      <w:r w:rsidRPr="006D7092">
        <w:rPr>
          <w:rFonts w:ascii="ＭＳ ゴシック" w:eastAsia="ＭＳ ゴシック" w:hAnsi="ＭＳ ゴシック" w:hint="eastAsia"/>
          <w:sz w:val="20"/>
          <w:szCs w:val="20"/>
        </w:rPr>
        <w:t>異なる細胞提供者又はドナー動物から採取した細胞を取り扱う場合においては、当該細胞の混同及び交さ汚染を防止するために必要な措置を採ること。（※</w:t>
      </w:r>
      <w:r w:rsidR="002C63C7" w:rsidRPr="006D7092">
        <w:rPr>
          <w:rFonts w:ascii="ＭＳ ゴシック" w:eastAsia="ＭＳ ゴシック" w:hAnsi="ＭＳ ゴシック" w:hint="eastAsia"/>
          <w:sz w:val="20"/>
          <w:szCs w:val="20"/>
        </w:rPr>
        <w:t>6</w:t>
      </w:r>
      <w:r w:rsidRPr="006D7092">
        <w:rPr>
          <w:rFonts w:ascii="ＭＳ ゴシック" w:eastAsia="ＭＳ ゴシック" w:hAnsi="ＭＳ ゴシック" w:hint="eastAsia"/>
          <w:sz w:val="20"/>
          <w:szCs w:val="20"/>
        </w:rPr>
        <w:t>）</w:t>
      </w:r>
    </w:p>
    <w:p w:rsidR="00D35A6E" w:rsidRPr="002366FA" w:rsidRDefault="00D57EE2" w:rsidP="007E7B53">
      <w:pPr>
        <w:pStyle w:val="a3"/>
        <w:numPr>
          <w:ilvl w:val="0"/>
          <w:numId w:val="26"/>
        </w:numPr>
        <w:tabs>
          <w:tab w:val="left" w:pos="709"/>
        </w:tabs>
        <w:ind w:leftChars="0" w:left="567" w:hanging="425"/>
        <w:rPr>
          <w:rFonts w:ascii="ＭＳ ゴシック" w:eastAsia="ＭＳ ゴシック" w:hAnsi="ＭＳ ゴシック"/>
          <w:sz w:val="20"/>
          <w:szCs w:val="20"/>
        </w:rPr>
      </w:pPr>
      <w:r w:rsidRPr="006D7092">
        <w:rPr>
          <w:rFonts w:ascii="ＭＳ ゴシック" w:eastAsia="ＭＳ ゴシック" w:hAnsi="ＭＳ ゴシック" w:hint="eastAsia"/>
          <w:sz w:val="20"/>
          <w:szCs w:val="20"/>
        </w:rPr>
        <w:t>再生医療等に用いる細胞について、受入れ時に、次に掲げる事項に関する記録により、当該特定細胞加工物の特定細胞加工物標準書に照らして適切なものであることを確認するとともに、その結果に関する記録を作成し、これを保管する</w:t>
      </w:r>
      <w:r w:rsidRPr="002366FA">
        <w:rPr>
          <w:rFonts w:ascii="ＭＳ ゴシック" w:eastAsia="ＭＳ ゴシック" w:hAnsi="ＭＳ ゴシック" w:hint="eastAsia"/>
          <w:sz w:val="20"/>
          <w:szCs w:val="20"/>
        </w:rPr>
        <w:t>こと。</w:t>
      </w:r>
    </w:p>
    <w:p w:rsidR="00D35A6E" w:rsidRPr="002366FA" w:rsidRDefault="004E49F5" w:rsidP="00FE6D6D">
      <w:pPr>
        <w:pStyle w:val="a3"/>
        <w:numPr>
          <w:ilvl w:val="1"/>
          <w:numId w:val="59"/>
        </w:numPr>
        <w:ind w:leftChars="0" w:left="993" w:hanging="290"/>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 xml:space="preserve">　</w:t>
      </w:r>
      <w:r w:rsidR="00D57EE2" w:rsidRPr="002366FA">
        <w:rPr>
          <w:rFonts w:ascii="ＭＳ ゴシック" w:eastAsia="ＭＳ ゴシック" w:hAnsi="ＭＳ ゴシック" w:hint="eastAsia"/>
          <w:sz w:val="20"/>
          <w:szCs w:val="20"/>
        </w:rPr>
        <w:t>当該細胞の提供又は動物の細胞の採取が行われた施設</w:t>
      </w:r>
    </w:p>
    <w:p w:rsidR="00D35A6E" w:rsidRPr="002366FA" w:rsidRDefault="004E49F5" w:rsidP="00FE6D6D">
      <w:pPr>
        <w:pStyle w:val="a3"/>
        <w:numPr>
          <w:ilvl w:val="1"/>
          <w:numId w:val="59"/>
        </w:numPr>
        <w:ind w:leftChars="0" w:left="993" w:hanging="290"/>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 xml:space="preserve">　</w:t>
      </w:r>
      <w:r w:rsidR="00D57EE2" w:rsidRPr="002366FA">
        <w:rPr>
          <w:rFonts w:ascii="ＭＳ ゴシック" w:eastAsia="ＭＳ ゴシック" w:hAnsi="ＭＳ ゴシック" w:hint="eastAsia"/>
          <w:sz w:val="20"/>
          <w:szCs w:val="20"/>
        </w:rPr>
        <w:t>当該細胞の提供又は動物の細胞の採取が行われた年月日</w:t>
      </w:r>
    </w:p>
    <w:p w:rsidR="00D35A6E" w:rsidRPr="002366FA" w:rsidRDefault="004E49F5" w:rsidP="00FE6D6D">
      <w:pPr>
        <w:pStyle w:val="a3"/>
        <w:numPr>
          <w:ilvl w:val="1"/>
          <w:numId w:val="59"/>
        </w:numPr>
        <w:ind w:leftChars="0" w:left="993" w:hanging="290"/>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 xml:space="preserve">　</w:t>
      </w:r>
      <w:r w:rsidR="00D57EE2" w:rsidRPr="002366FA">
        <w:rPr>
          <w:rFonts w:ascii="ＭＳ ゴシック" w:eastAsia="ＭＳ ゴシック" w:hAnsi="ＭＳ ゴシック" w:hint="eastAsia"/>
          <w:sz w:val="20"/>
          <w:szCs w:val="20"/>
        </w:rPr>
        <w:t>当該細胞が人に係るものである場合においては、ドナースクリーニング（細胞提供者について、問診、検査等による診断を行い、再生医療等に用いる細胞を提供するにつき十分な適格性を有するかどうかを判定することをいう。）のための細胞提供者の問診、検査等による診断の状況</w:t>
      </w:r>
    </w:p>
    <w:p w:rsidR="00D35A6E" w:rsidRPr="002366FA" w:rsidRDefault="004E49F5" w:rsidP="00FE6D6D">
      <w:pPr>
        <w:pStyle w:val="a3"/>
        <w:numPr>
          <w:ilvl w:val="1"/>
          <w:numId w:val="59"/>
        </w:numPr>
        <w:ind w:leftChars="0" w:left="993" w:hanging="290"/>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 xml:space="preserve">　</w:t>
      </w:r>
      <w:r w:rsidR="00D57EE2" w:rsidRPr="002366FA">
        <w:rPr>
          <w:rFonts w:ascii="ＭＳ ゴシック" w:eastAsia="ＭＳ ゴシック" w:hAnsi="ＭＳ ゴシック" w:hint="eastAsia"/>
          <w:sz w:val="20"/>
          <w:szCs w:val="20"/>
        </w:rPr>
        <w:t>当該細胞が動物に係るものである場合においては、ドナー動物の受入れの状況並びにドナースクリーニング（ドナー動物について、試験検査及び飼育管理を行い、再生医療等に用いる細胞を提供するにつき十分な適格性を有するかどうかを判定することをいう。）のためのドナー動物の試験検査及び飼育管理の状況</w:t>
      </w:r>
    </w:p>
    <w:p w:rsidR="00D35A6E" w:rsidRPr="002366FA" w:rsidRDefault="004E49F5" w:rsidP="00FE6D6D">
      <w:pPr>
        <w:pStyle w:val="a3"/>
        <w:numPr>
          <w:ilvl w:val="1"/>
          <w:numId w:val="59"/>
        </w:numPr>
        <w:ind w:leftChars="0" w:left="993" w:hanging="290"/>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 xml:space="preserve">　</w:t>
      </w:r>
      <w:r w:rsidR="00D57EE2" w:rsidRPr="002366FA">
        <w:rPr>
          <w:rFonts w:ascii="ＭＳ ゴシック" w:eastAsia="ＭＳ ゴシック" w:hAnsi="ＭＳ ゴシック" w:hint="eastAsia"/>
          <w:sz w:val="20"/>
          <w:szCs w:val="20"/>
        </w:rPr>
        <w:t>当該細胞の提供又は動物の細胞の採取に係る作業の経過</w:t>
      </w:r>
    </w:p>
    <w:p w:rsidR="00D35A6E" w:rsidRPr="002366FA" w:rsidRDefault="004E49F5" w:rsidP="00FE6D6D">
      <w:pPr>
        <w:pStyle w:val="a3"/>
        <w:numPr>
          <w:ilvl w:val="1"/>
          <w:numId w:val="59"/>
        </w:numPr>
        <w:ind w:leftChars="0" w:left="993" w:hanging="290"/>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 xml:space="preserve">　</w:t>
      </w:r>
      <w:r w:rsidR="00D57EE2" w:rsidRPr="002366FA">
        <w:rPr>
          <w:rFonts w:ascii="ＭＳ ゴシック" w:eastAsia="ＭＳ ゴシック" w:hAnsi="ＭＳ ゴシック" w:hint="eastAsia"/>
          <w:sz w:val="20"/>
          <w:szCs w:val="20"/>
        </w:rPr>
        <w:t>当該細胞の輸送の経過</w:t>
      </w:r>
    </w:p>
    <w:p w:rsidR="00D57EE2" w:rsidRPr="002366FA" w:rsidRDefault="004E49F5" w:rsidP="00FE6D6D">
      <w:pPr>
        <w:pStyle w:val="a3"/>
        <w:numPr>
          <w:ilvl w:val="1"/>
          <w:numId w:val="59"/>
        </w:numPr>
        <w:tabs>
          <w:tab w:val="left" w:pos="709"/>
        </w:tabs>
        <w:ind w:leftChars="0" w:left="993" w:hanging="290"/>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 xml:space="preserve">　</w:t>
      </w:r>
      <w:r w:rsidR="00D57EE2" w:rsidRPr="002366FA">
        <w:rPr>
          <w:rFonts w:ascii="ＭＳ ゴシック" w:eastAsia="ＭＳ ゴシック" w:hAnsi="ＭＳ ゴシック" w:hint="eastAsia"/>
          <w:sz w:val="20"/>
          <w:szCs w:val="20"/>
        </w:rPr>
        <w:t>上記</w:t>
      </w:r>
      <w:r w:rsidR="00867482" w:rsidRPr="002366FA">
        <w:rPr>
          <w:rFonts w:ascii="ＭＳ ゴシック" w:eastAsia="ＭＳ ゴシック" w:hAnsi="ＭＳ ゴシック" w:hint="eastAsia"/>
          <w:sz w:val="20"/>
          <w:szCs w:val="20"/>
        </w:rPr>
        <w:t>①</w:t>
      </w:r>
      <w:r w:rsidR="00210557" w:rsidRPr="002366FA">
        <w:rPr>
          <w:rFonts w:ascii="ＭＳ ゴシック" w:eastAsia="ＭＳ ゴシック" w:hAnsi="ＭＳ ゴシック" w:hint="eastAsia"/>
          <w:sz w:val="20"/>
          <w:szCs w:val="20"/>
        </w:rPr>
        <w:t>～</w:t>
      </w:r>
      <w:r w:rsidR="00867482" w:rsidRPr="002366FA">
        <w:rPr>
          <w:rFonts w:ascii="ＭＳ ゴシック" w:eastAsia="ＭＳ ゴシック" w:hAnsi="ＭＳ ゴシック" w:hint="eastAsia"/>
          <w:sz w:val="20"/>
          <w:szCs w:val="20"/>
        </w:rPr>
        <w:t>⑥</w:t>
      </w:r>
      <w:r w:rsidR="00D57EE2" w:rsidRPr="002366FA">
        <w:rPr>
          <w:rFonts w:ascii="ＭＳ ゴシック" w:eastAsia="ＭＳ ゴシック" w:hAnsi="ＭＳ ゴシック" w:hint="eastAsia"/>
          <w:sz w:val="20"/>
          <w:szCs w:val="20"/>
        </w:rPr>
        <w:t>までに掲げるもののほか、特定細胞加工物の品質の確保に関し必要な事項</w:t>
      </w:r>
    </w:p>
    <w:p w:rsidR="00D57EE2" w:rsidRPr="002366FA" w:rsidRDefault="00D57EE2" w:rsidP="007E7B53">
      <w:pPr>
        <w:pStyle w:val="a3"/>
        <w:numPr>
          <w:ilvl w:val="0"/>
          <w:numId w:val="26"/>
        </w:numPr>
        <w:tabs>
          <w:tab w:val="left" w:pos="709"/>
        </w:tabs>
        <w:ind w:leftChars="0" w:left="567" w:hanging="425"/>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ドナー動物から細胞を採取する場合においては、採取の過程における微生物等による汚染を防止するために必要な措置を採るとともに、当該措置の記録を作成し、これを保管すること。</w:t>
      </w:r>
    </w:p>
    <w:p w:rsidR="00D57EE2" w:rsidRPr="002366FA" w:rsidRDefault="00D57EE2" w:rsidP="007E7B53">
      <w:pPr>
        <w:pStyle w:val="a3"/>
        <w:numPr>
          <w:ilvl w:val="0"/>
          <w:numId w:val="26"/>
        </w:numPr>
        <w:tabs>
          <w:tab w:val="left" w:pos="709"/>
        </w:tabs>
        <w:ind w:leftChars="0" w:left="567" w:hanging="425"/>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特定細胞加工物について、特定細胞加工物ごとに、当該特定細胞加工物の提供先の施設名、提供日及びロットを把握するとともに、その記録を作成し、これを保管すること。</w:t>
      </w:r>
    </w:p>
    <w:p w:rsidR="00D57EE2" w:rsidRPr="002366FA" w:rsidRDefault="00D57EE2" w:rsidP="007E7B53">
      <w:pPr>
        <w:pStyle w:val="a3"/>
        <w:numPr>
          <w:ilvl w:val="0"/>
          <w:numId w:val="26"/>
        </w:numPr>
        <w:tabs>
          <w:tab w:val="left" w:pos="709"/>
        </w:tabs>
        <w:ind w:leftChars="0" w:left="567" w:hanging="425"/>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輸送について、特定細胞加工物の品質の確保のために必要な措置を採るとともに、当該措置の記録を作成し、これを保管すること。（※</w:t>
      </w:r>
      <w:r w:rsidR="002C63C7" w:rsidRPr="002366FA">
        <w:rPr>
          <w:rFonts w:ascii="ＭＳ ゴシック" w:eastAsia="ＭＳ ゴシック" w:hAnsi="ＭＳ ゴシック"/>
          <w:sz w:val="20"/>
          <w:szCs w:val="20"/>
        </w:rPr>
        <w:t>7</w:t>
      </w:r>
      <w:r w:rsidRPr="002366FA">
        <w:rPr>
          <w:rFonts w:ascii="ＭＳ ゴシック" w:eastAsia="ＭＳ ゴシック" w:hAnsi="ＭＳ ゴシック" w:hint="eastAsia"/>
          <w:sz w:val="20"/>
          <w:szCs w:val="20"/>
        </w:rPr>
        <w:t>）</w:t>
      </w:r>
    </w:p>
    <w:p w:rsidR="00D57EE2" w:rsidRPr="002366FA" w:rsidRDefault="001F0018" w:rsidP="007E7B53">
      <w:pPr>
        <w:pStyle w:val="a3"/>
        <w:numPr>
          <w:ilvl w:val="0"/>
          <w:numId w:val="26"/>
        </w:numPr>
        <w:tabs>
          <w:tab w:val="left" w:pos="709"/>
        </w:tabs>
        <w:ind w:leftChars="0" w:left="567" w:hanging="425"/>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w:t>
      </w:r>
      <w:r w:rsidRPr="002366FA">
        <w:rPr>
          <w:rFonts w:ascii="ＭＳ ゴシック" w:eastAsia="ＭＳ ゴシック" w:hAnsi="ＭＳ ゴシック"/>
          <w:sz w:val="20"/>
          <w:szCs w:val="20"/>
        </w:rPr>
        <w:t>21）</w:t>
      </w:r>
      <w:r w:rsidR="00421F73" w:rsidRPr="002366FA">
        <w:rPr>
          <w:rFonts w:ascii="ＭＳ ゴシック" w:eastAsia="ＭＳ ゴシック" w:hAnsi="ＭＳ ゴシック"/>
          <w:sz w:val="20"/>
          <w:szCs w:val="20"/>
        </w:rPr>
        <w:t xml:space="preserve"> </w:t>
      </w:r>
      <w:r w:rsidR="00210557" w:rsidRPr="002366FA">
        <w:rPr>
          <w:rFonts w:ascii="ＭＳ ゴシック" w:eastAsia="ＭＳ ゴシック" w:hAnsi="ＭＳ ゴシック" w:hint="eastAsia"/>
          <w:sz w:val="20"/>
          <w:szCs w:val="20"/>
        </w:rPr>
        <w:t>～</w:t>
      </w:r>
      <w:r w:rsidRPr="002366FA">
        <w:rPr>
          <w:rFonts w:ascii="ＭＳ ゴシック" w:eastAsia="ＭＳ ゴシック" w:hAnsi="ＭＳ ゴシック" w:hint="eastAsia"/>
          <w:sz w:val="20"/>
          <w:szCs w:val="20"/>
        </w:rPr>
        <w:t>（</w:t>
      </w:r>
      <w:r w:rsidRPr="002366FA">
        <w:rPr>
          <w:rFonts w:ascii="ＭＳ ゴシック" w:eastAsia="ＭＳ ゴシック" w:hAnsi="ＭＳ ゴシック"/>
          <w:sz w:val="20"/>
          <w:szCs w:val="20"/>
        </w:rPr>
        <w:t>24）</w:t>
      </w:r>
      <w:r w:rsidR="00421F73" w:rsidRPr="002366FA">
        <w:rPr>
          <w:rFonts w:ascii="ＭＳ ゴシック" w:eastAsia="ＭＳ ゴシック" w:hAnsi="ＭＳ ゴシック"/>
          <w:sz w:val="20"/>
          <w:szCs w:val="20"/>
        </w:rPr>
        <w:t xml:space="preserve"> までの記録を、ロット</w:t>
      </w:r>
      <w:r w:rsidRPr="002366FA">
        <w:rPr>
          <w:rFonts w:ascii="ＭＳ ゴシック" w:eastAsia="ＭＳ ゴシック" w:hAnsi="ＭＳ ゴシック" w:hint="eastAsia"/>
          <w:sz w:val="20"/>
          <w:szCs w:val="20"/>
        </w:rPr>
        <w:t>（</w:t>
      </w:r>
      <w:r w:rsidR="00421F73" w:rsidRPr="002366FA">
        <w:rPr>
          <w:rFonts w:ascii="ＭＳ ゴシック" w:eastAsia="ＭＳ ゴシック" w:hAnsi="ＭＳ ゴシック" w:hint="eastAsia"/>
          <w:sz w:val="20"/>
          <w:szCs w:val="20"/>
        </w:rPr>
        <w:t>（</w:t>
      </w:r>
      <w:r w:rsidRPr="002366FA">
        <w:rPr>
          <w:rFonts w:ascii="ＭＳ ゴシック" w:eastAsia="ＭＳ ゴシック" w:hAnsi="ＭＳ ゴシック"/>
          <w:sz w:val="20"/>
          <w:szCs w:val="20"/>
        </w:rPr>
        <w:t>23）</w:t>
      </w:r>
      <w:r w:rsidR="00D57EE2" w:rsidRPr="002366FA">
        <w:rPr>
          <w:rFonts w:ascii="ＭＳ ゴシック" w:eastAsia="ＭＳ ゴシック" w:hAnsi="ＭＳ ゴシック" w:hint="eastAsia"/>
          <w:sz w:val="20"/>
          <w:szCs w:val="20"/>
        </w:rPr>
        <w:t>の記録にあっては、特定細胞加工物）ごとに作成し、これを保管すること。</w:t>
      </w:r>
    </w:p>
    <w:p w:rsidR="00D35A6E" w:rsidRPr="002366FA" w:rsidRDefault="00D57EE2" w:rsidP="007E7B53">
      <w:pPr>
        <w:pStyle w:val="a3"/>
        <w:numPr>
          <w:ilvl w:val="0"/>
          <w:numId w:val="26"/>
        </w:numPr>
        <w:tabs>
          <w:tab w:val="left" w:pos="709"/>
        </w:tabs>
        <w:ind w:leftChars="0" w:left="567" w:hanging="425"/>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次に定めるところにより、職員の衛生管理を行うこと。（※</w:t>
      </w:r>
      <w:r w:rsidR="002C63C7" w:rsidRPr="002366FA">
        <w:rPr>
          <w:rFonts w:ascii="ＭＳ ゴシック" w:eastAsia="ＭＳ ゴシック" w:hAnsi="ＭＳ ゴシック"/>
          <w:sz w:val="20"/>
          <w:szCs w:val="20"/>
        </w:rPr>
        <w:t>8</w:t>
      </w:r>
      <w:r w:rsidRPr="002366FA">
        <w:rPr>
          <w:rFonts w:ascii="ＭＳ ゴシック" w:eastAsia="ＭＳ ゴシック" w:hAnsi="ＭＳ ゴシック" w:hint="eastAsia"/>
          <w:sz w:val="20"/>
          <w:szCs w:val="20"/>
        </w:rPr>
        <w:t>）</w:t>
      </w:r>
    </w:p>
    <w:p w:rsidR="00D35A6E" w:rsidRPr="002366FA" w:rsidRDefault="004E49F5" w:rsidP="00FE6D6D">
      <w:pPr>
        <w:pStyle w:val="a3"/>
        <w:numPr>
          <w:ilvl w:val="1"/>
          <w:numId w:val="60"/>
        </w:numPr>
        <w:ind w:leftChars="0" w:left="993" w:hanging="290"/>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lastRenderedPageBreak/>
        <w:t xml:space="preserve">　</w:t>
      </w:r>
      <w:r w:rsidR="00D57EE2" w:rsidRPr="002366FA">
        <w:rPr>
          <w:rFonts w:ascii="ＭＳ ゴシック" w:eastAsia="ＭＳ ゴシック" w:hAnsi="ＭＳ ゴシック" w:hint="eastAsia"/>
          <w:sz w:val="20"/>
          <w:szCs w:val="20"/>
        </w:rPr>
        <w:t>製造作業に従事する職員以外の者の作業所への立入りをできる限り制限すること。</w:t>
      </w:r>
    </w:p>
    <w:p w:rsidR="00D35A6E" w:rsidRPr="002366FA" w:rsidRDefault="004E49F5" w:rsidP="00FE6D6D">
      <w:pPr>
        <w:pStyle w:val="a3"/>
        <w:numPr>
          <w:ilvl w:val="1"/>
          <w:numId w:val="60"/>
        </w:numPr>
        <w:ind w:leftChars="0" w:left="993" w:hanging="290"/>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 xml:space="preserve">　</w:t>
      </w:r>
      <w:r w:rsidR="00D57EE2" w:rsidRPr="002366FA">
        <w:rPr>
          <w:rFonts w:ascii="ＭＳ ゴシック" w:eastAsia="ＭＳ ゴシック" w:hAnsi="ＭＳ ゴシック" w:hint="eastAsia"/>
          <w:sz w:val="20"/>
          <w:szCs w:val="20"/>
        </w:rPr>
        <w:t>現に作業が行われている清浄度管理区域又は無菌操作等区域への職員の立入りをできる限り制限すること。</w:t>
      </w:r>
    </w:p>
    <w:p w:rsidR="00D35A6E" w:rsidRPr="002366FA" w:rsidRDefault="004E49F5" w:rsidP="00FE6D6D">
      <w:pPr>
        <w:pStyle w:val="a3"/>
        <w:numPr>
          <w:ilvl w:val="1"/>
          <w:numId w:val="60"/>
        </w:numPr>
        <w:ind w:leftChars="0" w:left="993" w:hanging="290"/>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 xml:space="preserve">　</w:t>
      </w:r>
      <w:r w:rsidR="00D57EE2" w:rsidRPr="002366FA">
        <w:rPr>
          <w:rFonts w:ascii="ＭＳ ゴシック" w:eastAsia="ＭＳ ゴシック" w:hAnsi="ＭＳ ゴシック" w:hint="eastAsia"/>
          <w:sz w:val="20"/>
          <w:szCs w:val="20"/>
        </w:rPr>
        <w:t>人若しくは動物の細胞又は微生物等の培養その他の加工等（その製造工程において現に原料等として使用されているものを除く。）に係る作業に従事する職員による汚染の防止のための厳重な手順を定め、これを遵守する場合を除き、特定細胞加工物の作業室又は作業管理区域に立入りさせないこと。</w:t>
      </w:r>
    </w:p>
    <w:p w:rsidR="00D57EE2" w:rsidRPr="002366FA" w:rsidRDefault="001F0018" w:rsidP="00FE6D6D">
      <w:pPr>
        <w:pStyle w:val="a3"/>
        <w:numPr>
          <w:ilvl w:val="1"/>
          <w:numId w:val="60"/>
        </w:numPr>
        <w:ind w:leftChars="0" w:left="993" w:hanging="290"/>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 xml:space="preserve">　</w:t>
      </w:r>
      <w:r w:rsidR="00D57EE2" w:rsidRPr="002366FA">
        <w:rPr>
          <w:rFonts w:ascii="ＭＳ ゴシック" w:eastAsia="ＭＳ ゴシック" w:hAnsi="ＭＳ ゴシック" w:hint="eastAsia"/>
          <w:sz w:val="20"/>
          <w:szCs w:val="20"/>
        </w:rPr>
        <w:t>製造作業に従事する職員を、使用動物（その製造工程において現に使用されているものを除く。）の管理に係る作業に従事させないこと。</w:t>
      </w:r>
    </w:p>
    <w:p w:rsidR="00D35A6E" w:rsidRPr="002366FA" w:rsidRDefault="00D57EE2" w:rsidP="007E7B53">
      <w:pPr>
        <w:pStyle w:val="a3"/>
        <w:numPr>
          <w:ilvl w:val="0"/>
          <w:numId w:val="26"/>
        </w:numPr>
        <w:tabs>
          <w:tab w:val="left" w:pos="709"/>
        </w:tabs>
        <w:ind w:leftChars="0" w:left="567" w:hanging="425"/>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次に定めるところにより、清浄度管理区域又は無菌操作等区域で作業する職員の衛生管理を行うこと。（※</w:t>
      </w:r>
      <w:r w:rsidR="002C63C7" w:rsidRPr="002366FA">
        <w:rPr>
          <w:rFonts w:ascii="ＭＳ ゴシック" w:eastAsia="ＭＳ ゴシック" w:hAnsi="ＭＳ ゴシック"/>
          <w:sz w:val="20"/>
          <w:szCs w:val="20"/>
        </w:rPr>
        <w:t>9</w:t>
      </w:r>
      <w:r w:rsidRPr="002366FA">
        <w:rPr>
          <w:rFonts w:ascii="ＭＳ ゴシック" w:eastAsia="ＭＳ ゴシック" w:hAnsi="ＭＳ ゴシック" w:hint="eastAsia"/>
          <w:sz w:val="20"/>
          <w:szCs w:val="20"/>
        </w:rPr>
        <w:t>）</w:t>
      </w:r>
    </w:p>
    <w:p w:rsidR="00D35A6E" w:rsidRPr="002366FA" w:rsidRDefault="001F0018" w:rsidP="00FE6D6D">
      <w:pPr>
        <w:pStyle w:val="a3"/>
        <w:numPr>
          <w:ilvl w:val="1"/>
          <w:numId w:val="61"/>
        </w:numPr>
        <w:ind w:leftChars="0" w:left="993" w:hanging="290"/>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 xml:space="preserve">　</w:t>
      </w:r>
      <w:r w:rsidR="00D57EE2" w:rsidRPr="002366FA">
        <w:rPr>
          <w:rFonts w:ascii="ＭＳ ゴシック" w:eastAsia="ＭＳ ゴシック" w:hAnsi="ＭＳ ゴシック" w:hint="eastAsia"/>
          <w:sz w:val="20"/>
          <w:szCs w:val="20"/>
        </w:rPr>
        <w:t>製造作業に従事する職員に、消毒された作業衣、作業用のはき物、作業帽、作業マスク及び作業手袋を着用させること。</w:t>
      </w:r>
    </w:p>
    <w:p w:rsidR="00D35A6E" w:rsidRPr="002366FA" w:rsidRDefault="001F0018" w:rsidP="00FE6D6D">
      <w:pPr>
        <w:pStyle w:val="a3"/>
        <w:numPr>
          <w:ilvl w:val="1"/>
          <w:numId w:val="61"/>
        </w:numPr>
        <w:ind w:leftChars="0" w:left="993" w:hanging="290"/>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 xml:space="preserve">　</w:t>
      </w:r>
      <w:r w:rsidR="00D57EE2" w:rsidRPr="002366FA">
        <w:rPr>
          <w:rFonts w:ascii="ＭＳ ゴシック" w:eastAsia="ＭＳ ゴシック" w:hAnsi="ＭＳ ゴシック" w:hint="eastAsia"/>
          <w:sz w:val="20"/>
          <w:szCs w:val="20"/>
        </w:rPr>
        <w:t>製造作業に従事する職員が清浄度管理区域又は無菌操作等区域へ立ち入る際には、当該区域の管理の程度に応じて、更衣等を適切に行わせること。</w:t>
      </w:r>
    </w:p>
    <w:p w:rsidR="00D35A6E" w:rsidRPr="002366FA" w:rsidRDefault="001F0018" w:rsidP="00FE6D6D">
      <w:pPr>
        <w:pStyle w:val="a3"/>
        <w:numPr>
          <w:ilvl w:val="1"/>
          <w:numId w:val="61"/>
        </w:numPr>
        <w:ind w:leftChars="0" w:left="993" w:hanging="290"/>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 xml:space="preserve">　</w:t>
      </w:r>
      <w:r w:rsidR="00D57EE2" w:rsidRPr="002366FA">
        <w:rPr>
          <w:rFonts w:ascii="ＭＳ ゴシック" w:eastAsia="ＭＳ ゴシック" w:hAnsi="ＭＳ ゴシック" w:hint="eastAsia"/>
          <w:sz w:val="20"/>
          <w:szCs w:val="20"/>
        </w:rPr>
        <w:t>職員が特定細胞加工物等を微生物等により汚染するおそれのある疾病にかかっていないことを確認するために、職員に対し、定期的に健康診断を行うこと。</w:t>
      </w:r>
    </w:p>
    <w:p w:rsidR="00D35A6E" w:rsidRPr="002366FA" w:rsidRDefault="001F0018" w:rsidP="00FE6D6D">
      <w:pPr>
        <w:pStyle w:val="a3"/>
        <w:numPr>
          <w:ilvl w:val="1"/>
          <w:numId w:val="61"/>
        </w:numPr>
        <w:ind w:leftChars="0" w:left="993" w:hanging="290"/>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 xml:space="preserve">　</w:t>
      </w:r>
      <w:r w:rsidR="00D57EE2" w:rsidRPr="002366FA">
        <w:rPr>
          <w:rFonts w:ascii="ＭＳ ゴシック" w:eastAsia="ＭＳ ゴシック" w:hAnsi="ＭＳ ゴシック" w:hint="eastAsia"/>
          <w:sz w:val="20"/>
          <w:szCs w:val="20"/>
        </w:rPr>
        <w:t>職員が特定細胞加工物等を微生物等により汚染するおそれのある健康状態にある場合（皮膚若しくは毛髪の感染症若しくは風邪にかかっている場合、負傷している場合又は下痢若しくは原因不明の発熱等の症状を呈している場合を含む。）においては、当該職員を清浄度管理区域又は無菌操作等区域における作業に従事させないこと。</w:t>
      </w:r>
    </w:p>
    <w:p w:rsidR="00D35A6E" w:rsidRPr="002366FA" w:rsidRDefault="001F0018" w:rsidP="00FE6D6D">
      <w:pPr>
        <w:pStyle w:val="a3"/>
        <w:numPr>
          <w:ilvl w:val="1"/>
          <w:numId w:val="61"/>
        </w:numPr>
        <w:ind w:leftChars="0" w:left="993" w:hanging="290"/>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 xml:space="preserve">　</w:t>
      </w:r>
      <w:r w:rsidR="00D57EE2" w:rsidRPr="002366FA">
        <w:rPr>
          <w:rFonts w:ascii="ＭＳ ゴシック" w:eastAsia="ＭＳ ゴシック" w:hAnsi="ＭＳ ゴシック" w:hint="eastAsia"/>
          <w:sz w:val="20"/>
          <w:szCs w:val="20"/>
        </w:rPr>
        <w:t>職員が細胞の採取又は加工の直前に細胞を汚染するおそれのある微生物等を取り扱っている場合においては、当該職員を清浄度管理区域又は無菌操作等区域における作業に従事させないこと。</w:t>
      </w:r>
    </w:p>
    <w:p w:rsidR="00D57EE2" w:rsidRPr="002366FA" w:rsidRDefault="001F0018" w:rsidP="00FE6D6D">
      <w:pPr>
        <w:pStyle w:val="a3"/>
        <w:numPr>
          <w:ilvl w:val="1"/>
          <w:numId w:val="61"/>
        </w:numPr>
        <w:ind w:leftChars="0" w:left="993" w:hanging="290"/>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 xml:space="preserve">　（</w:t>
      </w:r>
      <w:r w:rsidRPr="002366FA">
        <w:rPr>
          <w:rFonts w:ascii="ＭＳ ゴシック" w:eastAsia="ＭＳ ゴシック" w:hAnsi="ＭＳ ゴシック"/>
          <w:sz w:val="20"/>
          <w:szCs w:val="20"/>
        </w:rPr>
        <w:t>26）</w:t>
      </w:r>
      <w:r w:rsidR="00421F73" w:rsidRPr="002366FA">
        <w:rPr>
          <w:rFonts w:ascii="ＭＳ ゴシック" w:eastAsia="ＭＳ ゴシック" w:hAnsi="ＭＳ ゴシック"/>
          <w:sz w:val="20"/>
          <w:szCs w:val="20"/>
        </w:rPr>
        <w:t xml:space="preserve"> </w:t>
      </w:r>
      <w:r w:rsidRPr="002366FA">
        <w:rPr>
          <w:rFonts w:ascii="ＭＳ ゴシック" w:eastAsia="ＭＳ ゴシック" w:hAnsi="ＭＳ ゴシック" w:hint="eastAsia"/>
          <w:sz w:val="20"/>
          <w:szCs w:val="20"/>
        </w:rPr>
        <w:t>及び上記</w:t>
      </w:r>
      <w:r w:rsidR="00867482" w:rsidRPr="002366FA">
        <w:rPr>
          <w:rFonts w:ascii="ＭＳ ゴシック" w:eastAsia="ＭＳ ゴシック" w:hAnsi="ＭＳ ゴシック" w:hint="eastAsia"/>
          <w:sz w:val="20"/>
          <w:szCs w:val="20"/>
        </w:rPr>
        <w:t>①</w:t>
      </w:r>
      <w:r w:rsidR="00210557" w:rsidRPr="002366FA">
        <w:rPr>
          <w:rFonts w:ascii="ＭＳ ゴシック" w:eastAsia="ＭＳ ゴシック" w:hAnsi="ＭＳ ゴシック" w:hint="eastAsia"/>
          <w:sz w:val="20"/>
          <w:szCs w:val="20"/>
        </w:rPr>
        <w:t>～</w:t>
      </w:r>
      <w:r w:rsidR="00867482" w:rsidRPr="002366FA">
        <w:rPr>
          <w:rFonts w:ascii="ＭＳ ゴシック" w:eastAsia="ＭＳ ゴシック" w:hAnsi="ＭＳ ゴシック" w:hint="eastAsia"/>
          <w:sz w:val="20"/>
          <w:szCs w:val="20"/>
        </w:rPr>
        <w:t>⑤</w:t>
      </w:r>
      <w:r w:rsidR="00D57EE2" w:rsidRPr="002366FA">
        <w:rPr>
          <w:rFonts w:ascii="ＭＳ ゴシック" w:eastAsia="ＭＳ ゴシック" w:hAnsi="ＭＳ ゴシック" w:hint="eastAsia"/>
          <w:sz w:val="20"/>
          <w:szCs w:val="20"/>
        </w:rPr>
        <w:t>までの記録を作成し、これを保管すること。</w:t>
      </w:r>
    </w:p>
    <w:p w:rsidR="00D57EE2" w:rsidRPr="002366FA" w:rsidRDefault="00D57EE2" w:rsidP="007E7B53">
      <w:pPr>
        <w:pStyle w:val="a3"/>
        <w:numPr>
          <w:ilvl w:val="0"/>
          <w:numId w:val="26"/>
        </w:numPr>
        <w:tabs>
          <w:tab w:val="left" w:pos="709"/>
        </w:tabs>
        <w:ind w:leftChars="0" w:left="567" w:hanging="425"/>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その他製造管理のために必要な業務</w:t>
      </w:r>
    </w:p>
    <w:p w:rsidR="00D57EE2" w:rsidRPr="002366FA" w:rsidRDefault="00D57EE2" w:rsidP="00D57EE2">
      <w:pPr>
        <w:rPr>
          <w:rFonts w:ascii="ＭＳ ゴシック" w:eastAsia="ＭＳ ゴシック" w:hAnsi="ＭＳ ゴシック"/>
          <w:sz w:val="20"/>
          <w:szCs w:val="20"/>
        </w:rPr>
      </w:pPr>
    </w:p>
    <w:p w:rsidR="00D57EE2" w:rsidRPr="002366FA" w:rsidRDefault="00D57EE2" w:rsidP="00D57EE2">
      <w:pPr>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w:t>
      </w:r>
      <w:r w:rsidR="002C63C7" w:rsidRPr="002366FA">
        <w:rPr>
          <w:rFonts w:ascii="ＭＳ ゴシック" w:eastAsia="ＭＳ ゴシック" w:hAnsi="ＭＳ ゴシック"/>
          <w:sz w:val="20"/>
          <w:szCs w:val="20"/>
        </w:rPr>
        <w:t>1</w:t>
      </w:r>
      <w:r w:rsidRPr="002366FA">
        <w:rPr>
          <w:rFonts w:ascii="ＭＳ ゴシック" w:eastAsia="ＭＳ ゴシック" w:hAnsi="ＭＳ ゴシック" w:hint="eastAsia"/>
          <w:sz w:val="20"/>
          <w:szCs w:val="20"/>
        </w:rPr>
        <w:t>）「製造工程における指示事項、注意事項その他必要な事項」とは、次の事項をいうものであること。</w:t>
      </w:r>
    </w:p>
    <w:p w:rsidR="00D57EE2" w:rsidRPr="002366FA" w:rsidRDefault="00D57EE2" w:rsidP="008B7D0E">
      <w:pPr>
        <w:ind w:leftChars="135" w:left="283"/>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①　指図者及び指図年月日</w:t>
      </w:r>
    </w:p>
    <w:p w:rsidR="00D57EE2" w:rsidRPr="002366FA" w:rsidRDefault="00D57EE2" w:rsidP="008B7D0E">
      <w:pPr>
        <w:ind w:leftChars="135" w:left="283"/>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②　特定細胞加工物の名称及びロット番号又は製造番号の記載方法</w:t>
      </w:r>
    </w:p>
    <w:p w:rsidR="00D57EE2" w:rsidRPr="002366FA" w:rsidRDefault="00D57EE2" w:rsidP="008B7D0E">
      <w:pPr>
        <w:ind w:leftChars="135" w:left="283"/>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③　使用する原料</w:t>
      </w:r>
    </w:p>
    <w:p w:rsidR="00D57EE2" w:rsidRPr="002366FA" w:rsidRDefault="00D57EE2" w:rsidP="008B7D0E">
      <w:pPr>
        <w:ind w:leftChars="135" w:left="283"/>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④　各製造工程における作業上の指示</w:t>
      </w:r>
    </w:p>
    <w:p w:rsidR="00D57EE2" w:rsidRPr="002366FA" w:rsidRDefault="00D57EE2" w:rsidP="00FA5F10">
      <w:pPr>
        <w:ind w:leftChars="135" w:left="283" w:firstLineChars="99" w:firstLine="198"/>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「製造指図書」は、原則としてロットごと（ロットを構成しない特定細胞加工物にあっては、製造番号ごと）に作成しなければならないものであること。</w:t>
      </w:r>
    </w:p>
    <w:p w:rsidR="00D57EE2" w:rsidRPr="002366FA" w:rsidRDefault="00D57EE2" w:rsidP="00D57EE2">
      <w:pPr>
        <w:rPr>
          <w:rFonts w:ascii="ＭＳ ゴシック" w:eastAsia="ＭＳ ゴシック" w:hAnsi="ＭＳ ゴシック"/>
          <w:sz w:val="20"/>
          <w:szCs w:val="20"/>
        </w:rPr>
      </w:pPr>
    </w:p>
    <w:p w:rsidR="00D57EE2" w:rsidRPr="002366FA" w:rsidRDefault="00D57EE2" w:rsidP="00FA5F10">
      <w:pPr>
        <w:ind w:left="284" w:hangingChars="142" w:hanging="284"/>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w:t>
      </w:r>
      <w:r w:rsidR="002C63C7" w:rsidRPr="002366FA">
        <w:rPr>
          <w:rFonts w:ascii="ＭＳ ゴシック" w:eastAsia="ＭＳ ゴシック" w:hAnsi="ＭＳ ゴシック"/>
          <w:sz w:val="20"/>
          <w:szCs w:val="20"/>
        </w:rPr>
        <w:t>2</w:t>
      </w:r>
      <w:r w:rsidRPr="002366FA">
        <w:rPr>
          <w:rFonts w:ascii="ＭＳ ゴシック" w:eastAsia="ＭＳ ゴシック" w:hAnsi="ＭＳ ゴシック" w:hint="eastAsia"/>
          <w:sz w:val="20"/>
          <w:szCs w:val="20"/>
        </w:rPr>
        <w:t>）「特定細胞加工物の製造に関する記録」とは、いわゆる製造記録であり、次に掲げる事項が記録されていなければならないものであること。</w:t>
      </w:r>
    </w:p>
    <w:p w:rsidR="00D57EE2" w:rsidRPr="002366FA" w:rsidRDefault="00D57EE2" w:rsidP="008B7D0E">
      <w:pPr>
        <w:ind w:leftChars="135" w:left="283"/>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①　特定細胞加工物の名称及びロット番号又は製造番号</w:t>
      </w:r>
    </w:p>
    <w:p w:rsidR="00D57EE2" w:rsidRPr="002366FA" w:rsidRDefault="00D57EE2" w:rsidP="008B7D0E">
      <w:pPr>
        <w:ind w:leftChars="135" w:left="283"/>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②　作業年月日（必要に応じ時刻）及び作業者名</w:t>
      </w:r>
    </w:p>
    <w:p w:rsidR="00D57EE2" w:rsidRPr="002366FA" w:rsidRDefault="00D57EE2" w:rsidP="008B7D0E">
      <w:pPr>
        <w:ind w:leftChars="135" w:left="283"/>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lastRenderedPageBreak/>
        <w:t>③　原料等の名称、特記事項（細胞提供者又はドナー動物に関する情報）及び使用量</w:t>
      </w:r>
    </w:p>
    <w:p w:rsidR="00D57EE2" w:rsidRPr="002366FA" w:rsidRDefault="00D57EE2" w:rsidP="00836152">
      <w:pPr>
        <w:ind w:leftChars="134" w:left="423" w:hangingChars="71" w:hanging="142"/>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④　製造部門による製造工程における試験検査の結果及びその結果が不適であった場合において採られた措置</w:t>
      </w:r>
    </w:p>
    <w:p w:rsidR="00D57EE2" w:rsidRPr="002366FA" w:rsidRDefault="00D57EE2" w:rsidP="008B7D0E">
      <w:pPr>
        <w:ind w:leftChars="135" w:left="283"/>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⑤　品質部門による試験検査の結果が不適であった場合において採られた措置</w:t>
      </w:r>
    </w:p>
    <w:p w:rsidR="00D57EE2" w:rsidRPr="002366FA" w:rsidRDefault="00D57EE2" w:rsidP="008B7D0E">
      <w:pPr>
        <w:ind w:leftChars="135" w:left="283"/>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⑥　記録者名及び記録年月日</w:t>
      </w:r>
    </w:p>
    <w:p w:rsidR="00D57EE2" w:rsidRPr="002366FA" w:rsidRDefault="00D57EE2" w:rsidP="008B7D0E">
      <w:pPr>
        <w:ind w:leftChars="135" w:left="283"/>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⑦　品質部門が特定細胞加工物の取扱いを決定した内容</w:t>
      </w:r>
    </w:p>
    <w:p w:rsidR="00D57EE2" w:rsidRPr="002366FA" w:rsidRDefault="00D57EE2" w:rsidP="008B7D0E">
      <w:pPr>
        <w:ind w:leftChars="135" w:left="283"/>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⑧　その他特定細胞加工物の製造に関する記録として必要な事項</w:t>
      </w:r>
    </w:p>
    <w:p w:rsidR="00D57EE2" w:rsidRPr="002366FA" w:rsidRDefault="00D57EE2" w:rsidP="00D57EE2">
      <w:pPr>
        <w:rPr>
          <w:rFonts w:ascii="ＭＳ ゴシック" w:eastAsia="ＭＳ ゴシック" w:hAnsi="ＭＳ ゴシック"/>
          <w:sz w:val="20"/>
          <w:szCs w:val="20"/>
        </w:rPr>
      </w:pPr>
    </w:p>
    <w:p w:rsidR="00D57EE2" w:rsidRPr="002366FA" w:rsidRDefault="00D57EE2" w:rsidP="00FA5F10">
      <w:pPr>
        <w:ind w:left="284" w:hangingChars="142" w:hanging="284"/>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w:t>
      </w:r>
      <w:r w:rsidR="002C63C7" w:rsidRPr="002366FA">
        <w:rPr>
          <w:rFonts w:ascii="ＭＳ ゴシック" w:eastAsia="ＭＳ ゴシック" w:hAnsi="ＭＳ ゴシック"/>
          <w:sz w:val="20"/>
          <w:szCs w:val="20"/>
        </w:rPr>
        <w:t>3</w:t>
      </w:r>
      <w:r w:rsidRPr="002366FA">
        <w:rPr>
          <w:rFonts w:ascii="ＭＳ ゴシック" w:eastAsia="ＭＳ ゴシック" w:hAnsi="ＭＳ ゴシック" w:hint="eastAsia"/>
          <w:sz w:val="20"/>
          <w:szCs w:val="20"/>
        </w:rPr>
        <w:t>）「特定細胞加工物等及び資材の微生物等による汚染等を防止するために必要な措置」としては、例えば、特定細胞加工物の混同、汚染及び交さ汚染を防止する観点から、原則として、同一培養装置内において、異なる細胞提供者又はドナー動物から採取した細胞を同時に取り扱わないことが挙げられること。ただし、取り違え防止と交さ汚染に対し十分に配慮し、識別情報を付与した気密容器等を使用するなどの措置を行う場合は上記の措置を要しない。</w:t>
      </w:r>
    </w:p>
    <w:p w:rsidR="00D57EE2" w:rsidRPr="002366FA" w:rsidRDefault="00D57EE2" w:rsidP="00D57EE2">
      <w:pPr>
        <w:rPr>
          <w:rFonts w:ascii="ＭＳ ゴシック" w:eastAsia="ＭＳ ゴシック" w:hAnsi="ＭＳ ゴシック"/>
          <w:sz w:val="20"/>
          <w:szCs w:val="20"/>
        </w:rPr>
      </w:pPr>
    </w:p>
    <w:p w:rsidR="00D57EE2" w:rsidRPr="002366FA" w:rsidRDefault="00D57EE2" w:rsidP="00FA5F10">
      <w:pPr>
        <w:ind w:left="284" w:hangingChars="142" w:hanging="284"/>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w:t>
      </w:r>
      <w:r w:rsidR="002C63C7" w:rsidRPr="002366FA">
        <w:rPr>
          <w:rFonts w:ascii="ＭＳ ゴシック" w:eastAsia="ＭＳ ゴシック" w:hAnsi="ＭＳ ゴシック"/>
          <w:sz w:val="20"/>
          <w:szCs w:val="20"/>
        </w:rPr>
        <w:t>4</w:t>
      </w:r>
      <w:r w:rsidRPr="002366FA">
        <w:rPr>
          <w:rFonts w:ascii="ＭＳ ゴシック" w:eastAsia="ＭＳ ゴシック" w:hAnsi="ＭＳ ゴシック" w:hint="eastAsia"/>
          <w:sz w:val="20"/>
          <w:szCs w:val="20"/>
        </w:rPr>
        <w:t>）製造用水を直接特定細胞加工物等に触れない部分に用いる場合は、微生物学的項目及び物理化学的項目に係る管理値を適切に定める代わりに、適切な品質を有した製造用水をオートクレーブ等による滅菌水で対応しても差し支えないものであること。</w:t>
      </w:r>
    </w:p>
    <w:p w:rsidR="00D57EE2" w:rsidRPr="002366FA" w:rsidRDefault="00D57EE2" w:rsidP="00D57EE2">
      <w:pPr>
        <w:rPr>
          <w:rFonts w:ascii="ＭＳ ゴシック" w:eastAsia="ＭＳ ゴシック" w:hAnsi="ＭＳ ゴシック"/>
          <w:sz w:val="20"/>
          <w:szCs w:val="20"/>
        </w:rPr>
      </w:pPr>
    </w:p>
    <w:p w:rsidR="00D57EE2" w:rsidRPr="002366FA" w:rsidRDefault="00D57EE2" w:rsidP="00FA5F10">
      <w:pPr>
        <w:ind w:left="284" w:hangingChars="142" w:hanging="284"/>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w:t>
      </w:r>
      <w:r w:rsidR="002C63C7" w:rsidRPr="002366FA">
        <w:rPr>
          <w:rFonts w:ascii="ＭＳ ゴシック" w:eastAsia="ＭＳ ゴシック" w:hAnsi="ＭＳ ゴシック"/>
          <w:sz w:val="20"/>
          <w:szCs w:val="20"/>
        </w:rPr>
        <w:t>5</w:t>
      </w:r>
      <w:r w:rsidRPr="002366FA">
        <w:rPr>
          <w:rFonts w:ascii="ＭＳ ゴシック" w:eastAsia="ＭＳ ゴシック" w:hAnsi="ＭＳ ゴシック" w:hint="eastAsia"/>
          <w:sz w:val="20"/>
          <w:szCs w:val="20"/>
        </w:rPr>
        <w:t>）「製造に使用する細胞の株」としては、例えば、特定細胞加工物の原料となる細胞株、プラスミドベクター又はウイルスベクターをトランスフェクトさせるパッケージング細胞株、フィーダー細胞として用いられる細胞株が挙げられること。</w:t>
      </w:r>
    </w:p>
    <w:p w:rsidR="00D57EE2" w:rsidRPr="002366FA" w:rsidRDefault="00D57EE2" w:rsidP="00D57EE2">
      <w:pPr>
        <w:rPr>
          <w:rFonts w:ascii="ＭＳ ゴシック" w:eastAsia="ＭＳ ゴシック" w:hAnsi="ＭＳ ゴシック"/>
          <w:sz w:val="20"/>
          <w:szCs w:val="20"/>
        </w:rPr>
      </w:pPr>
    </w:p>
    <w:p w:rsidR="00D57EE2" w:rsidRPr="002366FA" w:rsidRDefault="00D57EE2" w:rsidP="00FA5F10">
      <w:pPr>
        <w:ind w:left="284" w:hangingChars="142" w:hanging="284"/>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w:t>
      </w:r>
      <w:r w:rsidR="002C63C7" w:rsidRPr="002366FA">
        <w:rPr>
          <w:rFonts w:ascii="ＭＳ ゴシック" w:eastAsia="ＭＳ ゴシック" w:hAnsi="ＭＳ ゴシック"/>
          <w:sz w:val="20"/>
          <w:szCs w:val="20"/>
        </w:rPr>
        <w:t>6</w:t>
      </w:r>
      <w:r w:rsidRPr="002366FA">
        <w:rPr>
          <w:rFonts w:ascii="ＭＳ ゴシック" w:eastAsia="ＭＳ ゴシック" w:hAnsi="ＭＳ ゴシック" w:hint="eastAsia"/>
          <w:sz w:val="20"/>
          <w:szCs w:val="20"/>
        </w:rPr>
        <w:t>）細胞の混同や細菌、真菌、ウイルス等による交さ汚染を防止するために、異なる細胞提供者又はドナー動物から採取した細胞を同一の場所で同時に取り扱わないこと（ただし、同一の場所であっても別々の無菌操作等区域で取り扱う場合にあってはこの限りではない。）、混同又は交さ汚染のリスクがある不適切な保管を行わないこと等の必要な措置を採ることを求めているものであること。</w:t>
      </w:r>
    </w:p>
    <w:p w:rsidR="00D57EE2" w:rsidRPr="002366FA" w:rsidRDefault="00D57EE2" w:rsidP="00FA5F10">
      <w:pPr>
        <w:ind w:leftChars="135" w:left="283" w:firstLineChars="100" w:firstLine="200"/>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「当該細胞の混同及び交さ汚染を防止するために必要な措置」としては、例えば、次に掲げる措置が挙げられること。</w:t>
      </w:r>
    </w:p>
    <w:p w:rsidR="00D57EE2" w:rsidRPr="002366FA" w:rsidRDefault="00D57EE2" w:rsidP="00FE6D6D">
      <w:pPr>
        <w:ind w:leftChars="200" w:left="563" w:hanging="143"/>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①　細胞を、細胞提供者又はドナー動物を識別し、かつ、混同を確実に防止するために適切な情報（以下「ドナー識別情報」という。）により管理すること。ドナー識別情報は、匿名化された場合にあっては細胞提供者の氏名及び住所等の個人情報を特定できない記号、番号等とし、混同を起こす可能性のある紛らわしいものではないこと。</w:t>
      </w:r>
    </w:p>
    <w:p w:rsidR="00D57EE2" w:rsidRPr="002366FA" w:rsidRDefault="00D57EE2" w:rsidP="00FE6D6D">
      <w:pPr>
        <w:ind w:leftChars="200" w:left="563" w:hanging="143"/>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②　製造工程にある細胞は、混同を確実に防止するために最低限度必要なドナー識別情報の表示（培養容器等には直接表示すること。）がなされた状態で移動等の取扱いを行うこと。</w:t>
      </w:r>
      <w:r w:rsidRPr="002366FA">
        <w:rPr>
          <w:rFonts w:ascii="ＭＳ ゴシック" w:eastAsia="ＭＳ ゴシック" w:hAnsi="ＭＳ ゴシック"/>
          <w:sz w:val="20"/>
          <w:szCs w:val="20"/>
        </w:rPr>
        <w:t xml:space="preserve"> </w:t>
      </w:r>
    </w:p>
    <w:p w:rsidR="00D57EE2" w:rsidRPr="002366FA" w:rsidRDefault="00D57EE2" w:rsidP="00FE6D6D">
      <w:pPr>
        <w:ind w:leftChars="200" w:left="563" w:hanging="143"/>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③　異なる細胞提供者又はドナー動物から採取した細胞を同時に取り扱う場合においては、細胞とそれに係るドナー識別情報とが常に適正な対応関係で移動することを確保し、混同を確実に防止するために、以下に掲げる事項に留意し、必要な措置を採ること。</w:t>
      </w:r>
      <w:r w:rsidRPr="002366FA">
        <w:rPr>
          <w:rFonts w:ascii="ＭＳ ゴシック" w:eastAsia="ＭＳ ゴシック" w:hAnsi="ＭＳ ゴシック"/>
          <w:sz w:val="20"/>
          <w:szCs w:val="20"/>
        </w:rPr>
        <w:t xml:space="preserve"> </w:t>
      </w:r>
      <w:r w:rsidR="002C13EE" w:rsidRPr="002366FA">
        <w:rPr>
          <w:rFonts w:ascii="ＭＳ ゴシック" w:eastAsia="ＭＳ ゴシック" w:hAnsi="ＭＳ ゴシック"/>
          <w:sz w:val="20"/>
          <w:szCs w:val="20"/>
        </w:rPr>
        <w:br/>
      </w:r>
      <w:r w:rsidR="002C13EE" w:rsidRPr="002366FA">
        <w:rPr>
          <w:rFonts w:ascii="ＭＳ ゴシック" w:eastAsia="ＭＳ ゴシック" w:hAnsi="ＭＳ ゴシック" w:hint="eastAsia"/>
          <w:sz w:val="20"/>
          <w:szCs w:val="20"/>
        </w:rPr>
        <w:t xml:space="preserve">　</w:t>
      </w:r>
      <w:r w:rsidRPr="002366FA">
        <w:rPr>
          <w:rFonts w:ascii="ＭＳ ゴシック" w:eastAsia="ＭＳ ゴシック" w:hAnsi="ＭＳ ゴシック" w:hint="eastAsia"/>
          <w:sz w:val="20"/>
          <w:szCs w:val="20"/>
        </w:rPr>
        <w:t>細胞の培養に係る作業を開始するに当たっては、培養装置ごと（同一培養装置内に複数の容器がある</w:t>
      </w:r>
      <w:r w:rsidRPr="002366FA">
        <w:rPr>
          <w:rFonts w:ascii="ＭＳ ゴシック" w:eastAsia="ＭＳ ゴシック" w:hAnsi="ＭＳ ゴシック" w:hint="eastAsia"/>
          <w:sz w:val="20"/>
          <w:szCs w:val="20"/>
        </w:rPr>
        <w:lastRenderedPageBreak/>
        <w:t>場合にはその容器ごと）に、ドナー識別情報（必要に応じ採取部位等の識別に係るものを含む。）を分かりやすく表示すること。この表示については、混同の原因とならないように適切な時期に廃棄すること。</w:t>
      </w:r>
    </w:p>
    <w:p w:rsidR="00D57EE2" w:rsidRPr="002366FA" w:rsidRDefault="00D57EE2" w:rsidP="00FE6D6D">
      <w:pPr>
        <w:ind w:leftChars="200" w:left="563" w:hanging="143"/>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④　培養装置の使用に当たっては、混同を確実に防止するために必要な情報の記録を作成し、これを保管すること。</w:t>
      </w:r>
    </w:p>
    <w:p w:rsidR="00D57EE2" w:rsidRPr="002366FA" w:rsidRDefault="00D57EE2" w:rsidP="00FE6D6D">
      <w:pPr>
        <w:ind w:firstLineChars="100" w:firstLine="200"/>
        <w:rPr>
          <w:rFonts w:ascii="ＭＳ ゴシック" w:eastAsia="ＭＳ ゴシック" w:hAnsi="ＭＳ ゴシック"/>
          <w:sz w:val="20"/>
          <w:szCs w:val="20"/>
        </w:rPr>
      </w:pPr>
    </w:p>
    <w:p w:rsidR="00D57EE2" w:rsidRPr="002366FA" w:rsidRDefault="00D57EE2" w:rsidP="00FA5F10">
      <w:pPr>
        <w:ind w:left="284" w:hangingChars="142" w:hanging="284"/>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w:t>
      </w:r>
      <w:r w:rsidR="002C63C7" w:rsidRPr="002366FA">
        <w:rPr>
          <w:rFonts w:ascii="ＭＳ ゴシック" w:eastAsia="ＭＳ ゴシック" w:hAnsi="ＭＳ ゴシック"/>
          <w:sz w:val="20"/>
          <w:szCs w:val="20"/>
        </w:rPr>
        <w:t>7</w:t>
      </w:r>
      <w:r w:rsidRPr="002366FA">
        <w:rPr>
          <w:rFonts w:ascii="ＭＳ ゴシック" w:eastAsia="ＭＳ ゴシック" w:hAnsi="ＭＳ ゴシック" w:hint="eastAsia"/>
          <w:sz w:val="20"/>
          <w:szCs w:val="20"/>
        </w:rPr>
        <w:t>）「輸送について、特定細胞加工物の品質の確保のために必要な措置」としては、例えば、特定細胞加工物の輸送の過程において、運搬容器、運搬手順（温度管理、輸送時間管理等を含む。）等の輸送の条件が遵守され、特定細胞加工物標準書に規定された条件が維持されていることを確認することが挙げられること。</w:t>
      </w:r>
    </w:p>
    <w:p w:rsidR="00D57EE2" w:rsidRPr="002366FA" w:rsidRDefault="00D57EE2" w:rsidP="00FA5F10">
      <w:pPr>
        <w:ind w:left="284" w:hangingChars="142" w:hanging="284"/>
        <w:rPr>
          <w:rFonts w:ascii="ＭＳ ゴシック" w:eastAsia="ＭＳ ゴシック" w:hAnsi="ＭＳ ゴシック"/>
          <w:sz w:val="20"/>
          <w:szCs w:val="20"/>
        </w:rPr>
      </w:pPr>
    </w:p>
    <w:p w:rsidR="00D57EE2" w:rsidRPr="002366FA" w:rsidRDefault="00D57EE2" w:rsidP="00FA5F10">
      <w:pPr>
        <w:ind w:left="284" w:hangingChars="142" w:hanging="284"/>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w:t>
      </w:r>
      <w:r w:rsidR="002C63C7" w:rsidRPr="002366FA">
        <w:rPr>
          <w:rFonts w:ascii="ＭＳ ゴシック" w:eastAsia="ＭＳ ゴシック" w:hAnsi="ＭＳ ゴシック"/>
          <w:sz w:val="20"/>
          <w:szCs w:val="20"/>
        </w:rPr>
        <w:t>8</w:t>
      </w:r>
      <w:r w:rsidRPr="002366FA">
        <w:rPr>
          <w:rFonts w:ascii="ＭＳ ゴシック" w:eastAsia="ＭＳ ゴシック" w:hAnsi="ＭＳ ゴシック" w:hint="eastAsia"/>
          <w:sz w:val="20"/>
          <w:szCs w:val="20"/>
        </w:rPr>
        <w:t>）</w:t>
      </w:r>
      <w:r w:rsidR="00867482" w:rsidRPr="002366FA">
        <w:rPr>
          <w:rFonts w:ascii="ＭＳ ゴシック" w:eastAsia="ＭＳ ゴシック" w:hAnsi="ＭＳ ゴシック" w:hint="eastAsia"/>
          <w:sz w:val="20"/>
          <w:szCs w:val="20"/>
        </w:rPr>
        <w:t>③</w:t>
      </w:r>
      <w:r w:rsidRPr="002366FA">
        <w:rPr>
          <w:rFonts w:ascii="ＭＳ ゴシック" w:eastAsia="ＭＳ ゴシック" w:hAnsi="ＭＳ ゴシック" w:hint="eastAsia"/>
          <w:sz w:val="20"/>
          <w:szCs w:val="20"/>
        </w:rPr>
        <w:t>の「厳重な手順」としては、例えば、病原体による感染のおそれのある職員に、適切なワクチンの接種等を受けさせ、必要な場合においては、定期的な検査を受けさせるほか、ワクチンの追加接種を受けさせる等の適切な感染防止措置等を講じる手順が挙げられること。</w:t>
      </w:r>
    </w:p>
    <w:p w:rsidR="00D57EE2" w:rsidRPr="002366FA" w:rsidRDefault="00D57EE2" w:rsidP="00D57EE2">
      <w:pPr>
        <w:rPr>
          <w:rFonts w:ascii="ＭＳ ゴシック" w:eastAsia="ＭＳ ゴシック" w:hAnsi="ＭＳ ゴシック"/>
          <w:sz w:val="20"/>
          <w:szCs w:val="20"/>
        </w:rPr>
      </w:pPr>
    </w:p>
    <w:p w:rsidR="00D57EE2" w:rsidRPr="002366FA" w:rsidRDefault="00D57EE2" w:rsidP="004E49F5">
      <w:pPr>
        <w:ind w:left="284" w:hangingChars="142" w:hanging="284"/>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w:t>
      </w:r>
      <w:r w:rsidR="002C63C7" w:rsidRPr="002366FA">
        <w:rPr>
          <w:rFonts w:ascii="ＭＳ ゴシック" w:eastAsia="ＭＳ ゴシック" w:hAnsi="ＭＳ ゴシック"/>
          <w:sz w:val="20"/>
          <w:szCs w:val="20"/>
        </w:rPr>
        <w:t>9</w:t>
      </w:r>
      <w:r w:rsidRPr="002366FA">
        <w:rPr>
          <w:rFonts w:ascii="ＭＳ ゴシック" w:eastAsia="ＭＳ ゴシック" w:hAnsi="ＭＳ ゴシック" w:hint="eastAsia"/>
          <w:sz w:val="20"/>
          <w:szCs w:val="20"/>
        </w:rPr>
        <w:t>）</w:t>
      </w:r>
      <w:r w:rsidR="00867482" w:rsidRPr="002366FA">
        <w:rPr>
          <w:rFonts w:ascii="ＭＳ ゴシック" w:eastAsia="ＭＳ ゴシック" w:hAnsi="ＭＳ ゴシック" w:hint="eastAsia"/>
          <w:sz w:val="20"/>
          <w:szCs w:val="20"/>
        </w:rPr>
        <w:t>④</w:t>
      </w:r>
      <w:r w:rsidRPr="002366FA">
        <w:rPr>
          <w:rFonts w:ascii="ＭＳ ゴシック" w:eastAsia="ＭＳ ゴシック" w:hAnsi="ＭＳ ゴシック" w:hint="eastAsia"/>
          <w:sz w:val="20"/>
          <w:szCs w:val="20"/>
        </w:rPr>
        <w:t>の「清浄度管理区域又は無菌操作等区域における作業」とは、清浄度管理区域又は無菌操作等区域において、特定細胞加工物を製造する作業をいう。</w:t>
      </w:r>
    </w:p>
    <w:p w:rsidR="001F0018" w:rsidRPr="002366FA" w:rsidRDefault="001F0018" w:rsidP="00FA5F10">
      <w:pPr>
        <w:ind w:left="284" w:hangingChars="142" w:hanging="284"/>
        <w:rPr>
          <w:rFonts w:ascii="ＭＳ ゴシック" w:eastAsia="ＭＳ ゴシック" w:hAnsi="ＭＳ ゴシック"/>
          <w:sz w:val="20"/>
          <w:szCs w:val="20"/>
        </w:rPr>
      </w:pPr>
    </w:p>
    <w:p w:rsidR="001F0018" w:rsidRPr="002366FA" w:rsidRDefault="001F0018" w:rsidP="001F0018">
      <w:pPr>
        <w:ind w:left="284" w:hangingChars="142" w:hanging="284"/>
        <w:rPr>
          <w:rFonts w:ascii="ＭＳ ゴシック" w:eastAsia="ＭＳ ゴシック" w:hAnsi="ＭＳ ゴシック"/>
          <w:sz w:val="20"/>
          <w:szCs w:val="20"/>
        </w:rPr>
      </w:pPr>
      <w:r w:rsidRPr="002366FA">
        <w:rPr>
          <w:rFonts w:ascii="ＭＳ ゴシック" w:eastAsia="ＭＳ ゴシック" w:hAnsi="ＭＳ ゴシック"/>
          <w:sz w:val="20"/>
          <w:szCs w:val="20"/>
        </w:rPr>
        <w:t xml:space="preserve">2. 　</w:t>
      </w:r>
      <w:r w:rsidR="00F75E8F" w:rsidRPr="002366FA" w:rsidDel="00F75E8F">
        <w:rPr>
          <w:rFonts w:ascii="ＭＳ ゴシック" w:eastAsia="ＭＳ ゴシック" w:hAnsi="ＭＳ ゴシック"/>
          <w:sz w:val="20"/>
          <w:szCs w:val="20"/>
        </w:rPr>
        <w:t xml:space="preserve"> </w:t>
      </w:r>
      <w:r w:rsidR="00967FF8" w:rsidRPr="002366FA">
        <w:rPr>
          <w:rFonts w:ascii="ＭＳ ゴシック" w:eastAsia="ＭＳ ゴシック" w:hAnsi="ＭＳ ゴシック"/>
          <w:sz w:val="20"/>
          <w:szCs w:val="20"/>
        </w:rPr>
        <w:t xml:space="preserve">1. </w:t>
      </w:r>
      <w:r w:rsidRPr="002366FA">
        <w:rPr>
          <w:rFonts w:ascii="ＭＳ ゴシック" w:eastAsia="ＭＳ ゴシック" w:hAnsi="ＭＳ ゴシック" w:hint="eastAsia"/>
          <w:sz w:val="20"/>
          <w:szCs w:val="20"/>
        </w:rPr>
        <w:t>に規定する特定細胞加工物に係る記録は、製造に使用した特定細胞加工物生物由来原料に関する記録から当該特定細胞加工物生物由来原料を使用して製造された特定細胞加工物に関する記録までの一連のものを適切に確認できるように保管されなければならない。</w:t>
      </w:r>
    </w:p>
    <w:p w:rsidR="00D57EE2" w:rsidRPr="002366FA" w:rsidRDefault="00D57EE2" w:rsidP="00FE6D6D">
      <w:pPr>
        <w:ind w:leftChars="135" w:left="283" w:firstLineChars="141" w:firstLine="282"/>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特定細胞加工物の製造にあっては、特定細胞加工物等又は資材に何らかの問題が発見された場合及び特定細胞加工物の安全性の確保に重大な影響を及ぼすおそれがある事態が発生した場合において、直ちに原因の調査を可能とするために、特定細胞加工物の原料から、特定細胞加工物等に接触した物の取扱い、特定細胞加工物の細胞培養加工施設から再生医療等提供機関への提供までの全ての段階に関する記録を追跡できるように管理することを求めているもの。</w:t>
      </w:r>
    </w:p>
    <w:p w:rsidR="00D57EE2" w:rsidRPr="006D7092" w:rsidRDefault="00D57EE2" w:rsidP="00D57EE2">
      <w:pPr>
        <w:rPr>
          <w:rFonts w:ascii="ＭＳ ゴシック" w:eastAsia="ＭＳ ゴシック" w:hAnsi="ＭＳ ゴシック"/>
          <w:sz w:val="20"/>
          <w:szCs w:val="20"/>
        </w:rPr>
      </w:pPr>
    </w:p>
    <w:tbl>
      <w:tblPr>
        <w:tblStyle w:val="a6"/>
        <w:tblW w:w="0" w:type="auto"/>
        <w:tblLook w:val="04A0" w:firstRow="1" w:lastRow="0" w:firstColumn="1" w:lastColumn="0" w:noHBand="0" w:noVBand="1"/>
      </w:tblPr>
      <w:tblGrid>
        <w:gridCol w:w="534"/>
        <w:gridCol w:w="9410"/>
      </w:tblGrid>
      <w:tr w:rsidR="00FC2122" w:rsidRPr="002366FA" w:rsidTr="00F67DB1">
        <w:tc>
          <w:tcPr>
            <w:tcW w:w="9944" w:type="dxa"/>
            <w:gridSpan w:val="2"/>
            <w:vAlign w:val="center"/>
          </w:tcPr>
          <w:p w:rsidR="00FC2122" w:rsidRPr="002366FA" w:rsidRDefault="00FC2122" w:rsidP="00F67DB1">
            <w:pPr>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省令第</w:t>
            </w:r>
            <w:r w:rsidRPr="002366FA">
              <w:rPr>
                <w:rFonts w:ascii="ＭＳ ゴシック" w:eastAsia="ＭＳ ゴシック" w:hAnsi="ＭＳ ゴシック"/>
                <w:sz w:val="20"/>
                <w:szCs w:val="20"/>
              </w:rPr>
              <w:t>100条（品質管理）</w:t>
            </w:r>
          </w:p>
        </w:tc>
      </w:tr>
      <w:tr w:rsidR="00FC2122" w:rsidRPr="002366FA" w:rsidTr="00F67DB1">
        <w:tc>
          <w:tcPr>
            <w:tcW w:w="534" w:type="dxa"/>
            <w:vAlign w:val="center"/>
          </w:tcPr>
          <w:p w:rsidR="00FC2122" w:rsidRPr="002366FA" w:rsidRDefault="003F6B5E" w:rsidP="006A5E59">
            <w:pPr>
              <w:jc w:val="center"/>
              <w:rPr>
                <w:rFonts w:ascii="ＭＳ ゴシック" w:eastAsia="ＭＳ ゴシック" w:hAnsi="ＭＳ ゴシック"/>
                <w:sz w:val="20"/>
                <w:szCs w:val="20"/>
              </w:rPr>
            </w:pPr>
            <w:r w:rsidRPr="002366FA">
              <w:rPr>
                <w:rFonts w:ascii="ＭＳ ゴシック" w:eastAsia="ＭＳ ゴシック" w:hAnsi="ＭＳ ゴシック"/>
                <w:sz w:val="20"/>
                <w:szCs w:val="20"/>
              </w:rPr>
              <w:t>76</w:t>
            </w:r>
          </w:p>
        </w:tc>
        <w:tc>
          <w:tcPr>
            <w:tcW w:w="9410" w:type="dxa"/>
          </w:tcPr>
          <w:p w:rsidR="00FC2122" w:rsidRPr="002366FA" w:rsidRDefault="00FC2122">
            <w:pPr>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品質部門</w:t>
            </w:r>
            <w:r w:rsidR="00C55909" w:rsidRPr="002366FA">
              <w:rPr>
                <w:rFonts w:ascii="ＭＳ ゴシック" w:eastAsia="ＭＳ ゴシック" w:hAnsi="ＭＳ ゴシック" w:hint="eastAsia"/>
                <w:sz w:val="20"/>
                <w:szCs w:val="20"/>
              </w:rPr>
              <w:t>に</w:t>
            </w:r>
            <w:r w:rsidRPr="002366FA">
              <w:rPr>
                <w:rFonts w:ascii="ＭＳ ゴシック" w:eastAsia="ＭＳ ゴシック" w:hAnsi="ＭＳ ゴシック" w:hint="eastAsia"/>
                <w:sz w:val="20"/>
                <w:szCs w:val="20"/>
              </w:rPr>
              <w:t>、</w:t>
            </w:r>
            <w:r w:rsidR="00C55909" w:rsidRPr="002366FA">
              <w:rPr>
                <w:rFonts w:ascii="ＭＳ ゴシック" w:eastAsia="ＭＳ ゴシック" w:hAnsi="ＭＳ ゴシック" w:hint="eastAsia"/>
                <w:sz w:val="20"/>
                <w:szCs w:val="20"/>
              </w:rPr>
              <w:t>手順書等に基づき</w:t>
            </w:r>
            <w:r w:rsidRPr="002366FA">
              <w:rPr>
                <w:rFonts w:ascii="ＭＳ ゴシック" w:eastAsia="ＭＳ ゴシック" w:hAnsi="ＭＳ ゴシック" w:hint="eastAsia"/>
                <w:sz w:val="20"/>
                <w:szCs w:val="20"/>
              </w:rPr>
              <w:t>特定細胞加工物の品質管理に係る業務を計画的かつ適切に行</w:t>
            </w:r>
            <w:r w:rsidR="00C55909" w:rsidRPr="002366FA">
              <w:rPr>
                <w:rFonts w:ascii="ＭＳ ゴシック" w:eastAsia="ＭＳ ゴシック" w:hAnsi="ＭＳ ゴシック" w:hint="eastAsia"/>
                <w:sz w:val="20"/>
                <w:szCs w:val="20"/>
              </w:rPr>
              <w:t>わせているか</w:t>
            </w:r>
            <w:r w:rsidRPr="002366FA">
              <w:rPr>
                <w:rFonts w:ascii="ＭＳ ゴシック" w:eastAsia="ＭＳ ゴシック" w:hAnsi="ＭＳ ゴシック" w:hint="eastAsia"/>
                <w:sz w:val="20"/>
                <w:szCs w:val="20"/>
              </w:rPr>
              <w:t>。</w:t>
            </w:r>
            <w:r w:rsidR="00C55909" w:rsidRPr="002366FA">
              <w:rPr>
                <w:rFonts w:ascii="ＭＳ ゴシック" w:eastAsia="ＭＳ ゴシック" w:hAnsi="ＭＳ ゴシック" w:hint="eastAsia"/>
                <w:sz w:val="20"/>
                <w:szCs w:val="20"/>
              </w:rPr>
              <w:t>また、特定細胞加工物に係る記録は、適切に保管されているか。さらに、手順書等に基づき、製造部門から報告された製造管理に係る確認の結果をロットごとに確認させているか。</w:t>
            </w:r>
          </w:p>
        </w:tc>
      </w:tr>
    </w:tbl>
    <w:p w:rsidR="00D57EE2" w:rsidRPr="002366FA" w:rsidRDefault="004E49F5" w:rsidP="007E7B53">
      <w:pPr>
        <w:pStyle w:val="a3"/>
        <w:numPr>
          <w:ilvl w:val="0"/>
          <w:numId w:val="28"/>
        </w:numPr>
        <w:ind w:leftChars="0" w:left="284" w:hanging="284"/>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 xml:space="preserve">　</w:t>
      </w:r>
      <w:r w:rsidR="00D57EE2" w:rsidRPr="002366FA">
        <w:rPr>
          <w:rFonts w:ascii="ＭＳ ゴシック" w:eastAsia="ＭＳ ゴシック" w:hAnsi="ＭＳ ゴシック" w:hint="eastAsia"/>
          <w:sz w:val="20"/>
          <w:szCs w:val="20"/>
        </w:rPr>
        <w:t>特定細胞加工物製造事業者は、品質部門に、手順書等に基づき、次に掲げる特定細胞加工物の品質管理に係る業務を計画的かつ適切に行わせなければならない。</w:t>
      </w:r>
    </w:p>
    <w:p w:rsidR="00D57EE2" w:rsidRPr="002366FA" w:rsidRDefault="00D57EE2" w:rsidP="007E7B53">
      <w:pPr>
        <w:pStyle w:val="a3"/>
        <w:numPr>
          <w:ilvl w:val="0"/>
          <w:numId w:val="29"/>
        </w:numPr>
        <w:tabs>
          <w:tab w:val="left" w:pos="709"/>
        </w:tabs>
        <w:ind w:leftChars="0"/>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特定細胞加工物等についてはロットごとに、資材については管理単位ごとに試験検査を行うのに必要な検体を採取するとともに、その記録を作成し、これを保管すること。（※</w:t>
      </w:r>
      <w:r w:rsidR="002C63C7" w:rsidRPr="002366FA">
        <w:rPr>
          <w:rFonts w:ascii="ＭＳ ゴシック" w:eastAsia="ＭＳ ゴシック" w:hAnsi="ＭＳ ゴシック"/>
          <w:sz w:val="20"/>
          <w:szCs w:val="20"/>
        </w:rPr>
        <w:t>1</w:t>
      </w:r>
      <w:r w:rsidRPr="002366FA">
        <w:rPr>
          <w:rFonts w:ascii="ＭＳ ゴシック" w:eastAsia="ＭＳ ゴシック" w:hAnsi="ＭＳ ゴシック" w:hint="eastAsia"/>
          <w:sz w:val="20"/>
          <w:szCs w:val="20"/>
        </w:rPr>
        <w:t>）</w:t>
      </w:r>
    </w:p>
    <w:p w:rsidR="00D57EE2" w:rsidRPr="002366FA" w:rsidRDefault="00D57EE2" w:rsidP="007E7B53">
      <w:pPr>
        <w:pStyle w:val="a3"/>
        <w:numPr>
          <w:ilvl w:val="0"/>
          <w:numId w:val="29"/>
        </w:numPr>
        <w:tabs>
          <w:tab w:val="left" w:pos="709"/>
        </w:tabs>
        <w:ind w:leftChars="0"/>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採取した検体について、ロットごと又は管理単位ごとに試験検査（当該特定細胞加工物製造事業者の他の試験検査設備又は他の試験検査機関を利用して自己の責任において行う試験検査であって、当該利用につき支障がないと認められるものを含む。以下同じ。）を行うとともに、その記録を作成し、これを保管すること。（※</w:t>
      </w:r>
      <w:r w:rsidR="002C63C7" w:rsidRPr="002366FA">
        <w:rPr>
          <w:rFonts w:ascii="ＭＳ ゴシック" w:eastAsia="ＭＳ ゴシック" w:hAnsi="ＭＳ ゴシック"/>
          <w:sz w:val="20"/>
          <w:szCs w:val="20"/>
        </w:rPr>
        <w:t>2</w:t>
      </w:r>
      <w:r w:rsidRPr="002366FA">
        <w:rPr>
          <w:rFonts w:ascii="ＭＳ ゴシック" w:eastAsia="ＭＳ ゴシック" w:hAnsi="ＭＳ ゴシック" w:hint="eastAsia"/>
          <w:sz w:val="20"/>
          <w:szCs w:val="20"/>
        </w:rPr>
        <w:t>）</w:t>
      </w:r>
    </w:p>
    <w:p w:rsidR="00D57EE2" w:rsidRPr="002366FA" w:rsidRDefault="00D57EE2" w:rsidP="007E7B53">
      <w:pPr>
        <w:pStyle w:val="a3"/>
        <w:numPr>
          <w:ilvl w:val="0"/>
          <w:numId w:val="29"/>
        </w:numPr>
        <w:tabs>
          <w:tab w:val="left" w:pos="709"/>
        </w:tabs>
        <w:ind w:leftChars="0"/>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lastRenderedPageBreak/>
        <w:t>試験検査に関する設備及び器具を定期的に点検整備するとともに、その記録を作成し、これを保管すること。また、試験検査に関する計器の校正を適切に行うとともに、その記録を作成し、これを保管すること。</w:t>
      </w:r>
    </w:p>
    <w:p w:rsidR="00D57EE2" w:rsidRPr="002366FA" w:rsidRDefault="00967FF8" w:rsidP="007E7B53">
      <w:pPr>
        <w:pStyle w:val="a3"/>
        <w:numPr>
          <w:ilvl w:val="0"/>
          <w:numId w:val="29"/>
        </w:numPr>
        <w:tabs>
          <w:tab w:val="left" w:pos="709"/>
        </w:tabs>
        <w:ind w:leftChars="0"/>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w:t>
      </w:r>
      <w:r w:rsidRPr="002366FA">
        <w:rPr>
          <w:rFonts w:ascii="ＭＳ ゴシック" w:eastAsia="ＭＳ ゴシック" w:hAnsi="ＭＳ ゴシック"/>
          <w:sz w:val="20"/>
          <w:szCs w:val="20"/>
        </w:rPr>
        <w:t>2）</w:t>
      </w:r>
      <w:r w:rsidR="00D57EE2" w:rsidRPr="002366FA">
        <w:rPr>
          <w:rFonts w:ascii="ＭＳ ゴシック" w:eastAsia="ＭＳ ゴシック" w:hAnsi="ＭＳ ゴシック" w:hint="eastAsia"/>
          <w:sz w:val="20"/>
          <w:szCs w:val="20"/>
        </w:rPr>
        <w:t>の試験検査の結果の判定を行い、その結果を製造部門に対して文書により報告すること。（※</w:t>
      </w:r>
      <w:r w:rsidR="002C63C7" w:rsidRPr="002366FA">
        <w:rPr>
          <w:rFonts w:ascii="ＭＳ ゴシック" w:eastAsia="ＭＳ ゴシック" w:hAnsi="ＭＳ ゴシック"/>
          <w:sz w:val="20"/>
          <w:szCs w:val="20"/>
        </w:rPr>
        <w:t>3</w:t>
      </w:r>
      <w:r w:rsidR="00D57EE2" w:rsidRPr="002366FA">
        <w:rPr>
          <w:rFonts w:ascii="ＭＳ ゴシック" w:eastAsia="ＭＳ ゴシック" w:hAnsi="ＭＳ ゴシック" w:hint="eastAsia"/>
          <w:sz w:val="20"/>
          <w:szCs w:val="20"/>
        </w:rPr>
        <w:t>）</w:t>
      </w:r>
    </w:p>
    <w:p w:rsidR="00D57EE2" w:rsidRPr="002366FA" w:rsidRDefault="00D57EE2" w:rsidP="007E7B53">
      <w:pPr>
        <w:pStyle w:val="a3"/>
        <w:numPr>
          <w:ilvl w:val="0"/>
          <w:numId w:val="29"/>
        </w:numPr>
        <w:tabs>
          <w:tab w:val="left" w:pos="709"/>
        </w:tabs>
        <w:ind w:leftChars="0"/>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検体の混同及び交さ汚染を防止するために、検体を適切な識別表示により区分すること。</w:t>
      </w:r>
    </w:p>
    <w:p w:rsidR="00D57EE2" w:rsidRPr="002366FA" w:rsidRDefault="00D57EE2" w:rsidP="007E7B53">
      <w:pPr>
        <w:pStyle w:val="a3"/>
        <w:numPr>
          <w:ilvl w:val="0"/>
          <w:numId w:val="29"/>
        </w:numPr>
        <w:tabs>
          <w:tab w:val="left" w:pos="709"/>
        </w:tabs>
        <w:ind w:leftChars="0"/>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品質管理上重要であり、かつ、特定細胞加工物では実施することができない試験検査については、製造工程の適切な段階で実施すること。</w:t>
      </w:r>
    </w:p>
    <w:p w:rsidR="00D57EE2" w:rsidRPr="002366FA" w:rsidRDefault="00D57EE2" w:rsidP="007E7B53">
      <w:pPr>
        <w:pStyle w:val="a3"/>
        <w:numPr>
          <w:ilvl w:val="0"/>
          <w:numId w:val="29"/>
        </w:numPr>
        <w:tabs>
          <w:tab w:val="left" w:pos="709"/>
        </w:tabs>
        <w:ind w:leftChars="0"/>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微生物等により汚染された全ての物品（試験検査の過程において汚染されたものに限る。）等を、保健衛生上の支障が生ずるおそれのないように処置すること。</w:t>
      </w:r>
    </w:p>
    <w:p w:rsidR="00D57EE2" w:rsidRPr="002366FA" w:rsidRDefault="00D57EE2" w:rsidP="007E7B53">
      <w:pPr>
        <w:pStyle w:val="a3"/>
        <w:numPr>
          <w:ilvl w:val="0"/>
          <w:numId w:val="29"/>
        </w:numPr>
        <w:tabs>
          <w:tab w:val="left" w:pos="709"/>
        </w:tabs>
        <w:ind w:leftChars="0"/>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試験検査に細胞の株を使用する場合においては、次に掲げる事項に関する記録を作成し、これを保管すること。</w:t>
      </w:r>
    </w:p>
    <w:p w:rsidR="00D57EE2" w:rsidRPr="002366FA" w:rsidRDefault="00D57EE2" w:rsidP="00BF35D3">
      <w:pPr>
        <w:pStyle w:val="a3"/>
        <w:numPr>
          <w:ilvl w:val="1"/>
          <w:numId w:val="65"/>
        </w:numPr>
        <w:ind w:leftChars="0"/>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細胞の株の名称及び容器ごとに付された番号</w:t>
      </w:r>
    </w:p>
    <w:p w:rsidR="00D57EE2" w:rsidRPr="002366FA" w:rsidRDefault="00D57EE2" w:rsidP="00BF35D3">
      <w:pPr>
        <w:pStyle w:val="a3"/>
        <w:numPr>
          <w:ilvl w:val="1"/>
          <w:numId w:val="65"/>
        </w:numPr>
        <w:ind w:leftChars="0"/>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譲受けの年月日並びに相手方の氏名及び住所（法人にあっては、名称及び所在地）</w:t>
      </w:r>
    </w:p>
    <w:p w:rsidR="00D57EE2" w:rsidRPr="002366FA" w:rsidRDefault="00D57EE2" w:rsidP="00BF35D3">
      <w:pPr>
        <w:pStyle w:val="a3"/>
        <w:numPr>
          <w:ilvl w:val="1"/>
          <w:numId w:val="65"/>
        </w:numPr>
        <w:ind w:leftChars="0"/>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生物学的性状及びその検査年月日</w:t>
      </w:r>
    </w:p>
    <w:p w:rsidR="00D57EE2" w:rsidRPr="002366FA" w:rsidRDefault="00D57EE2" w:rsidP="00BF35D3">
      <w:pPr>
        <w:pStyle w:val="a3"/>
        <w:numPr>
          <w:ilvl w:val="1"/>
          <w:numId w:val="65"/>
        </w:numPr>
        <w:ind w:leftChars="0"/>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継代培養の状況</w:t>
      </w:r>
    </w:p>
    <w:p w:rsidR="00D57EE2" w:rsidRPr="002366FA" w:rsidRDefault="00D57EE2" w:rsidP="007E7B53">
      <w:pPr>
        <w:pStyle w:val="a3"/>
        <w:numPr>
          <w:ilvl w:val="0"/>
          <w:numId w:val="29"/>
        </w:numPr>
        <w:tabs>
          <w:tab w:val="left" w:pos="709"/>
        </w:tabs>
        <w:ind w:leftChars="0"/>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試験検査結果の記録を、製造する特定細胞加工物のロットごとに作成し、これを保管すること。</w:t>
      </w:r>
    </w:p>
    <w:p w:rsidR="00D57EE2" w:rsidRPr="002366FA" w:rsidRDefault="00D57EE2" w:rsidP="007E7B53">
      <w:pPr>
        <w:pStyle w:val="a3"/>
        <w:numPr>
          <w:ilvl w:val="0"/>
          <w:numId w:val="29"/>
        </w:numPr>
        <w:tabs>
          <w:tab w:val="left" w:pos="709"/>
        </w:tabs>
        <w:ind w:leftChars="0"/>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ドナー動物の受入れ時及び受入れ後の試験検査を行うことその他必要な業務を自ら行い、又は当該業務の内容に応じてあらかじめ指定した者に行わせること。</w:t>
      </w:r>
    </w:p>
    <w:p w:rsidR="00D57EE2" w:rsidRPr="002366FA" w:rsidRDefault="00F75E8F" w:rsidP="007E7B53">
      <w:pPr>
        <w:pStyle w:val="a3"/>
        <w:numPr>
          <w:ilvl w:val="0"/>
          <w:numId w:val="29"/>
        </w:numPr>
        <w:tabs>
          <w:tab w:val="left" w:pos="709"/>
        </w:tabs>
        <w:ind w:leftChars="0"/>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w:t>
      </w:r>
      <w:r w:rsidRPr="002366FA">
        <w:rPr>
          <w:rFonts w:ascii="ＭＳ ゴシック" w:eastAsia="ＭＳ ゴシック" w:hAnsi="ＭＳ ゴシック"/>
          <w:sz w:val="20"/>
          <w:szCs w:val="20"/>
        </w:rPr>
        <w:t>10）</w:t>
      </w:r>
      <w:r w:rsidR="00D57EE2" w:rsidRPr="002366FA">
        <w:rPr>
          <w:rFonts w:ascii="ＭＳ ゴシック" w:eastAsia="ＭＳ ゴシック" w:hAnsi="ＭＳ ゴシック" w:hint="eastAsia"/>
          <w:sz w:val="20"/>
          <w:szCs w:val="20"/>
        </w:rPr>
        <w:t>に規定する業務の記録を作成し、これを保管すること。</w:t>
      </w:r>
    </w:p>
    <w:p w:rsidR="00D57EE2" w:rsidRPr="002366FA" w:rsidRDefault="00D57EE2" w:rsidP="007E7B53">
      <w:pPr>
        <w:pStyle w:val="a3"/>
        <w:numPr>
          <w:ilvl w:val="0"/>
          <w:numId w:val="29"/>
        </w:numPr>
        <w:tabs>
          <w:tab w:val="left" w:pos="709"/>
        </w:tabs>
        <w:ind w:leftChars="0"/>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その他の品質管理のために必要な業務</w:t>
      </w:r>
    </w:p>
    <w:p w:rsidR="00D57EE2" w:rsidRPr="002366FA" w:rsidRDefault="00D57EE2" w:rsidP="00D57EE2">
      <w:pPr>
        <w:rPr>
          <w:rFonts w:ascii="ＭＳ ゴシック" w:eastAsia="ＭＳ ゴシック" w:hAnsi="ＭＳ ゴシック"/>
          <w:sz w:val="20"/>
          <w:szCs w:val="20"/>
        </w:rPr>
      </w:pPr>
    </w:p>
    <w:p w:rsidR="00D57EE2" w:rsidRPr="002366FA" w:rsidRDefault="004E49F5" w:rsidP="004E49F5">
      <w:pPr>
        <w:ind w:left="284" w:hangingChars="142" w:hanging="284"/>
        <w:rPr>
          <w:rFonts w:ascii="ＭＳ ゴシック" w:eastAsia="ＭＳ ゴシック" w:hAnsi="ＭＳ ゴシック"/>
          <w:sz w:val="20"/>
          <w:szCs w:val="20"/>
        </w:rPr>
      </w:pPr>
      <w:r w:rsidRPr="002366FA">
        <w:rPr>
          <w:rFonts w:ascii="ＭＳ ゴシック" w:eastAsia="ＭＳ ゴシック" w:hAnsi="ＭＳ ゴシック"/>
          <w:sz w:val="20"/>
          <w:szCs w:val="20"/>
        </w:rPr>
        <w:t xml:space="preserve">2.　</w:t>
      </w:r>
      <w:r w:rsidR="00F75E8F" w:rsidRPr="002366FA" w:rsidDel="00F75E8F">
        <w:rPr>
          <w:rFonts w:ascii="ＭＳ ゴシック" w:eastAsia="ＭＳ ゴシック" w:hAnsi="ＭＳ ゴシック"/>
          <w:sz w:val="20"/>
          <w:szCs w:val="20"/>
        </w:rPr>
        <w:t xml:space="preserve"> </w:t>
      </w:r>
      <w:r w:rsidR="00967FF8" w:rsidRPr="002366FA">
        <w:rPr>
          <w:rFonts w:ascii="ＭＳ ゴシック" w:eastAsia="ＭＳ ゴシック" w:hAnsi="ＭＳ ゴシック"/>
          <w:sz w:val="20"/>
          <w:szCs w:val="20"/>
        </w:rPr>
        <w:t xml:space="preserve">1. </w:t>
      </w:r>
      <w:r w:rsidR="00D57EE2" w:rsidRPr="002366FA">
        <w:rPr>
          <w:rFonts w:ascii="ＭＳ ゴシック" w:eastAsia="ＭＳ ゴシック" w:hAnsi="ＭＳ ゴシック" w:hint="eastAsia"/>
          <w:sz w:val="20"/>
          <w:szCs w:val="20"/>
        </w:rPr>
        <w:t>に規定する特定細胞加工物に係る記録は、製造に使用した特定細胞加工物生物由来原料に関する記録から当該特定細胞加工物生物由来原料を使用して製造された特定細胞加工物に関する記録までの一連のものを適切に確認できるように保管されなければならない。</w:t>
      </w:r>
    </w:p>
    <w:p w:rsidR="00D57EE2" w:rsidRPr="002366FA" w:rsidRDefault="00D57EE2" w:rsidP="00D57EE2">
      <w:pPr>
        <w:rPr>
          <w:rFonts w:ascii="ＭＳ ゴシック" w:eastAsia="ＭＳ ゴシック" w:hAnsi="ＭＳ ゴシック"/>
          <w:sz w:val="20"/>
          <w:szCs w:val="20"/>
        </w:rPr>
      </w:pPr>
    </w:p>
    <w:p w:rsidR="00D57EE2" w:rsidRPr="002366FA" w:rsidRDefault="004E49F5" w:rsidP="004E49F5">
      <w:pPr>
        <w:ind w:left="284" w:hangingChars="142" w:hanging="284"/>
        <w:rPr>
          <w:rFonts w:ascii="ＭＳ ゴシック" w:eastAsia="ＭＳ ゴシック" w:hAnsi="ＭＳ ゴシック"/>
          <w:sz w:val="20"/>
          <w:szCs w:val="20"/>
        </w:rPr>
      </w:pPr>
      <w:r w:rsidRPr="002366FA">
        <w:rPr>
          <w:rFonts w:ascii="ＭＳ ゴシック" w:eastAsia="ＭＳ ゴシック" w:hAnsi="ＭＳ ゴシック"/>
          <w:sz w:val="20"/>
          <w:szCs w:val="20"/>
        </w:rPr>
        <w:t xml:space="preserve">3.　</w:t>
      </w:r>
      <w:r w:rsidR="00D57EE2" w:rsidRPr="002366FA">
        <w:rPr>
          <w:rFonts w:ascii="ＭＳ ゴシック" w:eastAsia="ＭＳ ゴシック" w:hAnsi="ＭＳ ゴシック" w:hint="eastAsia"/>
          <w:sz w:val="20"/>
          <w:szCs w:val="20"/>
        </w:rPr>
        <w:t>特定細胞加工物製造事業者は、品質部門に、手順書等に基づき、</w:t>
      </w:r>
      <w:r w:rsidR="00F75E8F" w:rsidRPr="002366FA">
        <w:rPr>
          <w:rFonts w:ascii="ＭＳ ゴシック" w:eastAsia="ＭＳ ゴシック" w:hAnsi="ＭＳ ゴシック" w:hint="eastAsia"/>
          <w:sz w:val="20"/>
          <w:szCs w:val="20"/>
        </w:rPr>
        <w:t>省令</w:t>
      </w:r>
      <w:r w:rsidR="00F75E8F" w:rsidRPr="002366FA">
        <w:rPr>
          <w:rFonts w:ascii="ＭＳ ゴシック" w:eastAsia="ＭＳ ゴシック" w:hAnsi="ＭＳ ゴシック"/>
          <w:sz w:val="20"/>
          <w:szCs w:val="20"/>
        </w:rPr>
        <w:t>99条に関する項目</w:t>
      </w:r>
      <w:r w:rsidR="00967FF8" w:rsidRPr="002366FA">
        <w:rPr>
          <w:rFonts w:ascii="ＭＳ ゴシック" w:eastAsia="ＭＳ ゴシック" w:hAnsi="ＭＳ ゴシック"/>
          <w:sz w:val="20"/>
          <w:szCs w:val="20"/>
        </w:rPr>
        <w:t>1.（8）</w:t>
      </w:r>
      <w:r w:rsidR="00D57EE2" w:rsidRPr="002366FA">
        <w:rPr>
          <w:rFonts w:ascii="ＭＳ ゴシック" w:eastAsia="ＭＳ ゴシック" w:hAnsi="ＭＳ ゴシック" w:hint="eastAsia"/>
          <w:sz w:val="20"/>
          <w:szCs w:val="20"/>
        </w:rPr>
        <w:t>の規定により製造部門から報告された製造管理に係る確認の結果をロットごとに確認させなければならない。</w:t>
      </w:r>
    </w:p>
    <w:p w:rsidR="00D57EE2" w:rsidRPr="002366FA" w:rsidRDefault="00D57EE2" w:rsidP="00D57EE2">
      <w:pPr>
        <w:rPr>
          <w:rFonts w:ascii="ＭＳ ゴシック" w:eastAsia="ＭＳ ゴシック" w:hAnsi="ＭＳ ゴシック"/>
          <w:sz w:val="20"/>
          <w:szCs w:val="20"/>
        </w:rPr>
      </w:pPr>
    </w:p>
    <w:p w:rsidR="00D57EE2" w:rsidRPr="002366FA" w:rsidRDefault="00D57EE2" w:rsidP="00FA5F10">
      <w:pPr>
        <w:ind w:left="284" w:hangingChars="142" w:hanging="284"/>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w:t>
      </w:r>
      <w:r w:rsidR="002C63C7" w:rsidRPr="002366FA">
        <w:rPr>
          <w:rFonts w:ascii="ＭＳ ゴシック" w:eastAsia="ＭＳ ゴシック" w:hAnsi="ＭＳ ゴシック"/>
          <w:sz w:val="20"/>
          <w:szCs w:val="20"/>
        </w:rPr>
        <w:t>1</w:t>
      </w:r>
      <w:r w:rsidRPr="002366FA">
        <w:rPr>
          <w:rFonts w:ascii="ＭＳ ゴシック" w:eastAsia="ＭＳ ゴシック" w:hAnsi="ＭＳ ゴシック" w:hint="eastAsia"/>
          <w:sz w:val="20"/>
          <w:szCs w:val="20"/>
        </w:rPr>
        <w:t xml:space="preserve">）検体の採取において、品質部門は、その責任において、その承認した適切な方法により、必要な教育訓練を受けた製造部門の者を指定して実際の採取作業を行わせるものであること。　　</w:t>
      </w:r>
    </w:p>
    <w:p w:rsidR="00D57EE2" w:rsidRPr="002366FA" w:rsidRDefault="00D57EE2" w:rsidP="00FA5F10">
      <w:pPr>
        <w:ind w:leftChars="135" w:left="283"/>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 xml:space="preserve">　細胞提供者への侵襲性が高く採取可能な検体が少ない場合その他必要な検体採取が困難な場合においては、特定細胞加工物が適切なことがわかるような方法を採ること。</w:t>
      </w:r>
    </w:p>
    <w:p w:rsidR="00D57EE2" w:rsidRPr="002366FA" w:rsidRDefault="00D57EE2" w:rsidP="00FA5F10">
      <w:pPr>
        <w:ind w:leftChars="135" w:left="283"/>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検体の採取に当たっては、次の事項に留意すること。ただし、培養工程を伴わず、短時間の操作で細胞の採取から投与までの一連の行為が手術室又は処置室等で行われる場合は、必要に応じ実施すること。</w:t>
      </w:r>
    </w:p>
    <w:p w:rsidR="00D57EE2" w:rsidRPr="002366FA" w:rsidRDefault="00BA6509" w:rsidP="00FE6D6D">
      <w:pPr>
        <w:pStyle w:val="a3"/>
        <w:numPr>
          <w:ilvl w:val="1"/>
          <w:numId w:val="56"/>
        </w:numPr>
        <w:ind w:leftChars="0" w:left="709" w:hanging="289"/>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 xml:space="preserve">　</w:t>
      </w:r>
      <w:r w:rsidR="00D57EE2" w:rsidRPr="002366FA">
        <w:rPr>
          <w:rFonts w:ascii="ＭＳ ゴシック" w:eastAsia="ＭＳ ゴシック" w:hAnsi="ＭＳ ゴシック" w:hint="eastAsia"/>
          <w:sz w:val="20"/>
          <w:szCs w:val="20"/>
        </w:rPr>
        <w:t>採取する検体がそのロット（ロットを構成しない特定細胞加工物にあっては、製造番号）又は管理単位を代表するものとなるようにすること。</w:t>
      </w:r>
    </w:p>
    <w:p w:rsidR="00D57EE2" w:rsidRPr="002366FA" w:rsidRDefault="00BA6509" w:rsidP="00FE6D6D">
      <w:pPr>
        <w:pStyle w:val="a3"/>
        <w:numPr>
          <w:ilvl w:val="1"/>
          <w:numId w:val="56"/>
        </w:numPr>
        <w:ind w:leftChars="0" w:left="709" w:hanging="289"/>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 xml:space="preserve">　</w:t>
      </w:r>
      <w:r w:rsidR="00D57EE2" w:rsidRPr="002366FA">
        <w:rPr>
          <w:rFonts w:ascii="ＭＳ ゴシック" w:eastAsia="ＭＳ ゴシック" w:hAnsi="ＭＳ ゴシック" w:hint="eastAsia"/>
          <w:sz w:val="20"/>
          <w:szCs w:val="20"/>
        </w:rPr>
        <w:t>検体の採取は、あらかじめ定められた場所において、採取した特定細胞加工物等及び資材の汚染並びに他の特定細胞加工物等及び資材その他の物との交さ汚染を防止するような手順により行うものと</w:t>
      </w:r>
      <w:r w:rsidR="00D57EE2" w:rsidRPr="002366FA">
        <w:rPr>
          <w:rFonts w:ascii="ＭＳ ゴシック" w:eastAsia="ＭＳ ゴシック" w:hAnsi="ＭＳ ゴシック" w:hint="eastAsia"/>
          <w:sz w:val="20"/>
          <w:szCs w:val="20"/>
        </w:rPr>
        <w:lastRenderedPageBreak/>
        <w:t>すること。</w:t>
      </w:r>
    </w:p>
    <w:p w:rsidR="00D57EE2" w:rsidRPr="002366FA" w:rsidRDefault="00BA6509" w:rsidP="00FE6D6D">
      <w:pPr>
        <w:pStyle w:val="a3"/>
        <w:numPr>
          <w:ilvl w:val="1"/>
          <w:numId w:val="56"/>
        </w:numPr>
        <w:ind w:leftChars="0" w:left="709" w:hanging="289"/>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 xml:space="preserve">　</w:t>
      </w:r>
      <w:r w:rsidR="00D57EE2" w:rsidRPr="002366FA">
        <w:rPr>
          <w:rFonts w:ascii="ＭＳ ゴシック" w:eastAsia="ＭＳ ゴシック" w:hAnsi="ＭＳ ゴシック" w:hint="eastAsia"/>
          <w:sz w:val="20"/>
          <w:szCs w:val="20"/>
        </w:rPr>
        <w:t>検体が採取された特定細胞加工物等及び資材の容器は、検体が採取された旨を表示するものとすること。</w:t>
      </w:r>
    </w:p>
    <w:p w:rsidR="00D57EE2" w:rsidRPr="002366FA" w:rsidRDefault="00D57EE2" w:rsidP="00FA5F10">
      <w:pPr>
        <w:ind w:leftChars="135" w:left="283"/>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 xml:space="preserve">　検体の採取の記録（以下「検体採取記録」という。）は、次の事項が記載されているものであること。ただし、それらの事項が試験検査記録に記載されている場合には、検体採取記録を別に作成する必要はないこと。</w:t>
      </w:r>
    </w:p>
    <w:p w:rsidR="00D57EE2" w:rsidRPr="002366FA" w:rsidRDefault="00D57EE2" w:rsidP="00B52DD6">
      <w:pPr>
        <w:ind w:leftChars="202" w:left="424"/>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①　検体名</w:t>
      </w:r>
    </w:p>
    <w:p w:rsidR="00D57EE2" w:rsidRPr="002366FA" w:rsidRDefault="00D57EE2" w:rsidP="00B52DD6">
      <w:pPr>
        <w:ind w:leftChars="202" w:left="424"/>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②　ロット番号若しくは製造番号又は管理番号</w:t>
      </w:r>
    </w:p>
    <w:p w:rsidR="00D57EE2" w:rsidRPr="002366FA" w:rsidRDefault="00D57EE2" w:rsidP="00B52DD6">
      <w:pPr>
        <w:ind w:leftChars="202" w:left="424"/>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③　検体採取年月日及び採取した者の氏名</w:t>
      </w:r>
    </w:p>
    <w:p w:rsidR="00D57EE2" w:rsidRPr="002366FA" w:rsidRDefault="00D57EE2" w:rsidP="00D57EE2">
      <w:pPr>
        <w:rPr>
          <w:rFonts w:ascii="ＭＳ ゴシック" w:eastAsia="ＭＳ ゴシック" w:hAnsi="ＭＳ ゴシック"/>
          <w:sz w:val="20"/>
          <w:szCs w:val="20"/>
        </w:rPr>
      </w:pPr>
    </w:p>
    <w:p w:rsidR="00D57EE2" w:rsidRPr="002366FA" w:rsidRDefault="00D57EE2" w:rsidP="00D57EE2">
      <w:pPr>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w:t>
      </w:r>
      <w:r w:rsidR="002C63C7" w:rsidRPr="002366FA">
        <w:rPr>
          <w:rFonts w:ascii="ＭＳ ゴシック" w:eastAsia="ＭＳ ゴシック" w:hAnsi="ＭＳ ゴシック"/>
          <w:sz w:val="20"/>
          <w:szCs w:val="20"/>
        </w:rPr>
        <w:t>2</w:t>
      </w:r>
      <w:r w:rsidRPr="002366FA">
        <w:rPr>
          <w:rFonts w:ascii="ＭＳ ゴシック" w:eastAsia="ＭＳ ゴシック" w:hAnsi="ＭＳ ゴシック" w:hint="eastAsia"/>
          <w:sz w:val="20"/>
          <w:szCs w:val="20"/>
        </w:rPr>
        <w:t>）試験検査の記録は、次の事項が記載されていなければならないものであること。</w:t>
      </w:r>
    </w:p>
    <w:p w:rsidR="00D57EE2" w:rsidRPr="002366FA" w:rsidRDefault="00D57EE2" w:rsidP="00FE6D6D">
      <w:pPr>
        <w:pStyle w:val="a3"/>
        <w:numPr>
          <w:ilvl w:val="0"/>
          <w:numId w:val="57"/>
        </w:numPr>
        <w:ind w:leftChars="0" w:left="993" w:hanging="426"/>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検体名</w:t>
      </w:r>
    </w:p>
    <w:p w:rsidR="00D57EE2" w:rsidRPr="002366FA" w:rsidRDefault="00D57EE2" w:rsidP="00FE6D6D">
      <w:pPr>
        <w:pStyle w:val="a3"/>
        <w:numPr>
          <w:ilvl w:val="0"/>
          <w:numId w:val="57"/>
        </w:numPr>
        <w:tabs>
          <w:tab w:val="left" w:pos="426"/>
        </w:tabs>
        <w:ind w:leftChars="0" w:left="993" w:hanging="426"/>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ロット番号若しくは製造番号又は管理番号</w:t>
      </w:r>
    </w:p>
    <w:p w:rsidR="00D57EE2" w:rsidRPr="002366FA" w:rsidRDefault="00D57EE2" w:rsidP="00FE6D6D">
      <w:pPr>
        <w:pStyle w:val="a3"/>
        <w:numPr>
          <w:ilvl w:val="0"/>
          <w:numId w:val="57"/>
        </w:numPr>
        <w:tabs>
          <w:tab w:val="left" w:pos="426"/>
        </w:tabs>
        <w:ind w:leftChars="0" w:left="993" w:hanging="426"/>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試験検査項目、試験検査実施年月日、試験検査を行った者の氏名及び試験検査の結果</w:t>
      </w:r>
    </w:p>
    <w:p w:rsidR="00D57EE2" w:rsidRPr="002366FA" w:rsidRDefault="00D57EE2" w:rsidP="00FE6D6D">
      <w:pPr>
        <w:pStyle w:val="a3"/>
        <w:numPr>
          <w:ilvl w:val="0"/>
          <w:numId w:val="57"/>
        </w:numPr>
        <w:tabs>
          <w:tab w:val="left" w:pos="426"/>
        </w:tabs>
        <w:ind w:leftChars="0" w:left="993" w:hanging="426"/>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試験検査の結果の判定の内容、判定をした年月日及び判定を行った者の氏名</w:t>
      </w:r>
    </w:p>
    <w:p w:rsidR="00D57EE2" w:rsidRPr="002366FA" w:rsidRDefault="00D57EE2" w:rsidP="00FA5F10">
      <w:pPr>
        <w:ind w:leftChars="135" w:left="283" w:firstLineChars="100" w:firstLine="200"/>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試験検査記録は、外部試験検査機関等を利用して試験検査を行う場合においては、当該試験検査に係る特定細胞加工物の製造作業を行う細胞培養加工施設において作成しなければならないものであること。この場合において、「試験検査を行った者の氏名」に関してはそれに代えて「外部試験検査機関等の名称」を記載し、「試験検査実施年月日」及び「判定をした年月日」に関してはそれらに加えて「試験検査依頼年月日」及び「試験検査結果の受理年月日」を併記するようにすること。</w:t>
      </w:r>
    </w:p>
    <w:p w:rsidR="00D57EE2" w:rsidRPr="002366FA" w:rsidRDefault="00D57EE2" w:rsidP="00FA5F10">
      <w:pPr>
        <w:ind w:leftChars="135" w:left="283" w:firstLineChars="100" w:firstLine="200"/>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当該特定細胞加工物製造事業者の他の試験検査設備又は他の試験検査機関を利用して自己の責任において行う試験検査」を行うこととは、当該特定細胞加工物製造事業者の職員に外部試験検査機関等を利用して試験検査を行わせること又は当該特定細胞加工物製造事業者の自己の責任で外部試験検査機関等に試験検査を依頼しその結果を判定することを意味するものであること。これらの方法により試験検査を行う場合においては、あらかじめ外部試験検査機関等と、相互の連絡方法、当該試験検査の委託に関し必要な技術的条件、検体の運搬時における品質管理の方法等必要な事項について取り決めておくほか、次の措置を採ること。</w:t>
      </w:r>
    </w:p>
    <w:p w:rsidR="00D57EE2" w:rsidRPr="002366FA" w:rsidRDefault="00D57EE2" w:rsidP="00B52DD6">
      <w:pPr>
        <w:ind w:leftChars="202" w:left="566" w:hangingChars="71" w:hanging="142"/>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①　特定細胞加工物等又は資材ごとに試験検査依頼品目・特定細胞加工物リストを作成し、保存すること。なお、当該リストの記載事項に変更があったときには、その都度修正すること。</w:t>
      </w:r>
    </w:p>
    <w:p w:rsidR="00D57EE2" w:rsidRPr="002366FA" w:rsidRDefault="00D57EE2" w:rsidP="00B52DD6">
      <w:pPr>
        <w:ind w:leftChars="202" w:left="566" w:hangingChars="71" w:hanging="142"/>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②　試験検査依頼に際しては、試験検査依頼書とともに検体の規格及び試験検査の方法に関する情報を提供し、必要な量の検体を送付すること。なお、送付する検体については、次の事項を表示すること。</w:t>
      </w:r>
    </w:p>
    <w:p w:rsidR="00D57EE2" w:rsidRPr="002366FA" w:rsidRDefault="00D57EE2" w:rsidP="00B52DD6">
      <w:pPr>
        <w:ind w:leftChars="270" w:left="567"/>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（ア）検体名</w:t>
      </w:r>
    </w:p>
    <w:p w:rsidR="00D57EE2" w:rsidRPr="002366FA" w:rsidRDefault="00D57EE2" w:rsidP="00B52DD6">
      <w:pPr>
        <w:ind w:leftChars="270" w:left="567"/>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（イ）ロット番号若しくは製造番号又は管理番号</w:t>
      </w:r>
    </w:p>
    <w:p w:rsidR="00D57EE2" w:rsidRPr="002366FA" w:rsidRDefault="00D57EE2" w:rsidP="00B52DD6">
      <w:pPr>
        <w:ind w:leftChars="270" w:left="567"/>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（ウ）細胞培養加工施設の名称</w:t>
      </w:r>
    </w:p>
    <w:p w:rsidR="00D57EE2" w:rsidRPr="002366FA" w:rsidRDefault="00D57EE2" w:rsidP="00B52DD6">
      <w:pPr>
        <w:ind w:leftChars="270" w:left="567"/>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（エ）保管上の注意事項</w:t>
      </w:r>
    </w:p>
    <w:p w:rsidR="00D57EE2" w:rsidRPr="002366FA" w:rsidRDefault="00D57EE2" w:rsidP="00B52DD6">
      <w:pPr>
        <w:ind w:leftChars="270" w:left="567"/>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（オ）その他必要な事項</w:t>
      </w:r>
    </w:p>
    <w:p w:rsidR="00D57EE2" w:rsidRPr="002366FA" w:rsidRDefault="00D57EE2" w:rsidP="00FA5F10">
      <w:pPr>
        <w:ind w:leftChars="135" w:left="283" w:firstLineChars="100" w:firstLine="200"/>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なお、試験検査結果に関する記録としては、特定細胞加工物の使用により疾病等が発生したときに原因究明を行うために必要な記録を保管すること。</w:t>
      </w:r>
    </w:p>
    <w:p w:rsidR="00D57EE2" w:rsidRPr="002366FA" w:rsidRDefault="00D57EE2" w:rsidP="00D57EE2">
      <w:pPr>
        <w:rPr>
          <w:rFonts w:ascii="ＭＳ ゴシック" w:eastAsia="ＭＳ ゴシック" w:hAnsi="ＭＳ ゴシック"/>
          <w:sz w:val="20"/>
          <w:szCs w:val="20"/>
        </w:rPr>
      </w:pPr>
    </w:p>
    <w:p w:rsidR="00D57EE2" w:rsidRPr="002366FA" w:rsidRDefault="00D57EE2" w:rsidP="00FA5F10">
      <w:pPr>
        <w:ind w:left="284" w:hangingChars="142" w:hanging="284"/>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w:t>
      </w:r>
      <w:r w:rsidR="002C63C7" w:rsidRPr="002366FA">
        <w:rPr>
          <w:rFonts w:ascii="ＭＳ ゴシック" w:eastAsia="ＭＳ ゴシック" w:hAnsi="ＭＳ ゴシック"/>
          <w:sz w:val="20"/>
          <w:szCs w:val="20"/>
        </w:rPr>
        <w:t>3</w:t>
      </w:r>
      <w:r w:rsidRPr="002366FA">
        <w:rPr>
          <w:rFonts w:ascii="ＭＳ ゴシック" w:eastAsia="ＭＳ ゴシック" w:hAnsi="ＭＳ ゴシック" w:hint="eastAsia"/>
          <w:sz w:val="20"/>
          <w:szCs w:val="20"/>
        </w:rPr>
        <w:t>）本規定は、試験検査の結果の判定及びその結果の製造部門への文書による報告について定めたものであること。</w:t>
      </w:r>
    </w:p>
    <w:p w:rsidR="00D57EE2" w:rsidRPr="002366FA" w:rsidRDefault="00D57EE2" w:rsidP="00FA5F10">
      <w:pPr>
        <w:ind w:leftChars="135" w:left="283"/>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 xml:space="preserve">　原料の試験検査が長い日数を要するものである場合において、手順書等に当該試験検査の結果の取扱いが規定されている場合は、品質部門が当該試験検査の結果を文書で製造部門に報告することを待たずに、当該原料を製造に用いることとしても差し支えないこと。</w:t>
      </w:r>
    </w:p>
    <w:p w:rsidR="00D57EE2" w:rsidRPr="002366FA" w:rsidRDefault="00D57EE2" w:rsidP="00D57EE2">
      <w:pPr>
        <w:rPr>
          <w:rFonts w:ascii="ＭＳ ゴシック" w:eastAsia="ＭＳ ゴシック" w:hAnsi="ＭＳ ゴシック"/>
          <w:sz w:val="20"/>
          <w:szCs w:val="20"/>
        </w:rPr>
      </w:pPr>
    </w:p>
    <w:tbl>
      <w:tblPr>
        <w:tblStyle w:val="a6"/>
        <w:tblW w:w="0" w:type="auto"/>
        <w:tblLook w:val="04A0" w:firstRow="1" w:lastRow="0" w:firstColumn="1" w:lastColumn="0" w:noHBand="0" w:noVBand="1"/>
      </w:tblPr>
      <w:tblGrid>
        <w:gridCol w:w="534"/>
        <w:gridCol w:w="9410"/>
      </w:tblGrid>
      <w:tr w:rsidR="00FC2122" w:rsidRPr="002366FA" w:rsidTr="00F67DB1">
        <w:tc>
          <w:tcPr>
            <w:tcW w:w="9944" w:type="dxa"/>
            <w:gridSpan w:val="2"/>
            <w:vAlign w:val="center"/>
          </w:tcPr>
          <w:p w:rsidR="00FC2122" w:rsidRPr="002366FA" w:rsidRDefault="00FC2122" w:rsidP="00F67DB1">
            <w:pPr>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省令第</w:t>
            </w:r>
            <w:r w:rsidRPr="002366FA">
              <w:rPr>
                <w:rFonts w:ascii="ＭＳ ゴシック" w:eastAsia="ＭＳ ゴシック" w:hAnsi="ＭＳ ゴシック"/>
                <w:sz w:val="20"/>
                <w:szCs w:val="20"/>
              </w:rPr>
              <w:t>101条（特定細胞加工物の取扱い）</w:t>
            </w:r>
          </w:p>
        </w:tc>
      </w:tr>
      <w:tr w:rsidR="00FC2122" w:rsidRPr="002366FA" w:rsidTr="00C26173">
        <w:trPr>
          <w:trHeight w:val="615"/>
        </w:trPr>
        <w:tc>
          <w:tcPr>
            <w:tcW w:w="534" w:type="dxa"/>
            <w:vAlign w:val="center"/>
          </w:tcPr>
          <w:p w:rsidR="00FC2122" w:rsidRPr="002366FA" w:rsidRDefault="006A5E59" w:rsidP="003F6B5E">
            <w:pPr>
              <w:jc w:val="center"/>
              <w:rPr>
                <w:rFonts w:ascii="ＭＳ ゴシック" w:eastAsia="ＭＳ ゴシック" w:hAnsi="ＭＳ ゴシック"/>
                <w:sz w:val="20"/>
                <w:szCs w:val="20"/>
              </w:rPr>
            </w:pPr>
            <w:r w:rsidRPr="002366FA">
              <w:rPr>
                <w:rFonts w:ascii="ＭＳ ゴシック" w:eastAsia="ＭＳ ゴシック" w:hAnsi="ＭＳ ゴシック"/>
                <w:sz w:val="20"/>
                <w:szCs w:val="20"/>
              </w:rPr>
              <w:t>7</w:t>
            </w:r>
            <w:r w:rsidR="003F6B5E" w:rsidRPr="002366FA">
              <w:rPr>
                <w:rFonts w:ascii="ＭＳ ゴシック" w:eastAsia="ＭＳ ゴシック" w:hAnsi="ＭＳ ゴシック"/>
                <w:sz w:val="20"/>
                <w:szCs w:val="20"/>
              </w:rPr>
              <w:t>7</w:t>
            </w:r>
          </w:p>
        </w:tc>
        <w:tc>
          <w:tcPr>
            <w:tcW w:w="9410" w:type="dxa"/>
            <w:vAlign w:val="center"/>
          </w:tcPr>
          <w:p w:rsidR="00FC2122" w:rsidRPr="002366FA" w:rsidRDefault="00C55909">
            <w:pPr>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品質部門に、製造管理及び品質管理の結果を適切に評価し、その結果を踏まえ、製造した特定細胞加工物の取扱いについて決定する業務を行わせているか。また、その業務は、当該業務を適正かつ円滑に実施し得る能力を有する者にさせているか。さらに、業務を行う者が当該業務を行う際に支障が生ずることがないようにしているか。</w:t>
            </w:r>
          </w:p>
        </w:tc>
      </w:tr>
    </w:tbl>
    <w:p w:rsidR="00D57EE2" w:rsidRPr="002366FA" w:rsidRDefault="00B52DD6" w:rsidP="007E7B53">
      <w:pPr>
        <w:pStyle w:val="a3"/>
        <w:numPr>
          <w:ilvl w:val="0"/>
          <w:numId w:val="37"/>
        </w:numPr>
        <w:ind w:leftChars="0" w:left="284" w:hanging="284"/>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 xml:space="preserve">　</w:t>
      </w:r>
      <w:r w:rsidR="00D57EE2" w:rsidRPr="002366FA">
        <w:rPr>
          <w:rFonts w:ascii="ＭＳ ゴシック" w:eastAsia="ＭＳ ゴシック" w:hAnsi="ＭＳ ゴシック" w:hint="eastAsia"/>
          <w:sz w:val="20"/>
          <w:szCs w:val="20"/>
        </w:rPr>
        <w:t>特定細胞加工物製造事業者は、品質部門に、手順書等に基づき、製造管理及び品質管理の結果を適切に評価し、その結果を踏まえ、製造した特定細胞加工物の取扱いについて決定する業務を行わせなければならない。（※</w:t>
      </w:r>
      <w:r w:rsidR="002C63C7" w:rsidRPr="002366FA">
        <w:rPr>
          <w:rFonts w:ascii="ＭＳ ゴシック" w:eastAsia="ＭＳ ゴシック" w:hAnsi="ＭＳ ゴシック"/>
          <w:sz w:val="20"/>
          <w:szCs w:val="20"/>
        </w:rPr>
        <w:t>1</w:t>
      </w:r>
      <w:r w:rsidR="00D57EE2" w:rsidRPr="002366FA">
        <w:rPr>
          <w:rFonts w:ascii="ＭＳ ゴシック" w:eastAsia="ＭＳ ゴシック" w:hAnsi="ＭＳ ゴシック" w:hint="eastAsia"/>
          <w:sz w:val="20"/>
          <w:szCs w:val="20"/>
        </w:rPr>
        <w:t>）（※</w:t>
      </w:r>
      <w:r w:rsidR="002C63C7" w:rsidRPr="002366FA">
        <w:rPr>
          <w:rFonts w:ascii="ＭＳ ゴシック" w:eastAsia="ＭＳ ゴシック" w:hAnsi="ＭＳ ゴシック"/>
          <w:sz w:val="20"/>
          <w:szCs w:val="20"/>
        </w:rPr>
        <w:t>2</w:t>
      </w:r>
      <w:r w:rsidR="00D57EE2" w:rsidRPr="002366FA">
        <w:rPr>
          <w:rFonts w:ascii="ＭＳ ゴシック" w:eastAsia="ＭＳ ゴシック" w:hAnsi="ＭＳ ゴシック" w:hint="eastAsia"/>
          <w:sz w:val="20"/>
          <w:szCs w:val="20"/>
        </w:rPr>
        <w:t>）</w:t>
      </w:r>
    </w:p>
    <w:p w:rsidR="00D57EE2" w:rsidRPr="002366FA" w:rsidRDefault="00D57EE2" w:rsidP="00B52DD6">
      <w:pPr>
        <w:ind w:left="284" w:hanging="284"/>
        <w:rPr>
          <w:rFonts w:ascii="ＭＳ ゴシック" w:eastAsia="ＭＳ ゴシック" w:hAnsi="ＭＳ ゴシック"/>
          <w:sz w:val="20"/>
          <w:szCs w:val="20"/>
        </w:rPr>
      </w:pPr>
    </w:p>
    <w:p w:rsidR="00D57EE2" w:rsidRPr="002366FA" w:rsidRDefault="00B52DD6" w:rsidP="007E7B53">
      <w:pPr>
        <w:pStyle w:val="a3"/>
        <w:numPr>
          <w:ilvl w:val="0"/>
          <w:numId w:val="37"/>
        </w:numPr>
        <w:ind w:leftChars="0" w:left="284" w:hanging="284"/>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 xml:space="preserve">　</w:t>
      </w:r>
      <w:r w:rsidR="00967FF8" w:rsidRPr="002366FA">
        <w:rPr>
          <w:rFonts w:ascii="ＭＳ ゴシック" w:eastAsia="ＭＳ ゴシック" w:hAnsi="ＭＳ ゴシック"/>
          <w:sz w:val="20"/>
          <w:szCs w:val="20"/>
        </w:rPr>
        <w:t xml:space="preserve">1. </w:t>
      </w:r>
      <w:r w:rsidR="00D57EE2" w:rsidRPr="002366FA">
        <w:rPr>
          <w:rFonts w:ascii="ＭＳ ゴシック" w:eastAsia="ＭＳ ゴシック" w:hAnsi="ＭＳ ゴシック" w:hint="eastAsia"/>
          <w:sz w:val="20"/>
          <w:szCs w:val="20"/>
        </w:rPr>
        <w:t>の業務を行う者は、当該業務を適正かつ円滑に実施し得る能力を有する者</w:t>
      </w:r>
      <w:r w:rsidR="00C26173" w:rsidRPr="002366FA">
        <w:rPr>
          <w:rFonts w:ascii="ＭＳ ゴシック" w:eastAsia="ＭＳ ゴシック" w:hAnsi="ＭＳ ゴシック" w:hint="eastAsia"/>
          <w:sz w:val="20"/>
          <w:szCs w:val="20"/>
        </w:rPr>
        <w:t>（※</w:t>
      </w:r>
      <w:r w:rsidR="00C26173" w:rsidRPr="002366FA">
        <w:rPr>
          <w:rFonts w:ascii="ＭＳ ゴシック" w:eastAsia="ＭＳ ゴシック" w:hAnsi="ＭＳ ゴシック"/>
          <w:sz w:val="20"/>
          <w:szCs w:val="20"/>
        </w:rPr>
        <w:t>3）</w:t>
      </w:r>
      <w:r w:rsidR="00D57EE2" w:rsidRPr="002366FA">
        <w:rPr>
          <w:rFonts w:ascii="ＭＳ ゴシック" w:eastAsia="ＭＳ ゴシック" w:hAnsi="ＭＳ ゴシック" w:hint="eastAsia"/>
          <w:sz w:val="20"/>
          <w:szCs w:val="20"/>
        </w:rPr>
        <w:t>でなければならない。</w:t>
      </w:r>
    </w:p>
    <w:p w:rsidR="00D57EE2" w:rsidRPr="002366FA" w:rsidRDefault="00D57EE2" w:rsidP="00B52DD6">
      <w:pPr>
        <w:ind w:left="284" w:hanging="284"/>
        <w:rPr>
          <w:rFonts w:ascii="ＭＳ ゴシック" w:eastAsia="ＭＳ ゴシック" w:hAnsi="ＭＳ ゴシック"/>
          <w:sz w:val="20"/>
          <w:szCs w:val="20"/>
        </w:rPr>
      </w:pPr>
    </w:p>
    <w:p w:rsidR="00D57EE2" w:rsidRPr="002366FA" w:rsidRDefault="00B52DD6" w:rsidP="007E7B53">
      <w:pPr>
        <w:pStyle w:val="a3"/>
        <w:numPr>
          <w:ilvl w:val="0"/>
          <w:numId w:val="37"/>
        </w:numPr>
        <w:ind w:leftChars="0" w:left="284" w:hanging="284"/>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 xml:space="preserve">　</w:t>
      </w:r>
      <w:r w:rsidR="00D57EE2" w:rsidRPr="002366FA">
        <w:rPr>
          <w:rFonts w:ascii="ＭＳ ゴシック" w:eastAsia="ＭＳ ゴシック" w:hAnsi="ＭＳ ゴシック" w:hint="eastAsia"/>
          <w:sz w:val="20"/>
          <w:szCs w:val="20"/>
        </w:rPr>
        <w:t>特定細胞加工物製造事業者は、</w:t>
      </w:r>
      <w:r w:rsidR="00B105C2" w:rsidRPr="002366FA">
        <w:rPr>
          <w:rFonts w:ascii="ＭＳ ゴシック" w:eastAsia="ＭＳ ゴシック" w:hAnsi="ＭＳ ゴシック"/>
          <w:sz w:val="20"/>
          <w:szCs w:val="20"/>
        </w:rPr>
        <w:t xml:space="preserve">1. </w:t>
      </w:r>
      <w:r w:rsidR="00D57EE2" w:rsidRPr="002366FA">
        <w:rPr>
          <w:rFonts w:ascii="ＭＳ ゴシック" w:eastAsia="ＭＳ ゴシック" w:hAnsi="ＭＳ ゴシック" w:hint="eastAsia"/>
          <w:sz w:val="20"/>
          <w:szCs w:val="20"/>
        </w:rPr>
        <w:t>の業務を行う者が当該業務を行う際に支障が生ずることがないようにしなければならない。</w:t>
      </w:r>
    </w:p>
    <w:p w:rsidR="00D57EE2" w:rsidRPr="002366FA" w:rsidRDefault="00D57EE2" w:rsidP="00D57EE2">
      <w:pPr>
        <w:rPr>
          <w:rFonts w:ascii="ＭＳ ゴシック" w:eastAsia="ＭＳ ゴシック" w:hAnsi="ＭＳ ゴシック"/>
          <w:sz w:val="20"/>
          <w:szCs w:val="20"/>
        </w:rPr>
      </w:pPr>
    </w:p>
    <w:p w:rsidR="00D57EE2" w:rsidRPr="002366FA" w:rsidRDefault="00D57EE2" w:rsidP="00FA5F10">
      <w:pPr>
        <w:ind w:left="284" w:hangingChars="142" w:hanging="284"/>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w:t>
      </w:r>
      <w:r w:rsidR="002C63C7" w:rsidRPr="002366FA">
        <w:rPr>
          <w:rFonts w:ascii="ＭＳ ゴシック" w:eastAsia="ＭＳ ゴシック" w:hAnsi="ＭＳ ゴシック"/>
          <w:sz w:val="20"/>
          <w:szCs w:val="20"/>
        </w:rPr>
        <w:t>1</w:t>
      </w:r>
      <w:r w:rsidRPr="002366FA">
        <w:rPr>
          <w:rFonts w:ascii="ＭＳ ゴシック" w:eastAsia="ＭＳ ゴシック" w:hAnsi="ＭＳ ゴシック" w:hint="eastAsia"/>
          <w:sz w:val="20"/>
          <w:szCs w:val="20"/>
        </w:rPr>
        <w:t>）細胞培養加工施設からの特定細胞加工物の提供については、試験検査の結果が判明し、医師又は歯科医師が提供の可否の決定をした後に行うことが原則であること。ただし、無菌試験のような実施に一定の日数を要する試験検査の結果の判明を待たずに医師又は歯科医師が提供の可否の決定を行わざるを得ない場合において、特定細胞加工物の提供後に規格外の試験検査結果が得られた場合において採るべき措置（当該特定細胞加工物の提供先となる再生医療等提供機関との連絡を含む。）があらかじめ手順書等に規定されている場合、例外的に、当該試験検査の結果の判明を待たずに提供の可否の決定を行っても差し支えないこと。</w:t>
      </w:r>
    </w:p>
    <w:p w:rsidR="00D57EE2" w:rsidRPr="002366FA" w:rsidRDefault="00D57EE2" w:rsidP="00FA5F10">
      <w:pPr>
        <w:ind w:left="284" w:hangingChars="142" w:hanging="284"/>
        <w:rPr>
          <w:rFonts w:ascii="ＭＳ ゴシック" w:eastAsia="ＭＳ ゴシック" w:hAnsi="ＭＳ ゴシック"/>
          <w:sz w:val="20"/>
          <w:szCs w:val="20"/>
        </w:rPr>
      </w:pPr>
    </w:p>
    <w:p w:rsidR="00D57EE2" w:rsidRPr="002366FA" w:rsidRDefault="00D57EE2" w:rsidP="00FA5F10">
      <w:pPr>
        <w:ind w:left="284" w:hangingChars="142" w:hanging="284"/>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w:t>
      </w:r>
      <w:r w:rsidR="002C63C7" w:rsidRPr="002366FA">
        <w:rPr>
          <w:rFonts w:ascii="ＭＳ ゴシック" w:eastAsia="ＭＳ ゴシック" w:hAnsi="ＭＳ ゴシック"/>
          <w:sz w:val="20"/>
          <w:szCs w:val="20"/>
        </w:rPr>
        <w:t>2</w:t>
      </w:r>
      <w:r w:rsidRPr="002366FA">
        <w:rPr>
          <w:rFonts w:ascii="ＭＳ ゴシック" w:eastAsia="ＭＳ ゴシック" w:hAnsi="ＭＳ ゴシック" w:hint="eastAsia"/>
          <w:sz w:val="20"/>
          <w:szCs w:val="20"/>
        </w:rPr>
        <w:t>）製造された特定細胞加工物について、製造管理状況及び品質管理状況を正確に把握した上で医師又は歯科医師が提供の可否を決定した後に、品質部門が当該特定細胞加工物の取扱いを決定することであり、この決定がなされていない特定細胞加工物を特定細胞加工物製造事業者は提供してはならないこと。</w:t>
      </w:r>
    </w:p>
    <w:p w:rsidR="00D57EE2" w:rsidRPr="002366FA" w:rsidRDefault="00D57EE2" w:rsidP="00D57EE2">
      <w:pPr>
        <w:rPr>
          <w:rFonts w:ascii="ＭＳ ゴシック" w:eastAsia="ＭＳ ゴシック" w:hAnsi="ＭＳ ゴシック"/>
          <w:sz w:val="20"/>
          <w:szCs w:val="20"/>
        </w:rPr>
      </w:pPr>
    </w:p>
    <w:p w:rsidR="00D57EE2" w:rsidRPr="002366FA" w:rsidRDefault="00D57EE2" w:rsidP="00FA5F10">
      <w:pPr>
        <w:ind w:left="284" w:hangingChars="142" w:hanging="284"/>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w:t>
      </w:r>
      <w:r w:rsidR="002C63C7" w:rsidRPr="002366FA">
        <w:rPr>
          <w:rFonts w:ascii="ＭＳ ゴシック" w:eastAsia="ＭＳ ゴシック" w:hAnsi="ＭＳ ゴシック"/>
          <w:sz w:val="20"/>
          <w:szCs w:val="20"/>
        </w:rPr>
        <w:t>3</w:t>
      </w:r>
      <w:r w:rsidRPr="002366FA">
        <w:rPr>
          <w:rFonts w:ascii="ＭＳ ゴシック" w:eastAsia="ＭＳ ゴシック" w:hAnsi="ＭＳ ゴシック" w:hint="eastAsia"/>
          <w:sz w:val="20"/>
          <w:szCs w:val="20"/>
        </w:rPr>
        <w:t>）業務の内容と実務経験</w:t>
      </w:r>
      <w:r w:rsidR="007A09EE" w:rsidRPr="002366FA">
        <w:rPr>
          <w:rFonts w:ascii="ＭＳ ゴシック" w:eastAsia="ＭＳ ゴシック" w:hAnsi="ＭＳ ゴシック" w:hint="eastAsia"/>
          <w:sz w:val="20"/>
          <w:szCs w:val="20"/>
        </w:rPr>
        <w:t>、</w:t>
      </w:r>
      <w:r w:rsidRPr="002366FA">
        <w:rPr>
          <w:rFonts w:ascii="ＭＳ ゴシック" w:eastAsia="ＭＳ ゴシック" w:hAnsi="ＭＳ ゴシック" w:hint="eastAsia"/>
          <w:sz w:val="20"/>
          <w:szCs w:val="20"/>
        </w:rPr>
        <w:t>教育訓練等とを照らし合わせた上でその業務を適正かつ円滑に実施しうる能力を有する者であることを特定細胞加工物製造事業者として判断していることを求めているものであること。</w:t>
      </w:r>
    </w:p>
    <w:p w:rsidR="00D57EE2" w:rsidRPr="002366FA" w:rsidRDefault="00D57EE2" w:rsidP="00D57EE2">
      <w:pPr>
        <w:rPr>
          <w:rFonts w:ascii="ＭＳ ゴシック" w:eastAsia="ＭＳ ゴシック" w:hAnsi="ＭＳ ゴシック"/>
          <w:sz w:val="20"/>
          <w:szCs w:val="20"/>
        </w:rPr>
      </w:pPr>
    </w:p>
    <w:tbl>
      <w:tblPr>
        <w:tblStyle w:val="a6"/>
        <w:tblW w:w="0" w:type="auto"/>
        <w:tblLook w:val="04A0" w:firstRow="1" w:lastRow="0" w:firstColumn="1" w:lastColumn="0" w:noHBand="0" w:noVBand="1"/>
      </w:tblPr>
      <w:tblGrid>
        <w:gridCol w:w="534"/>
        <w:gridCol w:w="9410"/>
      </w:tblGrid>
      <w:tr w:rsidR="00FC2122" w:rsidRPr="002366FA" w:rsidTr="00F67DB1">
        <w:tc>
          <w:tcPr>
            <w:tcW w:w="9944" w:type="dxa"/>
            <w:gridSpan w:val="2"/>
            <w:vAlign w:val="center"/>
          </w:tcPr>
          <w:p w:rsidR="00FC2122" w:rsidRPr="002366FA" w:rsidRDefault="00FC2122" w:rsidP="00F67DB1">
            <w:pPr>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lastRenderedPageBreak/>
              <w:t>省令第</w:t>
            </w:r>
            <w:r w:rsidRPr="002366FA">
              <w:rPr>
                <w:rFonts w:ascii="ＭＳ ゴシック" w:eastAsia="ＭＳ ゴシック" w:hAnsi="ＭＳ ゴシック"/>
                <w:sz w:val="20"/>
                <w:szCs w:val="20"/>
              </w:rPr>
              <w:t>102条（検証又は確認）</w:t>
            </w:r>
          </w:p>
        </w:tc>
      </w:tr>
      <w:tr w:rsidR="00FC2122" w:rsidRPr="002366FA" w:rsidTr="00F67DB1">
        <w:tc>
          <w:tcPr>
            <w:tcW w:w="534" w:type="dxa"/>
            <w:vAlign w:val="center"/>
          </w:tcPr>
          <w:p w:rsidR="00FC2122" w:rsidRPr="002366FA" w:rsidRDefault="006A5E59" w:rsidP="003F6B5E">
            <w:pPr>
              <w:jc w:val="center"/>
              <w:rPr>
                <w:rFonts w:ascii="ＭＳ ゴシック" w:eastAsia="ＭＳ ゴシック" w:hAnsi="ＭＳ ゴシック"/>
                <w:sz w:val="20"/>
                <w:szCs w:val="20"/>
              </w:rPr>
            </w:pPr>
            <w:r w:rsidRPr="002366FA">
              <w:rPr>
                <w:rFonts w:ascii="ＭＳ ゴシック" w:eastAsia="ＭＳ ゴシック" w:hAnsi="ＭＳ ゴシック"/>
                <w:sz w:val="20"/>
                <w:szCs w:val="20"/>
              </w:rPr>
              <w:t>7</w:t>
            </w:r>
            <w:r w:rsidR="003F6B5E" w:rsidRPr="002366FA">
              <w:rPr>
                <w:rFonts w:ascii="ＭＳ ゴシック" w:eastAsia="ＭＳ ゴシック" w:hAnsi="ＭＳ ゴシック"/>
                <w:sz w:val="20"/>
                <w:szCs w:val="20"/>
              </w:rPr>
              <w:t>8</w:t>
            </w:r>
          </w:p>
        </w:tc>
        <w:tc>
          <w:tcPr>
            <w:tcW w:w="9410" w:type="dxa"/>
          </w:tcPr>
          <w:p w:rsidR="00FC2122" w:rsidRPr="002366FA" w:rsidRDefault="00FC2122">
            <w:pPr>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検証又は確認に関する手順書等に基づき、細胞培養加工施設の構造設備並びに手順、工程その他の製造管理及び品質管理の方法が期待される結果を与えることを検証</w:t>
            </w:r>
            <w:r w:rsidR="00C55909" w:rsidRPr="002366FA">
              <w:rPr>
                <w:rFonts w:ascii="ＭＳ ゴシック" w:eastAsia="ＭＳ ゴシック" w:hAnsi="ＭＳ ゴシック" w:hint="eastAsia"/>
                <w:sz w:val="20"/>
                <w:szCs w:val="20"/>
              </w:rPr>
              <w:t>し、又は期待される結果を与えたことを確認し、これを文書とすること</w:t>
            </w:r>
            <w:r w:rsidR="00DE706D" w:rsidRPr="002366FA">
              <w:rPr>
                <w:rFonts w:ascii="ＭＳ ゴシック" w:eastAsia="ＭＳ ゴシック" w:hAnsi="ＭＳ ゴシック" w:hint="eastAsia"/>
                <w:sz w:val="20"/>
                <w:szCs w:val="20"/>
              </w:rPr>
              <w:t>としているか</w:t>
            </w:r>
            <w:r w:rsidRPr="002366FA">
              <w:rPr>
                <w:rFonts w:ascii="ＭＳ ゴシック" w:eastAsia="ＭＳ ゴシック" w:hAnsi="ＭＳ ゴシック" w:hint="eastAsia"/>
                <w:sz w:val="20"/>
                <w:szCs w:val="20"/>
              </w:rPr>
              <w:t>。</w:t>
            </w:r>
            <w:r w:rsidR="00310C0B" w:rsidRPr="002366FA">
              <w:rPr>
                <w:rFonts w:ascii="ＭＳ ゴシック" w:eastAsia="ＭＳ ゴシック" w:hAnsi="ＭＳ ゴシック" w:hint="eastAsia"/>
                <w:sz w:val="20"/>
                <w:szCs w:val="20"/>
              </w:rPr>
              <w:t>また、その検証</w:t>
            </w:r>
            <w:r w:rsidR="00C55909" w:rsidRPr="002366FA">
              <w:rPr>
                <w:rFonts w:ascii="ＭＳ ゴシック" w:eastAsia="ＭＳ ゴシック" w:hAnsi="ＭＳ ゴシック" w:hint="eastAsia"/>
                <w:sz w:val="20"/>
                <w:szCs w:val="20"/>
              </w:rPr>
              <w:t>又は確認の結果に基づき、改善が必要な場合においては、所要の措置を</w:t>
            </w:r>
            <w:r w:rsidR="00DE706D" w:rsidRPr="002366FA">
              <w:rPr>
                <w:rFonts w:ascii="ＭＳ ゴシック" w:eastAsia="ＭＳ ゴシック" w:hAnsi="ＭＳ ゴシック" w:hint="eastAsia"/>
                <w:sz w:val="20"/>
                <w:szCs w:val="20"/>
              </w:rPr>
              <w:t>採ることとしているか</w:t>
            </w:r>
            <w:r w:rsidR="00C55909" w:rsidRPr="002366FA">
              <w:rPr>
                <w:rFonts w:ascii="ＭＳ ゴシック" w:eastAsia="ＭＳ ゴシック" w:hAnsi="ＭＳ ゴシック" w:hint="eastAsia"/>
                <w:sz w:val="20"/>
                <w:szCs w:val="20"/>
              </w:rPr>
              <w:t>。</w:t>
            </w:r>
          </w:p>
        </w:tc>
      </w:tr>
    </w:tbl>
    <w:p w:rsidR="00D57EE2" w:rsidRPr="002366FA" w:rsidRDefault="00D57EE2" w:rsidP="00974CE7">
      <w:pPr>
        <w:pStyle w:val="a3"/>
        <w:numPr>
          <w:ilvl w:val="0"/>
          <w:numId w:val="38"/>
        </w:numPr>
        <w:ind w:leftChars="0"/>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特定細胞加工物製造事業者は、あらかじめ指定した者（※</w:t>
      </w:r>
      <w:r w:rsidR="002C63C7" w:rsidRPr="002366FA">
        <w:rPr>
          <w:rFonts w:ascii="ＭＳ ゴシック" w:eastAsia="ＭＳ ゴシック" w:hAnsi="ＭＳ ゴシック"/>
          <w:sz w:val="20"/>
          <w:szCs w:val="20"/>
        </w:rPr>
        <w:t>1</w:t>
      </w:r>
      <w:r w:rsidRPr="002366FA">
        <w:rPr>
          <w:rFonts w:ascii="ＭＳ ゴシック" w:eastAsia="ＭＳ ゴシック" w:hAnsi="ＭＳ ゴシック" w:hint="eastAsia"/>
          <w:sz w:val="20"/>
          <w:szCs w:val="20"/>
        </w:rPr>
        <w:t>）に、手順書等に基づき、次に掲げる業務を行わせなければならない。この場合において、特定細胞加工物製造事業者は、必要に応じ、再生医療等提供機関の医師又は歯科医師の指示を受けるものとする。</w:t>
      </w:r>
    </w:p>
    <w:p w:rsidR="00D57EE2" w:rsidRPr="002366FA" w:rsidRDefault="00D57EE2" w:rsidP="009D4B59">
      <w:pPr>
        <w:pStyle w:val="a3"/>
        <w:numPr>
          <w:ilvl w:val="1"/>
          <w:numId w:val="38"/>
        </w:numPr>
        <w:ind w:leftChars="0" w:left="567" w:hanging="425"/>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次に掲げる場合において細胞培養加工施設の構造設備並びに手順、工程その他の製造管理及び品質管理の方法（以下「製造手順等」という。）が期待される結果を与えることを検証し、これを文書とすること又は製造手順等が期待される結果を与えたことを確認し、これを文書とすること。</w:t>
      </w:r>
    </w:p>
    <w:p w:rsidR="00D57EE2" w:rsidRPr="002366FA" w:rsidRDefault="009D4B59" w:rsidP="00FE6D6D">
      <w:pPr>
        <w:pStyle w:val="a3"/>
        <w:numPr>
          <w:ilvl w:val="2"/>
          <w:numId w:val="62"/>
        </w:numPr>
        <w:ind w:leftChars="0" w:left="993"/>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 xml:space="preserve">　</w:t>
      </w:r>
      <w:r w:rsidR="00D57EE2" w:rsidRPr="002366FA">
        <w:rPr>
          <w:rFonts w:ascii="ＭＳ ゴシック" w:eastAsia="ＭＳ ゴシック" w:hAnsi="ＭＳ ゴシック" w:hint="eastAsia"/>
          <w:sz w:val="20"/>
          <w:szCs w:val="20"/>
        </w:rPr>
        <w:t>当該細胞培養加工施設において新たに特定細胞加工物の製造を開始する場合（※</w:t>
      </w:r>
      <w:r w:rsidR="002C63C7" w:rsidRPr="002366FA">
        <w:rPr>
          <w:rFonts w:ascii="ＭＳ ゴシック" w:eastAsia="ＭＳ ゴシック" w:hAnsi="ＭＳ ゴシック"/>
          <w:sz w:val="20"/>
          <w:szCs w:val="20"/>
        </w:rPr>
        <w:t>2</w:t>
      </w:r>
      <w:r w:rsidR="00D57EE2" w:rsidRPr="002366FA">
        <w:rPr>
          <w:rFonts w:ascii="ＭＳ ゴシック" w:eastAsia="ＭＳ ゴシック" w:hAnsi="ＭＳ ゴシック" w:hint="eastAsia"/>
          <w:sz w:val="20"/>
          <w:szCs w:val="20"/>
        </w:rPr>
        <w:t>）</w:t>
      </w:r>
    </w:p>
    <w:p w:rsidR="00D57EE2" w:rsidRPr="002366FA" w:rsidRDefault="009D4B59" w:rsidP="00FE6D6D">
      <w:pPr>
        <w:pStyle w:val="a3"/>
        <w:numPr>
          <w:ilvl w:val="2"/>
          <w:numId w:val="62"/>
        </w:numPr>
        <w:ind w:leftChars="0" w:left="993"/>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 xml:space="preserve">　</w:t>
      </w:r>
      <w:r w:rsidR="00D57EE2" w:rsidRPr="002366FA">
        <w:rPr>
          <w:rFonts w:ascii="ＭＳ ゴシック" w:eastAsia="ＭＳ ゴシック" w:hAnsi="ＭＳ ゴシック" w:hint="eastAsia"/>
          <w:sz w:val="20"/>
          <w:szCs w:val="20"/>
        </w:rPr>
        <w:t>製造手順等に特定細胞加工物の品質に大きな影響を及ぼす変更がある場合（※</w:t>
      </w:r>
      <w:r w:rsidR="002C63C7" w:rsidRPr="002366FA">
        <w:rPr>
          <w:rFonts w:ascii="ＭＳ ゴシック" w:eastAsia="ＭＳ ゴシック" w:hAnsi="ＭＳ ゴシック"/>
          <w:sz w:val="20"/>
          <w:szCs w:val="20"/>
        </w:rPr>
        <w:t>3</w:t>
      </w:r>
      <w:r w:rsidR="00D57EE2" w:rsidRPr="002366FA">
        <w:rPr>
          <w:rFonts w:ascii="ＭＳ ゴシック" w:eastAsia="ＭＳ ゴシック" w:hAnsi="ＭＳ ゴシック" w:hint="eastAsia"/>
          <w:sz w:val="20"/>
          <w:szCs w:val="20"/>
        </w:rPr>
        <w:t>）</w:t>
      </w:r>
    </w:p>
    <w:p w:rsidR="00D57EE2" w:rsidRPr="002366FA" w:rsidRDefault="009D4B59" w:rsidP="00FE6D6D">
      <w:pPr>
        <w:pStyle w:val="a3"/>
        <w:numPr>
          <w:ilvl w:val="2"/>
          <w:numId w:val="62"/>
        </w:numPr>
        <w:ind w:leftChars="0" w:left="993"/>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 xml:space="preserve">　</w:t>
      </w:r>
      <w:r w:rsidR="00D57EE2" w:rsidRPr="002366FA">
        <w:rPr>
          <w:rFonts w:ascii="ＭＳ ゴシック" w:eastAsia="ＭＳ ゴシック" w:hAnsi="ＭＳ ゴシック" w:hint="eastAsia"/>
          <w:sz w:val="20"/>
          <w:szCs w:val="20"/>
        </w:rPr>
        <w:t>その他特定細胞加工物の製造管理及び品質管理を適切に行うために必要と認められる場合</w:t>
      </w:r>
    </w:p>
    <w:p w:rsidR="00D57EE2" w:rsidRPr="002366FA" w:rsidRDefault="00974CE7" w:rsidP="00974CE7">
      <w:pPr>
        <w:pStyle w:val="a3"/>
        <w:numPr>
          <w:ilvl w:val="1"/>
          <w:numId w:val="38"/>
        </w:numPr>
        <w:ind w:leftChars="0" w:left="709" w:hanging="567"/>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 xml:space="preserve">　</w:t>
      </w:r>
      <w:r w:rsidR="00F75E8F" w:rsidRPr="002366FA">
        <w:rPr>
          <w:rFonts w:ascii="ＭＳ ゴシック" w:eastAsia="ＭＳ ゴシック" w:hAnsi="ＭＳ ゴシック" w:hint="eastAsia"/>
          <w:sz w:val="20"/>
          <w:szCs w:val="20"/>
        </w:rPr>
        <w:t>（</w:t>
      </w:r>
      <w:r w:rsidR="00F75E8F" w:rsidRPr="002366FA">
        <w:rPr>
          <w:rFonts w:ascii="ＭＳ ゴシック" w:eastAsia="ＭＳ ゴシック" w:hAnsi="ＭＳ ゴシック"/>
          <w:sz w:val="20"/>
          <w:szCs w:val="20"/>
        </w:rPr>
        <w:t>1）</w:t>
      </w:r>
      <w:r w:rsidR="00D57EE2" w:rsidRPr="002366FA">
        <w:rPr>
          <w:rFonts w:ascii="ＭＳ ゴシック" w:eastAsia="ＭＳ ゴシック" w:hAnsi="ＭＳ ゴシック" w:hint="eastAsia"/>
          <w:sz w:val="20"/>
          <w:szCs w:val="20"/>
        </w:rPr>
        <w:t>の検証又は確認の計画及び結果を品質部門に対して文書により報告すること。</w:t>
      </w:r>
    </w:p>
    <w:p w:rsidR="00D57EE2" w:rsidRPr="002366FA" w:rsidRDefault="00D57EE2" w:rsidP="00D57EE2">
      <w:pPr>
        <w:rPr>
          <w:rFonts w:ascii="ＭＳ ゴシック" w:eastAsia="ＭＳ ゴシック" w:hAnsi="ＭＳ ゴシック"/>
          <w:sz w:val="20"/>
          <w:szCs w:val="20"/>
        </w:rPr>
      </w:pPr>
    </w:p>
    <w:p w:rsidR="00D57EE2" w:rsidRPr="002366FA" w:rsidRDefault="00545F6A" w:rsidP="00545F6A">
      <w:pPr>
        <w:pStyle w:val="a3"/>
        <w:numPr>
          <w:ilvl w:val="0"/>
          <w:numId w:val="38"/>
        </w:numPr>
        <w:ind w:leftChars="0" w:left="284" w:hanging="284"/>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 xml:space="preserve">　</w:t>
      </w:r>
      <w:r w:rsidR="00D57EE2" w:rsidRPr="002366FA">
        <w:rPr>
          <w:rFonts w:ascii="ＭＳ ゴシック" w:eastAsia="ＭＳ ゴシック" w:hAnsi="ＭＳ ゴシック" w:hint="eastAsia"/>
          <w:sz w:val="20"/>
          <w:szCs w:val="20"/>
        </w:rPr>
        <w:t>特定細胞加工物製造事業者は、</w:t>
      </w:r>
      <w:r w:rsidR="00967FF8" w:rsidRPr="002366FA">
        <w:rPr>
          <w:rFonts w:ascii="ＭＳ ゴシック" w:eastAsia="ＭＳ ゴシック" w:hAnsi="ＭＳ ゴシック"/>
          <w:sz w:val="20"/>
          <w:szCs w:val="20"/>
        </w:rPr>
        <w:t>1.（1）</w:t>
      </w:r>
      <w:r w:rsidR="00D57EE2" w:rsidRPr="002366FA">
        <w:rPr>
          <w:rFonts w:ascii="ＭＳ ゴシック" w:eastAsia="ＭＳ ゴシック" w:hAnsi="ＭＳ ゴシック" w:hint="eastAsia"/>
          <w:sz w:val="20"/>
          <w:szCs w:val="20"/>
        </w:rPr>
        <w:t>の検証又は確認の結果に基づき、製造管理又は品質管理に関し改善が必要な場合においては、所要の措置を採るとともに、当該措置の記録を作成し、これを保管しなければならない</w:t>
      </w:r>
    </w:p>
    <w:p w:rsidR="00D57EE2" w:rsidRPr="002366FA" w:rsidRDefault="00D57EE2" w:rsidP="00D57EE2">
      <w:pPr>
        <w:rPr>
          <w:rFonts w:ascii="ＭＳ ゴシック" w:eastAsia="ＭＳ ゴシック" w:hAnsi="ＭＳ ゴシック"/>
          <w:sz w:val="20"/>
          <w:szCs w:val="20"/>
        </w:rPr>
      </w:pPr>
    </w:p>
    <w:p w:rsidR="00D57EE2" w:rsidRPr="002366FA" w:rsidRDefault="00D57EE2" w:rsidP="00FA5F10">
      <w:pPr>
        <w:ind w:left="284" w:hangingChars="142" w:hanging="284"/>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w:t>
      </w:r>
      <w:r w:rsidR="002C63C7" w:rsidRPr="002366FA">
        <w:rPr>
          <w:rFonts w:ascii="ＭＳ ゴシック" w:eastAsia="ＭＳ ゴシック" w:hAnsi="ＭＳ ゴシック"/>
          <w:sz w:val="20"/>
          <w:szCs w:val="20"/>
        </w:rPr>
        <w:t>1</w:t>
      </w:r>
      <w:r w:rsidRPr="002366FA">
        <w:rPr>
          <w:rFonts w:ascii="ＭＳ ゴシック" w:eastAsia="ＭＳ ゴシック" w:hAnsi="ＭＳ ゴシック" w:hint="eastAsia"/>
          <w:sz w:val="20"/>
          <w:szCs w:val="20"/>
        </w:rPr>
        <w:t>）当該業務の内容を熟知した職員のうち当該業務の責任者としてあらかじめ指定した者をいうものであり、当該職員の責務等については省令第</w:t>
      </w:r>
      <w:r w:rsidR="002C63C7" w:rsidRPr="002366FA">
        <w:rPr>
          <w:rFonts w:ascii="ＭＳ ゴシック" w:eastAsia="ＭＳ ゴシック" w:hAnsi="ＭＳ ゴシック"/>
          <w:sz w:val="20"/>
          <w:szCs w:val="20"/>
        </w:rPr>
        <w:t>97</w:t>
      </w:r>
      <w:r w:rsidRPr="002366FA">
        <w:rPr>
          <w:rFonts w:ascii="ＭＳ ゴシック" w:eastAsia="ＭＳ ゴシック" w:hAnsi="ＭＳ ゴシック" w:hint="eastAsia"/>
          <w:sz w:val="20"/>
          <w:szCs w:val="20"/>
        </w:rPr>
        <w:t>条第</w:t>
      </w:r>
      <w:r w:rsidR="002C63C7" w:rsidRPr="002366FA">
        <w:rPr>
          <w:rFonts w:ascii="ＭＳ ゴシック" w:eastAsia="ＭＳ ゴシック" w:hAnsi="ＭＳ ゴシック"/>
          <w:sz w:val="20"/>
          <w:szCs w:val="20"/>
        </w:rPr>
        <w:t>4</w:t>
      </w:r>
      <w:r w:rsidRPr="002366FA">
        <w:rPr>
          <w:rFonts w:ascii="ＭＳ ゴシック" w:eastAsia="ＭＳ ゴシック" w:hAnsi="ＭＳ ゴシック" w:hint="eastAsia"/>
          <w:sz w:val="20"/>
          <w:szCs w:val="20"/>
        </w:rPr>
        <w:t>項第</w:t>
      </w:r>
      <w:r w:rsidR="002C63C7" w:rsidRPr="002366FA">
        <w:rPr>
          <w:rFonts w:ascii="ＭＳ ゴシック" w:eastAsia="ＭＳ ゴシック" w:hAnsi="ＭＳ ゴシック"/>
          <w:sz w:val="20"/>
          <w:szCs w:val="20"/>
        </w:rPr>
        <w:t>2</w:t>
      </w:r>
      <w:r w:rsidRPr="002366FA">
        <w:rPr>
          <w:rFonts w:ascii="ＭＳ ゴシック" w:eastAsia="ＭＳ ゴシック" w:hAnsi="ＭＳ ゴシック" w:hint="eastAsia"/>
          <w:sz w:val="20"/>
          <w:szCs w:val="20"/>
        </w:rPr>
        <w:t>号の文書</w:t>
      </w:r>
      <w:r w:rsidR="00545F6A" w:rsidRPr="002366FA">
        <w:rPr>
          <w:rFonts w:ascii="ＭＳ ゴシック" w:eastAsia="ＭＳ ゴシック" w:hAnsi="ＭＳ ゴシック" w:hint="eastAsia"/>
          <w:sz w:val="20"/>
          <w:szCs w:val="20"/>
        </w:rPr>
        <w:t>（検証又は確認に関する手順）</w:t>
      </w:r>
      <w:r w:rsidRPr="002366FA">
        <w:rPr>
          <w:rFonts w:ascii="ＭＳ ゴシック" w:eastAsia="ＭＳ ゴシック" w:hAnsi="ＭＳ ゴシック" w:hint="eastAsia"/>
          <w:sz w:val="20"/>
          <w:szCs w:val="20"/>
        </w:rPr>
        <w:t>において適切に規定しておくこと。</w:t>
      </w:r>
    </w:p>
    <w:p w:rsidR="00D57EE2" w:rsidRPr="002366FA" w:rsidRDefault="00D57EE2" w:rsidP="00FA5F10">
      <w:pPr>
        <w:ind w:left="284" w:hangingChars="142" w:hanging="284"/>
        <w:rPr>
          <w:rFonts w:ascii="ＭＳ ゴシック" w:eastAsia="ＭＳ ゴシック" w:hAnsi="ＭＳ ゴシック"/>
          <w:sz w:val="20"/>
          <w:szCs w:val="20"/>
        </w:rPr>
      </w:pPr>
    </w:p>
    <w:p w:rsidR="00D57EE2" w:rsidRPr="002366FA" w:rsidRDefault="00D57EE2" w:rsidP="00FA5F10">
      <w:pPr>
        <w:ind w:left="284" w:hangingChars="142" w:hanging="284"/>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w:t>
      </w:r>
      <w:r w:rsidR="002C63C7" w:rsidRPr="002366FA">
        <w:rPr>
          <w:rFonts w:ascii="ＭＳ ゴシック" w:eastAsia="ＭＳ ゴシック" w:hAnsi="ＭＳ ゴシック"/>
          <w:sz w:val="20"/>
          <w:szCs w:val="20"/>
        </w:rPr>
        <w:t>2</w:t>
      </w:r>
      <w:r w:rsidRPr="002366FA">
        <w:rPr>
          <w:rFonts w:ascii="ＭＳ ゴシック" w:eastAsia="ＭＳ ゴシック" w:hAnsi="ＭＳ ゴシック" w:hint="eastAsia"/>
          <w:sz w:val="20"/>
          <w:szCs w:val="20"/>
        </w:rPr>
        <w:t>）当該細胞培養加工施設においてその特定細胞加工物の製造を初めて行おうとする場合をいうものであること。</w:t>
      </w:r>
    </w:p>
    <w:p w:rsidR="00D57EE2" w:rsidRPr="002366FA" w:rsidRDefault="00D57EE2" w:rsidP="00FA5F10">
      <w:pPr>
        <w:ind w:left="284" w:hangingChars="142" w:hanging="284"/>
        <w:rPr>
          <w:rFonts w:ascii="ＭＳ ゴシック" w:eastAsia="ＭＳ ゴシック" w:hAnsi="ＭＳ ゴシック"/>
          <w:sz w:val="20"/>
          <w:szCs w:val="20"/>
        </w:rPr>
      </w:pPr>
    </w:p>
    <w:p w:rsidR="00D57EE2" w:rsidRPr="002366FA" w:rsidRDefault="00D57EE2" w:rsidP="00FA5F10">
      <w:pPr>
        <w:ind w:left="284" w:hangingChars="142" w:hanging="284"/>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w:t>
      </w:r>
      <w:r w:rsidR="002C63C7" w:rsidRPr="002366FA">
        <w:rPr>
          <w:rFonts w:ascii="ＭＳ ゴシック" w:eastAsia="ＭＳ ゴシック" w:hAnsi="ＭＳ ゴシック"/>
          <w:sz w:val="20"/>
          <w:szCs w:val="20"/>
        </w:rPr>
        <w:t>3</w:t>
      </w:r>
      <w:r w:rsidRPr="002366FA">
        <w:rPr>
          <w:rFonts w:ascii="ＭＳ ゴシック" w:eastAsia="ＭＳ ゴシック" w:hAnsi="ＭＳ ゴシック" w:hint="eastAsia"/>
          <w:sz w:val="20"/>
          <w:szCs w:val="20"/>
        </w:rPr>
        <w:t>）原料、資材、製造工程、構造設備等について、特定細胞加工物の品質に大きな影響を及ぼすことが予想される変更を行おうとする場合をいうものであること。</w:t>
      </w:r>
    </w:p>
    <w:p w:rsidR="00D57EE2" w:rsidRPr="002366FA" w:rsidRDefault="00D57EE2" w:rsidP="00D57EE2">
      <w:pPr>
        <w:rPr>
          <w:rFonts w:ascii="ＭＳ ゴシック" w:eastAsia="ＭＳ ゴシック" w:hAnsi="ＭＳ ゴシック"/>
          <w:sz w:val="20"/>
          <w:szCs w:val="20"/>
        </w:rPr>
      </w:pPr>
    </w:p>
    <w:tbl>
      <w:tblPr>
        <w:tblStyle w:val="a6"/>
        <w:tblW w:w="0" w:type="auto"/>
        <w:tblLook w:val="04A0" w:firstRow="1" w:lastRow="0" w:firstColumn="1" w:lastColumn="0" w:noHBand="0" w:noVBand="1"/>
      </w:tblPr>
      <w:tblGrid>
        <w:gridCol w:w="534"/>
        <w:gridCol w:w="9410"/>
      </w:tblGrid>
      <w:tr w:rsidR="00FC2122" w:rsidRPr="002366FA" w:rsidTr="00F67DB1">
        <w:tc>
          <w:tcPr>
            <w:tcW w:w="9944" w:type="dxa"/>
            <w:gridSpan w:val="2"/>
            <w:vAlign w:val="center"/>
          </w:tcPr>
          <w:p w:rsidR="00FC2122" w:rsidRPr="002366FA" w:rsidRDefault="00FC2122" w:rsidP="00F67DB1">
            <w:pPr>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省令第</w:t>
            </w:r>
            <w:r w:rsidRPr="002366FA">
              <w:rPr>
                <w:rFonts w:ascii="ＭＳ ゴシック" w:eastAsia="ＭＳ ゴシック" w:hAnsi="ＭＳ ゴシック"/>
                <w:sz w:val="20"/>
                <w:szCs w:val="20"/>
              </w:rPr>
              <w:t>103条（特定細胞加工物の品質の照査）</w:t>
            </w:r>
          </w:p>
        </w:tc>
      </w:tr>
      <w:tr w:rsidR="00FC2122" w:rsidRPr="002366FA" w:rsidTr="00C26173">
        <w:trPr>
          <w:trHeight w:val="582"/>
        </w:trPr>
        <w:tc>
          <w:tcPr>
            <w:tcW w:w="534" w:type="dxa"/>
            <w:vAlign w:val="center"/>
          </w:tcPr>
          <w:p w:rsidR="00FC2122" w:rsidRPr="002366FA" w:rsidRDefault="00FC2122" w:rsidP="003F6B5E">
            <w:pPr>
              <w:jc w:val="center"/>
              <w:rPr>
                <w:rFonts w:ascii="ＭＳ ゴシック" w:eastAsia="ＭＳ ゴシック" w:hAnsi="ＭＳ ゴシック"/>
                <w:sz w:val="20"/>
                <w:szCs w:val="20"/>
              </w:rPr>
            </w:pPr>
            <w:r w:rsidRPr="002366FA">
              <w:rPr>
                <w:rFonts w:ascii="ＭＳ ゴシック" w:eastAsia="ＭＳ ゴシック" w:hAnsi="ＭＳ ゴシック"/>
                <w:sz w:val="20"/>
                <w:szCs w:val="20"/>
              </w:rPr>
              <w:t>7</w:t>
            </w:r>
            <w:r w:rsidR="003F6B5E" w:rsidRPr="002366FA">
              <w:rPr>
                <w:rFonts w:ascii="ＭＳ ゴシック" w:eastAsia="ＭＳ ゴシック" w:hAnsi="ＭＳ ゴシック"/>
                <w:sz w:val="20"/>
                <w:szCs w:val="20"/>
              </w:rPr>
              <w:t>9</w:t>
            </w:r>
          </w:p>
        </w:tc>
        <w:tc>
          <w:tcPr>
            <w:tcW w:w="9410" w:type="dxa"/>
            <w:vAlign w:val="center"/>
          </w:tcPr>
          <w:p w:rsidR="00FC2122" w:rsidRPr="002366FA" w:rsidRDefault="00FC2122" w:rsidP="00C26173">
            <w:pPr>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特定細胞加工物の品質の照査に関する手順書等に基づき、</w:t>
            </w:r>
            <w:r w:rsidR="00DE706D" w:rsidRPr="002366FA">
              <w:rPr>
                <w:rFonts w:ascii="ＭＳ ゴシック" w:eastAsia="ＭＳ ゴシック" w:hAnsi="ＭＳ ゴシック" w:hint="eastAsia"/>
                <w:sz w:val="20"/>
                <w:szCs w:val="20"/>
              </w:rPr>
              <w:t>あらかじめ指定した者に、</w:t>
            </w:r>
            <w:r w:rsidRPr="002366FA">
              <w:rPr>
                <w:rFonts w:ascii="ＭＳ ゴシック" w:eastAsia="ＭＳ ゴシック" w:hAnsi="ＭＳ ゴシック" w:hint="eastAsia"/>
                <w:sz w:val="20"/>
                <w:szCs w:val="20"/>
              </w:rPr>
              <w:t>特定細胞加工物の品質の照査を</w:t>
            </w:r>
            <w:r w:rsidR="00DE706D" w:rsidRPr="002366FA">
              <w:rPr>
                <w:rFonts w:ascii="ＭＳ ゴシック" w:eastAsia="ＭＳ ゴシック" w:hAnsi="ＭＳ ゴシック" w:hint="eastAsia"/>
                <w:sz w:val="20"/>
                <w:szCs w:val="20"/>
              </w:rPr>
              <w:t>行わせ、照査の結果について確認を受け、その確認の記録を作成・保管しているか。照査の結果に基づき、必要に応じて所要の措置を講じることとしているか。</w:t>
            </w:r>
          </w:p>
        </w:tc>
      </w:tr>
    </w:tbl>
    <w:p w:rsidR="00D57EE2" w:rsidRPr="002366FA" w:rsidRDefault="00545F6A" w:rsidP="00545F6A">
      <w:pPr>
        <w:pStyle w:val="a3"/>
        <w:numPr>
          <w:ilvl w:val="0"/>
          <w:numId w:val="40"/>
        </w:numPr>
        <w:ind w:leftChars="0" w:left="284" w:hanging="284"/>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 xml:space="preserve">　</w:t>
      </w:r>
      <w:r w:rsidR="00D57EE2" w:rsidRPr="002366FA">
        <w:rPr>
          <w:rFonts w:ascii="ＭＳ ゴシック" w:eastAsia="ＭＳ ゴシック" w:hAnsi="ＭＳ ゴシック" w:hint="eastAsia"/>
          <w:sz w:val="20"/>
          <w:szCs w:val="20"/>
        </w:rPr>
        <w:t>特定細胞加工物製造事業者は、あらかじめ指定した者（※</w:t>
      </w:r>
      <w:r w:rsidR="002C63C7" w:rsidRPr="002366FA">
        <w:rPr>
          <w:rFonts w:ascii="ＭＳ ゴシック" w:eastAsia="ＭＳ ゴシック" w:hAnsi="ＭＳ ゴシック"/>
          <w:sz w:val="20"/>
          <w:szCs w:val="20"/>
        </w:rPr>
        <w:t>1</w:t>
      </w:r>
      <w:r w:rsidR="00D57EE2" w:rsidRPr="002366FA">
        <w:rPr>
          <w:rFonts w:ascii="ＭＳ ゴシック" w:eastAsia="ＭＳ ゴシック" w:hAnsi="ＭＳ ゴシック" w:hint="eastAsia"/>
          <w:sz w:val="20"/>
          <w:szCs w:val="20"/>
        </w:rPr>
        <w:t>）書等に基づき、次に掲げる業務を行わせなければならない。</w:t>
      </w:r>
    </w:p>
    <w:p w:rsidR="00D57EE2" w:rsidRPr="002366FA" w:rsidRDefault="00D57EE2" w:rsidP="00545F6A">
      <w:pPr>
        <w:pStyle w:val="a3"/>
        <w:numPr>
          <w:ilvl w:val="1"/>
          <w:numId w:val="41"/>
        </w:numPr>
        <w:ind w:leftChars="0" w:left="567" w:hanging="425"/>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製造工程の一貫性及び特定細胞加工物等の規格の妥当性について検証することを目的として、定期的に又は随時、特定細胞加工物の品質の照査を行うこと。</w:t>
      </w:r>
    </w:p>
    <w:p w:rsidR="00D57EE2" w:rsidRPr="002366FA" w:rsidRDefault="00545F6A" w:rsidP="00545F6A">
      <w:pPr>
        <w:pStyle w:val="a3"/>
        <w:numPr>
          <w:ilvl w:val="1"/>
          <w:numId w:val="41"/>
        </w:numPr>
        <w:ind w:leftChars="0" w:left="567" w:hanging="425"/>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lastRenderedPageBreak/>
        <w:t>（</w:t>
      </w:r>
      <w:r w:rsidRPr="002366FA">
        <w:rPr>
          <w:rFonts w:ascii="ＭＳ ゴシック" w:eastAsia="ＭＳ ゴシック" w:hAnsi="ＭＳ ゴシック"/>
          <w:sz w:val="20"/>
          <w:szCs w:val="20"/>
        </w:rPr>
        <w:t>1）</w:t>
      </w:r>
      <w:r w:rsidR="00203149" w:rsidRPr="002366FA">
        <w:rPr>
          <w:rFonts w:ascii="ＭＳ ゴシック" w:eastAsia="ＭＳ ゴシック" w:hAnsi="ＭＳ ゴシック"/>
          <w:sz w:val="20"/>
          <w:szCs w:val="20"/>
        </w:rPr>
        <w:t xml:space="preserve"> </w:t>
      </w:r>
      <w:r w:rsidR="00D57EE2" w:rsidRPr="002366FA">
        <w:rPr>
          <w:rFonts w:ascii="ＭＳ ゴシック" w:eastAsia="ＭＳ ゴシック" w:hAnsi="ＭＳ ゴシック" w:hint="eastAsia"/>
          <w:sz w:val="20"/>
          <w:szCs w:val="20"/>
        </w:rPr>
        <w:t>の照査の結果を品質部門に対して文書により報告し、確認を受けること。</w:t>
      </w:r>
    </w:p>
    <w:p w:rsidR="00D57EE2" w:rsidRPr="002366FA" w:rsidRDefault="00D57EE2" w:rsidP="00D57EE2">
      <w:pPr>
        <w:rPr>
          <w:rFonts w:ascii="ＭＳ ゴシック" w:eastAsia="ＭＳ ゴシック" w:hAnsi="ＭＳ ゴシック"/>
          <w:sz w:val="20"/>
          <w:szCs w:val="20"/>
        </w:rPr>
      </w:pPr>
    </w:p>
    <w:p w:rsidR="00D57EE2" w:rsidRPr="002366FA" w:rsidRDefault="00545F6A" w:rsidP="00545F6A">
      <w:pPr>
        <w:pStyle w:val="a3"/>
        <w:numPr>
          <w:ilvl w:val="0"/>
          <w:numId w:val="40"/>
        </w:numPr>
        <w:ind w:leftChars="0" w:left="284" w:hanging="284"/>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 xml:space="preserve">　</w:t>
      </w:r>
      <w:r w:rsidR="00D57EE2" w:rsidRPr="002366FA">
        <w:rPr>
          <w:rFonts w:ascii="ＭＳ ゴシック" w:eastAsia="ＭＳ ゴシック" w:hAnsi="ＭＳ ゴシック" w:hint="eastAsia"/>
          <w:sz w:val="20"/>
          <w:szCs w:val="20"/>
        </w:rPr>
        <w:t>特定細胞加工物製造事業者は、品質部門に、手順書等に基づき、</w:t>
      </w:r>
      <w:r w:rsidR="00967FF8" w:rsidRPr="002366FA">
        <w:rPr>
          <w:rFonts w:ascii="ＭＳ ゴシック" w:eastAsia="ＭＳ ゴシック" w:hAnsi="ＭＳ ゴシック"/>
          <w:sz w:val="20"/>
          <w:szCs w:val="20"/>
        </w:rPr>
        <w:t>1.（2）</w:t>
      </w:r>
      <w:r w:rsidR="00D57EE2" w:rsidRPr="002366FA">
        <w:rPr>
          <w:rFonts w:ascii="ＭＳ ゴシック" w:eastAsia="ＭＳ ゴシック" w:hAnsi="ＭＳ ゴシック" w:hint="eastAsia"/>
          <w:sz w:val="20"/>
          <w:szCs w:val="20"/>
        </w:rPr>
        <w:t>の確認の記録を作成させ、保管させるとともに、施設管理者に対して文書により適切に報告させなければならない。</w:t>
      </w:r>
    </w:p>
    <w:p w:rsidR="00D57EE2" w:rsidRPr="002366FA" w:rsidRDefault="00D57EE2" w:rsidP="00E00AB5">
      <w:pPr>
        <w:ind w:left="284" w:hanging="284"/>
        <w:rPr>
          <w:rFonts w:ascii="ＭＳ ゴシック" w:eastAsia="ＭＳ ゴシック" w:hAnsi="ＭＳ ゴシック"/>
          <w:sz w:val="20"/>
          <w:szCs w:val="20"/>
        </w:rPr>
      </w:pPr>
    </w:p>
    <w:p w:rsidR="00D57EE2" w:rsidRPr="002366FA" w:rsidRDefault="00545F6A" w:rsidP="00545F6A">
      <w:pPr>
        <w:pStyle w:val="a3"/>
        <w:numPr>
          <w:ilvl w:val="0"/>
          <w:numId w:val="40"/>
        </w:numPr>
        <w:ind w:leftChars="0" w:left="284" w:hanging="284"/>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 xml:space="preserve">　</w:t>
      </w:r>
      <w:r w:rsidR="00D57EE2" w:rsidRPr="002366FA">
        <w:rPr>
          <w:rFonts w:ascii="ＭＳ ゴシック" w:eastAsia="ＭＳ ゴシック" w:hAnsi="ＭＳ ゴシック" w:hint="eastAsia"/>
          <w:sz w:val="20"/>
          <w:szCs w:val="20"/>
        </w:rPr>
        <w:t>特定</w:t>
      </w:r>
      <w:r w:rsidR="00832F9F" w:rsidRPr="002366FA">
        <w:rPr>
          <w:rFonts w:ascii="ＭＳ ゴシック" w:eastAsia="ＭＳ ゴシック" w:hAnsi="ＭＳ ゴシック" w:hint="eastAsia"/>
          <w:sz w:val="20"/>
          <w:szCs w:val="20"/>
        </w:rPr>
        <w:t>細胞</w:t>
      </w:r>
      <w:r w:rsidR="00D57EE2" w:rsidRPr="002366FA">
        <w:rPr>
          <w:rFonts w:ascii="ＭＳ ゴシック" w:eastAsia="ＭＳ ゴシック" w:hAnsi="ＭＳ ゴシック" w:hint="eastAsia"/>
          <w:sz w:val="20"/>
          <w:szCs w:val="20"/>
        </w:rPr>
        <w:t>加工物製造事業者は、照査の結果に基づき、製造管理若しくは品質管理に関し改善が必要な場合又は</w:t>
      </w:r>
      <w:r w:rsidR="00F75E8F" w:rsidRPr="002366FA">
        <w:rPr>
          <w:rFonts w:ascii="ＭＳ ゴシック" w:eastAsia="ＭＳ ゴシック" w:hAnsi="ＭＳ ゴシック" w:hint="eastAsia"/>
          <w:sz w:val="20"/>
          <w:szCs w:val="20"/>
        </w:rPr>
        <w:t>省令</w:t>
      </w:r>
      <w:r w:rsidR="00F75E8F" w:rsidRPr="002366FA">
        <w:rPr>
          <w:rFonts w:ascii="ＭＳ ゴシック" w:eastAsia="ＭＳ ゴシック" w:hAnsi="ＭＳ ゴシック"/>
          <w:sz w:val="20"/>
          <w:szCs w:val="20"/>
        </w:rPr>
        <w:t>102条に関する項目</w:t>
      </w:r>
      <w:r w:rsidR="00967FF8" w:rsidRPr="002366FA">
        <w:rPr>
          <w:rFonts w:ascii="ＭＳ ゴシック" w:eastAsia="ＭＳ ゴシック" w:hAnsi="ＭＳ ゴシック"/>
          <w:sz w:val="20"/>
          <w:szCs w:val="20"/>
        </w:rPr>
        <w:t>1.（1）</w:t>
      </w:r>
      <w:r w:rsidR="00D57EE2" w:rsidRPr="002366FA">
        <w:rPr>
          <w:rFonts w:ascii="ＭＳ ゴシック" w:eastAsia="ＭＳ ゴシック" w:hAnsi="ＭＳ ゴシック" w:hint="eastAsia"/>
          <w:sz w:val="20"/>
          <w:szCs w:val="20"/>
        </w:rPr>
        <w:t xml:space="preserve">の検証若しくは確認を行うことが必要な場合においては、必要に応じて再生医療等提供機関の医師又は歯科医師の指示を受け、所要の措置を採るとともに、当該措置に関する記録を作成し、これを保管しなければならない。　</w:t>
      </w:r>
    </w:p>
    <w:p w:rsidR="00D57EE2" w:rsidRPr="002366FA" w:rsidRDefault="00D57EE2" w:rsidP="00D57EE2">
      <w:pPr>
        <w:rPr>
          <w:rFonts w:ascii="ＭＳ ゴシック" w:eastAsia="ＭＳ ゴシック" w:hAnsi="ＭＳ ゴシック"/>
          <w:sz w:val="20"/>
          <w:szCs w:val="20"/>
        </w:rPr>
      </w:pPr>
    </w:p>
    <w:p w:rsidR="00D57EE2" w:rsidRPr="002366FA" w:rsidRDefault="00D57EE2" w:rsidP="00FA5F10">
      <w:pPr>
        <w:ind w:left="284" w:hangingChars="142" w:hanging="284"/>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w:t>
      </w:r>
      <w:r w:rsidR="002C63C7" w:rsidRPr="002366FA">
        <w:rPr>
          <w:rFonts w:ascii="ＭＳ ゴシック" w:eastAsia="ＭＳ ゴシック" w:hAnsi="ＭＳ ゴシック"/>
          <w:sz w:val="20"/>
          <w:szCs w:val="20"/>
        </w:rPr>
        <w:t>1</w:t>
      </w:r>
      <w:r w:rsidRPr="002366FA">
        <w:rPr>
          <w:rFonts w:ascii="ＭＳ ゴシック" w:eastAsia="ＭＳ ゴシック" w:hAnsi="ＭＳ ゴシック" w:hint="eastAsia"/>
          <w:sz w:val="20"/>
          <w:szCs w:val="20"/>
        </w:rPr>
        <w:t>）当該業務の内容を熟知した職員のうち当該業務の責任者としてあらかじめ指定した者をいうものであり、当該職員の責務等については省令第</w:t>
      </w:r>
      <w:r w:rsidR="002C63C7" w:rsidRPr="002366FA">
        <w:rPr>
          <w:rFonts w:ascii="ＭＳ ゴシック" w:eastAsia="ＭＳ ゴシック" w:hAnsi="ＭＳ ゴシック"/>
          <w:sz w:val="20"/>
          <w:szCs w:val="20"/>
        </w:rPr>
        <w:t>97</w:t>
      </w:r>
      <w:r w:rsidRPr="002366FA">
        <w:rPr>
          <w:rFonts w:ascii="ＭＳ ゴシック" w:eastAsia="ＭＳ ゴシック" w:hAnsi="ＭＳ ゴシック" w:hint="eastAsia"/>
          <w:sz w:val="20"/>
          <w:szCs w:val="20"/>
        </w:rPr>
        <w:t>条第</w:t>
      </w:r>
      <w:r w:rsidR="002C63C7" w:rsidRPr="002366FA">
        <w:rPr>
          <w:rFonts w:ascii="ＭＳ ゴシック" w:eastAsia="ＭＳ ゴシック" w:hAnsi="ＭＳ ゴシック"/>
          <w:sz w:val="20"/>
          <w:szCs w:val="20"/>
        </w:rPr>
        <w:t>4</w:t>
      </w:r>
      <w:r w:rsidRPr="002366FA">
        <w:rPr>
          <w:rFonts w:ascii="ＭＳ ゴシック" w:eastAsia="ＭＳ ゴシック" w:hAnsi="ＭＳ ゴシック" w:hint="eastAsia"/>
          <w:sz w:val="20"/>
          <w:szCs w:val="20"/>
        </w:rPr>
        <w:t>項第</w:t>
      </w:r>
      <w:r w:rsidR="002C63C7" w:rsidRPr="002366FA">
        <w:rPr>
          <w:rFonts w:ascii="ＭＳ ゴシック" w:eastAsia="ＭＳ ゴシック" w:hAnsi="ＭＳ ゴシック"/>
          <w:sz w:val="20"/>
          <w:szCs w:val="20"/>
        </w:rPr>
        <w:t>3</w:t>
      </w:r>
      <w:r w:rsidRPr="002366FA">
        <w:rPr>
          <w:rFonts w:ascii="ＭＳ ゴシック" w:eastAsia="ＭＳ ゴシック" w:hAnsi="ＭＳ ゴシック" w:hint="eastAsia"/>
          <w:sz w:val="20"/>
          <w:szCs w:val="20"/>
        </w:rPr>
        <w:t>号の文書</w:t>
      </w:r>
      <w:r w:rsidR="00832F9F" w:rsidRPr="002366FA">
        <w:rPr>
          <w:rFonts w:ascii="ＭＳ ゴシック" w:eastAsia="ＭＳ ゴシック" w:hAnsi="ＭＳ ゴシック" w:hint="eastAsia"/>
          <w:sz w:val="20"/>
          <w:szCs w:val="20"/>
        </w:rPr>
        <w:t>（特定細胞加工物の品質の照査に関する手順）</w:t>
      </w:r>
      <w:r w:rsidRPr="002366FA">
        <w:rPr>
          <w:rFonts w:ascii="ＭＳ ゴシック" w:eastAsia="ＭＳ ゴシック" w:hAnsi="ＭＳ ゴシック" w:hint="eastAsia"/>
          <w:sz w:val="20"/>
          <w:szCs w:val="20"/>
        </w:rPr>
        <w:t>において適切に規定しておくこと。</w:t>
      </w:r>
    </w:p>
    <w:p w:rsidR="00D57EE2" w:rsidRPr="002366FA" w:rsidRDefault="00D57EE2" w:rsidP="00D57EE2">
      <w:pPr>
        <w:rPr>
          <w:rFonts w:ascii="ＭＳ ゴシック" w:eastAsia="ＭＳ ゴシック" w:hAnsi="ＭＳ ゴシック"/>
          <w:sz w:val="20"/>
          <w:szCs w:val="20"/>
        </w:rPr>
      </w:pPr>
    </w:p>
    <w:tbl>
      <w:tblPr>
        <w:tblStyle w:val="a6"/>
        <w:tblW w:w="0" w:type="auto"/>
        <w:tblLook w:val="04A0" w:firstRow="1" w:lastRow="0" w:firstColumn="1" w:lastColumn="0" w:noHBand="0" w:noVBand="1"/>
      </w:tblPr>
      <w:tblGrid>
        <w:gridCol w:w="534"/>
        <w:gridCol w:w="9410"/>
      </w:tblGrid>
      <w:tr w:rsidR="00FC2122" w:rsidRPr="002366FA" w:rsidTr="00F67DB1">
        <w:tc>
          <w:tcPr>
            <w:tcW w:w="9944" w:type="dxa"/>
            <w:gridSpan w:val="2"/>
            <w:vAlign w:val="center"/>
          </w:tcPr>
          <w:p w:rsidR="00FC2122" w:rsidRPr="002366FA" w:rsidRDefault="00FC2122" w:rsidP="00F67DB1">
            <w:pPr>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省令第</w:t>
            </w:r>
            <w:r w:rsidRPr="002366FA">
              <w:rPr>
                <w:rFonts w:ascii="ＭＳ ゴシック" w:eastAsia="ＭＳ ゴシック" w:hAnsi="ＭＳ ゴシック"/>
                <w:sz w:val="20"/>
                <w:szCs w:val="20"/>
              </w:rPr>
              <w:t>104条（変更の管理）</w:t>
            </w:r>
          </w:p>
        </w:tc>
      </w:tr>
      <w:tr w:rsidR="00FC2122" w:rsidRPr="002366FA" w:rsidTr="00F67DB1">
        <w:tc>
          <w:tcPr>
            <w:tcW w:w="534" w:type="dxa"/>
            <w:vAlign w:val="center"/>
          </w:tcPr>
          <w:p w:rsidR="00FC2122" w:rsidRPr="002366FA" w:rsidRDefault="003F6B5E" w:rsidP="006A5E59">
            <w:pPr>
              <w:jc w:val="center"/>
              <w:rPr>
                <w:rFonts w:ascii="ＭＳ ゴシック" w:eastAsia="ＭＳ ゴシック" w:hAnsi="ＭＳ ゴシック"/>
                <w:sz w:val="20"/>
                <w:szCs w:val="20"/>
              </w:rPr>
            </w:pPr>
            <w:r w:rsidRPr="002366FA">
              <w:rPr>
                <w:rFonts w:ascii="ＭＳ ゴシック" w:eastAsia="ＭＳ ゴシック" w:hAnsi="ＭＳ ゴシック"/>
                <w:sz w:val="20"/>
                <w:szCs w:val="20"/>
              </w:rPr>
              <w:t>80</w:t>
            </w:r>
          </w:p>
        </w:tc>
        <w:tc>
          <w:tcPr>
            <w:tcW w:w="9410" w:type="dxa"/>
          </w:tcPr>
          <w:p w:rsidR="00FC2122" w:rsidRPr="002366FA" w:rsidRDefault="00DE706D">
            <w:pPr>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製造手順等について、特定細胞加工物の品質に影響を及ぼすおそれのある変更を行う場合においては、変更</w:t>
            </w:r>
            <w:r w:rsidR="00FC2122" w:rsidRPr="002366FA">
              <w:rPr>
                <w:rFonts w:ascii="ＭＳ ゴシック" w:eastAsia="ＭＳ ゴシック" w:hAnsi="ＭＳ ゴシック" w:hint="eastAsia"/>
                <w:sz w:val="20"/>
                <w:szCs w:val="20"/>
              </w:rPr>
              <w:t>の管理に関する手順書等に基づき、</w:t>
            </w:r>
            <w:r w:rsidR="00DE4735" w:rsidRPr="002366FA">
              <w:rPr>
                <w:rFonts w:ascii="ＭＳ ゴシック" w:eastAsia="ＭＳ ゴシック" w:hAnsi="ＭＳ ゴシック" w:hint="eastAsia"/>
                <w:sz w:val="20"/>
                <w:szCs w:val="20"/>
              </w:rPr>
              <w:t>適切な対応をとることとしているか。</w:t>
            </w:r>
          </w:p>
        </w:tc>
      </w:tr>
    </w:tbl>
    <w:p w:rsidR="00D57EE2" w:rsidRPr="002366FA" w:rsidRDefault="00832F9F" w:rsidP="00832F9F">
      <w:pPr>
        <w:pStyle w:val="a3"/>
        <w:numPr>
          <w:ilvl w:val="0"/>
          <w:numId w:val="42"/>
        </w:numPr>
        <w:ind w:leftChars="0" w:left="284" w:hanging="284"/>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 xml:space="preserve">　</w:t>
      </w:r>
      <w:r w:rsidR="00D57EE2" w:rsidRPr="002366FA">
        <w:rPr>
          <w:rFonts w:ascii="ＭＳ ゴシック" w:eastAsia="ＭＳ ゴシック" w:hAnsi="ＭＳ ゴシック" w:hint="eastAsia"/>
          <w:sz w:val="20"/>
          <w:szCs w:val="20"/>
        </w:rPr>
        <w:t>特定細胞加工物製造事業者は、製造手順等について、特定細胞加工物の品質に影響を及ぼすおそれのある変更を行う場合においては、あらかじめ指定した者（※</w:t>
      </w:r>
      <w:r w:rsidR="002C63C7" w:rsidRPr="002366FA">
        <w:rPr>
          <w:rFonts w:ascii="ＭＳ ゴシック" w:eastAsia="ＭＳ ゴシック" w:hAnsi="ＭＳ ゴシック"/>
          <w:sz w:val="20"/>
          <w:szCs w:val="20"/>
        </w:rPr>
        <w:t>1</w:t>
      </w:r>
      <w:r w:rsidR="00D57EE2" w:rsidRPr="002366FA">
        <w:rPr>
          <w:rFonts w:ascii="ＭＳ ゴシック" w:eastAsia="ＭＳ ゴシック" w:hAnsi="ＭＳ ゴシック" w:hint="eastAsia"/>
          <w:sz w:val="20"/>
          <w:szCs w:val="20"/>
        </w:rPr>
        <w:t>）に、手順書等に基づき、次に掲げる業務を行わせなければならない。この場合において、特定細胞加工物製造事業者は、必要に応じ、再生医療等提供機関の医師又は歯科医師の指示を受けるものとする。</w:t>
      </w:r>
    </w:p>
    <w:p w:rsidR="00D57EE2" w:rsidRPr="002366FA" w:rsidRDefault="00D57EE2" w:rsidP="00832F9F">
      <w:pPr>
        <w:pStyle w:val="a3"/>
        <w:numPr>
          <w:ilvl w:val="1"/>
          <w:numId w:val="43"/>
        </w:numPr>
        <w:ind w:leftChars="0" w:left="567" w:hanging="425"/>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当該変更による特定細胞加工物の品質への影響を評価し、その評価の結果をもとに変更を行うことについて品質部門の承認を受けるとともに、その記録を作成し、これを保管すること。</w:t>
      </w:r>
    </w:p>
    <w:p w:rsidR="00D57EE2" w:rsidRPr="002366FA" w:rsidRDefault="00832F9F" w:rsidP="00832F9F">
      <w:pPr>
        <w:pStyle w:val="a3"/>
        <w:numPr>
          <w:ilvl w:val="1"/>
          <w:numId w:val="43"/>
        </w:numPr>
        <w:ind w:leftChars="0" w:left="567" w:hanging="425"/>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w:t>
      </w:r>
      <w:r w:rsidRPr="002366FA">
        <w:rPr>
          <w:rFonts w:ascii="ＭＳ ゴシック" w:eastAsia="ＭＳ ゴシック" w:hAnsi="ＭＳ ゴシック"/>
          <w:sz w:val="20"/>
          <w:szCs w:val="20"/>
        </w:rPr>
        <w:t>1）</w:t>
      </w:r>
      <w:r w:rsidR="00D57EE2" w:rsidRPr="002366FA">
        <w:rPr>
          <w:rFonts w:ascii="ＭＳ ゴシック" w:eastAsia="ＭＳ ゴシック" w:hAnsi="ＭＳ ゴシック" w:hint="eastAsia"/>
          <w:sz w:val="20"/>
          <w:szCs w:val="20"/>
        </w:rPr>
        <w:t>の規定により品質部門の承認を受けて変更を行うときは、関連する文書の改訂、職員の教育訓練その他所要の措置を採ること。</w:t>
      </w:r>
    </w:p>
    <w:p w:rsidR="00D57EE2" w:rsidRPr="002366FA" w:rsidRDefault="00D57EE2" w:rsidP="00832F9F">
      <w:pPr>
        <w:ind w:left="284" w:hanging="284"/>
        <w:rPr>
          <w:rFonts w:ascii="ＭＳ ゴシック" w:eastAsia="ＭＳ ゴシック" w:hAnsi="ＭＳ ゴシック"/>
          <w:sz w:val="20"/>
          <w:szCs w:val="20"/>
        </w:rPr>
      </w:pPr>
    </w:p>
    <w:p w:rsidR="00D57EE2" w:rsidRPr="002366FA" w:rsidRDefault="00832F9F" w:rsidP="00832F9F">
      <w:pPr>
        <w:pStyle w:val="a3"/>
        <w:numPr>
          <w:ilvl w:val="0"/>
          <w:numId w:val="42"/>
        </w:numPr>
        <w:ind w:leftChars="0" w:left="284" w:hanging="284"/>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 xml:space="preserve">　</w:t>
      </w:r>
      <w:r w:rsidR="00D57EE2" w:rsidRPr="002366FA">
        <w:rPr>
          <w:rFonts w:ascii="ＭＳ ゴシック" w:eastAsia="ＭＳ ゴシック" w:hAnsi="ＭＳ ゴシック" w:hint="eastAsia"/>
          <w:sz w:val="20"/>
          <w:szCs w:val="20"/>
        </w:rPr>
        <w:t>特定細胞加工物製造事業者は、品質部門に、手順書等に基づき、</w:t>
      </w:r>
      <w:r w:rsidR="00967FF8" w:rsidRPr="002366FA">
        <w:rPr>
          <w:rFonts w:ascii="ＭＳ ゴシック" w:eastAsia="ＭＳ ゴシック" w:hAnsi="ＭＳ ゴシック"/>
          <w:sz w:val="20"/>
          <w:szCs w:val="20"/>
        </w:rPr>
        <w:t>1.（1）</w:t>
      </w:r>
      <w:r w:rsidR="00D57EE2" w:rsidRPr="002366FA">
        <w:rPr>
          <w:rFonts w:ascii="ＭＳ ゴシック" w:eastAsia="ＭＳ ゴシック" w:hAnsi="ＭＳ ゴシック" w:hint="eastAsia"/>
          <w:sz w:val="20"/>
          <w:szCs w:val="20"/>
        </w:rPr>
        <w:t>の承認の記録を作成させ、保管させるとともに、施設管理者に対して文書により適切に報告させなければならない。品質部門の承認を受けた変更を行うに当たって、当該変更によって影響を受ける全ての文書の改訂（旧版及びその写しが使用されないようにすることを含む。）を確実に行い、関連する職員に適切な教育訓練を行い、その他所要の措置を採ることによって、当該変更を適切かつ着実に実施すること。この場合において、特定細胞加工物製造事業者は、必要に応じ、再生医療等提供機関の医師又は歯科医師の指示を受けるものとする。</w:t>
      </w:r>
    </w:p>
    <w:p w:rsidR="00D57EE2" w:rsidRPr="002366FA" w:rsidRDefault="00D57EE2" w:rsidP="00832F9F">
      <w:pPr>
        <w:ind w:left="284" w:hanging="284"/>
        <w:rPr>
          <w:rFonts w:ascii="ＭＳ ゴシック" w:eastAsia="ＭＳ ゴシック" w:hAnsi="ＭＳ ゴシック"/>
          <w:sz w:val="20"/>
          <w:szCs w:val="20"/>
        </w:rPr>
      </w:pPr>
    </w:p>
    <w:p w:rsidR="00D57EE2" w:rsidRPr="002366FA" w:rsidRDefault="00832F9F" w:rsidP="00832F9F">
      <w:pPr>
        <w:pStyle w:val="a3"/>
        <w:numPr>
          <w:ilvl w:val="0"/>
          <w:numId w:val="42"/>
        </w:numPr>
        <w:ind w:leftChars="0" w:left="284" w:hanging="284"/>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 xml:space="preserve">　</w:t>
      </w:r>
      <w:r w:rsidR="00D57EE2" w:rsidRPr="002366FA">
        <w:rPr>
          <w:rFonts w:ascii="ＭＳ ゴシック" w:eastAsia="ＭＳ ゴシック" w:hAnsi="ＭＳ ゴシック" w:hint="eastAsia"/>
          <w:sz w:val="20"/>
          <w:szCs w:val="20"/>
        </w:rPr>
        <w:t>特定細胞加工物製造事業者は、</w:t>
      </w:r>
      <w:r w:rsidR="00967FF8" w:rsidRPr="002366FA">
        <w:rPr>
          <w:rFonts w:ascii="ＭＳ ゴシック" w:eastAsia="ＭＳ ゴシック" w:hAnsi="ＭＳ ゴシック"/>
          <w:sz w:val="20"/>
          <w:szCs w:val="20"/>
        </w:rPr>
        <w:t xml:space="preserve">2. </w:t>
      </w:r>
      <w:r w:rsidR="00D57EE2" w:rsidRPr="002366FA">
        <w:rPr>
          <w:rFonts w:ascii="ＭＳ ゴシック" w:eastAsia="ＭＳ ゴシック" w:hAnsi="ＭＳ ゴシック" w:hint="eastAsia"/>
          <w:sz w:val="20"/>
          <w:szCs w:val="20"/>
        </w:rPr>
        <w:t>の報告を受けた施設管理者に、当該報告の内容について、当該製造した特定細胞加工物の提供先の再生医療等提供機関に対して報告させなければならない。</w:t>
      </w:r>
    </w:p>
    <w:p w:rsidR="00D57EE2" w:rsidRPr="002366FA" w:rsidRDefault="00D57EE2" w:rsidP="00D57EE2">
      <w:pPr>
        <w:rPr>
          <w:rFonts w:ascii="ＭＳ ゴシック" w:eastAsia="ＭＳ ゴシック" w:hAnsi="ＭＳ ゴシック"/>
          <w:sz w:val="20"/>
          <w:szCs w:val="20"/>
        </w:rPr>
      </w:pPr>
    </w:p>
    <w:p w:rsidR="00D57EE2" w:rsidRPr="002366FA" w:rsidRDefault="00D57EE2" w:rsidP="00FA5F10">
      <w:pPr>
        <w:ind w:left="284" w:hangingChars="142" w:hanging="284"/>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w:t>
      </w:r>
      <w:r w:rsidR="002C63C7" w:rsidRPr="002366FA">
        <w:rPr>
          <w:rFonts w:ascii="ＭＳ ゴシック" w:eastAsia="ＭＳ ゴシック" w:hAnsi="ＭＳ ゴシック"/>
          <w:sz w:val="20"/>
          <w:szCs w:val="20"/>
        </w:rPr>
        <w:t>1</w:t>
      </w:r>
      <w:r w:rsidRPr="002366FA">
        <w:rPr>
          <w:rFonts w:ascii="ＭＳ ゴシック" w:eastAsia="ＭＳ ゴシック" w:hAnsi="ＭＳ ゴシック" w:hint="eastAsia"/>
          <w:sz w:val="20"/>
          <w:szCs w:val="20"/>
        </w:rPr>
        <w:t>）当該業務の内容を熟知した職員のうち当該業務の責任者としてあらかじめ指定した者をいうものであり、当該職員の責務等については省令第</w:t>
      </w:r>
      <w:r w:rsidR="002C63C7" w:rsidRPr="002366FA">
        <w:rPr>
          <w:rFonts w:ascii="ＭＳ ゴシック" w:eastAsia="ＭＳ ゴシック" w:hAnsi="ＭＳ ゴシック"/>
          <w:sz w:val="20"/>
          <w:szCs w:val="20"/>
        </w:rPr>
        <w:t>97</w:t>
      </w:r>
      <w:r w:rsidRPr="002366FA">
        <w:rPr>
          <w:rFonts w:ascii="ＭＳ ゴシック" w:eastAsia="ＭＳ ゴシック" w:hAnsi="ＭＳ ゴシック" w:hint="eastAsia"/>
          <w:sz w:val="20"/>
          <w:szCs w:val="20"/>
        </w:rPr>
        <w:t>条第</w:t>
      </w:r>
      <w:r w:rsidR="002C63C7" w:rsidRPr="002366FA">
        <w:rPr>
          <w:rFonts w:ascii="ＭＳ ゴシック" w:eastAsia="ＭＳ ゴシック" w:hAnsi="ＭＳ ゴシック"/>
          <w:sz w:val="20"/>
          <w:szCs w:val="20"/>
        </w:rPr>
        <w:t>4</w:t>
      </w:r>
      <w:r w:rsidRPr="002366FA">
        <w:rPr>
          <w:rFonts w:ascii="ＭＳ ゴシック" w:eastAsia="ＭＳ ゴシック" w:hAnsi="ＭＳ ゴシック" w:hint="eastAsia"/>
          <w:sz w:val="20"/>
          <w:szCs w:val="20"/>
        </w:rPr>
        <w:t>項第</w:t>
      </w:r>
      <w:r w:rsidR="002C63C7" w:rsidRPr="002366FA">
        <w:rPr>
          <w:rFonts w:ascii="ＭＳ ゴシック" w:eastAsia="ＭＳ ゴシック" w:hAnsi="ＭＳ ゴシック"/>
          <w:sz w:val="20"/>
          <w:szCs w:val="20"/>
        </w:rPr>
        <w:t>4</w:t>
      </w:r>
      <w:r w:rsidRPr="002366FA">
        <w:rPr>
          <w:rFonts w:ascii="ＭＳ ゴシック" w:eastAsia="ＭＳ ゴシック" w:hAnsi="ＭＳ ゴシック" w:hint="eastAsia"/>
          <w:sz w:val="20"/>
          <w:szCs w:val="20"/>
        </w:rPr>
        <w:t>号の文書</w:t>
      </w:r>
      <w:r w:rsidR="00832F9F" w:rsidRPr="002366FA">
        <w:rPr>
          <w:rFonts w:ascii="ＭＳ ゴシック" w:eastAsia="ＭＳ ゴシック" w:hAnsi="ＭＳ ゴシック" w:hint="eastAsia"/>
          <w:sz w:val="20"/>
          <w:szCs w:val="20"/>
        </w:rPr>
        <w:t>（変更の管理に関する手順）</w:t>
      </w:r>
      <w:r w:rsidRPr="002366FA">
        <w:rPr>
          <w:rFonts w:ascii="ＭＳ ゴシック" w:eastAsia="ＭＳ ゴシック" w:hAnsi="ＭＳ ゴシック" w:hint="eastAsia"/>
          <w:sz w:val="20"/>
          <w:szCs w:val="20"/>
        </w:rPr>
        <w:t>において適</w:t>
      </w:r>
      <w:r w:rsidRPr="002366FA">
        <w:rPr>
          <w:rFonts w:ascii="ＭＳ ゴシック" w:eastAsia="ＭＳ ゴシック" w:hAnsi="ＭＳ ゴシック" w:hint="eastAsia"/>
          <w:sz w:val="20"/>
          <w:szCs w:val="20"/>
        </w:rPr>
        <w:lastRenderedPageBreak/>
        <w:t>切に規定しておくこと。</w:t>
      </w:r>
    </w:p>
    <w:p w:rsidR="00D57EE2" w:rsidRPr="002366FA" w:rsidRDefault="00D57EE2" w:rsidP="00D57EE2">
      <w:pPr>
        <w:rPr>
          <w:rFonts w:ascii="ＭＳ ゴシック" w:eastAsia="ＭＳ ゴシック" w:hAnsi="ＭＳ ゴシック"/>
          <w:sz w:val="20"/>
          <w:szCs w:val="20"/>
        </w:rPr>
      </w:pPr>
    </w:p>
    <w:tbl>
      <w:tblPr>
        <w:tblStyle w:val="a6"/>
        <w:tblW w:w="0" w:type="auto"/>
        <w:tblLook w:val="04A0" w:firstRow="1" w:lastRow="0" w:firstColumn="1" w:lastColumn="0" w:noHBand="0" w:noVBand="1"/>
      </w:tblPr>
      <w:tblGrid>
        <w:gridCol w:w="534"/>
        <w:gridCol w:w="9410"/>
      </w:tblGrid>
      <w:tr w:rsidR="009B7C7A" w:rsidRPr="002366FA" w:rsidTr="00F67DB1">
        <w:tc>
          <w:tcPr>
            <w:tcW w:w="9944" w:type="dxa"/>
            <w:gridSpan w:val="2"/>
            <w:vAlign w:val="center"/>
          </w:tcPr>
          <w:p w:rsidR="009B7C7A" w:rsidRPr="002366FA" w:rsidRDefault="009B7C7A" w:rsidP="00F67DB1">
            <w:pPr>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省令第</w:t>
            </w:r>
            <w:r w:rsidRPr="002366FA">
              <w:rPr>
                <w:rFonts w:ascii="ＭＳ ゴシック" w:eastAsia="ＭＳ ゴシック" w:hAnsi="ＭＳ ゴシック"/>
                <w:sz w:val="20"/>
                <w:szCs w:val="20"/>
              </w:rPr>
              <w:t>105条（逸脱の管理）</w:t>
            </w:r>
          </w:p>
        </w:tc>
      </w:tr>
      <w:tr w:rsidR="009B7C7A" w:rsidRPr="002366FA" w:rsidTr="00C26173">
        <w:trPr>
          <w:trHeight w:val="680"/>
        </w:trPr>
        <w:tc>
          <w:tcPr>
            <w:tcW w:w="534" w:type="dxa"/>
            <w:vAlign w:val="center"/>
          </w:tcPr>
          <w:p w:rsidR="009B7C7A" w:rsidRPr="002366FA" w:rsidRDefault="003F6B5E" w:rsidP="006A5E59">
            <w:pPr>
              <w:jc w:val="center"/>
              <w:rPr>
                <w:rFonts w:ascii="ＭＳ ゴシック" w:eastAsia="ＭＳ ゴシック" w:hAnsi="ＭＳ ゴシック"/>
                <w:sz w:val="20"/>
                <w:szCs w:val="20"/>
              </w:rPr>
            </w:pPr>
            <w:r w:rsidRPr="002366FA">
              <w:rPr>
                <w:rFonts w:ascii="ＭＳ ゴシック" w:eastAsia="ＭＳ ゴシック" w:hAnsi="ＭＳ ゴシック"/>
                <w:sz w:val="20"/>
                <w:szCs w:val="20"/>
              </w:rPr>
              <w:t>81</w:t>
            </w:r>
          </w:p>
        </w:tc>
        <w:tc>
          <w:tcPr>
            <w:tcW w:w="9410" w:type="dxa"/>
            <w:vAlign w:val="center"/>
          </w:tcPr>
          <w:p w:rsidR="009B7C7A" w:rsidRPr="002366FA" w:rsidRDefault="00DE4735">
            <w:pPr>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製造手順等からの逸脱が生じた場合は、</w:t>
            </w:r>
            <w:r w:rsidR="009B7C7A" w:rsidRPr="002366FA">
              <w:rPr>
                <w:rFonts w:ascii="ＭＳ ゴシック" w:eastAsia="ＭＳ ゴシック" w:hAnsi="ＭＳ ゴシック" w:hint="eastAsia"/>
                <w:sz w:val="20"/>
                <w:szCs w:val="20"/>
              </w:rPr>
              <w:t>逸脱の管理に関する手順書等に基づき、</w:t>
            </w:r>
            <w:r w:rsidRPr="002366FA">
              <w:rPr>
                <w:rFonts w:ascii="ＭＳ ゴシック" w:eastAsia="ＭＳ ゴシック" w:hAnsi="ＭＳ ゴシック" w:hint="eastAsia"/>
                <w:sz w:val="20"/>
                <w:szCs w:val="20"/>
              </w:rPr>
              <w:t>適切な対応をとることとしているか。</w:t>
            </w:r>
          </w:p>
        </w:tc>
      </w:tr>
    </w:tbl>
    <w:p w:rsidR="00D57EE2" w:rsidRPr="002366FA" w:rsidRDefault="00832F9F" w:rsidP="00832F9F">
      <w:pPr>
        <w:pStyle w:val="a3"/>
        <w:numPr>
          <w:ilvl w:val="0"/>
          <w:numId w:val="44"/>
        </w:numPr>
        <w:ind w:leftChars="0" w:left="284" w:hanging="284"/>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 xml:space="preserve">　</w:t>
      </w:r>
      <w:r w:rsidR="00D57EE2" w:rsidRPr="002366FA">
        <w:rPr>
          <w:rFonts w:ascii="ＭＳ ゴシック" w:eastAsia="ＭＳ ゴシック" w:hAnsi="ＭＳ ゴシック" w:hint="eastAsia"/>
          <w:sz w:val="20"/>
          <w:szCs w:val="20"/>
        </w:rPr>
        <w:t>特定細胞加工物製造事業者は、製造手順等からの逸脱（以下単に「逸脱」という。）が生じた場合においては、あらかじめ指定した者（※</w:t>
      </w:r>
      <w:r w:rsidR="002C63C7" w:rsidRPr="002366FA">
        <w:rPr>
          <w:rFonts w:ascii="ＭＳ ゴシック" w:eastAsia="ＭＳ ゴシック" w:hAnsi="ＭＳ ゴシック"/>
          <w:sz w:val="20"/>
          <w:szCs w:val="20"/>
        </w:rPr>
        <w:t>1</w:t>
      </w:r>
      <w:r w:rsidR="00D57EE2" w:rsidRPr="002366FA">
        <w:rPr>
          <w:rFonts w:ascii="ＭＳ ゴシック" w:eastAsia="ＭＳ ゴシック" w:hAnsi="ＭＳ ゴシック" w:hint="eastAsia"/>
          <w:sz w:val="20"/>
          <w:szCs w:val="20"/>
        </w:rPr>
        <w:t>）に、手順書等に基づき、次に掲げる業務を行わせなければならない。この場合において、特定細胞加工物製造事業者は、必要に応じ、再生医療等提供機関の医師又は歯科医師の指示を受けるものとする。</w:t>
      </w:r>
    </w:p>
    <w:p w:rsidR="00D57EE2" w:rsidRPr="002366FA" w:rsidRDefault="00832F9F" w:rsidP="00832F9F">
      <w:pPr>
        <w:pStyle w:val="a3"/>
        <w:numPr>
          <w:ilvl w:val="1"/>
          <w:numId w:val="45"/>
        </w:numPr>
        <w:ind w:leftChars="0" w:left="567" w:hanging="425"/>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 xml:space="preserve">　</w:t>
      </w:r>
      <w:r w:rsidR="00D57EE2" w:rsidRPr="002366FA">
        <w:rPr>
          <w:rFonts w:ascii="ＭＳ ゴシック" w:eastAsia="ＭＳ ゴシック" w:hAnsi="ＭＳ ゴシック" w:hint="eastAsia"/>
          <w:sz w:val="20"/>
          <w:szCs w:val="20"/>
        </w:rPr>
        <w:t>逸脱の内容を記録すること。</w:t>
      </w:r>
    </w:p>
    <w:p w:rsidR="00D57EE2" w:rsidRPr="002366FA" w:rsidRDefault="00832F9F" w:rsidP="00832F9F">
      <w:pPr>
        <w:pStyle w:val="a3"/>
        <w:numPr>
          <w:ilvl w:val="1"/>
          <w:numId w:val="45"/>
        </w:numPr>
        <w:ind w:leftChars="0" w:left="567" w:hanging="425"/>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 xml:space="preserve">　</w:t>
      </w:r>
      <w:r w:rsidR="00D57EE2" w:rsidRPr="002366FA">
        <w:rPr>
          <w:rFonts w:ascii="ＭＳ ゴシック" w:eastAsia="ＭＳ ゴシック" w:hAnsi="ＭＳ ゴシック" w:hint="eastAsia"/>
          <w:sz w:val="20"/>
          <w:szCs w:val="20"/>
        </w:rPr>
        <w:t>重大な逸脱が生じた場合においては、次に掲げる業務を行うこと。</w:t>
      </w:r>
    </w:p>
    <w:p w:rsidR="00D57EE2" w:rsidRPr="002366FA" w:rsidRDefault="00832F9F" w:rsidP="00FE6D6D">
      <w:pPr>
        <w:pStyle w:val="a3"/>
        <w:numPr>
          <w:ilvl w:val="0"/>
          <w:numId w:val="63"/>
        </w:numPr>
        <w:ind w:leftChars="0" w:left="1134"/>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 xml:space="preserve">　</w:t>
      </w:r>
      <w:r w:rsidR="00D57EE2" w:rsidRPr="002366FA">
        <w:rPr>
          <w:rFonts w:ascii="ＭＳ ゴシック" w:eastAsia="ＭＳ ゴシック" w:hAnsi="ＭＳ ゴシック" w:hint="eastAsia"/>
          <w:sz w:val="20"/>
          <w:szCs w:val="20"/>
        </w:rPr>
        <w:t>逸脱による特定細胞加工物の品質への影響を評価し、所要の措置を採ること。</w:t>
      </w:r>
    </w:p>
    <w:p w:rsidR="00D57EE2" w:rsidRPr="002366FA" w:rsidRDefault="00832F9F" w:rsidP="00FE6D6D">
      <w:pPr>
        <w:pStyle w:val="a3"/>
        <w:numPr>
          <w:ilvl w:val="0"/>
          <w:numId w:val="63"/>
        </w:numPr>
        <w:ind w:leftChars="0" w:left="1134"/>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 xml:space="preserve">　（</w:t>
      </w:r>
      <w:r w:rsidR="00867482" w:rsidRPr="002366FA">
        <w:rPr>
          <w:rFonts w:ascii="ＭＳ ゴシック" w:eastAsia="ＭＳ ゴシック" w:hAnsi="ＭＳ ゴシック" w:hint="eastAsia"/>
          <w:sz w:val="20"/>
          <w:szCs w:val="20"/>
        </w:rPr>
        <w:t>ア</w:t>
      </w:r>
      <w:r w:rsidRPr="002366FA">
        <w:rPr>
          <w:rFonts w:ascii="ＭＳ ゴシック" w:eastAsia="ＭＳ ゴシック" w:hAnsi="ＭＳ ゴシック" w:hint="eastAsia"/>
          <w:sz w:val="20"/>
          <w:szCs w:val="20"/>
        </w:rPr>
        <w:t>）</w:t>
      </w:r>
      <w:r w:rsidR="00D57EE2" w:rsidRPr="002366FA">
        <w:rPr>
          <w:rFonts w:ascii="ＭＳ ゴシック" w:eastAsia="ＭＳ ゴシック" w:hAnsi="ＭＳ ゴシック" w:hint="eastAsia"/>
          <w:sz w:val="20"/>
          <w:szCs w:val="20"/>
        </w:rPr>
        <w:t>に規定する評価の結果及び措置について記録を作成し、保管するとともに、品質部門に対して文書により報告すること。</w:t>
      </w:r>
    </w:p>
    <w:p w:rsidR="00D57EE2" w:rsidRPr="002366FA" w:rsidRDefault="00832F9F" w:rsidP="00FE6D6D">
      <w:pPr>
        <w:pStyle w:val="a3"/>
        <w:numPr>
          <w:ilvl w:val="0"/>
          <w:numId w:val="63"/>
        </w:numPr>
        <w:ind w:leftChars="0" w:left="1134"/>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 xml:space="preserve">　（</w:t>
      </w:r>
      <w:r w:rsidR="00867482" w:rsidRPr="002366FA">
        <w:rPr>
          <w:rFonts w:ascii="ＭＳ ゴシック" w:eastAsia="ＭＳ ゴシック" w:hAnsi="ＭＳ ゴシック" w:hint="eastAsia"/>
          <w:sz w:val="20"/>
          <w:szCs w:val="20"/>
        </w:rPr>
        <w:t>イ</w:t>
      </w:r>
      <w:r w:rsidRPr="002366FA">
        <w:rPr>
          <w:rFonts w:ascii="ＭＳ ゴシック" w:eastAsia="ＭＳ ゴシック" w:hAnsi="ＭＳ ゴシック" w:hint="eastAsia"/>
          <w:sz w:val="20"/>
          <w:szCs w:val="20"/>
        </w:rPr>
        <w:t>）</w:t>
      </w:r>
      <w:r w:rsidR="00D57EE2" w:rsidRPr="002366FA">
        <w:rPr>
          <w:rFonts w:ascii="ＭＳ ゴシック" w:eastAsia="ＭＳ ゴシック" w:hAnsi="ＭＳ ゴシック" w:hint="eastAsia"/>
          <w:sz w:val="20"/>
          <w:szCs w:val="20"/>
        </w:rPr>
        <w:t>の規定により報告された評価の結果及び措置について、品質部門の確認を受けること。</w:t>
      </w:r>
    </w:p>
    <w:p w:rsidR="00D57EE2" w:rsidRPr="002366FA" w:rsidRDefault="00D57EE2" w:rsidP="00832F9F">
      <w:pPr>
        <w:ind w:left="284" w:hanging="284"/>
        <w:rPr>
          <w:rFonts w:ascii="ＭＳ ゴシック" w:eastAsia="ＭＳ ゴシック" w:hAnsi="ＭＳ ゴシック"/>
          <w:sz w:val="20"/>
          <w:szCs w:val="20"/>
        </w:rPr>
      </w:pPr>
    </w:p>
    <w:p w:rsidR="00D57EE2" w:rsidRPr="002366FA" w:rsidRDefault="00832F9F" w:rsidP="00832F9F">
      <w:pPr>
        <w:pStyle w:val="a3"/>
        <w:numPr>
          <w:ilvl w:val="0"/>
          <w:numId w:val="44"/>
        </w:numPr>
        <w:ind w:leftChars="0" w:left="284" w:hanging="284"/>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 xml:space="preserve">　</w:t>
      </w:r>
      <w:r w:rsidR="00D57EE2" w:rsidRPr="002366FA">
        <w:rPr>
          <w:rFonts w:ascii="ＭＳ ゴシック" w:eastAsia="ＭＳ ゴシック" w:hAnsi="ＭＳ ゴシック" w:hint="eastAsia"/>
          <w:sz w:val="20"/>
          <w:szCs w:val="20"/>
        </w:rPr>
        <w:t>特定細胞加工物製造事業者は、品質部門に、手順書等に基づき、</w:t>
      </w:r>
      <w:r w:rsidR="00967FF8" w:rsidRPr="002366FA">
        <w:rPr>
          <w:rFonts w:ascii="ＭＳ ゴシック" w:eastAsia="ＭＳ ゴシック" w:hAnsi="ＭＳ ゴシック"/>
          <w:sz w:val="20"/>
          <w:szCs w:val="20"/>
        </w:rPr>
        <w:t>1.（2）（</w:t>
      </w:r>
      <w:r w:rsidR="00867482" w:rsidRPr="002366FA">
        <w:rPr>
          <w:rFonts w:ascii="ＭＳ ゴシック" w:eastAsia="ＭＳ ゴシック" w:hAnsi="ＭＳ ゴシック" w:hint="eastAsia"/>
          <w:sz w:val="20"/>
          <w:szCs w:val="20"/>
        </w:rPr>
        <w:t>ウ</w:t>
      </w:r>
      <w:r w:rsidR="00967FF8" w:rsidRPr="002366FA">
        <w:rPr>
          <w:rFonts w:ascii="ＭＳ ゴシック" w:eastAsia="ＭＳ ゴシック" w:hAnsi="ＭＳ ゴシック" w:hint="eastAsia"/>
          <w:sz w:val="20"/>
          <w:szCs w:val="20"/>
        </w:rPr>
        <w:t>）</w:t>
      </w:r>
      <w:r w:rsidR="0055116C" w:rsidRPr="002366FA">
        <w:rPr>
          <w:rFonts w:ascii="ＭＳ ゴシック" w:eastAsia="ＭＳ ゴシック" w:hAnsi="ＭＳ ゴシック" w:hint="eastAsia"/>
          <w:sz w:val="20"/>
          <w:szCs w:val="20"/>
        </w:rPr>
        <w:t>により確認した記録を作成させ、保管させるとともに、同（</w:t>
      </w:r>
      <w:r w:rsidR="00867482" w:rsidRPr="002366FA">
        <w:rPr>
          <w:rFonts w:ascii="ＭＳ ゴシック" w:eastAsia="ＭＳ ゴシック" w:hAnsi="ＭＳ ゴシック" w:hint="eastAsia"/>
          <w:sz w:val="20"/>
          <w:szCs w:val="20"/>
        </w:rPr>
        <w:t>イ</w:t>
      </w:r>
      <w:r w:rsidR="0055116C" w:rsidRPr="002366FA">
        <w:rPr>
          <w:rFonts w:ascii="ＭＳ ゴシック" w:eastAsia="ＭＳ ゴシック" w:hAnsi="ＭＳ ゴシック" w:hint="eastAsia"/>
          <w:sz w:val="20"/>
          <w:szCs w:val="20"/>
        </w:rPr>
        <w:t>）</w:t>
      </w:r>
      <w:r w:rsidR="00D57EE2" w:rsidRPr="002366FA">
        <w:rPr>
          <w:rFonts w:ascii="ＭＳ ゴシック" w:eastAsia="ＭＳ ゴシック" w:hAnsi="ＭＳ ゴシック" w:hint="eastAsia"/>
          <w:sz w:val="20"/>
          <w:szCs w:val="20"/>
        </w:rPr>
        <w:t>の記録とともに、施設管理者に対して文書により適切に報告させなければならない。</w:t>
      </w:r>
    </w:p>
    <w:p w:rsidR="00D57EE2" w:rsidRPr="002366FA" w:rsidRDefault="00D57EE2" w:rsidP="00832F9F">
      <w:pPr>
        <w:ind w:left="284" w:hanging="284"/>
        <w:rPr>
          <w:rFonts w:ascii="ＭＳ ゴシック" w:eastAsia="ＭＳ ゴシック" w:hAnsi="ＭＳ ゴシック"/>
          <w:sz w:val="20"/>
          <w:szCs w:val="20"/>
        </w:rPr>
      </w:pPr>
    </w:p>
    <w:p w:rsidR="00D57EE2" w:rsidRPr="002366FA" w:rsidRDefault="00832F9F" w:rsidP="00832F9F">
      <w:pPr>
        <w:pStyle w:val="a3"/>
        <w:numPr>
          <w:ilvl w:val="0"/>
          <w:numId w:val="44"/>
        </w:numPr>
        <w:ind w:leftChars="0" w:left="284" w:hanging="284"/>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 xml:space="preserve">　</w:t>
      </w:r>
      <w:r w:rsidR="00D57EE2" w:rsidRPr="002366FA">
        <w:rPr>
          <w:rFonts w:ascii="ＭＳ ゴシック" w:eastAsia="ＭＳ ゴシック" w:hAnsi="ＭＳ ゴシック" w:hint="eastAsia"/>
          <w:sz w:val="20"/>
          <w:szCs w:val="20"/>
        </w:rPr>
        <w:t>特定細胞加工物製造事業者は、</w:t>
      </w:r>
      <w:r w:rsidR="00967FF8" w:rsidRPr="002366FA">
        <w:rPr>
          <w:rFonts w:ascii="ＭＳ ゴシック" w:eastAsia="ＭＳ ゴシック" w:hAnsi="ＭＳ ゴシック"/>
          <w:sz w:val="20"/>
          <w:szCs w:val="20"/>
        </w:rPr>
        <w:t xml:space="preserve">2. </w:t>
      </w:r>
      <w:r w:rsidR="00D57EE2" w:rsidRPr="002366FA">
        <w:rPr>
          <w:rFonts w:ascii="ＭＳ ゴシック" w:eastAsia="ＭＳ ゴシック" w:hAnsi="ＭＳ ゴシック" w:hint="eastAsia"/>
          <w:sz w:val="20"/>
          <w:szCs w:val="20"/>
        </w:rPr>
        <w:t>の報告を受けた施設管理者に、当該報告の内容について、当該特定細胞加工物製造事業者が製造した特定細胞加工物の提供先の再生医療等提供機関に対して報告させなければならない。</w:t>
      </w:r>
    </w:p>
    <w:p w:rsidR="00D57EE2" w:rsidRPr="002366FA" w:rsidRDefault="00D57EE2" w:rsidP="00D57EE2">
      <w:pPr>
        <w:rPr>
          <w:rFonts w:ascii="ＭＳ ゴシック" w:eastAsia="ＭＳ ゴシック" w:hAnsi="ＭＳ ゴシック"/>
          <w:sz w:val="20"/>
          <w:szCs w:val="20"/>
        </w:rPr>
      </w:pPr>
    </w:p>
    <w:p w:rsidR="00D57EE2" w:rsidRPr="002366FA" w:rsidRDefault="00D57EE2" w:rsidP="00FA5F10">
      <w:pPr>
        <w:ind w:left="284" w:hangingChars="142" w:hanging="284"/>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w:t>
      </w:r>
      <w:r w:rsidR="002C63C7" w:rsidRPr="002366FA">
        <w:rPr>
          <w:rFonts w:ascii="ＭＳ ゴシック" w:eastAsia="ＭＳ ゴシック" w:hAnsi="ＭＳ ゴシック"/>
          <w:sz w:val="20"/>
          <w:szCs w:val="20"/>
        </w:rPr>
        <w:t>1</w:t>
      </w:r>
      <w:r w:rsidRPr="002366FA">
        <w:rPr>
          <w:rFonts w:ascii="ＭＳ ゴシック" w:eastAsia="ＭＳ ゴシック" w:hAnsi="ＭＳ ゴシック" w:hint="eastAsia"/>
          <w:sz w:val="20"/>
          <w:szCs w:val="20"/>
        </w:rPr>
        <w:t>）当該業務の内容を熟知した職員のうち当該業務の責任者としてあらかじめ指定した者をいうものであり、当該職員の責務等については省令第</w:t>
      </w:r>
      <w:r w:rsidR="002C63C7" w:rsidRPr="002366FA">
        <w:rPr>
          <w:rFonts w:ascii="ＭＳ ゴシック" w:eastAsia="ＭＳ ゴシック" w:hAnsi="ＭＳ ゴシック"/>
          <w:sz w:val="20"/>
          <w:szCs w:val="20"/>
        </w:rPr>
        <w:t>97</w:t>
      </w:r>
      <w:r w:rsidRPr="002366FA">
        <w:rPr>
          <w:rFonts w:ascii="ＭＳ ゴシック" w:eastAsia="ＭＳ ゴシック" w:hAnsi="ＭＳ ゴシック" w:hint="eastAsia"/>
          <w:sz w:val="20"/>
          <w:szCs w:val="20"/>
        </w:rPr>
        <w:t>条第</w:t>
      </w:r>
      <w:r w:rsidR="002C63C7" w:rsidRPr="002366FA">
        <w:rPr>
          <w:rFonts w:ascii="ＭＳ ゴシック" w:eastAsia="ＭＳ ゴシック" w:hAnsi="ＭＳ ゴシック"/>
          <w:sz w:val="20"/>
          <w:szCs w:val="20"/>
        </w:rPr>
        <w:t>4</w:t>
      </w:r>
      <w:r w:rsidRPr="002366FA">
        <w:rPr>
          <w:rFonts w:ascii="ＭＳ ゴシック" w:eastAsia="ＭＳ ゴシック" w:hAnsi="ＭＳ ゴシック" w:hint="eastAsia"/>
          <w:sz w:val="20"/>
          <w:szCs w:val="20"/>
        </w:rPr>
        <w:t>項第</w:t>
      </w:r>
      <w:r w:rsidR="002C63C7" w:rsidRPr="002366FA">
        <w:rPr>
          <w:rFonts w:ascii="ＭＳ ゴシック" w:eastAsia="ＭＳ ゴシック" w:hAnsi="ＭＳ ゴシック"/>
          <w:sz w:val="20"/>
          <w:szCs w:val="20"/>
        </w:rPr>
        <w:t>5</w:t>
      </w:r>
      <w:r w:rsidRPr="002366FA">
        <w:rPr>
          <w:rFonts w:ascii="ＭＳ ゴシック" w:eastAsia="ＭＳ ゴシック" w:hAnsi="ＭＳ ゴシック" w:hint="eastAsia"/>
          <w:sz w:val="20"/>
          <w:szCs w:val="20"/>
        </w:rPr>
        <w:t>号の文書</w:t>
      </w:r>
      <w:r w:rsidR="00950B77" w:rsidRPr="002366FA">
        <w:rPr>
          <w:rFonts w:ascii="ＭＳ ゴシック" w:eastAsia="ＭＳ ゴシック" w:hAnsi="ＭＳ ゴシック" w:hint="eastAsia"/>
          <w:sz w:val="20"/>
          <w:szCs w:val="20"/>
        </w:rPr>
        <w:t>（逸脱の管理に関する手順）</w:t>
      </w:r>
      <w:r w:rsidRPr="002366FA">
        <w:rPr>
          <w:rFonts w:ascii="ＭＳ ゴシック" w:eastAsia="ＭＳ ゴシック" w:hAnsi="ＭＳ ゴシック" w:hint="eastAsia"/>
          <w:sz w:val="20"/>
          <w:szCs w:val="20"/>
        </w:rPr>
        <w:t>において適切に規定しておくこと。</w:t>
      </w:r>
    </w:p>
    <w:p w:rsidR="00D57EE2" w:rsidRPr="002366FA" w:rsidRDefault="00D57EE2" w:rsidP="00D57EE2">
      <w:pPr>
        <w:rPr>
          <w:rFonts w:ascii="ＭＳ ゴシック" w:eastAsia="ＭＳ ゴシック" w:hAnsi="ＭＳ ゴシック"/>
          <w:sz w:val="20"/>
          <w:szCs w:val="20"/>
        </w:rPr>
      </w:pPr>
    </w:p>
    <w:tbl>
      <w:tblPr>
        <w:tblStyle w:val="a6"/>
        <w:tblW w:w="0" w:type="auto"/>
        <w:tblLook w:val="04A0" w:firstRow="1" w:lastRow="0" w:firstColumn="1" w:lastColumn="0" w:noHBand="0" w:noVBand="1"/>
      </w:tblPr>
      <w:tblGrid>
        <w:gridCol w:w="534"/>
        <w:gridCol w:w="9410"/>
      </w:tblGrid>
      <w:tr w:rsidR="009B7C7A" w:rsidRPr="002366FA" w:rsidTr="00F67DB1">
        <w:tc>
          <w:tcPr>
            <w:tcW w:w="9944" w:type="dxa"/>
            <w:gridSpan w:val="2"/>
            <w:vAlign w:val="center"/>
          </w:tcPr>
          <w:p w:rsidR="009B7C7A" w:rsidRPr="002366FA" w:rsidRDefault="009B7C7A" w:rsidP="00F67DB1">
            <w:pPr>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省令第</w:t>
            </w:r>
            <w:r w:rsidRPr="002366FA">
              <w:rPr>
                <w:rFonts w:ascii="ＭＳ ゴシック" w:eastAsia="ＭＳ ゴシック" w:hAnsi="ＭＳ ゴシック"/>
                <w:sz w:val="20"/>
                <w:szCs w:val="20"/>
              </w:rPr>
              <w:t>106条（品質等に関する情報及び品質不良等の処理）</w:t>
            </w:r>
          </w:p>
        </w:tc>
      </w:tr>
      <w:tr w:rsidR="009B7C7A" w:rsidRPr="002366FA" w:rsidTr="00F67DB1">
        <w:tc>
          <w:tcPr>
            <w:tcW w:w="534" w:type="dxa"/>
            <w:vAlign w:val="center"/>
          </w:tcPr>
          <w:p w:rsidR="009B7C7A" w:rsidRPr="002366FA" w:rsidRDefault="003F6B5E" w:rsidP="006A5E59">
            <w:pPr>
              <w:jc w:val="center"/>
              <w:rPr>
                <w:rFonts w:ascii="ＭＳ ゴシック" w:eastAsia="ＭＳ ゴシック" w:hAnsi="ＭＳ ゴシック"/>
                <w:sz w:val="20"/>
                <w:szCs w:val="20"/>
              </w:rPr>
            </w:pPr>
            <w:r w:rsidRPr="002366FA">
              <w:rPr>
                <w:rFonts w:ascii="ＭＳ ゴシック" w:eastAsia="ＭＳ ゴシック" w:hAnsi="ＭＳ ゴシック"/>
                <w:sz w:val="20"/>
                <w:szCs w:val="20"/>
              </w:rPr>
              <w:t>82</w:t>
            </w:r>
          </w:p>
        </w:tc>
        <w:tc>
          <w:tcPr>
            <w:tcW w:w="9410" w:type="dxa"/>
          </w:tcPr>
          <w:p w:rsidR="009B7C7A" w:rsidRPr="002366FA" w:rsidRDefault="00DE4735">
            <w:pPr>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特定細胞加工物に係る品質等に関する情報を得た場合は、</w:t>
            </w:r>
            <w:r w:rsidR="009B7C7A" w:rsidRPr="002366FA">
              <w:rPr>
                <w:rFonts w:ascii="ＭＳ ゴシック" w:eastAsia="ＭＳ ゴシック" w:hAnsi="ＭＳ ゴシック" w:hint="eastAsia"/>
                <w:sz w:val="20"/>
                <w:szCs w:val="20"/>
              </w:rPr>
              <w:t>品質情報及び品質不良等の処理に関する手順書等に基づき、</w:t>
            </w:r>
            <w:r w:rsidRPr="002366FA">
              <w:rPr>
                <w:rFonts w:ascii="ＭＳ ゴシック" w:eastAsia="ＭＳ ゴシック" w:hAnsi="ＭＳ ゴシック" w:hint="eastAsia"/>
                <w:sz w:val="20"/>
                <w:szCs w:val="20"/>
              </w:rPr>
              <w:t>適切な対応をとることとしているか。</w:t>
            </w:r>
          </w:p>
        </w:tc>
      </w:tr>
    </w:tbl>
    <w:p w:rsidR="00D57EE2" w:rsidRPr="002366FA" w:rsidRDefault="00950B77" w:rsidP="00950B77">
      <w:pPr>
        <w:pStyle w:val="a3"/>
        <w:numPr>
          <w:ilvl w:val="0"/>
          <w:numId w:val="47"/>
        </w:numPr>
        <w:ind w:leftChars="0" w:left="284" w:hanging="284"/>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 xml:space="preserve">　</w:t>
      </w:r>
      <w:r w:rsidR="00D57EE2" w:rsidRPr="002366FA">
        <w:rPr>
          <w:rFonts w:ascii="ＭＳ ゴシック" w:eastAsia="ＭＳ ゴシック" w:hAnsi="ＭＳ ゴシック" w:hint="eastAsia"/>
          <w:sz w:val="20"/>
          <w:szCs w:val="20"/>
        </w:rPr>
        <w:t>特定細胞加工物製造事業者は、特定細胞加工物に係る品質等に関する情報（以下「品質情報」という。）を得たときは、その品質情報に係る事項が当該細胞培養加工施設に起因するものでないことが明らかな場合を除き、あらかじめ指定した者（※</w:t>
      </w:r>
      <w:r w:rsidR="002C63C7" w:rsidRPr="002366FA">
        <w:rPr>
          <w:rFonts w:ascii="ＭＳ ゴシック" w:eastAsia="ＭＳ ゴシック" w:hAnsi="ＭＳ ゴシック"/>
          <w:sz w:val="20"/>
          <w:szCs w:val="20"/>
        </w:rPr>
        <w:t>1</w:t>
      </w:r>
      <w:r w:rsidR="00D57EE2" w:rsidRPr="002366FA">
        <w:rPr>
          <w:rFonts w:ascii="ＭＳ ゴシック" w:eastAsia="ＭＳ ゴシック" w:hAnsi="ＭＳ ゴシック" w:hint="eastAsia"/>
          <w:sz w:val="20"/>
          <w:szCs w:val="20"/>
        </w:rPr>
        <w:t>）に、手順書等に基づき、次に掲げる業務を行わせなければならない。この場合において、特定細胞加工物製造事業者は、必要に応じ、再生医療等提供機関の医師又は歯科医師の指示を受けるものとする。</w:t>
      </w:r>
    </w:p>
    <w:p w:rsidR="0055116C" w:rsidRPr="002366FA" w:rsidRDefault="00F75E8F" w:rsidP="00F75E8F">
      <w:pPr>
        <w:pStyle w:val="a3"/>
        <w:numPr>
          <w:ilvl w:val="1"/>
          <w:numId w:val="48"/>
        </w:numPr>
        <w:ind w:leftChars="0" w:left="851" w:hanging="567"/>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 xml:space="preserve">　</w:t>
      </w:r>
      <w:r w:rsidR="00D57EE2" w:rsidRPr="002366FA">
        <w:rPr>
          <w:rFonts w:ascii="ＭＳ ゴシック" w:eastAsia="ＭＳ ゴシック" w:hAnsi="ＭＳ ゴシック" w:hint="eastAsia"/>
          <w:sz w:val="20"/>
          <w:szCs w:val="20"/>
        </w:rPr>
        <w:t>当該品質情報に係る事項の原因を究明し、製造管理又は品質管理に関し改善が必要な場合においては、所要の措置を採ること。</w:t>
      </w:r>
    </w:p>
    <w:p w:rsidR="00D57EE2" w:rsidRPr="002366FA" w:rsidRDefault="00F75E8F" w:rsidP="00F75E8F">
      <w:pPr>
        <w:pStyle w:val="a3"/>
        <w:numPr>
          <w:ilvl w:val="1"/>
          <w:numId w:val="48"/>
        </w:numPr>
        <w:ind w:leftChars="0" w:left="851" w:hanging="567"/>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lastRenderedPageBreak/>
        <w:t xml:space="preserve">　</w:t>
      </w:r>
      <w:r w:rsidR="00D57EE2" w:rsidRPr="002366FA">
        <w:rPr>
          <w:rFonts w:ascii="ＭＳ ゴシック" w:eastAsia="ＭＳ ゴシック" w:hAnsi="ＭＳ ゴシック" w:hint="eastAsia"/>
          <w:sz w:val="20"/>
          <w:szCs w:val="20"/>
        </w:rPr>
        <w:t>当該品質情報の内容、原因究明の結果及び改善措置を記載した記録を作成し、保管するとともに、品質部門に対して文書により速やかに報告すること。</w:t>
      </w:r>
    </w:p>
    <w:p w:rsidR="00D57EE2" w:rsidRPr="002366FA" w:rsidRDefault="00F75E8F" w:rsidP="00F75E8F">
      <w:pPr>
        <w:pStyle w:val="a3"/>
        <w:numPr>
          <w:ilvl w:val="1"/>
          <w:numId w:val="48"/>
        </w:numPr>
        <w:ind w:leftChars="0" w:left="851" w:hanging="567"/>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 xml:space="preserve">　（</w:t>
      </w:r>
      <w:r w:rsidRPr="002366FA">
        <w:rPr>
          <w:rFonts w:ascii="ＭＳ ゴシック" w:eastAsia="ＭＳ ゴシック" w:hAnsi="ＭＳ ゴシック"/>
          <w:sz w:val="20"/>
          <w:szCs w:val="20"/>
        </w:rPr>
        <w:t>2）</w:t>
      </w:r>
      <w:r w:rsidR="00203149" w:rsidRPr="002366FA">
        <w:rPr>
          <w:rFonts w:ascii="ＭＳ ゴシック" w:eastAsia="ＭＳ ゴシック" w:hAnsi="ＭＳ ゴシック"/>
          <w:sz w:val="20"/>
          <w:szCs w:val="20"/>
        </w:rPr>
        <w:t xml:space="preserve"> </w:t>
      </w:r>
      <w:r w:rsidR="00D57EE2" w:rsidRPr="002366FA">
        <w:rPr>
          <w:rFonts w:ascii="ＭＳ ゴシック" w:eastAsia="ＭＳ ゴシック" w:hAnsi="ＭＳ ゴシック" w:hint="eastAsia"/>
          <w:sz w:val="20"/>
          <w:szCs w:val="20"/>
        </w:rPr>
        <w:t>の報告について、品質部門の確認を受けること。</w:t>
      </w:r>
    </w:p>
    <w:p w:rsidR="00D57EE2" w:rsidRPr="002366FA" w:rsidRDefault="00D57EE2" w:rsidP="00D57EE2">
      <w:pPr>
        <w:rPr>
          <w:rFonts w:ascii="ＭＳ ゴシック" w:eastAsia="ＭＳ ゴシック" w:hAnsi="ＭＳ ゴシック"/>
          <w:sz w:val="20"/>
          <w:szCs w:val="20"/>
        </w:rPr>
      </w:pPr>
    </w:p>
    <w:p w:rsidR="00D57EE2" w:rsidRPr="002366FA" w:rsidRDefault="00950B77" w:rsidP="00950B77">
      <w:pPr>
        <w:pStyle w:val="a3"/>
        <w:numPr>
          <w:ilvl w:val="0"/>
          <w:numId w:val="47"/>
        </w:numPr>
        <w:ind w:leftChars="0" w:left="284" w:hanging="284"/>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 xml:space="preserve">　</w:t>
      </w:r>
      <w:r w:rsidR="00D57EE2" w:rsidRPr="002366FA">
        <w:rPr>
          <w:rFonts w:ascii="ＭＳ ゴシック" w:eastAsia="ＭＳ ゴシック" w:hAnsi="ＭＳ ゴシック" w:hint="eastAsia"/>
          <w:sz w:val="20"/>
          <w:szCs w:val="20"/>
        </w:rPr>
        <w:t>特定細胞加工物製造事業者は、</w:t>
      </w:r>
      <w:r w:rsidRPr="002366FA">
        <w:rPr>
          <w:rFonts w:ascii="ＭＳ ゴシック" w:eastAsia="ＭＳ ゴシック" w:hAnsi="ＭＳ ゴシック"/>
          <w:sz w:val="20"/>
          <w:szCs w:val="20"/>
        </w:rPr>
        <w:t>1.（3）</w:t>
      </w:r>
      <w:r w:rsidR="00D57EE2" w:rsidRPr="002366FA">
        <w:rPr>
          <w:rFonts w:ascii="ＭＳ ゴシック" w:eastAsia="ＭＳ ゴシック" w:hAnsi="ＭＳ ゴシック" w:hint="eastAsia"/>
          <w:sz w:val="20"/>
          <w:szCs w:val="20"/>
        </w:rPr>
        <w:t>の確認により品質不良又はそのおそれが判明した場合には、品質部門に、手順書等に基づき、当該事項を施設管理者に対して文書により報告させなければならない。</w:t>
      </w:r>
    </w:p>
    <w:p w:rsidR="00D57EE2" w:rsidRPr="002366FA" w:rsidRDefault="00D57EE2" w:rsidP="00950B77">
      <w:pPr>
        <w:ind w:left="284" w:hanging="284"/>
        <w:rPr>
          <w:rFonts w:ascii="ＭＳ ゴシック" w:eastAsia="ＭＳ ゴシック" w:hAnsi="ＭＳ ゴシック"/>
          <w:sz w:val="20"/>
          <w:szCs w:val="20"/>
        </w:rPr>
      </w:pPr>
    </w:p>
    <w:p w:rsidR="00D57EE2" w:rsidRPr="002366FA" w:rsidRDefault="00950B77" w:rsidP="00950B77">
      <w:pPr>
        <w:pStyle w:val="a3"/>
        <w:numPr>
          <w:ilvl w:val="0"/>
          <w:numId w:val="47"/>
        </w:numPr>
        <w:ind w:leftChars="0" w:left="284" w:hanging="284"/>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 xml:space="preserve">　</w:t>
      </w:r>
      <w:r w:rsidR="00D57EE2" w:rsidRPr="002366FA">
        <w:rPr>
          <w:rFonts w:ascii="ＭＳ ゴシック" w:eastAsia="ＭＳ ゴシック" w:hAnsi="ＭＳ ゴシック" w:hint="eastAsia"/>
          <w:sz w:val="20"/>
          <w:szCs w:val="20"/>
        </w:rPr>
        <w:t>特定細胞加工物製造事業者は、</w:t>
      </w:r>
      <w:r w:rsidRPr="002366FA">
        <w:rPr>
          <w:rFonts w:ascii="ＭＳ ゴシック" w:eastAsia="ＭＳ ゴシック" w:hAnsi="ＭＳ ゴシック"/>
          <w:sz w:val="20"/>
          <w:szCs w:val="20"/>
        </w:rPr>
        <w:t xml:space="preserve">2. </w:t>
      </w:r>
      <w:r w:rsidR="00D57EE2" w:rsidRPr="002366FA">
        <w:rPr>
          <w:rFonts w:ascii="ＭＳ ゴシック" w:eastAsia="ＭＳ ゴシック" w:hAnsi="ＭＳ ゴシック" w:hint="eastAsia"/>
          <w:sz w:val="20"/>
          <w:szCs w:val="20"/>
        </w:rPr>
        <w:t>の報告を受けた施設管理者に、当該報告の内容について、当該特定細胞加工物製造事業者が製造した特定細胞加工物の提供先の再生医療等提供機関に対して報告させなければならない。</w:t>
      </w:r>
    </w:p>
    <w:p w:rsidR="00D57EE2" w:rsidRPr="002366FA" w:rsidRDefault="00D57EE2" w:rsidP="00D57EE2">
      <w:pPr>
        <w:rPr>
          <w:rFonts w:ascii="ＭＳ ゴシック" w:eastAsia="ＭＳ ゴシック" w:hAnsi="ＭＳ ゴシック"/>
          <w:sz w:val="20"/>
          <w:szCs w:val="20"/>
        </w:rPr>
      </w:pPr>
    </w:p>
    <w:p w:rsidR="00D57EE2" w:rsidRPr="002366FA" w:rsidRDefault="00D57EE2" w:rsidP="00FA5F10">
      <w:pPr>
        <w:ind w:left="284" w:hangingChars="142" w:hanging="284"/>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w:t>
      </w:r>
      <w:r w:rsidR="002C63C7" w:rsidRPr="002366FA">
        <w:rPr>
          <w:rFonts w:ascii="ＭＳ ゴシック" w:eastAsia="ＭＳ ゴシック" w:hAnsi="ＭＳ ゴシック"/>
          <w:sz w:val="20"/>
          <w:szCs w:val="20"/>
        </w:rPr>
        <w:t>1</w:t>
      </w:r>
      <w:r w:rsidRPr="002366FA">
        <w:rPr>
          <w:rFonts w:ascii="ＭＳ ゴシック" w:eastAsia="ＭＳ ゴシック" w:hAnsi="ＭＳ ゴシック" w:hint="eastAsia"/>
          <w:sz w:val="20"/>
          <w:szCs w:val="20"/>
        </w:rPr>
        <w:t>）当該業務の内容を熟知した職員のうち当該業務の責任者としてあらかじめ指定した者をいうものであり、当該職員の責務等については省令第</w:t>
      </w:r>
      <w:r w:rsidR="002C63C7" w:rsidRPr="002366FA">
        <w:rPr>
          <w:rFonts w:ascii="ＭＳ ゴシック" w:eastAsia="ＭＳ ゴシック" w:hAnsi="ＭＳ ゴシック"/>
          <w:sz w:val="20"/>
          <w:szCs w:val="20"/>
        </w:rPr>
        <w:t>97</w:t>
      </w:r>
      <w:r w:rsidRPr="002366FA">
        <w:rPr>
          <w:rFonts w:ascii="ＭＳ ゴシック" w:eastAsia="ＭＳ ゴシック" w:hAnsi="ＭＳ ゴシック" w:hint="eastAsia"/>
          <w:sz w:val="20"/>
          <w:szCs w:val="20"/>
        </w:rPr>
        <w:t>条第</w:t>
      </w:r>
      <w:r w:rsidR="002C63C7" w:rsidRPr="002366FA">
        <w:rPr>
          <w:rFonts w:ascii="ＭＳ ゴシック" w:eastAsia="ＭＳ ゴシック" w:hAnsi="ＭＳ ゴシック"/>
          <w:sz w:val="20"/>
          <w:szCs w:val="20"/>
        </w:rPr>
        <w:t>4</w:t>
      </w:r>
      <w:r w:rsidRPr="002366FA">
        <w:rPr>
          <w:rFonts w:ascii="ＭＳ ゴシック" w:eastAsia="ＭＳ ゴシック" w:hAnsi="ＭＳ ゴシック" w:hint="eastAsia"/>
          <w:sz w:val="20"/>
          <w:szCs w:val="20"/>
        </w:rPr>
        <w:t>項第</w:t>
      </w:r>
      <w:r w:rsidR="002C63C7" w:rsidRPr="002366FA">
        <w:rPr>
          <w:rFonts w:ascii="ＭＳ ゴシック" w:eastAsia="ＭＳ ゴシック" w:hAnsi="ＭＳ ゴシック"/>
          <w:sz w:val="20"/>
          <w:szCs w:val="20"/>
        </w:rPr>
        <w:t>6</w:t>
      </w:r>
      <w:r w:rsidRPr="002366FA">
        <w:rPr>
          <w:rFonts w:ascii="ＭＳ ゴシック" w:eastAsia="ＭＳ ゴシック" w:hAnsi="ＭＳ ゴシック" w:hint="eastAsia"/>
          <w:sz w:val="20"/>
          <w:szCs w:val="20"/>
        </w:rPr>
        <w:t>号の文書</w:t>
      </w:r>
      <w:r w:rsidR="00950B77" w:rsidRPr="002366FA">
        <w:rPr>
          <w:rFonts w:ascii="ＭＳ ゴシック" w:eastAsia="ＭＳ ゴシック" w:hAnsi="ＭＳ ゴシック" w:hint="eastAsia"/>
          <w:sz w:val="20"/>
          <w:szCs w:val="20"/>
        </w:rPr>
        <w:t>（品質等に関する情報及び品質不良等の処理に関する手順）</w:t>
      </w:r>
      <w:r w:rsidRPr="002366FA">
        <w:rPr>
          <w:rFonts w:ascii="ＭＳ ゴシック" w:eastAsia="ＭＳ ゴシック" w:hAnsi="ＭＳ ゴシック" w:hint="eastAsia"/>
          <w:sz w:val="20"/>
          <w:szCs w:val="20"/>
        </w:rPr>
        <w:t>において適切に規定しておくこと。</w:t>
      </w:r>
    </w:p>
    <w:p w:rsidR="00D57EE2" w:rsidRPr="002366FA" w:rsidRDefault="00D57EE2" w:rsidP="00D57EE2">
      <w:pPr>
        <w:rPr>
          <w:rFonts w:ascii="ＭＳ ゴシック" w:eastAsia="ＭＳ ゴシック" w:hAnsi="ＭＳ ゴシック"/>
          <w:sz w:val="20"/>
          <w:szCs w:val="20"/>
        </w:rPr>
      </w:pPr>
    </w:p>
    <w:tbl>
      <w:tblPr>
        <w:tblStyle w:val="a6"/>
        <w:tblW w:w="0" w:type="auto"/>
        <w:tblLook w:val="04A0" w:firstRow="1" w:lastRow="0" w:firstColumn="1" w:lastColumn="0" w:noHBand="0" w:noVBand="1"/>
      </w:tblPr>
      <w:tblGrid>
        <w:gridCol w:w="534"/>
        <w:gridCol w:w="9410"/>
      </w:tblGrid>
      <w:tr w:rsidR="009B7C7A" w:rsidRPr="002366FA" w:rsidTr="00F67DB1">
        <w:tc>
          <w:tcPr>
            <w:tcW w:w="9944" w:type="dxa"/>
            <w:gridSpan w:val="2"/>
            <w:vAlign w:val="center"/>
          </w:tcPr>
          <w:p w:rsidR="009B7C7A" w:rsidRPr="002366FA" w:rsidRDefault="009B7C7A" w:rsidP="00F67DB1">
            <w:pPr>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省令第</w:t>
            </w:r>
            <w:r w:rsidRPr="002366FA">
              <w:rPr>
                <w:rFonts w:ascii="ＭＳ ゴシック" w:eastAsia="ＭＳ ゴシック" w:hAnsi="ＭＳ ゴシック"/>
                <w:sz w:val="20"/>
                <w:szCs w:val="20"/>
              </w:rPr>
              <w:t>107条（重大事態報告等）</w:t>
            </w:r>
          </w:p>
        </w:tc>
      </w:tr>
      <w:tr w:rsidR="009B7C7A" w:rsidRPr="002366FA" w:rsidTr="00F67DB1">
        <w:tc>
          <w:tcPr>
            <w:tcW w:w="534" w:type="dxa"/>
            <w:vAlign w:val="center"/>
          </w:tcPr>
          <w:p w:rsidR="009B7C7A" w:rsidRPr="002366FA" w:rsidRDefault="003F6B5E" w:rsidP="006A5E59">
            <w:pPr>
              <w:jc w:val="center"/>
              <w:rPr>
                <w:rFonts w:ascii="ＭＳ ゴシック" w:eastAsia="ＭＳ ゴシック" w:hAnsi="ＭＳ ゴシック"/>
                <w:sz w:val="20"/>
                <w:szCs w:val="20"/>
              </w:rPr>
            </w:pPr>
            <w:r w:rsidRPr="002366FA">
              <w:rPr>
                <w:rFonts w:ascii="ＭＳ ゴシック" w:eastAsia="ＭＳ ゴシック" w:hAnsi="ＭＳ ゴシック"/>
                <w:sz w:val="20"/>
                <w:szCs w:val="20"/>
              </w:rPr>
              <w:t>83</w:t>
            </w:r>
          </w:p>
        </w:tc>
        <w:tc>
          <w:tcPr>
            <w:tcW w:w="9410" w:type="dxa"/>
          </w:tcPr>
          <w:p w:rsidR="009B7C7A" w:rsidRPr="002366FA" w:rsidRDefault="009B7C7A" w:rsidP="009B7C7A">
            <w:pPr>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特定細胞加工物の安全性の確保に重大な影響を及ぼすおそれがある事態が生じた場合には、必要な措置等を講</w:t>
            </w:r>
            <w:r w:rsidR="00DE4735" w:rsidRPr="002366FA">
              <w:rPr>
                <w:rFonts w:ascii="ＭＳ ゴシック" w:eastAsia="ＭＳ ゴシック" w:hAnsi="ＭＳ ゴシック" w:hint="eastAsia"/>
                <w:sz w:val="20"/>
                <w:szCs w:val="20"/>
              </w:rPr>
              <w:t>ずるとともに、その旨を速やかに当該特定細胞加工物製造事業者が製造した特定細胞加工物の提供先の再生医療等提供機関及び厚生労働大臣に報告することとしているか。</w:t>
            </w:r>
          </w:p>
        </w:tc>
      </w:tr>
    </w:tbl>
    <w:p w:rsidR="00D57EE2" w:rsidRPr="002366FA" w:rsidRDefault="00950B77" w:rsidP="00950B77">
      <w:pPr>
        <w:pStyle w:val="a3"/>
        <w:numPr>
          <w:ilvl w:val="0"/>
          <w:numId w:val="49"/>
        </w:numPr>
        <w:ind w:leftChars="0" w:left="284" w:hanging="284"/>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 xml:space="preserve">　</w:t>
      </w:r>
      <w:r w:rsidR="00D57EE2" w:rsidRPr="002366FA">
        <w:rPr>
          <w:rFonts w:ascii="ＭＳ ゴシック" w:eastAsia="ＭＳ ゴシック" w:hAnsi="ＭＳ ゴシック" w:hint="eastAsia"/>
          <w:sz w:val="20"/>
          <w:szCs w:val="20"/>
        </w:rPr>
        <w:t>特定細胞加工物製造事業者は、特定細胞加工物の安全性の確保に重大な影響を及ぼすおそれがある事態が生じた場合には、必要な措置を講じるとともに、その旨を速やかに当該特定細胞加工物製造事業者が製造した特定細胞加工物の提供先の再生医療等提供機関及び厚生労働大臣に報告しなければならない。</w:t>
      </w:r>
      <w:r w:rsidR="00B13DF1" w:rsidRPr="002366FA">
        <w:rPr>
          <w:rFonts w:ascii="ＭＳ ゴシック" w:eastAsia="ＭＳ ゴシック" w:hAnsi="ＭＳ ゴシック"/>
          <w:sz w:val="20"/>
          <w:szCs w:val="20"/>
        </w:rPr>
        <w:br/>
      </w:r>
      <w:r w:rsidR="00B13DF1" w:rsidRPr="002366FA">
        <w:rPr>
          <w:rFonts w:ascii="ＭＳ ゴシック" w:eastAsia="ＭＳ ゴシック" w:hAnsi="ＭＳ ゴシック" w:hint="eastAsia"/>
          <w:sz w:val="20"/>
          <w:szCs w:val="20"/>
        </w:rPr>
        <w:t>報告には「再生医療医療等の安全性の確保等に関する法律」、「再生医療等の安全性の確保等に関する法律施行令」及び「再生医療等の安全性の確保等に関する法律施行規則」の取扱いについて（平成</w:t>
      </w:r>
      <w:r w:rsidR="00B13DF1" w:rsidRPr="002366FA">
        <w:rPr>
          <w:rFonts w:ascii="ＭＳ ゴシック" w:eastAsia="ＭＳ ゴシック" w:hAnsi="ＭＳ ゴシック"/>
          <w:sz w:val="20"/>
          <w:szCs w:val="20"/>
        </w:rPr>
        <w:t>26年10月31日付医政研発1031第1号）</w:t>
      </w:r>
      <w:r w:rsidR="00B13DF1" w:rsidRPr="002366FA">
        <w:rPr>
          <w:rFonts w:ascii="ＭＳ ゴシック" w:eastAsia="ＭＳ ゴシック" w:hAnsi="ＭＳ ゴシック" w:hint="eastAsia"/>
          <w:sz w:val="20"/>
          <w:szCs w:val="20"/>
        </w:rPr>
        <w:t>の別紙様式第</w:t>
      </w:r>
      <w:r w:rsidR="00B13DF1" w:rsidRPr="002366FA">
        <w:rPr>
          <w:rFonts w:ascii="ＭＳ ゴシック" w:eastAsia="ＭＳ ゴシック" w:hAnsi="ＭＳ ゴシック"/>
          <w:sz w:val="20"/>
          <w:szCs w:val="20"/>
        </w:rPr>
        <w:t>7を用いること。</w:t>
      </w:r>
    </w:p>
    <w:p w:rsidR="00D57EE2" w:rsidRPr="002366FA" w:rsidRDefault="00D57EE2" w:rsidP="00950B77">
      <w:pPr>
        <w:ind w:left="284" w:hanging="284"/>
        <w:rPr>
          <w:rFonts w:ascii="ＭＳ ゴシック" w:eastAsia="ＭＳ ゴシック" w:hAnsi="ＭＳ ゴシック"/>
          <w:sz w:val="20"/>
          <w:szCs w:val="20"/>
        </w:rPr>
      </w:pPr>
    </w:p>
    <w:p w:rsidR="00D57EE2" w:rsidRPr="002366FA" w:rsidRDefault="00950B77" w:rsidP="00950B77">
      <w:pPr>
        <w:pStyle w:val="a3"/>
        <w:numPr>
          <w:ilvl w:val="0"/>
          <w:numId w:val="49"/>
        </w:numPr>
        <w:ind w:leftChars="0" w:left="284" w:hanging="284"/>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 xml:space="preserve">　</w:t>
      </w:r>
      <w:r w:rsidRPr="002366FA">
        <w:rPr>
          <w:rFonts w:ascii="ＭＳ ゴシック" w:eastAsia="ＭＳ ゴシック" w:hAnsi="ＭＳ ゴシック"/>
          <w:sz w:val="20"/>
          <w:szCs w:val="20"/>
        </w:rPr>
        <w:t xml:space="preserve">1. </w:t>
      </w:r>
      <w:r w:rsidR="00D57EE2" w:rsidRPr="002366FA">
        <w:rPr>
          <w:rFonts w:ascii="ＭＳ ゴシック" w:eastAsia="ＭＳ ゴシック" w:hAnsi="ＭＳ ゴシック" w:hint="eastAsia"/>
          <w:sz w:val="20"/>
          <w:szCs w:val="20"/>
        </w:rPr>
        <w:t>の措置に係る特定細胞加工物を保管する場合においては、当該特定細胞加工物を区分して一定期間保管した後、適切に処理しなければならない。</w:t>
      </w:r>
    </w:p>
    <w:p w:rsidR="00D57EE2" w:rsidRPr="002366FA" w:rsidRDefault="00D57EE2" w:rsidP="00D57EE2">
      <w:pPr>
        <w:rPr>
          <w:rFonts w:ascii="ＭＳ ゴシック" w:eastAsia="ＭＳ ゴシック" w:hAnsi="ＭＳ ゴシック"/>
          <w:sz w:val="20"/>
          <w:szCs w:val="20"/>
        </w:rPr>
      </w:pPr>
    </w:p>
    <w:tbl>
      <w:tblPr>
        <w:tblStyle w:val="a6"/>
        <w:tblW w:w="0" w:type="auto"/>
        <w:tblLook w:val="04A0" w:firstRow="1" w:lastRow="0" w:firstColumn="1" w:lastColumn="0" w:noHBand="0" w:noVBand="1"/>
      </w:tblPr>
      <w:tblGrid>
        <w:gridCol w:w="534"/>
        <w:gridCol w:w="9410"/>
      </w:tblGrid>
      <w:tr w:rsidR="009B7C7A" w:rsidRPr="002366FA" w:rsidTr="00F67DB1">
        <w:tc>
          <w:tcPr>
            <w:tcW w:w="9944" w:type="dxa"/>
            <w:gridSpan w:val="2"/>
            <w:vAlign w:val="center"/>
          </w:tcPr>
          <w:p w:rsidR="009B7C7A" w:rsidRPr="002366FA" w:rsidRDefault="009B7C7A" w:rsidP="00F67DB1">
            <w:pPr>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省令第</w:t>
            </w:r>
            <w:r w:rsidRPr="002366FA">
              <w:rPr>
                <w:rFonts w:ascii="ＭＳ ゴシック" w:eastAsia="ＭＳ ゴシック" w:hAnsi="ＭＳ ゴシック"/>
                <w:sz w:val="20"/>
                <w:szCs w:val="20"/>
              </w:rPr>
              <w:t>108条（自己点検）</w:t>
            </w:r>
          </w:p>
        </w:tc>
      </w:tr>
      <w:tr w:rsidR="009B7C7A" w:rsidRPr="002366FA" w:rsidTr="00C26173">
        <w:trPr>
          <w:trHeight w:val="606"/>
        </w:trPr>
        <w:tc>
          <w:tcPr>
            <w:tcW w:w="534" w:type="dxa"/>
            <w:vAlign w:val="center"/>
          </w:tcPr>
          <w:p w:rsidR="009B7C7A" w:rsidRPr="002366FA" w:rsidRDefault="003F6B5E" w:rsidP="006A5E59">
            <w:pPr>
              <w:jc w:val="center"/>
              <w:rPr>
                <w:rFonts w:ascii="ＭＳ ゴシック" w:eastAsia="ＭＳ ゴシック" w:hAnsi="ＭＳ ゴシック"/>
                <w:sz w:val="20"/>
                <w:szCs w:val="20"/>
              </w:rPr>
            </w:pPr>
            <w:r w:rsidRPr="002366FA">
              <w:rPr>
                <w:rFonts w:ascii="ＭＳ ゴシック" w:eastAsia="ＭＳ ゴシック" w:hAnsi="ＭＳ ゴシック"/>
                <w:sz w:val="20"/>
                <w:szCs w:val="20"/>
              </w:rPr>
              <w:t>84</w:t>
            </w:r>
          </w:p>
        </w:tc>
        <w:tc>
          <w:tcPr>
            <w:tcW w:w="9410" w:type="dxa"/>
            <w:vAlign w:val="center"/>
          </w:tcPr>
          <w:p w:rsidR="009B7C7A" w:rsidRPr="002366FA" w:rsidRDefault="009B7C7A" w:rsidP="00C26173">
            <w:pPr>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自己点検に関する手順書等に基づき、定期的な自己点検等の業務を適切に行</w:t>
            </w:r>
            <w:r w:rsidR="00F2383C" w:rsidRPr="002366FA">
              <w:rPr>
                <w:rFonts w:ascii="ＭＳ ゴシック" w:eastAsia="ＭＳ ゴシック" w:hAnsi="ＭＳ ゴシック" w:hint="eastAsia"/>
                <w:sz w:val="20"/>
                <w:szCs w:val="20"/>
              </w:rPr>
              <w:t>うこととしているか</w:t>
            </w:r>
            <w:r w:rsidRPr="002366FA">
              <w:rPr>
                <w:rFonts w:ascii="ＭＳ ゴシック" w:eastAsia="ＭＳ ゴシック" w:hAnsi="ＭＳ ゴシック" w:hint="eastAsia"/>
                <w:sz w:val="20"/>
                <w:szCs w:val="20"/>
              </w:rPr>
              <w:t>。</w:t>
            </w:r>
          </w:p>
        </w:tc>
      </w:tr>
    </w:tbl>
    <w:p w:rsidR="00D57EE2" w:rsidRPr="002366FA" w:rsidRDefault="00D57EE2" w:rsidP="00950B77">
      <w:pPr>
        <w:pStyle w:val="a3"/>
        <w:numPr>
          <w:ilvl w:val="0"/>
          <w:numId w:val="50"/>
        </w:numPr>
        <w:ind w:leftChars="0"/>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特定細胞加工物製造事業者は、あらかじめ指定した者</w:t>
      </w:r>
      <w:r w:rsidR="001F4439" w:rsidRPr="002366FA">
        <w:rPr>
          <w:rFonts w:ascii="ＭＳ ゴシック" w:eastAsia="ＭＳ ゴシック" w:hAnsi="ＭＳ ゴシック" w:hint="eastAsia"/>
          <w:sz w:val="20"/>
          <w:szCs w:val="20"/>
        </w:rPr>
        <w:t>（※</w:t>
      </w:r>
      <w:r w:rsidR="001F4439" w:rsidRPr="002366FA">
        <w:rPr>
          <w:rFonts w:ascii="ＭＳ ゴシック" w:eastAsia="ＭＳ ゴシック" w:hAnsi="ＭＳ ゴシック"/>
          <w:sz w:val="20"/>
          <w:szCs w:val="20"/>
        </w:rPr>
        <w:t>1）</w:t>
      </w:r>
      <w:r w:rsidRPr="002366FA">
        <w:rPr>
          <w:rFonts w:ascii="ＭＳ ゴシック" w:eastAsia="ＭＳ ゴシック" w:hAnsi="ＭＳ ゴシック" w:hint="eastAsia"/>
          <w:sz w:val="20"/>
          <w:szCs w:val="20"/>
        </w:rPr>
        <w:t>に、手順書等に基づき、次に掲げる業務を行わせなければならない。</w:t>
      </w:r>
    </w:p>
    <w:p w:rsidR="00D57EE2" w:rsidRPr="002366FA" w:rsidRDefault="00D57EE2" w:rsidP="00950B77">
      <w:pPr>
        <w:pStyle w:val="a3"/>
        <w:numPr>
          <w:ilvl w:val="1"/>
          <w:numId w:val="51"/>
        </w:numPr>
        <w:ind w:leftChars="0" w:left="567" w:hanging="425"/>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当該細胞培養加工施設における特定細胞加工物の製造管理及び品質管理について定期的に自己点検を行うこと。</w:t>
      </w:r>
    </w:p>
    <w:p w:rsidR="00D57EE2" w:rsidRPr="002366FA" w:rsidRDefault="00D57EE2" w:rsidP="00950B77">
      <w:pPr>
        <w:pStyle w:val="a3"/>
        <w:numPr>
          <w:ilvl w:val="1"/>
          <w:numId w:val="51"/>
        </w:numPr>
        <w:ind w:leftChars="0" w:left="567" w:hanging="425"/>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自己点検の結果を施設管理者に対して文書により報告すること。</w:t>
      </w:r>
    </w:p>
    <w:p w:rsidR="00D57EE2" w:rsidRPr="002366FA" w:rsidRDefault="00D57EE2" w:rsidP="00950B77">
      <w:pPr>
        <w:pStyle w:val="a3"/>
        <w:numPr>
          <w:ilvl w:val="1"/>
          <w:numId w:val="51"/>
        </w:numPr>
        <w:ind w:leftChars="0" w:left="567" w:hanging="425"/>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自己点検の結果の記録を作成し、これを保管すること。</w:t>
      </w:r>
    </w:p>
    <w:p w:rsidR="00D57EE2" w:rsidRPr="002366FA" w:rsidRDefault="00D57EE2" w:rsidP="00D57EE2">
      <w:pPr>
        <w:rPr>
          <w:rFonts w:ascii="ＭＳ ゴシック" w:eastAsia="ＭＳ ゴシック" w:hAnsi="ＭＳ ゴシック"/>
          <w:sz w:val="20"/>
          <w:szCs w:val="20"/>
        </w:rPr>
      </w:pPr>
    </w:p>
    <w:p w:rsidR="00D57EE2" w:rsidRPr="002366FA" w:rsidRDefault="00950B77" w:rsidP="00950B77">
      <w:pPr>
        <w:pStyle w:val="a3"/>
        <w:numPr>
          <w:ilvl w:val="0"/>
          <w:numId w:val="50"/>
        </w:numPr>
        <w:ind w:leftChars="0"/>
        <w:rPr>
          <w:rFonts w:ascii="ＭＳ ゴシック" w:eastAsia="ＭＳ ゴシック" w:hAnsi="ＭＳ ゴシック"/>
          <w:sz w:val="20"/>
          <w:szCs w:val="20"/>
        </w:rPr>
      </w:pPr>
      <w:r w:rsidRPr="002366FA">
        <w:rPr>
          <w:rFonts w:ascii="ＭＳ ゴシック" w:eastAsia="ＭＳ ゴシック" w:hAnsi="ＭＳ ゴシック"/>
          <w:sz w:val="20"/>
          <w:szCs w:val="20"/>
        </w:rPr>
        <w:lastRenderedPageBreak/>
        <w:t xml:space="preserve"> </w:t>
      </w:r>
      <w:r w:rsidR="00D57EE2" w:rsidRPr="002366FA">
        <w:rPr>
          <w:rFonts w:ascii="ＭＳ ゴシック" w:eastAsia="ＭＳ ゴシック" w:hAnsi="ＭＳ ゴシック" w:hint="eastAsia"/>
          <w:sz w:val="20"/>
          <w:szCs w:val="20"/>
        </w:rPr>
        <w:t>特定細胞加工物製造事業者は、</w:t>
      </w:r>
      <w:r w:rsidRPr="002366FA">
        <w:rPr>
          <w:rFonts w:ascii="ＭＳ ゴシック" w:eastAsia="ＭＳ ゴシック" w:hAnsi="ＭＳ ゴシック"/>
          <w:sz w:val="20"/>
          <w:szCs w:val="20"/>
        </w:rPr>
        <w:t>1.（1）</w:t>
      </w:r>
      <w:r w:rsidR="00D57EE2" w:rsidRPr="002366FA">
        <w:rPr>
          <w:rFonts w:ascii="ＭＳ ゴシック" w:eastAsia="ＭＳ ゴシック" w:hAnsi="ＭＳ ゴシック" w:hint="eastAsia"/>
          <w:sz w:val="20"/>
          <w:szCs w:val="20"/>
        </w:rPr>
        <w:t>の自己点検の結果に基づき、製造管理又は品質管理に関し改善が必要な場合においては、所要の措置を採るとともに、当該措置の記録を作成し、これを保管すること。</w:t>
      </w:r>
    </w:p>
    <w:p w:rsidR="001F4439" w:rsidRPr="002366FA" w:rsidRDefault="001F4439" w:rsidP="00FE6D6D">
      <w:pPr>
        <w:rPr>
          <w:rFonts w:ascii="ＭＳ ゴシック" w:eastAsia="ＭＳ ゴシック" w:hAnsi="ＭＳ ゴシック"/>
          <w:sz w:val="20"/>
          <w:szCs w:val="20"/>
        </w:rPr>
      </w:pPr>
    </w:p>
    <w:p w:rsidR="001F4439" w:rsidRPr="002366FA" w:rsidRDefault="001F4439" w:rsidP="00FE6D6D">
      <w:pPr>
        <w:ind w:left="284" w:hangingChars="142" w:hanging="284"/>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w:t>
      </w:r>
      <w:r w:rsidRPr="002366FA">
        <w:rPr>
          <w:rFonts w:ascii="ＭＳ ゴシック" w:eastAsia="ＭＳ ゴシック" w:hAnsi="ＭＳ ゴシック"/>
          <w:sz w:val="20"/>
          <w:szCs w:val="20"/>
        </w:rPr>
        <w:t>1）当該業務の内容を熟知した職員のうち当該業務の責任者としてあらかじめ指定した者をいうものであり、当該職員の責務等については省令第97条第4項第8号の文書（自己点検に関する手順）において適切に規定しておくこと。</w:t>
      </w:r>
    </w:p>
    <w:p w:rsidR="001F4439" w:rsidRPr="002366FA" w:rsidRDefault="001F4439" w:rsidP="00FE6D6D">
      <w:pPr>
        <w:ind w:leftChars="135" w:left="283" w:firstLineChars="141" w:firstLine="282"/>
        <w:rPr>
          <w:rFonts w:ascii="ＭＳ ゴシック" w:eastAsia="ＭＳ ゴシック" w:hAnsi="ＭＳ ゴシック"/>
          <w:sz w:val="20"/>
          <w:szCs w:val="20"/>
        </w:rPr>
      </w:pPr>
      <w:r w:rsidRPr="002366FA">
        <w:rPr>
          <w:rFonts w:ascii="ＭＳ ゴシック" w:eastAsia="ＭＳ ゴシック" w:hAnsi="ＭＳ ゴシック"/>
          <w:sz w:val="20"/>
          <w:szCs w:val="20"/>
        </w:rPr>
        <w:t xml:space="preserve">2. </w:t>
      </w:r>
      <w:r w:rsidRPr="002366FA">
        <w:rPr>
          <w:rFonts w:ascii="ＭＳ ゴシック" w:eastAsia="ＭＳ ゴシック" w:hAnsi="ＭＳ ゴシック" w:hint="eastAsia"/>
          <w:sz w:val="20"/>
          <w:szCs w:val="20"/>
        </w:rPr>
        <w:t>に規定する施設管理者に対する自己点検の結果についての文書による報告は、次の事項を含むものとすること。また、</w:t>
      </w:r>
      <w:r w:rsidRPr="002366FA">
        <w:rPr>
          <w:rFonts w:ascii="ＭＳ ゴシック" w:eastAsia="ＭＳ ゴシック" w:hAnsi="ＭＳ ゴシック"/>
          <w:sz w:val="20"/>
          <w:szCs w:val="20"/>
        </w:rPr>
        <w:t>1.（3）の「記録」は、自己点検の結果に基づき採られた措置に関する記述を含むものとすること。</w:t>
      </w:r>
    </w:p>
    <w:p w:rsidR="001F4439" w:rsidRPr="002366FA" w:rsidRDefault="001F4439" w:rsidP="00FE6D6D">
      <w:pPr>
        <w:ind w:leftChars="202" w:left="424"/>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①　実施年月日</w:t>
      </w:r>
    </w:p>
    <w:p w:rsidR="001F4439" w:rsidRPr="002366FA" w:rsidRDefault="001F4439" w:rsidP="00FE6D6D">
      <w:pPr>
        <w:ind w:leftChars="202" w:left="424"/>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②　自己点検の結果に基づく全ての指摘事項及び判定</w:t>
      </w:r>
    </w:p>
    <w:p w:rsidR="001F4439" w:rsidRPr="002366FA" w:rsidRDefault="001F4439" w:rsidP="00FE6D6D">
      <w:pPr>
        <w:ind w:leftChars="202" w:left="424"/>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③　改善が必要な場合においては改善の提案</w:t>
      </w:r>
    </w:p>
    <w:p w:rsidR="00D57EE2" w:rsidRPr="002366FA" w:rsidRDefault="00D57EE2" w:rsidP="00D57EE2">
      <w:pPr>
        <w:rPr>
          <w:rFonts w:ascii="ＭＳ ゴシック" w:eastAsia="ＭＳ ゴシック" w:hAnsi="ＭＳ ゴシック"/>
          <w:sz w:val="20"/>
          <w:szCs w:val="20"/>
        </w:rPr>
      </w:pPr>
    </w:p>
    <w:tbl>
      <w:tblPr>
        <w:tblStyle w:val="a6"/>
        <w:tblW w:w="0" w:type="auto"/>
        <w:tblLook w:val="04A0" w:firstRow="1" w:lastRow="0" w:firstColumn="1" w:lastColumn="0" w:noHBand="0" w:noVBand="1"/>
      </w:tblPr>
      <w:tblGrid>
        <w:gridCol w:w="534"/>
        <w:gridCol w:w="9410"/>
      </w:tblGrid>
      <w:tr w:rsidR="009B7C7A" w:rsidRPr="002366FA" w:rsidTr="00F67DB1">
        <w:tc>
          <w:tcPr>
            <w:tcW w:w="9944" w:type="dxa"/>
            <w:gridSpan w:val="2"/>
            <w:vAlign w:val="center"/>
          </w:tcPr>
          <w:p w:rsidR="009B7C7A" w:rsidRPr="002366FA" w:rsidRDefault="009B7C7A" w:rsidP="00F67DB1">
            <w:pPr>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省令第</w:t>
            </w:r>
            <w:r w:rsidRPr="002366FA">
              <w:rPr>
                <w:rFonts w:ascii="ＭＳ ゴシック" w:eastAsia="ＭＳ ゴシック" w:hAnsi="ＭＳ ゴシック"/>
                <w:sz w:val="20"/>
                <w:szCs w:val="20"/>
              </w:rPr>
              <w:t>109条（教育訓練）</w:t>
            </w:r>
          </w:p>
        </w:tc>
      </w:tr>
      <w:tr w:rsidR="009B7C7A" w:rsidRPr="002366FA" w:rsidTr="00C26173">
        <w:trPr>
          <w:trHeight w:val="636"/>
        </w:trPr>
        <w:tc>
          <w:tcPr>
            <w:tcW w:w="534" w:type="dxa"/>
            <w:vAlign w:val="center"/>
          </w:tcPr>
          <w:p w:rsidR="009B7C7A" w:rsidRPr="002366FA" w:rsidRDefault="003F6B5E" w:rsidP="006A5E59">
            <w:pPr>
              <w:jc w:val="center"/>
              <w:rPr>
                <w:rFonts w:ascii="ＭＳ ゴシック" w:eastAsia="ＭＳ ゴシック" w:hAnsi="ＭＳ ゴシック"/>
                <w:sz w:val="20"/>
                <w:szCs w:val="20"/>
              </w:rPr>
            </w:pPr>
            <w:r w:rsidRPr="002366FA">
              <w:rPr>
                <w:rFonts w:ascii="ＭＳ ゴシック" w:eastAsia="ＭＳ ゴシック" w:hAnsi="ＭＳ ゴシック"/>
                <w:sz w:val="20"/>
                <w:szCs w:val="20"/>
              </w:rPr>
              <w:t>85</w:t>
            </w:r>
          </w:p>
        </w:tc>
        <w:tc>
          <w:tcPr>
            <w:tcW w:w="9410" w:type="dxa"/>
            <w:vAlign w:val="center"/>
          </w:tcPr>
          <w:p w:rsidR="009B7C7A" w:rsidRPr="002366FA" w:rsidRDefault="009B7C7A" w:rsidP="00C26173">
            <w:pPr>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教育訓練に関する手順書等に基づき、製造管理及び品質管理等に関する必要な教育訓練を行</w:t>
            </w:r>
            <w:r w:rsidR="00DE4735" w:rsidRPr="002366FA">
              <w:rPr>
                <w:rFonts w:ascii="ＭＳ ゴシック" w:eastAsia="ＭＳ ゴシック" w:hAnsi="ＭＳ ゴシック" w:hint="eastAsia"/>
                <w:sz w:val="20"/>
                <w:szCs w:val="20"/>
              </w:rPr>
              <w:t>うこととしているか</w:t>
            </w:r>
            <w:r w:rsidRPr="002366FA">
              <w:rPr>
                <w:rFonts w:ascii="ＭＳ ゴシック" w:eastAsia="ＭＳ ゴシック" w:hAnsi="ＭＳ ゴシック" w:hint="eastAsia"/>
                <w:sz w:val="20"/>
                <w:szCs w:val="20"/>
              </w:rPr>
              <w:t>。</w:t>
            </w:r>
          </w:p>
        </w:tc>
      </w:tr>
    </w:tbl>
    <w:p w:rsidR="00D57EE2" w:rsidRPr="002366FA" w:rsidRDefault="00D57EE2" w:rsidP="00950B77">
      <w:pPr>
        <w:ind w:firstLineChars="100" w:firstLine="200"/>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特定細胞加工物製造事業者は、あらかじめ指定した者（※</w:t>
      </w:r>
      <w:r w:rsidR="002C63C7" w:rsidRPr="002366FA">
        <w:rPr>
          <w:rFonts w:ascii="ＭＳ ゴシック" w:eastAsia="ＭＳ ゴシック" w:hAnsi="ＭＳ ゴシック"/>
          <w:sz w:val="20"/>
          <w:szCs w:val="20"/>
        </w:rPr>
        <w:t>1</w:t>
      </w:r>
      <w:r w:rsidRPr="002366FA">
        <w:rPr>
          <w:rFonts w:ascii="ＭＳ ゴシック" w:eastAsia="ＭＳ ゴシック" w:hAnsi="ＭＳ ゴシック" w:hint="eastAsia"/>
          <w:sz w:val="20"/>
          <w:szCs w:val="20"/>
        </w:rPr>
        <w:t>）に、手順書等に基づき、次に掲げる業務を行わせなければならない。</w:t>
      </w:r>
    </w:p>
    <w:p w:rsidR="00D57EE2" w:rsidRPr="002366FA" w:rsidRDefault="00D57EE2" w:rsidP="00950B77">
      <w:pPr>
        <w:pStyle w:val="a3"/>
        <w:numPr>
          <w:ilvl w:val="0"/>
          <w:numId w:val="52"/>
        </w:numPr>
        <w:ind w:leftChars="0" w:left="567" w:hanging="425"/>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製造・品質管理業務に従事する職員（※</w:t>
      </w:r>
      <w:r w:rsidR="002C63C7" w:rsidRPr="002366FA">
        <w:rPr>
          <w:rFonts w:ascii="ＭＳ ゴシック" w:eastAsia="ＭＳ ゴシック" w:hAnsi="ＭＳ ゴシック"/>
          <w:sz w:val="20"/>
          <w:szCs w:val="20"/>
        </w:rPr>
        <w:t>2</w:t>
      </w:r>
      <w:r w:rsidRPr="002366FA">
        <w:rPr>
          <w:rFonts w:ascii="ＭＳ ゴシック" w:eastAsia="ＭＳ ゴシック" w:hAnsi="ＭＳ ゴシック" w:hint="eastAsia"/>
          <w:sz w:val="20"/>
          <w:szCs w:val="20"/>
        </w:rPr>
        <w:t>）に対して、製造管理及び品質管理に関する必要な教育訓練を計画的に実施すること。</w:t>
      </w:r>
    </w:p>
    <w:p w:rsidR="00D57EE2" w:rsidRPr="002366FA" w:rsidRDefault="00D57EE2" w:rsidP="00950B77">
      <w:pPr>
        <w:pStyle w:val="a3"/>
        <w:numPr>
          <w:ilvl w:val="0"/>
          <w:numId w:val="52"/>
        </w:numPr>
        <w:ind w:leftChars="0" w:left="567" w:hanging="425"/>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製造又は試験検査に従事する職員に対して、特定細胞加工物の製造のために必要な衛生管理、微生物学、医学その他必要な教育訓練を実施すること。</w:t>
      </w:r>
    </w:p>
    <w:p w:rsidR="00D57EE2" w:rsidRPr="002366FA" w:rsidRDefault="00D57EE2" w:rsidP="00950B77">
      <w:pPr>
        <w:pStyle w:val="a3"/>
        <w:numPr>
          <w:ilvl w:val="0"/>
          <w:numId w:val="52"/>
        </w:numPr>
        <w:ind w:leftChars="0" w:left="567" w:hanging="425"/>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清浄度管理区域及び無菌操作等区域での作業に従事する職員並びに特定細胞加工物の製造に使用する人若しくは動物の細胞又は微生物等の培養その他の加工等に係る作業に従事する職員に対して、微生物等による汚染を防止するために必要な措置に関する教育訓練を実施すること。</w:t>
      </w:r>
    </w:p>
    <w:p w:rsidR="00D57EE2" w:rsidRPr="002366FA" w:rsidRDefault="00D57EE2" w:rsidP="00950B77">
      <w:pPr>
        <w:pStyle w:val="a3"/>
        <w:numPr>
          <w:ilvl w:val="0"/>
          <w:numId w:val="52"/>
        </w:numPr>
        <w:ind w:leftChars="0" w:left="567" w:hanging="425"/>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教育訓練の実施状況を施設管理者に対して文書により報告すること。</w:t>
      </w:r>
    </w:p>
    <w:p w:rsidR="00D57EE2" w:rsidRPr="002366FA" w:rsidRDefault="00D57EE2" w:rsidP="00950B77">
      <w:pPr>
        <w:pStyle w:val="a3"/>
        <w:numPr>
          <w:ilvl w:val="0"/>
          <w:numId w:val="52"/>
        </w:numPr>
        <w:ind w:leftChars="0" w:left="567" w:hanging="425"/>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教育訓練の実施の記録を作成し、これを保管すること。</w:t>
      </w:r>
    </w:p>
    <w:p w:rsidR="00D57EE2" w:rsidRPr="002366FA" w:rsidRDefault="00D57EE2" w:rsidP="00D57EE2">
      <w:pPr>
        <w:rPr>
          <w:rFonts w:ascii="ＭＳ ゴシック" w:eastAsia="ＭＳ ゴシック" w:hAnsi="ＭＳ ゴシック"/>
          <w:sz w:val="20"/>
          <w:szCs w:val="20"/>
        </w:rPr>
      </w:pPr>
    </w:p>
    <w:p w:rsidR="00D57EE2" w:rsidRPr="002366FA" w:rsidRDefault="00D57EE2" w:rsidP="00FA5F10">
      <w:pPr>
        <w:ind w:left="284" w:hangingChars="142" w:hanging="284"/>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w:t>
      </w:r>
      <w:r w:rsidR="002C63C7" w:rsidRPr="002366FA">
        <w:rPr>
          <w:rFonts w:ascii="ＭＳ ゴシック" w:eastAsia="ＭＳ ゴシック" w:hAnsi="ＭＳ ゴシック"/>
          <w:sz w:val="20"/>
          <w:szCs w:val="20"/>
        </w:rPr>
        <w:t>1</w:t>
      </w:r>
      <w:r w:rsidRPr="002366FA">
        <w:rPr>
          <w:rFonts w:ascii="ＭＳ ゴシック" w:eastAsia="ＭＳ ゴシック" w:hAnsi="ＭＳ ゴシック" w:hint="eastAsia"/>
          <w:sz w:val="20"/>
          <w:szCs w:val="20"/>
        </w:rPr>
        <w:t>）教育訓練に係る業務の内容を熟知した職員のうち当該業務の責任者としてあらかじめ指定した者をいうものであり、当該職員の責務等については省令第</w:t>
      </w:r>
      <w:r w:rsidR="002C63C7" w:rsidRPr="002366FA">
        <w:rPr>
          <w:rFonts w:ascii="ＭＳ ゴシック" w:eastAsia="ＭＳ ゴシック" w:hAnsi="ＭＳ ゴシック"/>
          <w:sz w:val="20"/>
          <w:szCs w:val="20"/>
        </w:rPr>
        <w:t>97</w:t>
      </w:r>
      <w:r w:rsidRPr="002366FA">
        <w:rPr>
          <w:rFonts w:ascii="ＭＳ ゴシック" w:eastAsia="ＭＳ ゴシック" w:hAnsi="ＭＳ ゴシック" w:hint="eastAsia"/>
          <w:sz w:val="20"/>
          <w:szCs w:val="20"/>
        </w:rPr>
        <w:t>条第</w:t>
      </w:r>
      <w:r w:rsidR="002C63C7" w:rsidRPr="002366FA">
        <w:rPr>
          <w:rFonts w:ascii="ＭＳ ゴシック" w:eastAsia="ＭＳ ゴシック" w:hAnsi="ＭＳ ゴシック"/>
          <w:sz w:val="20"/>
          <w:szCs w:val="20"/>
        </w:rPr>
        <w:t>4</w:t>
      </w:r>
      <w:r w:rsidRPr="002366FA">
        <w:rPr>
          <w:rFonts w:ascii="ＭＳ ゴシック" w:eastAsia="ＭＳ ゴシック" w:hAnsi="ＭＳ ゴシック" w:hint="eastAsia"/>
          <w:sz w:val="20"/>
          <w:szCs w:val="20"/>
        </w:rPr>
        <w:t>項第</w:t>
      </w:r>
      <w:r w:rsidR="002C63C7" w:rsidRPr="002366FA">
        <w:rPr>
          <w:rFonts w:ascii="ＭＳ ゴシック" w:eastAsia="ＭＳ ゴシック" w:hAnsi="ＭＳ ゴシック"/>
          <w:sz w:val="20"/>
          <w:szCs w:val="20"/>
        </w:rPr>
        <w:t>9</w:t>
      </w:r>
      <w:r w:rsidRPr="002366FA">
        <w:rPr>
          <w:rFonts w:ascii="ＭＳ ゴシック" w:eastAsia="ＭＳ ゴシック" w:hAnsi="ＭＳ ゴシック" w:hint="eastAsia"/>
          <w:sz w:val="20"/>
          <w:szCs w:val="20"/>
        </w:rPr>
        <w:t>号の文書（教育訓練に関する手順）において適切に規定しておくこと。</w:t>
      </w:r>
    </w:p>
    <w:p w:rsidR="00D57EE2" w:rsidRPr="002366FA" w:rsidRDefault="00D57EE2" w:rsidP="00D57EE2">
      <w:pPr>
        <w:rPr>
          <w:rFonts w:ascii="ＭＳ ゴシック" w:eastAsia="ＭＳ ゴシック" w:hAnsi="ＭＳ ゴシック"/>
          <w:sz w:val="20"/>
          <w:szCs w:val="20"/>
        </w:rPr>
      </w:pPr>
    </w:p>
    <w:p w:rsidR="00D57EE2" w:rsidRPr="002366FA" w:rsidRDefault="00D57EE2" w:rsidP="00D57EE2">
      <w:pPr>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w:t>
      </w:r>
      <w:r w:rsidR="002C63C7" w:rsidRPr="002366FA">
        <w:rPr>
          <w:rFonts w:ascii="ＭＳ ゴシック" w:eastAsia="ＭＳ ゴシック" w:hAnsi="ＭＳ ゴシック"/>
          <w:sz w:val="20"/>
          <w:szCs w:val="20"/>
        </w:rPr>
        <w:t>2</w:t>
      </w:r>
      <w:r w:rsidRPr="002366FA">
        <w:rPr>
          <w:rFonts w:ascii="ＭＳ ゴシック" w:eastAsia="ＭＳ ゴシック" w:hAnsi="ＭＳ ゴシック" w:hint="eastAsia"/>
          <w:sz w:val="20"/>
          <w:szCs w:val="20"/>
        </w:rPr>
        <w:t>）特定細胞加工物の品質等に影響を及ぼす可能性のある者（保守及び清掃作業員を含む。）を含む。</w:t>
      </w:r>
    </w:p>
    <w:p w:rsidR="00D57EE2" w:rsidRPr="002366FA" w:rsidRDefault="00D57EE2" w:rsidP="00D57EE2">
      <w:pPr>
        <w:rPr>
          <w:rFonts w:ascii="ＭＳ ゴシック" w:eastAsia="ＭＳ ゴシック" w:hAnsi="ＭＳ ゴシック"/>
          <w:sz w:val="20"/>
          <w:szCs w:val="20"/>
        </w:rPr>
      </w:pPr>
    </w:p>
    <w:tbl>
      <w:tblPr>
        <w:tblStyle w:val="a6"/>
        <w:tblW w:w="0" w:type="auto"/>
        <w:tblLook w:val="04A0" w:firstRow="1" w:lastRow="0" w:firstColumn="1" w:lastColumn="0" w:noHBand="0" w:noVBand="1"/>
      </w:tblPr>
      <w:tblGrid>
        <w:gridCol w:w="534"/>
        <w:gridCol w:w="9410"/>
      </w:tblGrid>
      <w:tr w:rsidR="009B7C7A" w:rsidRPr="002366FA" w:rsidTr="00F67DB1">
        <w:tc>
          <w:tcPr>
            <w:tcW w:w="9944" w:type="dxa"/>
            <w:gridSpan w:val="2"/>
            <w:vAlign w:val="center"/>
          </w:tcPr>
          <w:p w:rsidR="009B7C7A" w:rsidRPr="002366FA" w:rsidRDefault="009B7C7A" w:rsidP="00F67DB1">
            <w:pPr>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省令第</w:t>
            </w:r>
            <w:r w:rsidRPr="002366FA">
              <w:rPr>
                <w:rFonts w:ascii="ＭＳ ゴシック" w:eastAsia="ＭＳ ゴシック" w:hAnsi="ＭＳ ゴシック"/>
                <w:sz w:val="20"/>
                <w:szCs w:val="20"/>
              </w:rPr>
              <w:t>110条（文書及び記録の管理）</w:t>
            </w:r>
          </w:p>
        </w:tc>
      </w:tr>
      <w:tr w:rsidR="009B7C7A" w:rsidRPr="002366FA" w:rsidTr="00C26173">
        <w:trPr>
          <w:trHeight w:val="645"/>
        </w:trPr>
        <w:tc>
          <w:tcPr>
            <w:tcW w:w="534" w:type="dxa"/>
            <w:vAlign w:val="center"/>
          </w:tcPr>
          <w:p w:rsidR="009B7C7A" w:rsidRPr="002366FA" w:rsidRDefault="003F6B5E" w:rsidP="006A5E59">
            <w:pPr>
              <w:jc w:val="center"/>
              <w:rPr>
                <w:rFonts w:ascii="ＭＳ ゴシック" w:eastAsia="ＭＳ ゴシック" w:hAnsi="ＭＳ ゴシック"/>
                <w:sz w:val="20"/>
                <w:szCs w:val="20"/>
              </w:rPr>
            </w:pPr>
            <w:r w:rsidRPr="002366FA">
              <w:rPr>
                <w:rFonts w:ascii="ＭＳ ゴシック" w:eastAsia="ＭＳ ゴシック" w:hAnsi="ＭＳ ゴシック"/>
                <w:sz w:val="20"/>
                <w:szCs w:val="20"/>
              </w:rPr>
              <w:t>86</w:t>
            </w:r>
          </w:p>
        </w:tc>
        <w:tc>
          <w:tcPr>
            <w:tcW w:w="9410" w:type="dxa"/>
            <w:vAlign w:val="center"/>
          </w:tcPr>
          <w:p w:rsidR="009B7C7A" w:rsidRPr="002366FA" w:rsidRDefault="009B7C7A" w:rsidP="00C26173">
            <w:pPr>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文書及び記録の管理に関する手順書等に基づき、</w:t>
            </w:r>
            <w:r w:rsidR="00F2383C" w:rsidRPr="002366FA">
              <w:rPr>
                <w:rFonts w:ascii="ＭＳ ゴシック" w:eastAsia="ＭＳ ゴシック" w:hAnsi="ＭＳ ゴシック" w:hint="eastAsia"/>
                <w:sz w:val="20"/>
                <w:szCs w:val="20"/>
              </w:rPr>
              <w:t>文書の</w:t>
            </w:r>
            <w:r w:rsidRPr="002366FA">
              <w:rPr>
                <w:rFonts w:ascii="ＭＳ ゴシック" w:eastAsia="ＭＳ ゴシック" w:hAnsi="ＭＳ ゴシック" w:hint="eastAsia"/>
                <w:sz w:val="20"/>
                <w:szCs w:val="20"/>
              </w:rPr>
              <w:t>承認、配付、保管等の業務を適切に行</w:t>
            </w:r>
            <w:r w:rsidR="00F2383C" w:rsidRPr="002366FA">
              <w:rPr>
                <w:rFonts w:ascii="ＭＳ ゴシック" w:eastAsia="ＭＳ ゴシック" w:hAnsi="ＭＳ ゴシック" w:hint="eastAsia"/>
                <w:sz w:val="20"/>
                <w:szCs w:val="20"/>
              </w:rPr>
              <w:t>うこととしているか</w:t>
            </w:r>
            <w:r w:rsidRPr="002366FA">
              <w:rPr>
                <w:rFonts w:ascii="ＭＳ ゴシック" w:eastAsia="ＭＳ ゴシック" w:hAnsi="ＭＳ ゴシック" w:hint="eastAsia"/>
                <w:sz w:val="20"/>
                <w:szCs w:val="20"/>
              </w:rPr>
              <w:t>。</w:t>
            </w:r>
          </w:p>
        </w:tc>
      </w:tr>
    </w:tbl>
    <w:p w:rsidR="00D57EE2" w:rsidRPr="002366FA" w:rsidRDefault="00D57EE2" w:rsidP="004E544F">
      <w:pPr>
        <w:ind w:firstLineChars="142" w:firstLine="284"/>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特定細胞加工物製造事業者は、</w:t>
      </w:r>
      <w:r w:rsidR="001F4439" w:rsidRPr="002366FA">
        <w:rPr>
          <w:rFonts w:ascii="ＭＳ ゴシック" w:eastAsia="ＭＳ ゴシック" w:hAnsi="ＭＳ ゴシック" w:hint="eastAsia"/>
          <w:sz w:val="20"/>
          <w:szCs w:val="20"/>
        </w:rPr>
        <w:t>特定細胞加工物の製造</w:t>
      </w:r>
      <w:r w:rsidR="004E544F" w:rsidRPr="002366FA">
        <w:rPr>
          <w:rFonts w:ascii="ＭＳ ゴシック" w:eastAsia="ＭＳ ゴシック" w:hAnsi="ＭＳ ゴシック" w:hint="eastAsia"/>
          <w:sz w:val="20"/>
          <w:szCs w:val="20"/>
        </w:rPr>
        <w:t>（省令第</w:t>
      </w:r>
      <w:r w:rsidR="004E544F" w:rsidRPr="002366FA">
        <w:rPr>
          <w:rFonts w:ascii="ＭＳ ゴシック" w:eastAsia="ＭＳ ゴシック" w:hAnsi="ＭＳ ゴシック"/>
          <w:sz w:val="20"/>
          <w:szCs w:val="20"/>
        </w:rPr>
        <w:t>72条～第112条）</w:t>
      </w:r>
      <w:r w:rsidRPr="002366FA">
        <w:rPr>
          <w:rFonts w:ascii="ＭＳ ゴシック" w:eastAsia="ＭＳ ゴシック" w:hAnsi="ＭＳ ゴシック" w:hint="eastAsia"/>
          <w:sz w:val="20"/>
          <w:szCs w:val="20"/>
        </w:rPr>
        <w:t>に規定する文書及び記録</w:t>
      </w:r>
      <w:r w:rsidRPr="002366FA">
        <w:rPr>
          <w:rFonts w:ascii="ＭＳ ゴシック" w:eastAsia="ＭＳ ゴシック" w:hAnsi="ＭＳ ゴシック" w:hint="eastAsia"/>
          <w:sz w:val="20"/>
          <w:szCs w:val="20"/>
        </w:rPr>
        <w:lastRenderedPageBreak/>
        <w:t>について、あらかじめ指定した者（※</w:t>
      </w:r>
      <w:r w:rsidR="002C63C7" w:rsidRPr="002366FA">
        <w:rPr>
          <w:rFonts w:ascii="ＭＳ ゴシック" w:eastAsia="ＭＳ ゴシック" w:hAnsi="ＭＳ ゴシック"/>
          <w:sz w:val="20"/>
          <w:szCs w:val="20"/>
        </w:rPr>
        <w:t>1</w:t>
      </w:r>
      <w:r w:rsidRPr="002366FA">
        <w:rPr>
          <w:rFonts w:ascii="ＭＳ ゴシック" w:eastAsia="ＭＳ ゴシック" w:hAnsi="ＭＳ ゴシック" w:hint="eastAsia"/>
          <w:sz w:val="20"/>
          <w:szCs w:val="20"/>
        </w:rPr>
        <w:t>）に、手順書等に基づき、次に掲げる事項を行わせなければならない。</w:t>
      </w:r>
    </w:p>
    <w:p w:rsidR="00D57EE2" w:rsidRPr="002366FA" w:rsidRDefault="00D57EE2" w:rsidP="004E544F">
      <w:pPr>
        <w:pStyle w:val="a3"/>
        <w:numPr>
          <w:ilvl w:val="0"/>
          <w:numId w:val="53"/>
        </w:numPr>
        <w:ind w:leftChars="0" w:left="567"/>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文書を作成し、又は改訂する場合においては、手順書等に基づき、承認、配付、保管等を行うこと。（※</w:t>
      </w:r>
      <w:r w:rsidR="002C63C7" w:rsidRPr="002366FA">
        <w:rPr>
          <w:rFonts w:ascii="ＭＳ ゴシック" w:eastAsia="ＭＳ ゴシック" w:hAnsi="ＭＳ ゴシック"/>
          <w:sz w:val="20"/>
          <w:szCs w:val="20"/>
        </w:rPr>
        <w:t>2</w:t>
      </w:r>
      <w:r w:rsidRPr="002366FA">
        <w:rPr>
          <w:rFonts w:ascii="ＭＳ ゴシック" w:eastAsia="ＭＳ ゴシック" w:hAnsi="ＭＳ ゴシック" w:hint="eastAsia"/>
          <w:sz w:val="20"/>
          <w:szCs w:val="20"/>
        </w:rPr>
        <w:t>）</w:t>
      </w:r>
    </w:p>
    <w:p w:rsidR="00D57EE2" w:rsidRPr="002366FA" w:rsidRDefault="00D57EE2" w:rsidP="004E544F">
      <w:pPr>
        <w:pStyle w:val="a3"/>
        <w:numPr>
          <w:ilvl w:val="0"/>
          <w:numId w:val="53"/>
        </w:numPr>
        <w:ind w:leftChars="0" w:left="567"/>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手順書等を作成し、又は改訂する場合においては、当該手順書等にその日付を記載するとともに、それ以前の改訂に係る履歴を保管すること。（※</w:t>
      </w:r>
      <w:r w:rsidR="002C63C7" w:rsidRPr="002366FA">
        <w:rPr>
          <w:rFonts w:ascii="ＭＳ ゴシック" w:eastAsia="ＭＳ ゴシック" w:hAnsi="ＭＳ ゴシック"/>
          <w:sz w:val="20"/>
          <w:szCs w:val="20"/>
        </w:rPr>
        <w:t>3</w:t>
      </w:r>
      <w:r w:rsidRPr="002366FA">
        <w:rPr>
          <w:rFonts w:ascii="ＭＳ ゴシック" w:eastAsia="ＭＳ ゴシック" w:hAnsi="ＭＳ ゴシック" w:hint="eastAsia"/>
          <w:sz w:val="20"/>
          <w:szCs w:val="20"/>
        </w:rPr>
        <w:t>）</w:t>
      </w:r>
    </w:p>
    <w:p w:rsidR="00D57EE2" w:rsidRPr="002366FA" w:rsidRDefault="00D57EE2" w:rsidP="004E544F">
      <w:pPr>
        <w:pStyle w:val="a3"/>
        <w:numPr>
          <w:ilvl w:val="0"/>
          <w:numId w:val="53"/>
        </w:numPr>
        <w:ind w:leftChars="0" w:left="567"/>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省令第</w:t>
      </w:r>
      <w:r w:rsidR="002C63C7" w:rsidRPr="002366FA">
        <w:rPr>
          <w:rFonts w:ascii="ＭＳ ゴシック" w:eastAsia="ＭＳ ゴシック" w:hAnsi="ＭＳ ゴシック"/>
          <w:sz w:val="20"/>
          <w:szCs w:val="20"/>
        </w:rPr>
        <w:t>72</w:t>
      </w:r>
      <w:r w:rsidRPr="002366FA">
        <w:rPr>
          <w:rFonts w:ascii="ＭＳ ゴシック" w:eastAsia="ＭＳ ゴシック" w:hAnsi="ＭＳ ゴシック" w:hint="eastAsia"/>
          <w:sz w:val="20"/>
          <w:szCs w:val="20"/>
        </w:rPr>
        <w:t>条</w:t>
      </w:r>
      <w:r w:rsidR="00210557" w:rsidRPr="002366FA">
        <w:rPr>
          <w:rFonts w:ascii="ＭＳ ゴシック" w:eastAsia="ＭＳ ゴシック" w:hAnsi="ＭＳ ゴシック" w:hint="eastAsia"/>
          <w:sz w:val="20"/>
          <w:szCs w:val="20"/>
        </w:rPr>
        <w:t>～</w:t>
      </w:r>
      <w:r w:rsidRPr="002366FA">
        <w:rPr>
          <w:rFonts w:ascii="ＭＳ ゴシック" w:eastAsia="ＭＳ ゴシック" w:hAnsi="ＭＳ ゴシック" w:hint="eastAsia"/>
          <w:sz w:val="20"/>
          <w:szCs w:val="20"/>
        </w:rPr>
        <w:t>第</w:t>
      </w:r>
      <w:r w:rsidR="002C63C7" w:rsidRPr="002366FA">
        <w:rPr>
          <w:rFonts w:ascii="ＭＳ ゴシック" w:eastAsia="ＭＳ ゴシック" w:hAnsi="ＭＳ ゴシック"/>
          <w:sz w:val="20"/>
          <w:szCs w:val="20"/>
        </w:rPr>
        <w:t>112</w:t>
      </w:r>
      <w:r w:rsidRPr="002366FA">
        <w:rPr>
          <w:rFonts w:ascii="ＭＳ ゴシック" w:eastAsia="ＭＳ ゴシック" w:hAnsi="ＭＳ ゴシック" w:hint="eastAsia"/>
          <w:sz w:val="20"/>
          <w:szCs w:val="20"/>
        </w:rPr>
        <w:t>条に規定する文書及び記録を、作成の日（手順書等については使用しなくなった日）から次に掲げる期間（教育訓練に係る記録にあっては、</w:t>
      </w:r>
      <w:r w:rsidR="008C0F3A" w:rsidRPr="002366FA">
        <w:rPr>
          <w:rFonts w:ascii="ＭＳ ゴシック" w:eastAsia="ＭＳ ゴシック" w:hAnsi="ＭＳ ゴシック"/>
          <w:sz w:val="20"/>
          <w:szCs w:val="20"/>
        </w:rPr>
        <w:t>5年間</w:t>
      </w:r>
      <w:r w:rsidRPr="002366FA">
        <w:rPr>
          <w:rFonts w:ascii="ＭＳ ゴシック" w:eastAsia="ＭＳ ゴシック" w:hAnsi="ＭＳ ゴシック" w:hint="eastAsia"/>
          <w:sz w:val="20"/>
          <w:szCs w:val="20"/>
        </w:rPr>
        <w:t>）保管すること。（※</w:t>
      </w:r>
      <w:r w:rsidR="002C63C7" w:rsidRPr="002366FA">
        <w:rPr>
          <w:rFonts w:ascii="ＭＳ ゴシック" w:eastAsia="ＭＳ ゴシック" w:hAnsi="ＭＳ ゴシック"/>
          <w:sz w:val="20"/>
          <w:szCs w:val="20"/>
        </w:rPr>
        <w:t>4</w:t>
      </w:r>
      <w:r w:rsidRPr="002366FA">
        <w:rPr>
          <w:rFonts w:ascii="ＭＳ ゴシック" w:eastAsia="ＭＳ ゴシック" w:hAnsi="ＭＳ ゴシック" w:hint="eastAsia"/>
          <w:sz w:val="20"/>
          <w:szCs w:val="20"/>
        </w:rPr>
        <w:t>）</w:t>
      </w:r>
    </w:p>
    <w:p w:rsidR="00D57EE2" w:rsidRPr="002366FA" w:rsidRDefault="004E544F" w:rsidP="00FE6D6D">
      <w:pPr>
        <w:pStyle w:val="a3"/>
        <w:numPr>
          <w:ilvl w:val="0"/>
          <w:numId w:val="64"/>
        </w:numPr>
        <w:ind w:leftChars="0" w:left="993"/>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 xml:space="preserve">　</w:t>
      </w:r>
      <w:r w:rsidR="00D57EE2" w:rsidRPr="002366FA">
        <w:rPr>
          <w:rFonts w:ascii="ＭＳ ゴシック" w:eastAsia="ＭＳ ゴシック" w:hAnsi="ＭＳ ゴシック" w:hint="eastAsia"/>
          <w:sz w:val="20"/>
          <w:szCs w:val="20"/>
        </w:rPr>
        <w:t>指定再生医療等製品の原料と類似の原料からなる特定細胞加工物にあっては、</w:t>
      </w:r>
      <w:r w:rsidR="008C0F3A" w:rsidRPr="002366FA">
        <w:rPr>
          <w:rFonts w:ascii="ＭＳ ゴシック" w:eastAsia="ＭＳ ゴシック" w:hAnsi="ＭＳ ゴシック"/>
          <w:sz w:val="20"/>
          <w:szCs w:val="20"/>
        </w:rPr>
        <w:t>30年間</w:t>
      </w:r>
    </w:p>
    <w:p w:rsidR="00D57EE2" w:rsidRPr="002366FA" w:rsidRDefault="004E544F" w:rsidP="00FE6D6D">
      <w:pPr>
        <w:pStyle w:val="a3"/>
        <w:numPr>
          <w:ilvl w:val="0"/>
          <w:numId w:val="64"/>
        </w:numPr>
        <w:ind w:leftChars="0" w:left="993"/>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 xml:space="preserve">　（</w:t>
      </w:r>
      <w:r w:rsidR="00867482" w:rsidRPr="002366FA">
        <w:rPr>
          <w:rFonts w:ascii="ＭＳ ゴシック" w:eastAsia="ＭＳ ゴシック" w:hAnsi="ＭＳ ゴシック" w:hint="eastAsia"/>
          <w:sz w:val="20"/>
          <w:szCs w:val="20"/>
        </w:rPr>
        <w:t>ア</w:t>
      </w:r>
      <w:r w:rsidRPr="002366FA">
        <w:rPr>
          <w:rFonts w:ascii="ＭＳ ゴシック" w:eastAsia="ＭＳ ゴシック" w:hAnsi="ＭＳ ゴシック" w:hint="eastAsia"/>
          <w:sz w:val="20"/>
          <w:szCs w:val="20"/>
        </w:rPr>
        <w:t>）</w:t>
      </w:r>
      <w:r w:rsidR="00D57EE2" w:rsidRPr="002366FA">
        <w:rPr>
          <w:rFonts w:ascii="ＭＳ ゴシック" w:eastAsia="ＭＳ ゴシック" w:hAnsi="ＭＳ ゴシック" w:hint="eastAsia"/>
          <w:sz w:val="20"/>
          <w:szCs w:val="20"/>
        </w:rPr>
        <w:t>に規定する特定細胞加工物以外の特定細胞加工物にあっては、</w:t>
      </w:r>
      <w:r w:rsidR="008C0F3A" w:rsidRPr="002366FA">
        <w:rPr>
          <w:rFonts w:ascii="ＭＳ ゴシック" w:eastAsia="ＭＳ ゴシック" w:hAnsi="ＭＳ ゴシック"/>
          <w:sz w:val="20"/>
          <w:szCs w:val="20"/>
        </w:rPr>
        <w:t>10年間</w:t>
      </w:r>
    </w:p>
    <w:p w:rsidR="00D57EE2" w:rsidRPr="002366FA" w:rsidRDefault="00D57EE2" w:rsidP="00D57EE2">
      <w:pPr>
        <w:rPr>
          <w:rFonts w:ascii="ＭＳ ゴシック" w:eastAsia="ＭＳ ゴシック" w:hAnsi="ＭＳ ゴシック"/>
          <w:sz w:val="20"/>
          <w:szCs w:val="20"/>
        </w:rPr>
      </w:pPr>
    </w:p>
    <w:p w:rsidR="00D57EE2" w:rsidRPr="002366FA" w:rsidRDefault="00D57EE2" w:rsidP="00FA5F10">
      <w:pPr>
        <w:ind w:left="284" w:hangingChars="142" w:hanging="284"/>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w:t>
      </w:r>
      <w:r w:rsidR="002C63C7" w:rsidRPr="002366FA">
        <w:rPr>
          <w:rFonts w:ascii="ＭＳ ゴシック" w:eastAsia="ＭＳ ゴシック" w:hAnsi="ＭＳ ゴシック"/>
          <w:sz w:val="20"/>
          <w:szCs w:val="20"/>
        </w:rPr>
        <w:t>1</w:t>
      </w:r>
      <w:r w:rsidRPr="002366FA">
        <w:rPr>
          <w:rFonts w:ascii="ＭＳ ゴシック" w:eastAsia="ＭＳ ゴシック" w:hAnsi="ＭＳ ゴシック" w:hint="eastAsia"/>
          <w:sz w:val="20"/>
          <w:szCs w:val="20"/>
        </w:rPr>
        <w:t>）当該業務の内容を熟知した職員のうち当該業務の責任者としてあらかじめ指定した者をいうものであり、当該職員の責務等については省令第</w:t>
      </w:r>
      <w:r w:rsidR="002C63C7" w:rsidRPr="002366FA">
        <w:rPr>
          <w:rFonts w:ascii="ＭＳ ゴシック" w:eastAsia="ＭＳ ゴシック" w:hAnsi="ＭＳ ゴシック"/>
          <w:sz w:val="20"/>
          <w:szCs w:val="20"/>
        </w:rPr>
        <w:t>97</w:t>
      </w:r>
      <w:r w:rsidRPr="002366FA">
        <w:rPr>
          <w:rFonts w:ascii="ＭＳ ゴシック" w:eastAsia="ＭＳ ゴシック" w:hAnsi="ＭＳ ゴシック" w:hint="eastAsia"/>
          <w:sz w:val="20"/>
          <w:szCs w:val="20"/>
        </w:rPr>
        <w:t>条第</w:t>
      </w:r>
      <w:r w:rsidR="002C63C7" w:rsidRPr="002366FA">
        <w:rPr>
          <w:rFonts w:ascii="ＭＳ ゴシック" w:eastAsia="ＭＳ ゴシック" w:hAnsi="ＭＳ ゴシック"/>
          <w:sz w:val="20"/>
          <w:szCs w:val="20"/>
        </w:rPr>
        <w:t>4</w:t>
      </w:r>
      <w:r w:rsidRPr="002366FA">
        <w:rPr>
          <w:rFonts w:ascii="ＭＳ ゴシック" w:eastAsia="ＭＳ ゴシック" w:hAnsi="ＭＳ ゴシック" w:hint="eastAsia"/>
          <w:sz w:val="20"/>
          <w:szCs w:val="20"/>
        </w:rPr>
        <w:t>項第</w:t>
      </w:r>
      <w:r w:rsidR="002C63C7" w:rsidRPr="002366FA">
        <w:rPr>
          <w:rFonts w:ascii="ＭＳ ゴシック" w:eastAsia="ＭＳ ゴシック" w:hAnsi="ＭＳ ゴシック"/>
          <w:sz w:val="20"/>
          <w:szCs w:val="20"/>
        </w:rPr>
        <w:t>10</w:t>
      </w:r>
      <w:r w:rsidRPr="002366FA">
        <w:rPr>
          <w:rFonts w:ascii="ＭＳ ゴシック" w:eastAsia="ＭＳ ゴシック" w:hAnsi="ＭＳ ゴシック" w:hint="eastAsia"/>
          <w:sz w:val="20"/>
          <w:szCs w:val="20"/>
        </w:rPr>
        <w:t>号の文書</w:t>
      </w:r>
      <w:r w:rsidR="004E544F" w:rsidRPr="002366FA">
        <w:rPr>
          <w:rFonts w:ascii="ＭＳ ゴシック" w:eastAsia="ＭＳ ゴシック" w:hAnsi="ＭＳ ゴシック" w:hint="eastAsia"/>
          <w:sz w:val="20"/>
          <w:szCs w:val="20"/>
        </w:rPr>
        <w:t>（文書及び記録の管理に関する手順）</w:t>
      </w:r>
      <w:r w:rsidRPr="002366FA">
        <w:rPr>
          <w:rFonts w:ascii="ＭＳ ゴシック" w:eastAsia="ＭＳ ゴシック" w:hAnsi="ＭＳ ゴシック" w:hint="eastAsia"/>
          <w:sz w:val="20"/>
          <w:szCs w:val="20"/>
        </w:rPr>
        <w:t>において適切に規定しておくこと。</w:t>
      </w:r>
    </w:p>
    <w:p w:rsidR="00D57EE2" w:rsidRPr="002366FA" w:rsidRDefault="00D57EE2" w:rsidP="00FA5F10">
      <w:pPr>
        <w:ind w:left="284" w:hangingChars="142" w:hanging="284"/>
        <w:rPr>
          <w:rFonts w:ascii="ＭＳ ゴシック" w:eastAsia="ＭＳ ゴシック" w:hAnsi="ＭＳ ゴシック"/>
          <w:sz w:val="20"/>
          <w:szCs w:val="20"/>
        </w:rPr>
      </w:pPr>
    </w:p>
    <w:p w:rsidR="00D57EE2" w:rsidRPr="002366FA" w:rsidRDefault="00D57EE2" w:rsidP="00FA5F10">
      <w:pPr>
        <w:ind w:left="284" w:hangingChars="142" w:hanging="284"/>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w:t>
      </w:r>
      <w:r w:rsidR="002C63C7" w:rsidRPr="002366FA">
        <w:rPr>
          <w:rFonts w:ascii="ＭＳ ゴシック" w:eastAsia="ＭＳ ゴシック" w:hAnsi="ＭＳ ゴシック"/>
          <w:sz w:val="20"/>
          <w:szCs w:val="20"/>
        </w:rPr>
        <w:t>2</w:t>
      </w:r>
      <w:r w:rsidRPr="002366FA">
        <w:rPr>
          <w:rFonts w:ascii="ＭＳ ゴシック" w:eastAsia="ＭＳ ゴシック" w:hAnsi="ＭＳ ゴシック" w:hint="eastAsia"/>
          <w:sz w:val="20"/>
          <w:szCs w:val="20"/>
        </w:rPr>
        <w:t>）文書の作成又は改訂に当たっては、手順書等に基づき、承認、配付、保管等を行うことを求めているものであること。文書は、その内容等に応じて定期的に確認され、更新されるものとすること。使用されなくなった文書については適切に保管すること。</w:t>
      </w:r>
    </w:p>
    <w:p w:rsidR="00D57EE2" w:rsidRPr="002366FA" w:rsidRDefault="00D57EE2" w:rsidP="00D57EE2">
      <w:pPr>
        <w:rPr>
          <w:rFonts w:ascii="ＭＳ ゴシック" w:eastAsia="ＭＳ ゴシック" w:hAnsi="ＭＳ ゴシック"/>
          <w:sz w:val="20"/>
          <w:szCs w:val="20"/>
        </w:rPr>
      </w:pPr>
    </w:p>
    <w:p w:rsidR="00D57EE2" w:rsidRPr="002366FA" w:rsidRDefault="00D57EE2" w:rsidP="00FA5F10">
      <w:pPr>
        <w:ind w:left="284" w:hangingChars="142" w:hanging="284"/>
        <w:rPr>
          <w:rFonts w:ascii="ＭＳ ゴシック" w:eastAsia="ＭＳ ゴシック" w:hAnsi="ＭＳ ゴシック"/>
          <w:sz w:val="20"/>
          <w:szCs w:val="20"/>
        </w:rPr>
      </w:pPr>
      <w:r w:rsidRPr="002366FA">
        <w:rPr>
          <w:rFonts w:ascii="ＭＳ ゴシック" w:eastAsia="ＭＳ ゴシック" w:hAnsi="ＭＳ ゴシック" w:hint="eastAsia"/>
          <w:sz w:val="20"/>
          <w:szCs w:val="20"/>
        </w:rPr>
        <w:t>（※</w:t>
      </w:r>
      <w:r w:rsidR="002C63C7" w:rsidRPr="002366FA">
        <w:rPr>
          <w:rFonts w:ascii="ＭＳ ゴシック" w:eastAsia="ＭＳ ゴシック" w:hAnsi="ＭＳ ゴシック"/>
          <w:sz w:val="20"/>
          <w:szCs w:val="20"/>
        </w:rPr>
        <w:t>3</w:t>
      </w:r>
      <w:r w:rsidRPr="002366FA">
        <w:rPr>
          <w:rFonts w:ascii="ＭＳ ゴシック" w:eastAsia="ＭＳ ゴシック" w:hAnsi="ＭＳ ゴシック" w:hint="eastAsia"/>
          <w:sz w:val="20"/>
          <w:szCs w:val="20"/>
        </w:rPr>
        <w:t>）手順書等の作成又は改訂に当たっては、当該手順書等に作成又は改訂の日付のほか、その責任者、内容及び理由を記載するとともに、当該改訂以前の改訂に係る履歴を保管し、最新の改訂状況を識別することができるようにしておくことを求めているものであること。なお、手順書等の写し（正本との混同等を防止するために識別表示等の措置を講じること。）が存在する場合において、当該手順書等を改訂するときには、正本を改訂すると同時に写しの</w:t>
      </w:r>
      <w:r w:rsidR="004E544F" w:rsidRPr="002366FA">
        <w:rPr>
          <w:rFonts w:ascii="ＭＳ ゴシック" w:eastAsia="ＭＳ ゴシック" w:hAnsi="ＭＳ ゴシック" w:hint="eastAsia"/>
          <w:sz w:val="20"/>
          <w:szCs w:val="20"/>
        </w:rPr>
        <w:t>配付</w:t>
      </w:r>
      <w:r w:rsidRPr="002366FA">
        <w:rPr>
          <w:rFonts w:ascii="ＭＳ ゴシック" w:eastAsia="ＭＳ ゴシック" w:hAnsi="ＭＳ ゴシック" w:hint="eastAsia"/>
          <w:sz w:val="20"/>
          <w:szCs w:val="20"/>
        </w:rPr>
        <w:t>及び差替えを行う等、全ての写しが確実に改訂されるようにすること。</w:t>
      </w:r>
    </w:p>
    <w:p w:rsidR="00D57EE2" w:rsidRPr="006D7092" w:rsidRDefault="00D57EE2" w:rsidP="00FA5F10">
      <w:pPr>
        <w:ind w:left="284" w:hangingChars="142" w:hanging="284"/>
        <w:rPr>
          <w:rFonts w:ascii="ＭＳ ゴシック" w:eastAsia="ＭＳ ゴシック" w:hAnsi="ＭＳ ゴシック"/>
          <w:sz w:val="20"/>
          <w:szCs w:val="20"/>
        </w:rPr>
      </w:pPr>
    </w:p>
    <w:p w:rsidR="00D57EE2" w:rsidRPr="006D7092" w:rsidRDefault="00D57EE2" w:rsidP="00FA5F10">
      <w:pPr>
        <w:ind w:left="284" w:hangingChars="142" w:hanging="284"/>
        <w:rPr>
          <w:rFonts w:ascii="ＭＳ ゴシック" w:eastAsia="ＭＳ ゴシック" w:hAnsi="ＭＳ ゴシック"/>
          <w:sz w:val="20"/>
          <w:szCs w:val="20"/>
        </w:rPr>
      </w:pPr>
      <w:r w:rsidRPr="006D7092">
        <w:rPr>
          <w:rFonts w:ascii="ＭＳ ゴシック" w:eastAsia="ＭＳ ゴシック" w:hAnsi="ＭＳ ゴシック" w:hint="eastAsia"/>
          <w:sz w:val="20"/>
          <w:szCs w:val="20"/>
        </w:rPr>
        <w:t>（※</w:t>
      </w:r>
      <w:r w:rsidR="002C63C7" w:rsidRPr="006D7092">
        <w:rPr>
          <w:rFonts w:ascii="ＭＳ ゴシック" w:eastAsia="ＭＳ ゴシック" w:hAnsi="ＭＳ ゴシック" w:hint="eastAsia"/>
          <w:sz w:val="20"/>
          <w:szCs w:val="20"/>
        </w:rPr>
        <w:t>4</w:t>
      </w:r>
      <w:r w:rsidRPr="006D7092">
        <w:rPr>
          <w:rFonts w:ascii="ＭＳ ゴシック" w:eastAsia="ＭＳ ゴシック" w:hAnsi="ＭＳ ゴシック" w:hint="eastAsia"/>
          <w:sz w:val="20"/>
          <w:szCs w:val="20"/>
        </w:rPr>
        <w:t>）特定細胞加工物による感染症、腫瘍化等が万一発生した場合における調査等を可能とするため、指定再生医療等製品の原料と類似の原料からなる特定細胞加工物にあっては</w:t>
      </w:r>
      <w:r w:rsidR="002C63C7" w:rsidRPr="006D7092">
        <w:rPr>
          <w:rFonts w:ascii="ＭＳ ゴシック" w:eastAsia="ＭＳ ゴシック" w:hAnsi="ＭＳ ゴシック" w:hint="eastAsia"/>
          <w:sz w:val="20"/>
          <w:szCs w:val="20"/>
        </w:rPr>
        <w:t>30</w:t>
      </w:r>
      <w:r w:rsidRPr="006D7092">
        <w:rPr>
          <w:rFonts w:ascii="ＭＳ ゴシック" w:eastAsia="ＭＳ ゴシック" w:hAnsi="ＭＳ ゴシック" w:hint="eastAsia"/>
          <w:sz w:val="20"/>
          <w:szCs w:val="20"/>
        </w:rPr>
        <w:t>年間、その他の特定細胞加工物にあっては、</w:t>
      </w:r>
      <w:r w:rsidR="002C63C7" w:rsidRPr="006D7092">
        <w:rPr>
          <w:rFonts w:ascii="ＭＳ ゴシック" w:eastAsia="ＭＳ ゴシック" w:hAnsi="ＭＳ ゴシック" w:hint="eastAsia"/>
          <w:sz w:val="20"/>
          <w:szCs w:val="20"/>
        </w:rPr>
        <w:t>10</w:t>
      </w:r>
      <w:r w:rsidRPr="006D7092">
        <w:rPr>
          <w:rFonts w:ascii="ＭＳ ゴシック" w:eastAsia="ＭＳ ゴシック" w:hAnsi="ＭＳ ゴシック" w:hint="eastAsia"/>
          <w:sz w:val="20"/>
          <w:szCs w:val="20"/>
        </w:rPr>
        <w:t>年間記録を保管するものであること。また、手順書等の改訂に係る履歴も本規定に含むこととすること。なお、使用されなくなった文書については適切に保管すること。</w:t>
      </w:r>
    </w:p>
    <w:p w:rsidR="00D57EE2" w:rsidRPr="006D7092" w:rsidRDefault="00D57EE2" w:rsidP="004E544F">
      <w:pPr>
        <w:ind w:leftChars="135" w:left="283" w:firstLine="1"/>
        <w:rPr>
          <w:rFonts w:ascii="ＭＳ ゴシック" w:eastAsia="ＭＳ ゴシック" w:hAnsi="ＭＳ ゴシック"/>
          <w:sz w:val="20"/>
          <w:szCs w:val="20"/>
        </w:rPr>
      </w:pPr>
      <w:r w:rsidRPr="006D7092">
        <w:rPr>
          <w:rFonts w:ascii="ＭＳ ゴシック" w:eastAsia="ＭＳ ゴシック" w:hAnsi="ＭＳ ゴシック" w:hint="eastAsia"/>
          <w:sz w:val="20"/>
          <w:szCs w:val="20"/>
        </w:rPr>
        <w:t>（</w:t>
      </w:r>
      <w:r w:rsidR="00867482" w:rsidRPr="006D7092">
        <w:rPr>
          <w:rFonts w:ascii="ＭＳ ゴシック" w:eastAsia="ＭＳ ゴシック" w:hAnsi="ＭＳ ゴシック" w:hint="eastAsia"/>
          <w:sz w:val="20"/>
          <w:szCs w:val="20"/>
        </w:rPr>
        <w:t>ア</w:t>
      </w:r>
      <w:r w:rsidRPr="006D7092">
        <w:rPr>
          <w:rFonts w:ascii="ＭＳ ゴシック" w:eastAsia="ＭＳ ゴシック" w:hAnsi="ＭＳ ゴシック" w:hint="eastAsia"/>
          <w:sz w:val="20"/>
          <w:szCs w:val="20"/>
        </w:rPr>
        <w:t>）の「指定再生医療等製品の原料と類似の原料からなる特定細胞加工物」とは、同種若しくは動物の細胞又はヒト血液を原料等として用いる特定細胞加工物（培地成分、添加物等としてのみ使用され、又は極めて高度な処理を受けていることにより、十分なクリアランスが確保され、感染症の発症リスクが極めて低いものを除く。）をいうものであること。ヒト血液を原料等として用いる特定細胞加工物としては、例えば、ヒト血清アルブミンを用いて培養した特定細胞加工物が挙げられること。</w:t>
      </w:r>
    </w:p>
    <w:p w:rsidR="00D57EE2" w:rsidRPr="006D7092" w:rsidRDefault="00D57EE2" w:rsidP="00D57EE2">
      <w:pPr>
        <w:rPr>
          <w:rFonts w:ascii="ＭＳ ゴシック" w:eastAsia="ＭＳ ゴシック" w:hAnsi="ＭＳ ゴシック"/>
          <w:sz w:val="20"/>
          <w:szCs w:val="20"/>
        </w:rPr>
      </w:pPr>
    </w:p>
    <w:p w:rsidR="00D57EE2" w:rsidRPr="006D7092" w:rsidRDefault="00D57EE2" w:rsidP="00FA5F10">
      <w:pPr>
        <w:ind w:left="142" w:hangingChars="71" w:hanging="142"/>
        <w:rPr>
          <w:rFonts w:ascii="ＭＳ ゴシック" w:eastAsia="ＭＳ ゴシック" w:hAnsi="ＭＳ ゴシック"/>
          <w:sz w:val="20"/>
          <w:szCs w:val="20"/>
        </w:rPr>
      </w:pPr>
      <w:r w:rsidRPr="006D7092">
        <w:rPr>
          <w:rFonts w:ascii="ＭＳ ゴシック" w:eastAsia="ＭＳ ゴシック" w:hAnsi="ＭＳ ゴシック" w:hint="eastAsia"/>
          <w:sz w:val="20"/>
          <w:szCs w:val="20"/>
        </w:rPr>
        <w:t>※</w:t>
      </w:r>
      <w:r w:rsidR="00FA5F10" w:rsidRPr="006D7092">
        <w:rPr>
          <w:rFonts w:ascii="ＭＳ ゴシック" w:eastAsia="ＭＳ ゴシック" w:hAnsi="ＭＳ ゴシック" w:hint="eastAsia"/>
          <w:sz w:val="20"/>
          <w:szCs w:val="20"/>
        </w:rPr>
        <w:t xml:space="preserve">　</w:t>
      </w:r>
      <w:r w:rsidRPr="006D7092">
        <w:rPr>
          <w:rFonts w:ascii="ＭＳ ゴシック" w:eastAsia="ＭＳ ゴシック" w:hAnsi="ＭＳ ゴシック" w:hint="eastAsia"/>
          <w:sz w:val="20"/>
          <w:szCs w:val="20"/>
        </w:rPr>
        <w:t>複数の種類の特定細胞加工物の製造を行う細胞培養加工施設の場合、記録については同一の場所に保管されていなくても、容易に特定が可能な状態であれば、差し支えない。</w:t>
      </w:r>
    </w:p>
    <w:p w:rsidR="00723408" w:rsidRPr="006D7092" w:rsidRDefault="00723408">
      <w:pPr>
        <w:rPr>
          <w:rFonts w:ascii="ＭＳ ゴシック" w:eastAsia="ＭＳ ゴシック" w:hAnsi="ＭＳ ゴシック"/>
          <w:sz w:val="20"/>
          <w:szCs w:val="20"/>
        </w:rPr>
      </w:pPr>
    </w:p>
    <w:sectPr w:rsidR="00723408" w:rsidRPr="006D7092" w:rsidSect="00C72575">
      <w:footerReference w:type="default" r:id="rId9"/>
      <w:pgSz w:w="11906" w:h="16838"/>
      <w:pgMar w:top="1440" w:right="1080" w:bottom="1440" w:left="1080" w:header="851" w:footer="510"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1C45" w:rsidRDefault="00421C45" w:rsidP="00F67DB1">
      <w:r>
        <w:separator/>
      </w:r>
    </w:p>
  </w:endnote>
  <w:endnote w:type="continuationSeparator" w:id="0">
    <w:p w:rsidR="00421C45" w:rsidRDefault="00421C45" w:rsidP="00F67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modern"/>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0645082"/>
      <w:docPartObj>
        <w:docPartGallery w:val="Page Numbers (Bottom of Page)"/>
        <w:docPartUnique/>
      </w:docPartObj>
    </w:sdtPr>
    <w:sdtEndPr>
      <w:rPr>
        <w:rFonts w:ascii="ＭＳ ゴシック" w:eastAsia="ＭＳ ゴシック" w:hAnsi="ＭＳ ゴシック"/>
        <w:sz w:val="24"/>
      </w:rPr>
    </w:sdtEndPr>
    <w:sdtContent>
      <w:p w:rsidR="00421C45" w:rsidRPr="00204298" w:rsidRDefault="00421C45">
        <w:pPr>
          <w:pStyle w:val="ae"/>
          <w:jc w:val="center"/>
          <w:rPr>
            <w:rFonts w:ascii="ＭＳ ゴシック" w:eastAsia="ＭＳ ゴシック" w:hAnsi="ＭＳ ゴシック"/>
            <w:sz w:val="24"/>
          </w:rPr>
        </w:pPr>
        <w:r w:rsidRPr="00204298">
          <w:rPr>
            <w:rFonts w:ascii="ＭＳ ゴシック" w:eastAsia="ＭＳ ゴシック" w:hAnsi="ＭＳ ゴシック"/>
            <w:sz w:val="24"/>
          </w:rPr>
          <w:fldChar w:fldCharType="begin"/>
        </w:r>
        <w:r w:rsidRPr="00204298">
          <w:rPr>
            <w:rFonts w:ascii="ＭＳ ゴシック" w:eastAsia="ＭＳ ゴシック" w:hAnsi="ＭＳ ゴシック"/>
            <w:sz w:val="24"/>
          </w:rPr>
          <w:instrText>PAGE   \* MERGEFORMAT</w:instrText>
        </w:r>
        <w:r w:rsidRPr="00204298">
          <w:rPr>
            <w:rFonts w:ascii="ＭＳ ゴシック" w:eastAsia="ＭＳ ゴシック" w:hAnsi="ＭＳ ゴシック"/>
            <w:sz w:val="24"/>
          </w:rPr>
          <w:fldChar w:fldCharType="separate"/>
        </w:r>
        <w:r w:rsidR="003C43BA" w:rsidRPr="003C43BA">
          <w:rPr>
            <w:rFonts w:ascii="ＭＳ ゴシック" w:eastAsia="ＭＳ ゴシック" w:hAnsi="ＭＳ ゴシック"/>
            <w:noProof/>
            <w:sz w:val="24"/>
            <w:lang w:val="ja-JP"/>
          </w:rPr>
          <w:t>2</w:t>
        </w:r>
        <w:r w:rsidRPr="00204298">
          <w:rPr>
            <w:rFonts w:ascii="ＭＳ ゴシック" w:eastAsia="ＭＳ ゴシック" w:hAnsi="ＭＳ ゴシック"/>
            <w:sz w:val="24"/>
          </w:rPr>
          <w:fldChar w:fldCharType="end"/>
        </w:r>
      </w:p>
    </w:sdtContent>
  </w:sdt>
  <w:p w:rsidR="00421C45" w:rsidRDefault="00421C45">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1C45" w:rsidRDefault="00421C45" w:rsidP="00F67DB1">
      <w:r>
        <w:separator/>
      </w:r>
    </w:p>
  </w:footnote>
  <w:footnote w:type="continuationSeparator" w:id="0">
    <w:p w:rsidR="00421C45" w:rsidRDefault="00421C45" w:rsidP="00F67D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844A9"/>
    <w:multiLevelType w:val="hybridMultilevel"/>
    <w:tmpl w:val="75BC4880"/>
    <w:lvl w:ilvl="0" w:tplc="0409000F">
      <w:start w:val="1"/>
      <w:numFmt w:val="decimal"/>
      <w:lvlText w:val="%1."/>
      <w:lvlJc w:val="left"/>
      <w:pPr>
        <w:ind w:left="420" w:hanging="420"/>
      </w:pPr>
    </w:lvl>
    <w:lvl w:ilvl="1" w:tplc="4AAC3EF2">
      <w:start w:val="1"/>
      <w:numFmt w:val="decimal"/>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1C62A98"/>
    <w:multiLevelType w:val="hybridMultilevel"/>
    <w:tmpl w:val="A080DCBE"/>
    <w:lvl w:ilvl="0" w:tplc="4AAC3EF2">
      <w:start w:val="1"/>
      <w:numFmt w:val="decimal"/>
      <w:lvlText w:val="（%1）"/>
      <w:lvlJc w:val="left"/>
      <w:pPr>
        <w:ind w:left="703" w:hanging="420"/>
      </w:pPr>
      <w:rPr>
        <w:rFonts w:hint="default"/>
      </w:rPr>
    </w:lvl>
    <w:lvl w:ilvl="1" w:tplc="04090011">
      <w:start w:val="1"/>
      <w:numFmt w:val="decimalEnclosedCircle"/>
      <w:lvlText w:val="%2"/>
      <w:lvlJc w:val="left"/>
      <w:pPr>
        <w:ind w:left="1123" w:hanging="420"/>
      </w:pPr>
      <w:rPr>
        <w:rFonts w:hint="eastAsia"/>
      </w:r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2">
    <w:nsid w:val="04334768"/>
    <w:multiLevelType w:val="hybridMultilevel"/>
    <w:tmpl w:val="5BDEC988"/>
    <w:lvl w:ilvl="0" w:tplc="0409000F">
      <w:start w:val="1"/>
      <w:numFmt w:val="decimal"/>
      <w:lvlText w:val="%1."/>
      <w:lvlJc w:val="left"/>
      <w:pPr>
        <w:ind w:left="420" w:hanging="420"/>
      </w:pPr>
    </w:lvl>
    <w:lvl w:ilvl="1" w:tplc="4AAC3EF2">
      <w:start w:val="1"/>
      <w:numFmt w:val="decimal"/>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046B21BA"/>
    <w:multiLevelType w:val="hybridMultilevel"/>
    <w:tmpl w:val="0A502250"/>
    <w:lvl w:ilvl="0" w:tplc="4AAC3EF2">
      <w:start w:val="1"/>
      <w:numFmt w:val="decimal"/>
      <w:lvlText w:val="（%1）"/>
      <w:lvlJc w:val="left"/>
      <w:pPr>
        <w:ind w:left="420" w:hanging="420"/>
      </w:pPr>
      <w:rPr>
        <w:rFonts w:hint="default"/>
      </w:rPr>
    </w:lvl>
    <w:lvl w:ilvl="1" w:tplc="04090011">
      <w:start w:val="1"/>
      <w:numFmt w:val="decimalEnclosedCircle"/>
      <w:lvlText w:val="%2"/>
      <w:lvlJc w:val="left"/>
      <w:pPr>
        <w:ind w:left="840" w:hanging="420"/>
      </w:pPr>
      <w:rPr>
        <w:rFonts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055B167F"/>
    <w:multiLevelType w:val="hybridMultilevel"/>
    <w:tmpl w:val="70CCAEC8"/>
    <w:lvl w:ilvl="0" w:tplc="0409000F">
      <w:start w:val="1"/>
      <w:numFmt w:val="decimal"/>
      <w:lvlText w:val="%1."/>
      <w:lvlJc w:val="left"/>
      <w:pPr>
        <w:ind w:left="420" w:hanging="420"/>
      </w:pPr>
    </w:lvl>
    <w:lvl w:ilvl="1" w:tplc="4AAC3EF2">
      <w:start w:val="1"/>
      <w:numFmt w:val="decimal"/>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07E05FAB"/>
    <w:multiLevelType w:val="hybridMultilevel"/>
    <w:tmpl w:val="FC90A506"/>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0C695369"/>
    <w:multiLevelType w:val="hybridMultilevel"/>
    <w:tmpl w:val="5B648022"/>
    <w:lvl w:ilvl="0" w:tplc="04090011">
      <w:start w:val="1"/>
      <w:numFmt w:val="decimalEnclosedCircle"/>
      <w:lvlText w:val="%1"/>
      <w:lvlJc w:val="left"/>
      <w:pPr>
        <w:ind w:left="840" w:hanging="420"/>
      </w:pPr>
      <w:rPr>
        <w:rFonts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nsid w:val="0F24010A"/>
    <w:multiLevelType w:val="hybridMultilevel"/>
    <w:tmpl w:val="0D06092C"/>
    <w:lvl w:ilvl="0" w:tplc="4AAC3EF2">
      <w:start w:val="1"/>
      <w:numFmt w:val="decimal"/>
      <w:lvlText w:val="（%1）"/>
      <w:lvlJc w:val="left"/>
      <w:pPr>
        <w:ind w:left="703" w:hanging="420"/>
      </w:pPr>
      <w:rPr>
        <w:rFonts w:hint="default"/>
      </w:rPr>
    </w:lvl>
    <w:lvl w:ilvl="1" w:tplc="04090017">
      <w:start w:val="1"/>
      <w:numFmt w:val="aiueoFullWidth"/>
      <w:lvlText w:val="(%2)"/>
      <w:lvlJc w:val="left"/>
      <w:pPr>
        <w:ind w:left="1123" w:hanging="420"/>
      </w:pPr>
    </w:lvl>
    <w:lvl w:ilvl="2" w:tplc="0409001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8">
    <w:nsid w:val="0F7E032F"/>
    <w:multiLevelType w:val="hybridMultilevel"/>
    <w:tmpl w:val="954AAEF0"/>
    <w:lvl w:ilvl="0" w:tplc="04090017">
      <w:start w:val="1"/>
      <w:numFmt w:val="aiueoFullWidth"/>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nsid w:val="101A5B13"/>
    <w:multiLevelType w:val="hybridMultilevel"/>
    <w:tmpl w:val="7C4AABCA"/>
    <w:lvl w:ilvl="0" w:tplc="0409000F">
      <w:start w:val="1"/>
      <w:numFmt w:val="decimal"/>
      <w:lvlText w:val="%1."/>
      <w:lvlJc w:val="left"/>
      <w:pPr>
        <w:ind w:left="420" w:hanging="420"/>
      </w:pPr>
    </w:lvl>
    <w:lvl w:ilvl="1" w:tplc="4AAC3EF2">
      <w:start w:val="1"/>
      <w:numFmt w:val="decimal"/>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12352DD5"/>
    <w:multiLevelType w:val="hybridMultilevel"/>
    <w:tmpl w:val="070CCC4C"/>
    <w:lvl w:ilvl="0" w:tplc="0409000F">
      <w:start w:val="1"/>
      <w:numFmt w:val="decimal"/>
      <w:lvlText w:val="%1."/>
      <w:lvlJc w:val="left"/>
      <w:pPr>
        <w:ind w:left="420" w:hanging="420"/>
      </w:pPr>
    </w:lvl>
    <w:lvl w:ilvl="1" w:tplc="4AAC3EF2">
      <w:start w:val="1"/>
      <w:numFmt w:val="decimal"/>
      <w:lvlText w:val="（%2）"/>
      <w:lvlJc w:val="left"/>
      <w:pPr>
        <w:ind w:left="840" w:hanging="420"/>
      </w:pPr>
      <w:rPr>
        <w:rFonts w:hint="default"/>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13834966"/>
    <w:multiLevelType w:val="hybridMultilevel"/>
    <w:tmpl w:val="153042E0"/>
    <w:lvl w:ilvl="0" w:tplc="0409000F">
      <w:start w:val="1"/>
      <w:numFmt w:val="decimal"/>
      <w:lvlText w:val="%1."/>
      <w:lvlJc w:val="left"/>
      <w:pPr>
        <w:ind w:left="561" w:hanging="420"/>
      </w:p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2">
    <w:nsid w:val="14774966"/>
    <w:multiLevelType w:val="hybridMultilevel"/>
    <w:tmpl w:val="296EE73C"/>
    <w:lvl w:ilvl="0" w:tplc="4AAC3EF2">
      <w:start w:val="1"/>
      <w:numFmt w:val="decimal"/>
      <w:lvlText w:val="（%1）"/>
      <w:lvlJc w:val="left"/>
      <w:pPr>
        <w:ind w:left="704" w:hanging="420"/>
      </w:pPr>
      <w:rPr>
        <w:rFonts w:hint="default"/>
      </w:rPr>
    </w:lvl>
    <w:lvl w:ilvl="1" w:tplc="04090017">
      <w:start w:val="1"/>
      <w:numFmt w:val="aiueoFullWidth"/>
      <w:lvlText w:val="(%2)"/>
      <w:lvlJc w:val="left"/>
      <w:pPr>
        <w:ind w:left="1124" w:hanging="420"/>
      </w:pPr>
    </w:lvl>
    <w:lvl w:ilvl="2" w:tplc="0409001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3">
    <w:nsid w:val="16E219AD"/>
    <w:multiLevelType w:val="hybridMultilevel"/>
    <w:tmpl w:val="70A025DE"/>
    <w:lvl w:ilvl="0" w:tplc="4AAC3EF2">
      <w:start w:val="1"/>
      <w:numFmt w:val="decimal"/>
      <w:lvlText w:val="（%1）"/>
      <w:lvlJc w:val="left"/>
      <w:pPr>
        <w:ind w:left="703" w:hanging="420"/>
      </w:pPr>
      <w:rPr>
        <w:rFonts w:hint="default"/>
      </w:rPr>
    </w:lvl>
    <w:lvl w:ilvl="1" w:tplc="04090017">
      <w:start w:val="1"/>
      <w:numFmt w:val="aiueoFullWidth"/>
      <w:lvlText w:val="(%2)"/>
      <w:lvlJc w:val="left"/>
      <w:pPr>
        <w:ind w:left="1123" w:hanging="420"/>
      </w:pPr>
    </w:lvl>
    <w:lvl w:ilvl="2" w:tplc="0409001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4">
    <w:nsid w:val="1819208E"/>
    <w:multiLevelType w:val="hybridMultilevel"/>
    <w:tmpl w:val="1CC8ADF0"/>
    <w:lvl w:ilvl="0" w:tplc="4AAC3EF2">
      <w:start w:val="1"/>
      <w:numFmt w:val="decimal"/>
      <w:lvlText w:val="（%1）"/>
      <w:lvlJc w:val="left"/>
      <w:pPr>
        <w:ind w:left="703" w:hanging="420"/>
      </w:pPr>
      <w:rPr>
        <w:rFonts w:hint="default"/>
      </w:rPr>
    </w:lvl>
    <w:lvl w:ilvl="1" w:tplc="04090017">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5">
    <w:nsid w:val="20830458"/>
    <w:multiLevelType w:val="hybridMultilevel"/>
    <w:tmpl w:val="BA40DB64"/>
    <w:lvl w:ilvl="0" w:tplc="D78CBC96">
      <w:start w:val="1"/>
      <w:numFmt w:val="irohaFullWidth"/>
      <w:lvlText w:val="（%1)"/>
      <w:lvlJc w:val="left"/>
      <w:pPr>
        <w:ind w:left="1260" w:hanging="420"/>
      </w:pPr>
      <w:rPr>
        <w:rFonts w:hint="eastAsia"/>
      </w:rPr>
    </w:lvl>
    <w:lvl w:ilvl="1" w:tplc="04090017">
      <w:start w:val="1"/>
      <w:numFmt w:val="aiueoFullWidth"/>
      <w:lvlText w:val="(%2)"/>
      <w:lvlJc w:val="left"/>
      <w:pPr>
        <w:ind w:left="1680" w:hanging="420"/>
      </w:pPr>
    </w:lvl>
    <w:lvl w:ilvl="2" w:tplc="0409001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6">
    <w:nsid w:val="209E7B74"/>
    <w:multiLevelType w:val="hybridMultilevel"/>
    <w:tmpl w:val="AE2EB7A6"/>
    <w:lvl w:ilvl="0" w:tplc="4A90C3A8">
      <w:start w:val="1"/>
      <w:numFmt w:val="irohaFullWidth"/>
      <w:lvlText w:val="（%1）"/>
      <w:lvlJc w:val="left"/>
      <w:pPr>
        <w:ind w:left="844" w:hanging="420"/>
      </w:pPr>
      <w:rPr>
        <w:rFonts w:hint="eastAsia"/>
      </w:rPr>
    </w:lvl>
    <w:lvl w:ilvl="1" w:tplc="04090017">
      <w:start w:val="1"/>
      <w:numFmt w:val="aiueoFullWidth"/>
      <w:lvlText w:val="(%2)"/>
      <w:lvlJc w:val="left"/>
      <w:pPr>
        <w:ind w:left="1264" w:hanging="420"/>
      </w:pPr>
    </w:lvl>
    <w:lvl w:ilvl="2" w:tplc="0409001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17">
    <w:nsid w:val="21130CB6"/>
    <w:multiLevelType w:val="hybridMultilevel"/>
    <w:tmpl w:val="1A1E34FA"/>
    <w:lvl w:ilvl="0" w:tplc="4AAC3EF2">
      <w:start w:val="1"/>
      <w:numFmt w:val="decimal"/>
      <w:lvlText w:val="（%1）"/>
      <w:lvlJc w:val="left"/>
      <w:pPr>
        <w:ind w:left="420" w:hanging="420"/>
      </w:pPr>
      <w:rPr>
        <w:rFonts w:hint="default"/>
      </w:rPr>
    </w:lvl>
    <w:lvl w:ilvl="1" w:tplc="E580EE2A">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nsid w:val="223C0F0A"/>
    <w:multiLevelType w:val="hybridMultilevel"/>
    <w:tmpl w:val="5F4A2C2C"/>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nsid w:val="22E022DC"/>
    <w:multiLevelType w:val="hybridMultilevel"/>
    <w:tmpl w:val="321A6AB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nsid w:val="23DA1DE5"/>
    <w:multiLevelType w:val="hybridMultilevel"/>
    <w:tmpl w:val="38CAE550"/>
    <w:lvl w:ilvl="0" w:tplc="4AAC3EF2">
      <w:start w:val="1"/>
      <w:numFmt w:val="decimal"/>
      <w:lvlText w:val="（%1）"/>
      <w:lvlJc w:val="left"/>
      <w:pPr>
        <w:ind w:left="703" w:hanging="420"/>
      </w:pPr>
      <w:rPr>
        <w:rFonts w:hint="default"/>
      </w:rPr>
    </w:lvl>
    <w:lvl w:ilvl="1" w:tplc="04090017">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21">
    <w:nsid w:val="249C3C40"/>
    <w:multiLevelType w:val="hybridMultilevel"/>
    <w:tmpl w:val="6610CFDE"/>
    <w:lvl w:ilvl="0" w:tplc="0409000F">
      <w:start w:val="1"/>
      <w:numFmt w:val="decimal"/>
      <w:lvlText w:val="%1."/>
      <w:lvlJc w:val="left"/>
      <w:pPr>
        <w:ind w:left="360" w:hanging="360"/>
      </w:pPr>
      <w:rPr>
        <w:rFont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nsid w:val="293F22B9"/>
    <w:multiLevelType w:val="hybridMultilevel"/>
    <w:tmpl w:val="A46659A0"/>
    <w:lvl w:ilvl="0" w:tplc="4AAC3EF2">
      <w:start w:val="1"/>
      <w:numFmt w:val="decimal"/>
      <w:lvlText w:val="（%1）"/>
      <w:lvlJc w:val="left"/>
      <w:pPr>
        <w:ind w:left="420" w:hanging="420"/>
      </w:pPr>
      <w:rPr>
        <w:rFonts w:hint="default"/>
      </w:rPr>
    </w:lvl>
    <w:lvl w:ilvl="1" w:tplc="5FD4B716">
      <w:start w:val="1"/>
      <w:numFmt w:val="decimal"/>
      <w:lvlText w:val="%2）"/>
      <w:lvlJc w:val="left"/>
      <w:pPr>
        <w:ind w:left="780" w:hanging="360"/>
      </w:pPr>
      <w:rPr>
        <w:rFonts w:hint="default"/>
      </w:rPr>
    </w:lvl>
    <w:lvl w:ilvl="2" w:tplc="C7DCD02C">
      <w:start w:val="1"/>
      <w:numFmt w:val="decimalEnclosedCircle"/>
      <w:lvlText w:val="%3"/>
      <w:lvlJc w:val="left"/>
      <w:pPr>
        <w:ind w:left="1245" w:hanging="405"/>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nsid w:val="2D36396A"/>
    <w:multiLevelType w:val="hybridMultilevel"/>
    <w:tmpl w:val="9A7E3C32"/>
    <w:lvl w:ilvl="0" w:tplc="4AAC3EF2">
      <w:start w:val="1"/>
      <w:numFmt w:val="decimal"/>
      <w:lvlText w:val="（%1）"/>
      <w:lvlJc w:val="left"/>
      <w:pPr>
        <w:ind w:left="988"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nsid w:val="2D711371"/>
    <w:multiLevelType w:val="hybridMultilevel"/>
    <w:tmpl w:val="156E8E02"/>
    <w:lvl w:ilvl="0" w:tplc="0409000F">
      <w:start w:val="1"/>
      <w:numFmt w:val="decimal"/>
      <w:lvlText w:val="%1."/>
      <w:lvlJc w:val="left"/>
      <w:pPr>
        <w:ind w:left="360" w:hanging="360"/>
      </w:pPr>
      <w:rPr>
        <w:rFonts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nsid w:val="363139BA"/>
    <w:multiLevelType w:val="hybridMultilevel"/>
    <w:tmpl w:val="B3C65424"/>
    <w:lvl w:ilvl="0" w:tplc="04090011">
      <w:start w:val="1"/>
      <w:numFmt w:val="decimalEnclosedCircle"/>
      <w:lvlText w:val="%1"/>
      <w:lvlJc w:val="left"/>
      <w:pPr>
        <w:ind w:left="987" w:hanging="420"/>
      </w:pPr>
    </w:lvl>
    <w:lvl w:ilvl="1" w:tplc="04090011">
      <w:start w:val="1"/>
      <w:numFmt w:val="decimalEnclosedCircle"/>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26">
    <w:nsid w:val="37C3715F"/>
    <w:multiLevelType w:val="hybridMultilevel"/>
    <w:tmpl w:val="377CE46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nsid w:val="38560882"/>
    <w:multiLevelType w:val="hybridMultilevel"/>
    <w:tmpl w:val="09323EFA"/>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nsid w:val="38CA5EC7"/>
    <w:multiLevelType w:val="hybridMultilevel"/>
    <w:tmpl w:val="7C52F0E0"/>
    <w:lvl w:ilvl="0" w:tplc="04090017">
      <w:start w:val="1"/>
      <w:numFmt w:val="aiueoFullWidth"/>
      <w:lvlText w:val="(%1)"/>
      <w:lvlJc w:val="left"/>
      <w:pPr>
        <w:ind w:left="844" w:hanging="420"/>
      </w:pPr>
      <w:rPr>
        <w:rFonts w:hint="eastAsia"/>
      </w:rPr>
    </w:lvl>
    <w:lvl w:ilvl="1" w:tplc="04090017">
      <w:start w:val="1"/>
      <w:numFmt w:val="aiueoFullWidth"/>
      <w:lvlText w:val="(%2)"/>
      <w:lvlJc w:val="left"/>
      <w:pPr>
        <w:ind w:left="1264" w:hanging="420"/>
      </w:pPr>
    </w:lvl>
    <w:lvl w:ilvl="2" w:tplc="0409001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29">
    <w:nsid w:val="3968007E"/>
    <w:multiLevelType w:val="hybridMultilevel"/>
    <w:tmpl w:val="281C4876"/>
    <w:lvl w:ilvl="0" w:tplc="2CA295E2">
      <w:start w:val="2"/>
      <w:numFmt w:val="bullet"/>
      <w:lvlText w:val="・"/>
      <w:lvlJc w:val="left"/>
      <w:pPr>
        <w:ind w:left="360" w:hanging="360"/>
      </w:pPr>
      <w:rPr>
        <w:rFonts w:ascii="ＭＳ ゴシック" w:eastAsia="ＭＳ ゴシック" w:hAnsi="ＭＳ ゴシック" w:cstheme="minorBidi" w:hint="eastAsia"/>
      </w:rPr>
    </w:lvl>
    <w:lvl w:ilvl="1" w:tplc="2CA295E2">
      <w:start w:val="2"/>
      <w:numFmt w:val="bullet"/>
      <w:lvlText w:val="・"/>
      <w:lvlJc w:val="left"/>
      <w:pPr>
        <w:ind w:left="840" w:hanging="420"/>
      </w:pPr>
      <w:rPr>
        <w:rFonts w:ascii="ＭＳ ゴシック" w:eastAsia="ＭＳ ゴシック" w:hAnsi="ＭＳ ゴシック"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nsid w:val="39827276"/>
    <w:multiLevelType w:val="hybridMultilevel"/>
    <w:tmpl w:val="C76AD6F6"/>
    <w:lvl w:ilvl="0" w:tplc="0409000F">
      <w:start w:val="1"/>
      <w:numFmt w:val="decimal"/>
      <w:lvlText w:val="%1."/>
      <w:lvlJc w:val="left"/>
      <w:pPr>
        <w:ind w:left="420" w:hanging="420"/>
      </w:pPr>
    </w:lvl>
    <w:lvl w:ilvl="1" w:tplc="4AAC3EF2">
      <w:start w:val="1"/>
      <w:numFmt w:val="decimal"/>
      <w:lvlText w:val="（%2）"/>
      <w:lvlJc w:val="left"/>
      <w:pPr>
        <w:ind w:left="840" w:hanging="420"/>
      </w:pPr>
      <w:rPr>
        <w:rFonts w:hint="default"/>
      </w:rPr>
    </w:lvl>
    <w:lvl w:ilvl="2" w:tplc="D78CBC96">
      <w:start w:val="1"/>
      <w:numFmt w:val="irohaFullWidth"/>
      <w:lvlText w:val="（%3)"/>
      <w:lvlJc w:val="left"/>
      <w:pPr>
        <w:ind w:left="1260" w:hanging="42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nsid w:val="3AB60655"/>
    <w:multiLevelType w:val="hybridMultilevel"/>
    <w:tmpl w:val="4D423C04"/>
    <w:lvl w:ilvl="0" w:tplc="04090017">
      <w:start w:val="1"/>
      <w:numFmt w:val="aiueoFullWidth"/>
      <w:lvlText w:val="(%1)"/>
      <w:lvlJc w:val="left"/>
      <w:pPr>
        <w:ind w:left="561" w:hanging="420"/>
      </w:p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32">
    <w:nsid w:val="3C3D4219"/>
    <w:multiLevelType w:val="hybridMultilevel"/>
    <w:tmpl w:val="8A882A22"/>
    <w:lvl w:ilvl="0" w:tplc="4AAC3EF2">
      <w:start w:val="1"/>
      <w:numFmt w:val="decimal"/>
      <w:lvlText w:val="（%1）"/>
      <w:lvlJc w:val="left"/>
      <w:pPr>
        <w:ind w:left="703" w:hanging="420"/>
      </w:pPr>
      <w:rPr>
        <w:rFonts w:hint="default"/>
      </w:rPr>
    </w:lvl>
    <w:lvl w:ilvl="1" w:tplc="4A90C3A8">
      <w:start w:val="1"/>
      <w:numFmt w:val="irohaFullWidth"/>
      <w:lvlText w:val="（%2）"/>
      <w:lvlJc w:val="left"/>
      <w:pPr>
        <w:ind w:left="1123" w:hanging="420"/>
      </w:pPr>
      <w:rPr>
        <w:rFonts w:hint="eastAsia"/>
      </w:r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33">
    <w:nsid w:val="40C50531"/>
    <w:multiLevelType w:val="hybridMultilevel"/>
    <w:tmpl w:val="A7BC48B4"/>
    <w:lvl w:ilvl="0" w:tplc="4AAC3EF2">
      <w:start w:val="1"/>
      <w:numFmt w:val="decimal"/>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nsid w:val="41C3203C"/>
    <w:multiLevelType w:val="hybridMultilevel"/>
    <w:tmpl w:val="A5EE3B02"/>
    <w:lvl w:ilvl="0" w:tplc="4AAC3EF2">
      <w:start w:val="1"/>
      <w:numFmt w:val="decimal"/>
      <w:lvlText w:val="（%1）"/>
      <w:lvlJc w:val="left"/>
      <w:pPr>
        <w:ind w:left="703" w:hanging="420"/>
      </w:pPr>
      <w:rPr>
        <w:rFonts w:hint="default"/>
      </w:rPr>
    </w:lvl>
    <w:lvl w:ilvl="1" w:tplc="4A90C3A8">
      <w:start w:val="1"/>
      <w:numFmt w:val="irohaFullWidth"/>
      <w:lvlText w:val="（%2）"/>
      <w:lvlJc w:val="left"/>
      <w:pPr>
        <w:ind w:left="1123" w:hanging="420"/>
      </w:pPr>
      <w:rPr>
        <w:rFonts w:hint="eastAsia"/>
      </w:r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35">
    <w:nsid w:val="431C4A61"/>
    <w:multiLevelType w:val="hybridMultilevel"/>
    <w:tmpl w:val="7B96A9E2"/>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nsid w:val="44EB27DC"/>
    <w:multiLevelType w:val="hybridMultilevel"/>
    <w:tmpl w:val="B240EA22"/>
    <w:lvl w:ilvl="0" w:tplc="4AAC3EF2">
      <w:start w:val="1"/>
      <w:numFmt w:val="decimal"/>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nsid w:val="44F12067"/>
    <w:multiLevelType w:val="hybridMultilevel"/>
    <w:tmpl w:val="7BE8D4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nsid w:val="450E643E"/>
    <w:multiLevelType w:val="hybridMultilevel"/>
    <w:tmpl w:val="C64042F6"/>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nsid w:val="45242774"/>
    <w:multiLevelType w:val="hybridMultilevel"/>
    <w:tmpl w:val="7E5636DC"/>
    <w:lvl w:ilvl="0" w:tplc="0409000F">
      <w:start w:val="1"/>
      <w:numFmt w:val="decimal"/>
      <w:lvlText w:val="%1."/>
      <w:lvlJc w:val="left"/>
      <w:pPr>
        <w:ind w:left="360" w:hanging="360"/>
      </w:pPr>
      <w:rPr>
        <w:rFont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nsid w:val="498407D5"/>
    <w:multiLevelType w:val="hybridMultilevel"/>
    <w:tmpl w:val="AEEC3C40"/>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BE24F452">
      <w:start w:val="1"/>
      <w:numFmt w:val="decimal"/>
      <w:lvlText w:val="（%3）"/>
      <w:lvlJc w:val="left"/>
      <w:pPr>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nsid w:val="4BE835AC"/>
    <w:multiLevelType w:val="hybridMultilevel"/>
    <w:tmpl w:val="656A1196"/>
    <w:lvl w:ilvl="0" w:tplc="4AAC3EF2">
      <w:start w:val="1"/>
      <w:numFmt w:val="decimal"/>
      <w:lvlText w:val="（%1）"/>
      <w:lvlJc w:val="left"/>
      <w:pPr>
        <w:ind w:left="703" w:hanging="420"/>
      </w:pPr>
      <w:rPr>
        <w:rFonts w:hint="default"/>
      </w:rPr>
    </w:lvl>
    <w:lvl w:ilvl="1" w:tplc="04090017">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42">
    <w:nsid w:val="4C3541F8"/>
    <w:multiLevelType w:val="hybridMultilevel"/>
    <w:tmpl w:val="310E2F82"/>
    <w:lvl w:ilvl="0" w:tplc="04090017">
      <w:start w:val="1"/>
      <w:numFmt w:val="aiueoFullWidth"/>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nsid w:val="4CF47936"/>
    <w:multiLevelType w:val="hybridMultilevel"/>
    <w:tmpl w:val="709C79D8"/>
    <w:lvl w:ilvl="0" w:tplc="2CA295E2">
      <w:start w:val="2"/>
      <w:numFmt w:val="bullet"/>
      <w:lvlText w:val="・"/>
      <w:lvlJc w:val="left"/>
      <w:pPr>
        <w:ind w:left="360" w:hanging="360"/>
      </w:pPr>
      <w:rPr>
        <w:rFonts w:ascii="ＭＳ ゴシック" w:eastAsia="ＭＳ ゴシック" w:hAnsi="ＭＳ ゴシック" w:cstheme="minorBidi"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nsid w:val="4E460733"/>
    <w:multiLevelType w:val="hybridMultilevel"/>
    <w:tmpl w:val="A6D00EF6"/>
    <w:lvl w:ilvl="0" w:tplc="4AAC3EF2">
      <w:start w:val="1"/>
      <w:numFmt w:val="decimal"/>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nsid w:val="51531485"/>
    <w:multiLevelType w:val="hybridMultilevel"/>
    <w:tmpl w:val="CBE0FADE"/>
    <w:lvl w:ilvl="0" w:tplc="0409000F">
      <w:start w:val="1"/>
      <w:numFmt w:val="decimal"/>
      <w:lvlText w:val="%1."/>
      <w:lvlJc w:val="left"/>
      <w:pPr>
        <w:ind w:left="360" w:hanging="360"/>
      </w:pPr>
      <w:rPr>
        <w:rFont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nsid w:val="552E1746"/>
    <w:multiLevelType w:val="hybridMultilevel"/>
    <w:tmpl w:val="0C92867C"/>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nsid w:val="558F040A"/>
    <w:multiLevelType w:val="hybridMultilevel"/>
    <w:tmpl w:val="2CECA52C"/>
    <w:lvl w:ilvl="0" w:tplc="4AAC3EF2">
      <w:start w:val="1"/>
      <w:numFmt w:val="decimal"/>
      <w:lvlText w:val="（%1）"/>
      <w:lvlJc w:val="left"/>
      <w:pPr>
        <w:ind w:left="703" w:hanging="420"/>
      </w:pPr>
      <w:rPr>
        <w:rFonts w:hint="default"/>
      </w:rPr>
    </w:lvl>
    <w:lvl w:ilvl="1" w:tplc="04090011">
      <w:start w:val="1"/>
      <w:numFmt w:val="decimalEnclosedCircle"/>
      <w:lvlText w:val="%2"/>
      <w:lvlJc w:val="left"/>
      <w:pPr>
        <w:ind w:left="1123" w:hanging="420"/>
      </w:pPr>
      <w:rPr>
        <w:rFonts w:hint="eastAsia"/>
      </w:r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48">
    <w:nsid w:val="55FE4B5F"/>
    <w:multiLevelType w:val="hybridMultilevel"/>
    <w:tmpl w:val="6D8C1E4A"/>
    <w:lvl w:ilvl="0" w:tplc="2CA295E2">
      <w:start w:val="2"/>
      <w:numFmt w:val="bullet"/>
      <w:lvlText w:val="・"/>
      <w:lvlJc w:val="left"/>
      <w:pPr>
        <w:ind w:left="840" w:hanging="420"/>
      </w:pPr>
      <w:rPr>
        <w:rFonts w:ascii="ＭＳ ゴシック" w:eastAsia="ＭＳ ゴシック" w:hAnsi="ＭＳ ゴシック"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9">
    <w:nsid w:val="56E85A8B"/>
    <w:multiLevelType w:val="hybridMultilevel"/>
    <w:tmpl w:val="A9CA16A6"/>
    <w:lvl w:ilvl="0" w:tplc="4AAC3EF2">
      <w:start w:val="1"/>
      <w:numFmt w:val="decimal"/>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0">
    <w:nsid w:val="57DF614C"/>
    <w:multiLevelType w:val="hybridMultilevel"/>
    <w:tmpl w:val="FB14C4C8"/>
    <w:lvl w:ilvl="0" w:tplc="4AAC3EF2">
      <w:start w:val="1"/>
      <w:numFmt w:val="decimal"/>
      <w:lvlText w:val="（%1）"/>
      <w:lvlJc w:val="left"/>
      <w:pPr>
        <w:ind w:left="703" w:hanging="420"/>
      </w:pPr>
      <w:rPr>
        <w:rFonts w:hint="default"/>
      </w:rPr>
    </w:lvl>
    <w:lvl w:ilvl="1" w:tplc="04090011">
      <w:start w:val="1"/>
      <w:numFmt w:val="decimalEnclosedCircle"/>
      <w:lvlText w:val="%2"/>
      <w:lvlJc w:val="left"/>
      <w:pPr>
        <w:ind w:left="1123" w:hanging="420"/>
      </w:pPr>
      <w:rPr>
        <w:rFonts w:hint="eastAsia"/>
      </w:r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51">
    <w:nsid w:val="580A3FBB"/>
    <w:multiLevelType w:val="hybridMultilevel"/>
    <w:tmpl w:val="47EEEE60"/>
    <w:lvl w:ilvl="0" w:tplc="04090017">
      <w:start w:val="1"/>
      <w:numFmt w:val="aiueoFullWidth"/>
      <w:lvlText w:val="(%1)"/>
      <w:lvlJc w:val="left"/>
      <w:pPr>
        <w:ind w:left="420" w:hanging="420"/>
      </w:pPr>
    </w:lvl>
    <w:lvl w:ilvl="1" w:tplc="04090017">
      <w:start w:val="1"/>
      <w:numFmt w:val="aiueoFullWidth"/>
      <w:lvlText w:val="(%2)"/>
      <w:lvlJc w:val="left"/>
      <w:pPr>
        <w:ind w:left="840" w:hanging="420"/>
      </w:pPr>
    </w:lvl>
    <w:lvl w:ilvl="2" w:tplc="04090017">
      <w:start w:val="1"/>
      <w:numFmt w:val="aiueoFullWidth"/>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nsid w:val="59817801"/>
    <w:multiLevelType w:val="hybridMultilevel"/>
    <w:tmpl w:val="1F208888"/>
    <w:lvl w:ilvl="0" w:tplc="4AAC3EF2">
      <w:start w:val="1"/>
      <w:numFmt w:val="decimal"/>
      <w:lvlText w:val="（%1）"/>
      <w:lvlJc w:val="left"/>
      <w:pPr>
        <w:ind w:left="703" w:hanging="420"/>
      </w:pPr>
      <w:rPr>
        <w:rFonts w:hint="default"/>
      </w:rPr>
    </w:lvl>
    <w:lvl w:ilvl="1" w:tplc="04090017">
      <w:start w:val="1"/>
      <w:numFmt w:val="aiueoFullWidth"/>
      <w:lvlText w:val="(%2)"/>
      <w:lvlJc w:val="left"/>
      <w:pPr>
        <w:ind w:left="1123" w:hanging="420"/>
      </w:pPr>
    </w:lvl>
    <w:lvl w:ilvl="2" w:tplc="0409001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53">
    <w:nsid w:val="5B047EAA"/>
    <w:multiLevelType w:val="hybridMultilevel"/>
    <w:tmpl w:val="3F4EFE78"/>
    <w:lvl w:ilvl="0" w:tplc="4AAC3EF2">
      <w:start w:val="1"/>
      <w:numFmt w:val="decimal"/>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4">
    <w:nsid w:val="5CE03466"/>
    <w:multiLevelType w:val="hybridMultilevel"/>
    <w:tmpl w:val="C42EAC1E"/>
    <w:lvl w:ilvl="0" w:tplc="04090011">
      <w:start w:val="1"/>
      <w:numFmt w:val="decimalEnclosedCircle"/>
      <w:lvlText w:val="%1"/>
      <w:lvlJc w:val="left"/>
      <w:pPr>
        <w:ind w:left="844" w:hanging="420"/>
      </w:p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55">
    <w:nsid w:val="5D920169"/>
    <w:multiLevelType w:val="hybridMultilevel"/>
    <w:tmpl w:val="6AFE00BC"/>
    <w:lvl w:ilvl="0" w:tplc="4AAC3EF2">
      <w:start w:val="1"/>
      <w:numFmt w:val="decimal"/>
      <w:lvlText w:val="（%1）"/>
      <w:lvlJc w:val="left"/>
      <w:pPr>
        <w:ind w:left="422" w:hanging="42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56">
    <w:nsid w:val="5EB50C73"/>
    <w:multiLevelType w:val="hybridMultilevel"/>
    <w:tmpl w:val="4A6445EA"/>
    <w:lvl w:ilvl="0" w:tplc="0409000F">
      <w:start w:val="1"/>
      <w:numFmt w:val="decimal"/>
      <w:lvlText w:val="%1."/>
      <w:lvlJc w:val="left"/>
      <w:pPr>
        <w:ind w:left="420" w:hanging="420"/>
      </w:pPr>
    </w:lvl>
    <w:lvl w:ilvl="1" w:tplc="4AAC3EF2">
      <w:start w:val="1"/>
      <w:numFmt w:val="decimal"/>
      <w:lvlText w:val="（%2）"/>
      <w:lvlJc w:val="left"/>
      <w:pPr>
        <w:ind w:left="840" w:hanging="420"/>
      </w:pPr>
      <w:rPr>
        <w:rFonts w:hint="default"/>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7">
    <w:nsid w:val="5ED566B0"/>
    <w:multiLevelType w:val="hybridMultilevel"/>
    <w:tmpl w:val="8214A6BE"/>
    <w:lvl w:ilvl="0" w:tplc="04090017">
      <w:start w:val="1"/>
      <w:numFmt w:val="aiueoFullWidth"/>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8">
    <w:nsid w:val="60D34948"/>
    <w:multiLevelType w:val="hybridMultilevel"/>
    <w:tmpl w:val="2DBAC37E"/>
    <w:lvl w:ilvl="0" w:tplc="2CA295E2">
      <w:start w:val="2"/>
      <w:numFmt w:val="bullet"/>
      <w:lvlText w:val="・"/>
      <w:lvlJc w:val="left"/>
      <w:pPr>
        <w:ind w:left="360" w:hanging="360"/>
      </w:pPr>
      <w:rPr>
        <w:rFonts w:ascii="ＭＳ ゴシック" w:eastAsia="ＭＳ ゴシック" w:hAnsi="ＭＳ ゴシック" w:cstheme="minorBidi" w:hint="eastAsia"/>
      </w:rPr>
    </w:lvl>
    <w:lvl w:ilvl="1" w:tplc="04090011">
      <w:start w:val="1"/>
      <w:numFmt w:val="decimalEnclosedCircle"/>
      <w:lvlText w:val="%2"/>
      <w:lvlJc w:val="left"/>
      <w:pPr>
        <w:ind w:left="840" w:hanging="420"/>
      </w:pPr>
      <w:rPr>
        <w:rFonts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9">
    <w:nsid w:val="62A222F1"/>
    <w:multiLevelType w:val="hybridMultilevel"/>
    <w:tmpl w:val="68A26B36"/>
    <w:lvl w:ilvl="0" w:tplc="4AAC3EF2">
      <w:start w:val="1"/>
      <w:numFmt w:val="decimal"/>
      <w:lvlText w:val="（%1）"/>
      <w:lvlJc w:val="left"/>
      <w:pPr>
        <w:ind w:left="703" w:hanging="420"/>
      </w:pPr>
      <w:rPr>
        <w:rFonts w:hint="default"/>
      </w:rPr>
    </w:lvl>
    <w:lvl w:ilvl="1" w:tplc="4A90C3A8">
      <w:start w:val="1"/>
      <w:numFmt w:val="irohaFullWidth"/>
      <w:lvlText w:val="（%2）"/>
      <w:lvlJc w:val="left"/>
      <w:pPr>
        <w:ind w:left="1123" w:hanging="420"/>
      </w:pPr>
      <w:rPr>
        <w:rFonts w:hint="eastAsia"/>
      </w:r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60">
    <w:nsid w:val="64986370"/>
    <w:multiLevelType w:val="hybridMultilevel"/>
    <w:tmpl w:val="1E30665A"/>
    <w:lvl w:ilvl="0" w:tplc="4AAC3EF2">
      <w:start w:val="1"/>
      <w:numFmt w:val="decimal"/>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1">
    <w:nsid w:val="656810A3"/>
    <w:multiLevelType w:val="hybridMultilevel"/>
    <w:tmpl w:val="059460E2"/>
    <w:lvl w:ilvl="0" w:tplc="4AAC3EF2">
      <w:start w:val="1"/>
      <w:numFmt w:val="decimal"/>
      <w:lvlText w:val="（%1）"/>
      <w:lvlJc w:val="left"/>
      <w:pPr>
        <w:ind w:left="422" w:hanging="42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62">
    <w:nsid w:val="65693FCA"/>
    <w:multiLevelType w:val="hybridMultilevel"/>
    <w:tmpl w:val="AE4E719C"/>
    <w:lvl w:ilvl="0" w:tplc="4AAC3EF2">
      <w:start w:val="1"/>
      <w:numFmt w:val="decimal"/>
      <w:lvlText w:val="（%1）"/>
      <w:lvlJc w:val="left"/>
      <w:pPr>
        <w:ind w:left="703" w:hanging="420"/>
      </w:pPr>
      <w:rPr>
        <w:rFonts w:hint="default"/>
      </w:rPr>
    </w:lvl>
    <w:lvl w:ilvl="1" w:tplc="04090011">
      <w:start w:val="1"/>
      <w:numFmt w:val="decimalEnclosedCircle"/>
      <w:lvlText w:val="%2"/>
      <w:lvlJc w:val="left"/>
      <w:pPr>
        <w:ind w:left="1123" w:hanging="420"/>
      </w:pPr>
      <w:rPr>
        <w:rFonts w:hint="eastAsia"/>
      </w:r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63">
    <w:nsid w:val="6769757C"/>
    <w:multiLevelType w:val="hybridMultilevel"/>
    <w:tmpl w:val="86F8811E"/>
    <w:lvl w:ilvl="0" w:tplc="0409000F">
      <w:start w:val="1"/>
      <w:numFmt w:val="decimal"/>
      <w:lvlText w:val="%1."/>
      <w:lvlJc w:val="left"/>
      <w:pPr>
        <w:ind w:left="420" w:hanging="420"/>
      </w:pPr>
    </w:lvl>
    <w:lvl w:ilvl="1" w:tplc="04090011">
      <w:start w:val="1"/>
      <w:numFmt w:val="decimalEnclosedCircle"/>
      <w:lvlText w:val="%2"/>
      <w:lvlJc w:val="left"/>
      <w:pPr>
        <w:ind w:left="780" w:hanging="360"/>
      </w:pPr>
      <w:rPr>
        <w:rFonts w:hint="default"/>
      </w:rPr>
    </w:lvl>
    <w:lvl w:ilvl="2" w:tplc="6C4AE8EC">
      <w:start w:val="1"/>
      <w:numFmt w:val="aiueoFullWidth"/>
      <w:lvlText w:val="（%3）"/>
      <w:lvlJc w:val="left"/>
      <w:pPr>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4">
    <w:nsid w:val="67E21E02"/>
    <w:multiLevelType w:val="hybridMultilevel"/>
    <w:tmpl w:val="ADC26D46"/>
    <w:lvl w:ilvl="0" w:tplc="0409000F">
      <w:start w:val="1"/>
      <w:numFmt w:val="decimal"/>
      <w:lvlText w:val="%1."/>
      <w:lvlJc w:val="left"/>
      <w:pPr>
        <w:ind w:left="360" w:hanging="360"/>
      </w:pPr>
      <w:rPr>
        <w:rFonts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5">
    <w:nsid w:val="68611514"/>
    <w:multiLevelType w:val="hybridMultilevel"/>
    <w:tmpl w:val="C0DC68C2"/>
    <w:lvl w:ilvl="0" w:tplc="0409000F">
      <w:start w:val="1"/>
      <w:numFmt w:val="decimal"/>
      <w:lvlText w:val="%1."/>
      <w:lvlJc w:val="left"/>
      <w:pPr>
        <w:ind w:left="360" w:hanging="360"/>
      </w:pPr>
      <w:rPr>
        <w:rFont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6">
    <w:nsid w:val="69733F4D"/>
    <w:multiLevelType w:val="hybridMultilevel"/>
    <w:tmpl w:val="47B66D14"/>
    <w:lvl w:ilvl="0" w:tplc="0409000F">
      <w:start w:val="1"/>
      <w:numFmt w:val="decimal"/>
      <w:lvlText w:val="%1."/>
      <w:lvlJc w:val="left"/>
      <w:pPr>
        <w:ind w:left="420" w:hanging="420"/>
      </w:pPr>
    </w:lvl>
    <w:lvl w:ilvl="1" w:tplc="4AAC3EF2">
      <w:start w:val="1"/>
      <w:numFmt w:val="decimal"/>
      <w:lvlText w:val="（%2）"/>
      <w:lvlJc w:val="left"/>
      <w:pPr>
        <w:ind w:left="840" w:hanging="420"/>
      </w:pPr>
      <w:rPr>
        <w:rFonts w:hint="default"/>
      </w:rPr>
    </w:lvl>
    <w:lvl w:ilvl="2" w:tplc="04090017">
      <w:start w:val="1"/>
      <w:numFmt w:val="aiueoFullWidth"/>
      <w:lvlText w:val="(%3)"/>
      <w:lvlJc w:val="left"/>
      <w:pPr>
        <w:ind w:left="1260" w:hanging="42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7">
    <w:nsid w:val="6B94562F"/>
    <w:multiLevelType w:val="hybridMultilevel"/>
    <w:tmpl w:val="13782A7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8">
    <w:nsid w:val="6EE8144A"/>
    <w:multiLevelType w:val="hybridMultilevel"/>
    <w:tmpl w:val="2C9A82AE"/>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9">
    <w:nsid w:val="6FA150C8"/>
    <w:multiLevelType w:val="hybridMultilevel"/>
    <w:tmpl w:val="8FECBADC"/>
    <w:lvl w:ilvl="0" w:tplc="0409000F">
      <w:start w:val="1"/>
      <w:numFmt w:val="decimal"/>
      <w:lvlText w:val="%1."/>
      <w:lvlJc w:val="left"/>
      <w:pPr>
        <w:ind w:left="360" w:hanging="36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0">
    <w:nsid w:val="6FD3309C"/>
    <w:multiLevelType w:val="hybridMultilevel"/>
    <w:tmpl w:val="05AAA540"/>
    <w:lvl w:ilvl="0" w:tplc="0409000F">
      <w:start w:val="1"/>
      <w:numFmt w:val="decimal"/>
      <w:lvlText w:val="%1."/>
      <w:lvlJc w:val="left"/>
      <w:pPr>
        <w:ind w:left="420" w:hanging="420"/>
      </w:pPr>
    </w:lvl>
    <w:lvl w:ilvl="1" w:tplc="4AAC3EF2">
      <w:start w:val="1"/>
      <w:numFmt w:val="decimal"/>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1">
    <w:nsid w:val="70610A76"/>
    <w:multiLevelType w:val="hybridMultilevel"/>
    <w:tmpl w:val="1826D4AE"/>
    <w:lvl w:ilvl="0" w:tplc="0409000F">
      <w:start w:val="1"/>
      <w:numFmt w:val="decimal"/>
      <w:lvlText w:val="%1."/>
      <w:lvlJc w:val="left"/>
      <w:pPr>
        <w:ind w:left="360" w:hanging="360"/>
      </w:pPr>
      <w:rPr>
        <w:rFont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2">
    <w:nsid w:val="722969FC"/>
    <w:multiLevelType w:val="hybridMultilevel"/>
    <w:tmpl w:val="835E1B0C"/>
    <w:lvl w:ilvl="0" w:tplc="4AAC3EF2">
      <w:start w:val="1"/>
      <w:numFmt w:val="decimal"/>
      <w:lvlText w:val="（%1）"/>
      <w:lvlJc w:val="left"/>
      <w:pPr>
        <w:ind w:left="703" w:hanging="420"/>
      </w:pPr>
      <w:rPr>
        <w:rFonts w:hint="default"/>
      </w:rPr>
    </w:lvl>
    <w:lvl w:ilvl="1" w:tplc="04090017">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73">
    <w:nsid w:val="72614A1D"/>
    <w:multiLevelType w:val="hybridMultilevel"/>
    <w:tmpl w:val="EF08BFD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4">
    <w:nsid w:val="734B6406"/>
    <w:multiLevelType w:val="hybridMultilevel"/>
    <w:tmpl w:val="F01282F0"/>
    <w:lvl w:ilvl="0" w:tplc="4AAC3EF2">
      <w:start w:val="1"/>
      <w:numFmt w:val="decimal"/>
      <w:lvlText w:val="（%1）"/>
      <w:lvlJc w:val="left"/>
      <w:pPr>
        <w:ind w:left="420" w:hanging="420"/>
      </w:pPr>
      <w:rPr>
        <w:rFonts w:hint="default"/>
      </w:rPr>
    </w:lvl>
    <w:lvl w:ilvl="1" w:tplc="4A90C3A8">
      <w:start w:val="1"/>
      <w:numFmt w:val="irohaFullWidth"/>
      <w:lvlText w:val="（%2）"/>
      <w:lvlJc w:val="left"/>
      <w:pPr>
        <w:ind w:left="840" w:hanging="420"/>
      </w:pPr>
      <w:rPr>
        <w:rFonts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5">
    <w:nsid w:val="77635231"/>
    <w:multiLevelType w:val="hybridMultilevel"/>
    <w:tmpl w:val="C55C0448"/>
    <w:lvl w:ilvl="0" w:tplc="4AAC3EF2">
      <w:start w:val="1"/>
      <w:numFmt w:val="decimal"/>
      <w:lvlText w:val="（%1）"/>
      <w:lvlJc w:val="left"/>
      <w:pPr>
        <w:ind w:left="703" w:hanging="420"/>
      </w:pPr>
      <w:rPr>
        <w:rFonts w:hint="default"/>
      </w:rPr>
    </w:lvl>
    <w:lvl w:ilvl="1" w:tplc="4A90C3A8">
      <w:start w:val="1"/>
      <w:numFmt w:val="irohaFullWidth"/>
      <w:lvlText w:val="（%2）"/>
      <w:lvlJc w:val="left"/>
      <w:pPr>
        <w:ind w:left="1123" w:hanging="420"/>
      </w:pPr>
      <w:rPr>
        <w:rFonts w:hint="eastAsia"/>
      </w:r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76">
    <w:nsid w:val="791A25FD"/>
    <w:multiLevelType w:val="hybridMultilevel"/>
    <w:tmpl w:val="0A4E8C28"/>
    <w:lvl w:ilvl="0" w:tplc="04090017">
      <w:start w:val="1"/>
      <w:numFmt w:val="aiueoFullWidth"/>
      <w:lvlText w:val="(%1)"/>
      <w:lvlJc w:val="left"/>
      <w:pPr>
        <w:ind w:left="1260" w:hanging="420"/>
      </w:pPr>
      <w:rPr>
        <w:rFonts w:hint="eastAsia"/>
      </w:rPr>
    </w:lvl>
    <w:lvl w:ilvl="1" w:tplc="04090017">
      <w:start w:val="1"/>
      <w:numFmt w:val="aiueoFullWidth"/>
      <w:lvlText w:val="(%2)"/>
      <w:lvlJc w:val="left"/>
      <w:pPr>
        <w:ind w:left="1680" w:hanging="420"/>
      </w:pPr>
    </w:lvl>
    <w:lvl w:ilvl="2" w:tplc="0409001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77">
    <w:nsid w:val="7BFC5699"/>
    <w:multiLevelType w:val="hybridMultilevel"/>
    <w:tmpl w:val="C67C1CE4"/>
    <w:lvl w:ilvl="0" w:tplc="4AAC3EF2">
      <w:start w:val="1"/>
      <w:numFmt w:val="decimal"/>
      <w:lvlText w:val="（%1）"/>
      <w:lvlJc w:val="left"/>
      <w:pPr>
        <w:ind w:left="704" w:hanging="4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78">
    <w:nsid w:val="7C6F7D1C"/>
    <w:multiLevelType w:val="hybridMultilevel"/>
    <w:tmpl w:val="C93231A8"/>
    <w:lvl w:ilvl="0" w:tplc="0409000F">
      <w:start w:val="1"/>
      <w:numFmt w:val="decimal"/>
      <w:lvlText w:val="%1."/>
      <w:lvlJc w:val="left"/>
      <w:pPr>
        <w:ind w:left="420" w:hanging="420"/>
      </w:pPr>
    </w:lvl>
    <w:lvl w:ilvl="1" w:tplc="4AAC3EF2">
      <w:start w:val="1"/>
      <w:numFmt w:val="decimal"/>
      <w:lvlText w:val="（%2）"/>
      <w:lvlJc w:val="left"/>
      <w:pPr>
        <w:ind w:left="840" w:hanging="420"/>
      </w:pPr>
      <w:rPr>
        <w:rFonts w:hint="default"/>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9">
    <w:nsid w:val="7F5E19EF"/>
    <w:multiLevelType w:val="hybridMultilevel"/>
    <w:tmpl w:val="2250C988"/>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3"/>
  </w:num>
  <w:num w:numId="2">
    <w:abstractNumId w:val="45"/>
  </w:num>
  <w:num w:numId="3">
    <w:abstractNumId w:val="39"/>
  </w:num>
  <w:num w:numId="4">
    <w:abstractNumId w:val="63"/>
  </w:num>
  <w:num w:numId="5">
    <w:abstractNumId w:val="22"/>
  </w:num>
  <w:num w:numId="6">
    <w:abstractNumId w:val="25"/>
  </w:num>
  <w:num w:numId="7">
    <w:abstractNumId w:val="77"/>
  </w:num>
  <w:num w:numId="8">
    <w:abstractNumId w:val="12"/>
  </w:num>
  <w:num w:numId="9">
    <w:abstractNumId w:val="33"/>
  </w:num>
  <w:num w:numId="10">
    <w:abstractNumId w:val="71"/>
  </w:num>
  <w:num w:numId="11">
    <w:abstractNumId w:val="17"/>
  </w:num>
  <w:num w:numId="12">
    <w:abstractNumId w:val="54"/>
  </w:num>
  <w:num w:numId="13">
    <w:abstractNumId w:val="69"/>
  </w:num>
  <w:num w:numId="14">
    <w:abstractNumId w:val="40"/>
  </w:num>
  <w:num w:numId="15">
    <w:abstractNumId w:val="23"/>
  </w:num>
  <w:num w:numId="16">
    <w:abstractNumId w:val="53"/>
  </w:num>
  <w:num w:numId="17">
    <w:abstractNumId w:val="21"/>
  </w:num>
  <w:num w:numId="18">
    <w:abstractNumId w:val="13"/>
  </w:num>
  <w:num w:numId="19">
    <w:abstractNumId w:val="73"/>
  </w:num>
  <w:num w:numId="20">
    <w:abstractNumId w:val="68"/>
  </w:num>
  <w:num w:numId="21">
    <w:abstractNumId w:val="10"/>
  </w:num>
  <w:num w:numId="22">
    <w:abstractNumId w:val="65"/>
  </w:num>
  <w:num w:numId="23">
    <w:abstractNumId w:val="20"/>
  </w:num>
  <w:num w:numId="24">
    <w:abstractNumId w:val="67"/>
  </w:num>
  <w:num w:numId="25">
    <w:abstractNumId w:val="52"/>
  </w:num>
  <w:num w:numId="26">
    <w:abstractNumId w:val="72"/>
  </w:num>
  <w:num w:numId="27">
    <w:abstractNumId w:val="19"/>
  </w:num>
  <w:num w:numId="28">
    <w:abstractNumId w:val="26"/>
  </w:num>
  <w:num w:numId="29">
    <w:abstractNumId w:val="44"/>
  </w:num>
  <w:num w:numId="30">
    <w:abstractNumId w:val="32"/>
  </w:num>
  <w:num w:numId="31">
    <w:abstractNumId w:val="75"/>
  </w:num>
  <w:num w:numId="32">
    <w:abstractNumId w:val="59"/>
  </w:num>
  <w:num w:numId="33">
    <w:abstractNumId w:val="34"/>
  </w:num>
  <w:num w:numId="34">
    <w:abstractNumId w:val="74"/>
  </w:num>
  <w:num w:numId="35">
    <w:abstractNumId w:val="48"/>
  </w:num>
  <w:num w:numId="36">
    <w:abstractNumId w:val="29"/>
  </w:num>
  <w:num w:numId="37">
    <w:abstractNumId w:val="24"/>
  </w:num>
  <w:num w:numId="38">
    <w:abstractNumId w:val="56"/>
  </w:num>
  <w:num w:numId="39">
    <w:abstractNumId w:val="30"/>
  </w:num>
  <w:num w:numId="40">
    <w:abstractNumId w:val="79"/>
  </w:num>
  <w:num w:numId="41">
    <w:abstractNumId w:val="70"/>
  </w:num>
  <w:num w:numId="42">
    <w:abstractNumId w:val="18"/>
  </w:num>
  <w:num w:numId="43">
    <w:abstractNumId w:val="0"/>
  </w:num>
  <w:num w:numId="44">
    <w:abstractNumId w:val="35"/>
  </w:num>
  <w:num w:numId="45">
    <w:abstractNumId w:val="78"/>
  </w:num>
  <w:num w:numId="46">
    <w:abstractNumId w:val="15"/>
  </w:num>
  <w:num w:numId="47">
    <w:abstractNumId w:val="5"/>
  </w:num>
  <w:num w:numId="48">
    <w:abstractNumId w:val="9"/>
  </w:num>
  <w:num w:numId="49">
    <w:abstractNumId w:val="64"/>
  </w:num>
  <w:num w:numId="50">
    <w:abstractNumId w:val="38"/>
  </w:num>
  <w:num w:numId="51">
    <w:abstractNumId w:val="4"/>
  </w:num>
  <w:num w:numId="52">
    <w:abstractNumId w:val="14"/>
  </w:num>
  <w:num w:numId="53">
    <w:abstractNumId w:val="41"/>
  </w:num>
  <w:num w:numId="54">
    <w:abstractNumId w:val="16"/>
  </w:num>
  <w:num w:numId="55">
    <w:abstractNumId w:val="37"/>
  </w:num>
  <w:num w:numId="56">
    <w:abstractNumId w:val="58"/>
  </w:num>
  <w:num w:numId="57">
    <w:abstractNumId w:val="6"/>
  </w:num>
  <w:num w:numId="58">
    <w:abstractNumId w:val="62"/>
  </w:num>
  <w:num w:numId="59">
    <w:abstractNumId w:val="47"/>
  </w:num>
  <w:num w:numId="60">
    <w:abstractNumId w:val="1"/>
  </w:num>
  <w:num w:numId="61">
    <w:abstractNumId w:val="50"/>
  </w:num>
  <w:num w:numId="62">
    <w:abstractNumId w:val="66"/>
  </w:num>
  <w:num w:numId="63">
    <w:abstractNumId w:val="76"/>
  </w:num>
  <w:num w:numId="64">
    <w:abstractNumId w:val="28"/>
  </w:num>
  <w:num w:numId="65">
    <w:abstractNumId w:val="3"/>
  </w:num>
  <w:num w:numId="66">
    <w:abstractNumId w:val="36"/>
  </w:num>
  <w:num w:numId="67">
    <w:abstractNumId w:val="42"/>
  </w:num>
  <w:num w:numId="68">
    <w:abstractNumId w:val="51"/>
  </w:num>
  <w:num w:numId="69">
    <w:abstractNumId w:val="57"/>
  </w:num>
  <w:num w:numId="70">
    <w:abstractNumId w:val="46"/>
  </w:num>
  <w:num w:numId="71">
    <w:abstractNumId w:val="7"/>
  </w:num>
  <w:num w:numId="72">
    <w:abstractNumId w:val="49"/>
  </w:num>
  <w:num w:numId="73">
    <w:abstractNumId w:val="60"/>
  </w:num>
  <w:num w:numId="74">
    <w:abstractNumId w:val="27"/>
  </w:num>
  <w:num w:numId="75">
    <w:abstractNumId w:val="2"/>
  </w:num>
  <w:num w:numId="76">
    <w:abstractNumId w:val="11"/>
  </w:num>
  <w:num w:numId="77">
    <w:abstractNumId w:val="55"/>
  </w:num>
  <w:num w:numId="78">
    <w:abstractNumId w:val="61"/>
  </w:num>
  <w:num w:numId="79">
    <w:abstractNumId w:val="8"/>
  </w:num>
  <w:num w:numId="80">
    <w:abstractNumId w:val="31"/>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7EE2"/>
    <w:rsid w:val="000301A7"/>
    <w:rsid w:val="000402F1"/>
    <w:rsid w:val="00054F63"/>
    <w:rsid w:val="000647E6"/>
    <w:rsid w:val="00067D09"/>
    <w:rsid w:val="00070B29"/>
    <w:rsid w:val="00087714"/>
    <w:rsid w:val="00095507"/>
    <w:rsid w:val="000A58C8"/>
    <w:rsid w:val="000A66F6"/>
    <w:rsid w:val="000D3DE3"/>
    <w:rsid w:val="000E4FC1"/>
    <w:rsid w:val="000F44F4"/>
    <w:rsid w:val="000F79D0"/>
    <w:rsid w:val="00131727"/>
    <w:rsid w:val="00135141"/>
    <w:rsid w:val="00157390"/>
    <w:rsid w:val="001713D4"/>
    <w:rsid w:val="001A2EA1"/>
    <w:rsid w:val="001C7DF4"/>
    <w:rsid w:val="001E33EB"/>
    <w:rsid w:val="001F0018"/>
    <w:rsid w:val="001F4439"/>
    <w:rsid w:val="00203149"/>
    <w:rsid w:val="00204298"/>
    <w:rsid w:val="00210557"/>
    <w:rsid w:val="00231852"/>
    <w:rsid w:val="002366FA"/>
    <w:rsid w:val="002604D4"/>
    <w:rsid w:val="0028085C"/>
    <w:rsid w:val="00291BD4"/>
    <w:rsid w:val="002A7ACE"/>
    <w:rsid w:val="002B5A19"/>
    <w:rsid w:val="002B7171"/>
    <w:rsid w:val="002C13EE"/>
    <w:rsid w:val="002C1989"/>
    <w:rsid w:val="002C63C7"/>
    <w:rsid w:val="002C67A2"/>
    <w:rsid w:val="002F55D6"/>
    <w:rsid w:val="002F6BD4"/>
    <w:rsid w:val="00303635"/>
    <w:rsid w:val="00310C0B"/>
    <w:rsid w:val="00313289"/>
    <w:rsid w:val="00313A7A"/>
    <w:rsid w:val="00342F7B"/>
    <w:rsid w:val="00347C48"/>
    <w:rsid w:val="003C43BA"/>
    <w:rsid w:val="003D03BE"/>
    <w:rsid w:val="003F0CE3"/>
    <w:rsid w:val="003F6B5E"/>
    <w:rsid w:val="004056D3"/>
    <w:rsid w:val="00421C45"/>
    <w:rsid w:val="00421F73"/>
    <w:rsid w:val="00437DB3"/>
    <w:rsid w:val="004410A0"/>
    <w:rsid w:val="00453ABC"/>
    <w:rsid w:val="004574B5"/>
    <w:rsid w:val="00461871"/>
    <w:rsid w:val="00467043"/>
    <w:rsid w:val="00475CD8"/>
    <w:rsid w:val="0048317A"/>
    <w:rsid w:val="004A1EA0"/>
    <w:rsid w:val="004C096B"/>
    <w:rsid w:val="004E201D"/>
    <w:rsid w:val="004E49F5"/>
    <w:rsid w:val="004E544F"/>
    <w:rsid w:val="004E6B13"/>
    <w:rsid w:val="004F0A89"/>
    <w:rsid w:val="004F1080"/>
    <w:rsid w:val="00504261"/>
    <w:rsid w:val="00545F6A"/>
    <w:rsid w:val="0055116C"/>
    <w:rsid w:val="005625B4"/>
    <w:rsid w:val="005C5F02"/>
    <w:rsid w:val="005D09B3"/>
    <w:rsid w:val="005D2BA3"/>
    <w:rsid w:val="005E6C43"/>
    <w:rsid w:val="005F5C33"/>
    <w:rsid w:val="006078BE"/>
    <w:rsid w:val="006354F8"/>
    <w:rsid w:val="00641DD1"/>
    <w:rsid w:val="00674E5F"/>
    <w:rsid w:val="00696E36"/>
    <w:rsid w:val="006A5E59"/>
    <w:rsid w:val="006D7092"/>
    <w:rsid w:val="006E623A"/>
    <w:rsid w:val="00702E25"/>
    <w:rsid w:val="00723408"/>
    <w:rsid w:val="00737C7B"/>
    <w:rsid w:val="0075503D"/>
    <w:rsid w:val="007A09EE"/>
    <w:rsid w:val="007A47DE"/>
    <w:rsid w:val="007D7E8E"/>
    <w:rsid w:val="007E7B53"/>
    <w:rsid w:val="007F6984"/>
    <w:rsid w:val="007F7CFF"/>
    <w:rsid w:val="007F7E97"/>
    <w:rsid w:val="0083272A"/>
    <w:rsid w:val="00832F9F"/>
    <w:rsid w:val="0083335D"/>
    <w:rsid w:val="00836152"/>
    <w:rsid w:val="00867482"/>
    <w:rsid w:val="00876F92"/>
    <w:rsid w:val="008A0C72"/>
    <w:rsid w:val="008A1ED6"/>
    <w:rsid w:val="008B4D59"/>
    <w:rsid w:val="008B7D0E"/>
    <w:rsid w:val="008C0F3A"/>
    <w:rsid w:val="008D611D"/>
    <w:rsid w:val="008F5E58"/>
    <w:rsid w:val="008F73D3"/>
    <w:rsid w:val="009153B9"/>
    <w:rsid w:val="00936C46"/>
    <w:rsid w:val="0094032F"/>
    <w:rsid w:val="009426F3"/>
    <w:rsid w:val="00950B77"/>
    <w:rsid w:val="00952164"/>
    <w:rsid w:val="00967FF8"/>
    <w:rsid w:val="00974CE7"/>
    <w:rsid w:val="0098464D"/>
    <w:rsid w:val="009B7C7A"/>
    <w:rsid w:val="009D4B59"/>
    <w:rsid w:val="009E4642"/>
    <w:rsid w:val="009E5033"/>
    <w:rsid w:val="00A336B1"/>
    <w:rsid w:val="00A40951"/>
    <w:rsid w:val="00A465B5"/>
    <w:rsid w:val="00A4798C"/>
    <w:rsid w:val="00A578B7"/>
    <w:rsid w:val="00A617F7"/>
    <w:rsid w:val="00A666CA"/>
    <w:rsid w:val="00AC5299"/>
    <w:rsid w:val="00AF0076"/>
    <w:rsid w:val="00AF65EA"/>
    <w:rsid w:val="00B06EEC"/>
    <w:rsid w:val="00B105C2"/>
    <w:rsid w:val="00B13DF1"/>
    <w:rsid w:val="00B36637"/>
    <w:rsid w:val="00B43221"/>
    <w:rsid w:val="00B52DD6"/>
    <w:rsid w:val="00B65959"/>
    <w:rsid w:val="00B75765"/>
    <w:rsid w:val="00B82F3E"/>
    <w:rsid w:val="00B90A55"/>
    <w:rsid w:val="00B91696"/>
    <w:rsid w:val="00BA6509"/>
    <w:rsid w:val="00BA75BF"/>
    <w:rsid w:val="00BF1D4D"/>
    <w:rsid w:val="00BF35D3"/>
    <w:rsid w:val="00BF37E2"/>
    <w:rsid w:val="00C01D55"/>
    <w:rsid w:val="00C04C2B"/>
    <w:rsid w:val="00C13B01"/>
    <w:rsid w:val="00C26173"/>
    <w:rsid w:val="00C31A7F"/>
    <w:rsid w:val="00C55909"/>
    <w:rsid w:val="00C561F0"/>
    <w:rsid w:val="00C72575"/>
    <w:rsid w:val="00C825C3"/>
    <w:rsid w:val="00C85BC0"/>
    <w:rsid w:val="00C978D9"/>
    <w:rsid w:val="00CA4524"/>
    <w:rsid w:val="00CA7E54"/>
    <w:rsid w:val="00CB6286"/>
    <w:rsid w:val="00CC3480"/>
    <w:rsid w:val="00CD0319"/>
    <w:rsid w:val="00CE08F3"/>
    <w:rsid w:val="00D31987"/>
    <w:rsid w:val="00D35A6E"/>
    <w:rsid w:val="00D401E4"/>
    <w:rsid w:val="00D51714"/>
    <w:rsid w:val="00D57EE2"/>
    <w:rsid w:val="00D626EF"/>
    <w:rsid w:val="00D93E59"/>
    <w:rsid w:val="00DC64B2"/>
    <w:rsid w:val="00DE4735"/>
    <w:rsid w:val="00DE706D"/>
    <w:rsid w:val="00E00AB5"/>
    <w:rsid w:val="00E32240"/>
    <w:rsid w:val="00E63237"/>
    <w:rsid w:val="00E6382F"/>
    <w:rsid w:val="00E64F66"/>
    <w:rsid w:val="00EC79FB"/>
    <w:rsid w:val="00ED6D2C"/>
    <w:rsid w:val="00EF0AD1"/>
    <w:rsid w:val="00F02C54"/>
    <w:rsid w:val="00F12712"/>
    <w:rsid w:val="00F14720"/>
    <w:rsid w:val="00F2383C"/>
    <w:rsid w:val="00F30059"/>
    <w:rsid w:val="00F32FB6"/>
    <w:rsid w:val="00F637C4"/>
    <w:rsid w:val="00F670B3"/>
    <w:rsid w:val="00F67DB1"/>
    <w:rsid w:val="00F75E8F"/>
    <w:rsid w:val="00FA5F10"/>
    <w:rsid w:val="00FB5F12"/>
    <w:rsid w:val="00FC2122"/>
    <w:rsid w:val="00FC2DBD"/>
    <w:rsid w:val="00FD7FC4"/>
    <w:rsid w:val="00FE6332"/>
    <w:rsid w:val="00FE6D6D"/>
    <w:rsid w:val="00FF46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F44F4"/>
    <w:pPr>
      <w:ind w:leftChars="400" w:left="840"/>
    </w:pPr>
  </w:style>
  <w:style w:type="paragraph" w:styleId="a4">
    <w:name w:val="Balloon Text"/>
    <w:basedOn w:val="a"/>
    <w:link w:val="a5"/>
    <w:uiPriority w:val="99"/>
    <w:semiHidden/>
    <w:unhideWhenUsed/>
    <w:rsid w:val="001F443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F4439"/>
    <w:rPr>
      <w:rFonts w:asciiTheme="majorHAnsi" w:eastAsiaTheme="majorEastAsia" w:hAnsiTheme="majorHAnsi" w:cstheme="majorBidi"/>
      <w:sz w:val="18"/>
      <w:szCs w:val="18"/>
    </w:rPr>
  </w:style>
  <w:style w:type="table" w:styleId="a6">
    <w:name w:val="Table Grid"/>
    <w:basedOn w:val="a1"/>
    <w:uiPriority w:val="59"/>
    <w:rsid w:val="007F7E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basedOn w:val="a0"/>
    <w:uiPriority w:val="99"/>
    <w:semiHidden/>
    <w:unhideWhenUsed/>
    <w:rsid w:val="00B06EEC"/>
    <w:rPr>
      <w:sz w:val="18"/>
      <w:szCs w:val="18"/>
    </w:rPr>
  </w:style>
  <w:style w:type="paragraph" w:styleId="a8">
    <w:name w:val="annotation text"/>
    <w:basedOn w:val="a"/>
    <w:link w:val="a9"/>
    <w:uiPriority w:val="99"/>
    <w:semiHidden/>
    <w:unhideWhenUsed/>
    <w:rsid w:val="00B06EEC"/>
    <w:pPr>
      <w:jc w:val="left"/>
    </w:pPr>
  </w:style>
  <w:style w:type="character" w:customStyle="1" w:styleId="a9">
    <w:name w:val="コメント文字列 (文字)"/>
    <w:basedOn w:val="a0"/>
    <w:link w:val="a8"/>
    <w:uiPriority w:val="99"/>
    <w:semiHidden/>
    <w:rsid w:val="00B06EEC"/>
  </w:style>
  <w:style w:type="paragraph" w:styleId="aa">
    <w:name w:val="annotation subject"/>
    <w:basedOn w:val="a8"/>
    <w:next w:val="a8"/>
    <w:link w:val="ab"/>
    <w:uiPriority w:val="99"/>
    <w:semiHidden/>
    <w:unhideWhenUsed/>
    <w:rsid w:val="00B06EEC"/>
    <w:rPr>
      <w:b/>
      <w:bCs/>
    </w:rPr>
  </w:style>
  <w:style w:type="character" w:customStyle="1" w:styleId="ab">
    <w:name w:val="コメント内容 (文字)"/>
    <w:basedOn w:val="a9"/>
    <w:link w:val="aa"/>
    <w:uiPriority w:val="99"/>
    <w:semiHidden/>
    <w:rsid w:val="00B06EEC"/>
    <w:rPr>
      <w:b/>
      <w:bCs/>
    </w:rPr>
  </w:style>
  <w:style w:type="paragraph" w:styleId="ac">
    <w:name w:val="header"/>
    <w:basedOn w:val="a"/>
    <w:link w:val="ad"/>
    <w:uiPriority w:val="99"/>
    <w:unhideWhenUsed/>
    <w:rsid w:val="00F67DB1"/>
    <w:pPr>
      <w:tabs>
        <w:tab w:val="center" w:pos="4252"/>
        <w:tab w:val="right" w:pos="8504"/>
      </w:tabs>
      <w:snapToGrid w:val="0"/>
    </w:pPr>
  </w:style>
  <w:style w:type="character" w:customStyle="1" w:styleId="ad">
    <w:name w:val="ヘッダー (文字)"/>
    <w:basedOn w:val="a0"/>
    <w:link w:val="ac"/>
    <w:uiPriority w:val="99"/>
    <w:rsid w:val="00F67DB1"/>
  </w:style>
  <w:style w:type="paragraph" w:styleId="ae">
    <w:name w:val="footer"/>
    <w:basedOn w:val="a"/>
    <w:link w:val="af"/>
    <w:uiPriority w:val="99"/>
    <w:unhideWhenUsed/>
    <w:rsid w:val="00F67DB1"/>
    <w:pPr>
      <w:tabs>
        <w:tab w:val="center" w:pos="4252"/>
        <w:tab w:val="right" w:pos="8504"/>
      </w:tabs>
      <w:snapToGrid w:val="0"/>
    </w:pPr>
  </w:style>
  <w:style w:type="character" w:customStyle="1" w:styleId="af">
    <w:name w:val="フッター (文字)"/>
    <w:basedOn w:val="a0"/>
    <w:link w:val="ae"/>
    <w:uiPriority w:val="99"/>
    <w:rsid w:val="00F67DB1"/>
  </w:style>
  <w:style w:type="paragraph" w:styleId="af0">
    <w:name w:val="Revision"/>
    <w:hidden/>
    <w:uiPriority w:val="99"/>
    <w:semiHidden/>
    <w:rsid w:val="00696E3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F44F4"/>
    <w:pPr>
      <w:ind w:leftChars="400" w:left="840"/>
    </w:pPr>
  </w:style>
  <w:style w:type="paragraph" w:styleId="a4">
    <w:name w:val="Balloon Text"/>
    <w:basedOn w:val="a"/>
    <w:link w:val="a5"/>
    <w:uiPriority w:val="99"/>
    <w:semiHidden/>
    <w:unhideWhenUsed/>
    <w:rsid w:val="001F443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F4439"/>
    <w:rPr>
      <w:rFonts w:asciiTheme="majorHAnsi" w:eastAsiaTheme="majorEastAsia" w:hAnsiTheme="majorHAnsi" w:cstheme="majorBidi"/>
      <w:sz w:val="18"/>
      <w:szCs w:val="18"/>
    </w:rPr>
  </w:style>
  <w:style w:type="table" w:styleId="a6">
    <w:name w:val="Table Grid"/>
    <w:basedOn w:val="a1"/>
    <w:uiPriority w:val="59"/>
    <w:rsid w:val="007F7E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basedOn w:val="a0"/>
    <w:uiPriority w:val="99"/>
    <w:semiHidden/>
    <w:unhideWhenUsed/>
    <w:rsid w:val="00B06EEC"/>
    <w:rPr>
      <w:sz w:val="18"/>
      <w:szCs w:val="18"/>
    </w:rPr>
  </w:style>
  <w:style w:type="paragraph" w:styleId="a8">
    <w:name w:val="annotation text"/>
    <w:basedOn w:val="a"/>
    <w:link w:val="a9"/>
    <w:uiPriority w:val="99"/>
    <w:semiHidden/>
    <w:unhideWhenUsed/>
    <w:rsid w:val="00B06EEC"/>
    <w:pPr>
      <w:jc w:val="left"/>
    </w:pPr>
  </w:style>
  <w:style w:type="character" w:customStyle="1" w:styleId="a9">
    <w:name w:val="コメント文字列 (文字)"/>
    <w:basedOn w:val="a0"/>
    <w:link w:val="a8"/>
    <w:uiPriority w:val="99"/>
    <w:semiHidden/>
    <w:rsid w:val="00B06EEC"/>
  </w:style>
  <w:style w:type="paragraph" w:styleId="aa">
    <w:name w:val="annotation subject"/>
    <w:basedOn w:val="a8"/>
    <w:next w:val="a8"/>
    <w:link w:val="ab"/>
    <w:uiPriority w:val="99"/>
    <w:semiHidden/>
    <w:unhideWhenUsed/>
    <w:rsid w:val="00B06EEC"/>
    <w:rPr>
      <w:b/>
      <w:bCs/>
    </w:rPr>
  </w:style>
  <w:style w:type="character" w:customStyle="1" w:styleId="ab">
    <w:name w:val="コメント内容 (文字)"/>
    <w:basedOn w:val="a9"/>
    <w:link w:val="aa"/>
    <w:uiPriority w:val="99"/>
    <w:semiHidden/>
    <w:rsid w:val="00B06EEC"/>
    <w:rPr>
      <w:b/>
      <w:bCs/>
    </w:rPr>
  </w:style>
  <w:style w:type="paragraph" w:styleId="ac">
    <w:name w:val="header"/>
    <w:basedOn w:val="a"/>
    <w:link w:val="ad"/>
    <w:uiPriority w:val="99"/>
    <w:unhideWhenUsed/>
    <w:rsid w:val="00F67DB1"/>
    <w:pPr>
      <w:tabs>
        <w:tab w:val="center" w:pos="4252"/>
        <w:tab w:val="right" w:pos="8504"/>
      </w:tabs>
      <w:snapToGrid w:val="0"/>
    </w:pPr>
  </w:style>
  <w:style w:type="character" w:customStyle="1" w:styleId="ad">
    <w:name w:val="ヘッダー (文字)"/>
    <w:basedOn w:val="a0"/>
    <w:link w:val="ac"/>
    <w:uiPriority w:val="99"/>
    <w:rsid w:val="00F67DB1"/>
  </w:style>
  <w:style w:type="paragraph" w:styleId="ae">
    <w:name w:val="footer"/>
    <w:basedOn w:val="a"/>
    <w:link w:val="af"/>
    <w:uiPriority w:val="99"/>
    <w:unhideWhenUsed/>
    <w:rsid w:val="00F67DB1"/>
    <w:pPr>
      <w:tabs>
        <w:tab w:val="center" w:pos="4252"/>
        <w:tab w:val="right" w:pos="8504"/>
      </w:tabs>
      <w:snapToGrid w:val="0"/>
    </w:pPr>
  </w:style>
  <w:style w:type="character" w:customStyle="1" w:styleId="af">
    <w:name w:val="フッター (文字)"/>
    <w:basedOn w:val="a0"/>
    <w:link w:val="ae"/>
    <w:uiPriority w:val="99"/>
    <w:rsid w:val="00F67DB1"/>
  </w:style>
  <w:style w:type="paragraph" w:styleId="af0">
    <w:name w:val="Revision"/>
    <w:hidden/>
    <w:uiPriority w:val="99"/>
    <w:semiHidden/>
    <w:rsid w:val="00696E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DDACA8-8189-4289-9A37-7C790B404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37</Pages>
  <Words>6061</Words>
  <Characters>34554</Characters>
  <Application>Microsoft Office Word</Application>
  <DocSecurity>0</DocSecurity>
  <Lines>287</Lines>
  <Paragraphs>81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40534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再生室</cp:lastModifiedBy>
  <cp:revision>6</cp:revision>
  <cp:lastPrinted>2015-08-21T00:57:00Z</cp:lastPrinted>
  <dcterms:created xsi:type="dcterms:W3CDTF">2015-08-21T00:25:00Z</dcterms:created>
  <dcterms:modified xsi:type="dcterms:W3CDTF">2015-08-23T23:53:00Z</dcterms:modified>
</cp:coreProperties>
</file>