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A717C" w14:textId="276417E6" w:rsidR="009A5432" w:rsidRPr="00E71257" w:rsidRDefault="009A5432" w:rsidP="002900F4">
      <w:pPr>
        <w:pStyle w:val="aa"/>
        <w:jc w:val="center"/>
        <w:rPr>
          <w:rFonts w:asciiTheme="majorHAnsi" w:hAnsiTheme="majorHAnsi" w:cstheme="majorHAnsi"/>
          <w:sz w:val="28"/>
          <w:szCs w:val="44"/>
          <w:lang w:eastAsia="ja-JP"/>
        </w:rPr>
      </w:pPr>
      <w:bookmarkStart w:id="0" w:name="_GoBack"/>
      <w:r w:rsidRPr="00E71257">
        <w:rPr>
          <w:rFonts w:asciiTheme="majorHAnsi" w:hAnsiTheme="majorHAnsi" w:cstheme="majorHAnsi"/>
          <w:sz w:val="28"/>
          <w:szCs w:val="44"/>
          <w:lang w:eastAsia="ja-JP"/>
        </w:rPr>
        <w:t>Lead speech by the Minister of Health, Labour and Welfare, Japan</w:t>
      </w:r>
    </w:p>
    <w:p w14:paraId="07F051EE" w14:textId="77777777" w:rsidR="009A5432" w:rsidRPr="00E71257" w:rsidRDefault="009A5432" w:rsidP="002900F4">
      <w:pPr>
        <w:pStyle w:val="aa"/>
        <w:jc w:val="center"/>
        <w:rPr>
          <w:rFonts w:asciiTheme="majorHAnsi" w:hAnsiTheme="majorHAnsi" w:cstheme="majorHAnsi"/>
          <w:sz w:val="28"/>
          <w:szCs w:val="44"/>
          <w:lang w:eastAsia="ja-JP"/>
        </w:rPr>
      </w:pPr>
      <w:r w:rsidRPr="00E71257">
        <w:rPr>
          <w:rFonts w:asciiTheme="majorHAnsi" w:hAnsiTheme="majorHAnsi" w:cstheme="majorHAnsi"/>
          <w:sz w:val="28"/>
          <w:szCs w:val="44"/>
          <w:lang w:eastAsia="ja-JP"/>
        </w:rPr>
        <w:t xml:space="preserve">Yasuhisa </w:t>
      </w:r>
      <w:proofErr w:type="spellStart"/>
      <w:r w:rsidRPr="00E71257">
        <w:rPr>
          <w:rFonts w:asciiTheme="majorHAnsi" w:hAnsiTheme="majorHAnsi" w:cstheme="majorHAnsi"/>
          <w:sz w:val="28"/>
          <w:szCs w:val="44"/>
          <w:lang w:eastAsia="ja-JP"/>
        </w:rPr>
        <w:t>Shiozaki</w:t>
      </w:r>
      <w:proofErr w:type="spellEnd"/>
    </w:p>
    <w:p w14:paraId="2983D910" w14:textId="77777777" w:rsidR="009A5432" w:rsidRPr="00E71257" w:rsidRDefault="009A5432" w:rsidP="002900F4">
      <w:pPr>
        <w:pStyle w:val="aa"/>
        <w:jc w:val="center"/>
        <w:rPr>
          <w:rFonts w:asciiTheme="majorHAnsi" w:hAnsiTheme="majorHAnsi" w:cstheme="majorHAnsi"/>
          <w:sz w:val="28"/>
          <w:szCs w:val="44"/>
          <w:lang w:eastAsia="ja-JP"/>
        </w:rPr>
      </w:pPr>
    </w:p>
    <w:p w14:paraId="422B027B" w14:textId="77777777" w:rsidR="009A5432" w:rsidRPr="00E71257" w:rsidRDefault="009A5432" w:rsidP="002900F4">
      <w:pPr>
        <w:pStyle w:val="aa"/>
        <w:jc w:val="center"/>
        <w:rPr>
          <w:rFonts w:asciiTheme="majorHAnsi" w:hAnsiTheme="majorHAnsi" w:cstheme="majorHAnsi"/>
          <w:sz w:val="28"/>
          <w:szCs w:val="44"/>
          <w:lang w:eastAsia="ja-JP"/>
        </w:rPr>
      </w:pPr>
      <w:r w:rsidRPr="00E71257">
        <w:rPr>
          <w:rFonts w:asciiTheme="majorHAnsi" w:hAnsiTheme="majorHAnsi" w:cstheme="majorHAnsi"/>
          <w:sz w:val="28"/>
          <w:szCs w:val="44"/>
          <w:lang w:eastAsia="ja-JP"/>
        </w:rPr>
        <w:t>UHC in Africa</w:t>
      </w:r>
    </w:p>
    <w:p w14:paraId="070B0BB5" w14:textId="77777777" w:rsidR="009A5432" w:rsidRPr="00E71257" w:rsidRDefault="009A5432" w:rsidP="002900F4">
      <w:pPr>
        <w:pStyle w:val="aa"/>
        <w:jc w:val="center"/>
        <w:rPr>
          <w:rFonts w:asciiTheme="majorHAnsi" w:hAnsiTheme="majorHAnsi" w:cstheme="majorHAnsi"/>
          <w:sz w:val="28"/>
          <w:szCs w:val="44"/>
          <w:lang w:eastAsia="ja-JP"/>
        </w:rPr>
      </w:pPr>
      <w:r w:rsidRPr="00E71257">
        <w:rPr>
          <w:rFonts w:asciiTheme="majorHAnsi" w:hAnsiTheme="majorHAnsi" w:cstheme="majorHAnsi"/>
          <w:sz w:val="28"/>
          <w:szCs w:val="44"/>
          <w:lang w:eastAsia="ja-JP"/>
        </w:rPr>
        <w:t>August 26, 2016</w:t>
      </w:r>
    </w:p>
    <w:p w14:paraId="4DCCC08C" w14:textId="77777777" w:rsidR="009A5432" w:rsidRPr="00E71257" w:rsidRDefault="009A5432" w:rsidP="002900F4">
      <w:pPr>
        <w:pStyle w:val="aa"/>
        <w:jc w:val="center"/>
        <w:rPr>
          <w:rFonts w:asciiTheme="majorHAnsi" w:hAnsiTheme="majorHAnsi" w:cstheme="majorHAnsi"/>
          <w:sz w:val="28"/>
          <w:szCs w:val="44"/>
          <w:lang w:eastAsia="ja-JP"/>
        </w:rPr>
      </w:pPr>
      <w:r w:rsidRPr="00E71257">
        <w:rPr>
          <w:rFonts w:asciiTheme="majorHAnsi" w:hAnsiTheme="majorHAnsi" w:cstheme="majorHAnsi"/>
          <w:sz w:val="28"/>
          <w:szCs w:val="44"/>
          <w:lang w:eastAsia="ja-JP"/>
        </w:rPr>
        <w:t>Nairobi, Republic of Kenya</w:t>
      </w:r>
    </w:p>
    <w:p w14:paraId="430391A0" w14:textId="77777777" w:rsidR="009A5432" w:rsidRPr="00E71257" w:rsidRDefault="009A5432" w:rsidP="002900F4">
      <w:pPr>
        <w:pStyle w:val="aa"/>
        <w:rPr>
          <w:rFonts w:asciiTheme="majorHAnsi" w:hAnsiTheme="majorHAnsi" w:cstheme="majorHAnsi"/>
          <w:sz w:val="28"/>
          <w:szCs w:val="44"/>
          <w:lang w:eastAsia="ja-JP"/>
        </w:rPr>
      </w:pPr>
    </w:p>
    <w:p w14:paraId="7AF68E00" w14:textId="77777777" w:rsidR="009A5432" w:rsidRPr="00E71257" w:rsidRDefault="009A5432" w:rsidP="002900F4">
      <w:pPr>
        <w:pStyle w:val="aa"/>
        <w:rPr>
          <w:rFonts w:asciiTheme="majorHAnsi" w:hAnsiTheme="majorHAnsi" w:cstheme="majorHAnsi"/>
          <w:sz w:val="28"/>
          <w:szCs w:val="44"/>
          <w:lang w:eastAsia="ja-JP"/>
        </w:rPr>
      </w:pPr>
    </w:p>
    <w:p w14:paraId="5FB27EE6" w14:textId="77777777" w:rsidR="009A5432" w:rsidRPr="00E71257" w:rsidRDefault="009A5432" w:rsidP="002900F4">
      <w:pPr>
        <w:pStyle w:val="aa"/>
        <w:rPr>
          <w:rFonts w:asciiTheme="majorHAnsi" w:hAnsiTheme="majorHAnsi" w:cstheme="majorHAnsi"/>
          <w:sz w:val="28"/>
          <w:szCs w:val="44"/>
          <w:lang w:eastAsia="ja-JP"/>
        </w:rPr>
      </w:pPr>
      <w:proofErr w:type="gramStart"/>
      <w:r w:rsidRPr="00E71257">
        <w:rPr>
          <w:rFonts w:asciiTheme="majorHAnsi" w:hAnsiTheme="majorHAnsi" w:cstheme="majorHAnsi"/>
          <w:sz w:val="28"/>
          <w:szCs w:val="44"/>
          <w:lang w:eastAsia="ja-JP"/>
        </w:rPr>
        <w:t>Your</w:t>
      </w:r>
      <w:proofErr w:type="gramEnd"/>
      <w:r w:rsidRPr="00E71257">
        <w:rPr>
          <w:rFonts w:asciiTheme="majorHAnsi" w:hAnsiTheme="majorHAnsi" w:cstheme="majorHAnsi"/>
          <w:sz w:val="28"/>
          <w:szCs w:val="44"/>
          <w:lang w:eastAsia="ja-JP"/>
        </w:rPr>
        <w:t xml:space="preserve"> </w:t>
      </w:r>
      <w:proofErr w:type="spellStart"/>
      <w:r w:rsidRPr="00E71257">
        <w:rPr>
          <w:rFonts w:asciiTheme="majorHAnsi" w:hAnsiTheme="majorHAnsi" w:cstheme="majorHAnsi"/>
          <w:sz w:val="28"/>
          <w:szCs w:val="44"/>
          <w:lang w:eastAsia="ja-JP"/>
        </w:rPr>
        <w:t>excellencies</w:t>
      </w:r>
      <w:proofErr w:type="spellEnd"/>
      <w:r w:rsidRPr="00E71257">
        <w:rPr>
          <w:rFonts w:asciiTheme="majorHAnsi" w:hAnsiTheme="majorHAnsi" w:cstheme="majorHAnsi"/>
          <w:sz w:val="28"/>
          <w:szCs w:val="44"/>
          <w:lang w:eastAsia="ja-JP"/>
        </w:rPr>
        <w:t>, distinguished guests, colleagues in global health, ladies and gentlemen, good afternoon.</w:t>
      </w:r>
    </w:p>
    <w:p w14:paraId="5DBB22C8" w14:textId="77777777" w:rsidR="009A5432" w:rsidRPr="00E71257" w:rsidRDefault="009A5432" w:rsidP="002900F4">
      <w:pPr>
        <w:pStyle w:val="aa"/>
        <w:rPr>
          <w:rFonts w:asciiTheme="majorHAnsi" w:hAnsiTheme="majorHAnsi" w:cstheme="majorHAnsi"/>
          <w:sz w:val="28"/>
          <w:szCs w:val="44"/>
          <w:lang w:eastAsia="ja-JP"/>
        </w:rPr>
      </w:pPr>
    </w:p>
    <w:p w14:paraId="07064691" w14:textId="323B9844" w:rsidR="0012352D" w:rsidRPr="00E71257" w:rsidRDefault="009A5432" w:rsidP="002900F4">
      <w:pPr>
        <w:rPr>
          <w:rFonts w:asciiTheme="majorHAnsi" w:hAnsiTheme="majorHAnsi" w:cstheme="majorHAnsi"/>
          <w:sz w:val="28"/>
          <w:szCs w:val="44"/>
        </w:rPr>
      </w:pPr>
      <w:r w:rsidRPr="00E71257">
        <w:rPr>
          <w:rFonts w:asciiTheme="majorHAnsi" w:hAnsiTheme="majorHAnsi" w:cstheme="majorHAnsi"/>
          <w:sz w:val="28"/>
          <w:szCs w:val="44"/>
        </w:rPr>
        <w:t xml:space="preserve">On behalf of the Government of Japan, let me express our great pleasure to co-host this side event, focusing on universal health coverage (UHC) at TICAD together with the Government of Kenya, the African Union Commission, the Global Fund, the African Development Bank, the World Bank and the WHO. </w:t>
      </w:r>
      <w:r w:rsidR="00C021FC" w:rsidRPr="00E71257">
        <w:rPr>
          <w:rFonts w:asciiTheme="majorHAnsi" w:hAnsiTheme="majorHAnsi" w:cstheme="majorHAnsi" w:hint="eastAsia"/>
          <w:sz w:val="28"/>
          <w:szCs w:val="44"/>
        </w:rPr>
        <w:t xml:space="preserve"> </w:t>
      </w:r>
      <w:r w:rsidR="00C021FC" w:rsidRPr="00E71257">
        <w:rPr>
          <w:rFonts w:asciiTheme="majorHAnsi" w:hAnsiTheme="majorHAnsi" w:cstheme="majorHAnsi"/>
          <w:sz w:val="28"/>
          <w:szCs w:val="44"/>
        </w:rPr>
        <w:t xml:space="preserve">In particular, I would like to </w:t>
      </w:r>
      <w:r w:rsidR="00547C0E" w:rsidRPr="00E71257">
        <w:rPr>
          <w:rFonts w:asciiTheme="majorHAnsi" w:hAnsiTheme="majorHAnsi" w:cstheme="majorHAnsi"/>
          <w:sz w:val="28"/>
          <w:szCs w:val="44"/>
        </w:rPr>
        <w:t xml:space="preserve">sincerely </w:t>
      </w:r>
      <w:r w:rsidR="00C021FC" w:rsidRPr="00E71257">
        <w:rPr>
          <w:rFonts w:asciiTheme="majorHAnsi" w:hAnsiTheme="majorHAnsi" w:cstheme="majorHAnsi"/>
          <w:sz w:val="28"/>
          <w:szCs w:val="44"/>
        </w:rPr>
        <w:t xml:space="preserve">welcome the </w:t>
      </w:r>
      <w:r w:rsidR="00547C0E" w:rsidRPr="00E71257">
        <w:rPr>
          <w:rFonts w:asciiTheme="majorHAnsi" w:hAnsiTheme="majorHAnsi" w:cstheme="majorHAnsi"/>
          <w:sz w:val="28"/>
          <w:szCs w:val="44"/>
        </w:rPr>
        <w:t>launch of the “UHC in Africa: A Fr</w:t>
      </w:r>
      <w:r w:rsidR="005F0962" w:rsidRPr="00E71257">
        <w:rPr>
          <w:rFonts w:asciiTheme="majorHAnsi" w:hAnsiTheme="majorHAnsi" w:cstheme="majorHAnsi"/>
          <w:sz w:val="28"/>
          <w:szCs w:val="44"/>
        </w:rPr>
        <w:t xml:space="preserve">amework for Action” as well as </w:t>
      </w:r>
      <w:r w:rsidR="00E174C2" w:rsidRPr="00E71257">
        <w:rPr>
          <w:rFonts w:asciiTheme="majorHAnsi" w:hAnsiTheme="majorHAnsi" w:cstheme="majorHAnsi"/>
          <w:sz w:val="28"/>
          <w:szCs w:val="44"/>
        </w:rPr>
        <w:t>commitment by World Bank and Global Fund of 24 billion US dollars to accelerate UHC in Africa</w:t>
      </w:r>
      <w:r w:rsidR="001C440D" w:rsidRPr="00E71257">
        <w:rPr>
          <w:rFonts w:asciiTheme="majorHAnsi" w:hAnsiTheme="majorHAnsi" w:cstheme="majorHAnsi"/>
          <w:sz w:val="28"/>
          <w:szCs w:val="44"/>
        </w:rPr>
        <w:t>.</w:t>
      </w:r>
      <w:r w:rsidR="00BD05ED" w:rsidRPr="00E71257">
        <w:rPr>
          <w:rFonts w:asciiTheme="majorHAnsi" w:hAnsiTheme="majorHAnsi" w:cstheme="majorHAnsi" w:hint="eastAsia"/>
          <w:sz w:val="28"/>
          <w:szCs w:val="44"/>
        </w:rPr>
        <w:t xml:space="preserve"> </w:t>
      </w:r>
      <w:r w:rsidR="00E174C2" w:rsidRPr="00E71257">
        <w:rPr>
          <w:rFonts w:asciiTheme="majorHAnsi" w:hAnsiTheme="majorHAnsi" w:cstheme="majorHAnsi" w:hint="eastAsia"/>
          <w:sz w:val="28"/>
          <w:szCs w:val="44"/>
        </w:rPr>
        <w:t>I also look forward to the first annual meeting, co-hosted by World Bank and WHO, on monitoring progress toward UHC in Japan next year.</w:t>
      </w:r>
    </w:p>
    <w:p w14:paraId="16CDDCC1" w14:textId="77777777" w:rsidR="0012352D" w:rsidRPr="00E71257" w:rsidRDefault="0012352D" w:rsidP="002900F4">
      <w:pPr>
        <w:pStyle w:val="aa"/>
        <w:rPr>
          <w:rFonts w:asciiTheme="majorHAnsi" w:hAnsiTheme="majorHAnsi" w:cstheme="majorHAnsi"/>
          <w:sz w:val="28"/>
          <w:szCs w:val="44"/>
          <w:lang w:eastAsia="ja-JP"/>
        </w:rPr>
      </w:pPr>
    </w:p>
    <w:p w14:paraId="4EAA3778" w14:textId="77777777" w:rsidR="009A5432" w:rsidRPr="00E71257" w:rsidRDefault="009A5432" w:rsidP="002900F4">
      <w:pPr>
        <w:pStyle w:val="aa"/>
        <w:rPr>
          <w:rFonts w:asciiTheme="majorHAnsi" w:hAnsiTheme="majorHAnsi" w:cstheme="majorHAnsi"/>
          <w:sz w:val="28"/>
          <w:szCs w:val="44"/>
          <w:lang w:eastAsia="ja-JP"/>
        </w:rPr>
      </w:pPr>
      <w:r w:rsidRPr="00E71257">
        <w:rPr>
          <w:rFonts w:asciiTheme="majorHAnsi" w:hAnsiTheme="majorHAnsi" w:cstheme="majorHAnsi"/>
          <w:sz w:val="28"/>
          <w:szCs w:val="44"/>
          <w:lang w:eastAsia="ja-JP"/>
        </w:rPr>
        <w:t xml:space="preserve">Before starting the roundtable discussion, I would like to share with you, </w:t>
      </w:r>
      <w:proofErr w:type="spellStart"/>
      <w:r w:rsidRPr="00E71257">
        <w:rPr>
          <w:rFonts w:asciiTheme="majorHAnsi" w:hAnsiTheme="majorHAnsi" w:cstheme="majorHAnsi"/>
          <w:sz w:val="28"/>
          <w:szCs w:val="44"/>
          <w:lang w:eastAsia="ja-JP"/>
        </w:rPr>
        <w:t>honorable</w:t>
      </w:r>
      <w:proofErr w:type="spellEnd"/>
      <w:r w:rsidRPr="00E71257">
        <w:rPr>
          <w:rFonts w:asciiTheme="majorHAnsi" w:hAnsiTheme="majorHAnsi" w:cstheme="majorHAnsi"/>
          <w:sz w:val="28"/>
          <w:szCs w:val="44"/>
          <w:lang w:eastAsia="ja-JP"/>
        </w:rPr>
        <w:t xml:space="preserve"> African leaders and colleagues, my view on the matter as Health Minister directly involved in our version of UHC.  I would be satisfied if it serves as a food for discussion in this session.</w:t>
      </w:r>
    </w:p>
    <w:p w14:paraId="731ECB2F" w14:textId="77777777" w:rsidR="009A5432" w:rsidRPr="00E71257" w:rsidRDefault="009A5432" w:rsidP="002900F4">
      <w:pPr>
        <w:pStyle w:val="aa"/>
        <w:rPr>
          <w:rFonts w:asciiTheme="majorHAnsi" w:hAnsiTheme="majorHAnsi" w:cstheme="majorHAnsi"/>
          <w:sz w:val="28"/>
          <w:szCs w:val="44"/>
          <w:lang w:eastAsia="ja-JP"/>
        </w:rPr>
      </w:pPr>
    </w:p>
    <w:p w14:paraId="7F65CD0C" w14:textId="77777777" w:rsidR="009A5432" w:rsidRPr="00E71257" w:rsidRDefault="009A5432" w:rsidP="002900F4">
      <w:pPr>
        <w:pStyle w:val="aa"/>
        <w:rPr>
          <w:rFonts w:asciiTheme="majorHAnsi" w:hAnsiTheme="majorHAnsi" w:cstheme="majorHAnsi"/>
          <w:sz w:val="28"/>
          <w:szCs w:val="44"/>
          <w:lang w:eastAsia="ja-JP"/>
        </w:rPr>
      </w:pPr>
      <w:r w:rsidRPr="00E71257">
        <w:rPr>
          <w:rFonts w:asciiTheme="majorHAnsi" w:hAnsiTheme="majorHAnsi" w:cstheme="majorHAnsi"/>
          <w:sz w:val="28"/>
          <w:szCs w:val="44"/>
          <w:lang w:eastAsia="ja-JP"/>
        </w:rPr>
        <w:t>The essence of UHC boils down to a system, where “all people can receive the basic quality services they need, and are protected from health threats with an affordable cost”, which embodies the very notion of human security, ensuring that no one will be left behind.</w:t>
      </w:r>
    </w:p>
    <w:p w14:paraId="7F7832AD" w14:textId="77777777" w:rsidR="009A5432" w:rsidRPr="00E71257" w:rsidRDefault="009A5432" w:rsidP="002900F4">
      <w:pPr>
        <w:pStyle w:val="aa"/>
        <w:rPr>
          <w:rFonts w:asciiTheme="majorHAnsi" w:hAnsiTheme="majorHAnsi" w:cstheme="majorHAnsi"/>
          <w:sz w:val="28"/>
          <w:szCs w:val="44"/>
          <w:lang w:eastAsia="ja-JP"/>
        </w:rPr>
      </w:pPr>
    </w:p>
    <w:p w14:paraId="413D17A6" w14:textId="77777777" w:rsidR="009A5432" w:rsidRPr="00E71257" w:rsidRDefault="009A5432" w:rsidP="002900F4">
      <w:pPr>
        <w:pStyle w:val="aa"/>
        <w:rPr>
          <w:rFonts w:asciiTheme="majorHAnsi" w:hAnsiTheme="majorHAnsi" w:cstheme="majorHAnsi"/>
          <w:sz w:val="28"/>
          <w:szCs w:val="44"/>
          <w:lang w:eastAsia="ja-JP"/>
        </w:rPr>
      </w:pPr>
      <w:r w:rsidRPr="00E71257">
        <w:rPr>
          <w:rFonts w:asciiTheme="majorHAnsi" w:hAnsiTheme="majorHAnsi" w:cstheme="majorHAnsi"/>
          <w:sz w:val="28"/>
          <w:szCs w:val="44"/>
          <w:lang w:eastAsia="ja-JP"/>
        </w:rPr>
        <w:t>Japan introduced a public health care insurance scheme that covers whole population in 1961.  Retrospectively, it was not a goal but just a milestone of a long journey.  Besides the insurance, we needed a wide range of policy interventions in nutrition, water and sanitation and health education among others.</w:t>
      </w:r>
    </w:p>
    <w:p w14:paraId="5FC11E6F" w14:textId="77777777" w:rsidR="009A5432" w:rsidRPr="00E71257" w:rsidRDefault="009A5432" w:rsidP="002900F4">
      <w:pPr>
        <w:pStyle w:val="aa"/>
        <w:rPr>
          <w:rFonts w:asciiTheme="majorHAnsi" w:hAnsiTheme="majorHAnsi" w:cstheme="majorHAnsi"/>
          <w:sz w:val="28"/>
          <w:szCs w:val="44"/>
          <w:lang w:eastAsia="ja-JP"/>
        </w:rPr>
      </w:pPr>
    </w:p>
    <w:p w14:paraId="0EB96E15" w14:textId="77777777" w:rsidR="009A5432" w:rsidRPr="00E71257" w:rsidRDefault="009A5432" w:rsidP="002900F4">
      <w:pPr>
        <w:pStyle w:val="aa"/>
        <w:rPr>
          <w:rFonts w:asciiTheme="majorHAnsi" w:hAnsiTheme="majorHAnsi" w:cstheme="majorHAnsi"/>
          <w:sz w:val="28"/>
          <w:szCs w:val="44"/>
          <w:lang w:eastAsia="ja-JP"/>
        </w:rPr>
      </w:pPr>
      <w:r w:rsidRPr="00E71257">
        <w:rPr>
          <w:rFonts w:asciiTheme="majorHAnsi" w:hAnsiTheme="majorHAnsi" w:cstheme="majorHAnsi"/>
          <w:sz w:val="28"/>
          <w:szCs w:val="44"/>
          <w:lang w:eastAsia="ja-JP"/>
        </w:rPr>
        <w:lastRenderedPageBreak/>
        <w:t xml:space="preserve">Our experience clearly indicates that UHC requires constant revision and evolution responding to the changing demography and evolving socio economic environment.  As Health Minister still struggling to improve and sustain our UHC system, I would like to share three points that would </w:t>
      </w:r>
      <w:proofErr w:type="gramStart"/>
      <w:r w:rsidRPr="00E71257">
        <w:rPr>
          <w:rFonts w:asciiTheme="majorHAnsi" w:hAnsiTheme="majorHAnsi" w:cstheme="majorHAnsi"/>
          <w:sz w:val="28"/>
          <w:szCs w:val="44"/>
          <w:lang w:eastAsia="ja-JP"/>
        </w:rPr>
        <w:t>hopefully</w:t>
      </w:r>
      <w:proofErr w:type="gramEnd"/>
      <w:r w:rsidRPr="00E71257">
        <w:rPr>
          <w:rFonts w:asciiTheme="majorHAnsi" w:hAnsiTheme="majorHAnsi" w:cstheme="majorHAnsi"/>
          <w:sz w:val="28"/>
          <w:szCs w:val="44"/>
          <w:lang w:eastAsia="ja-JP"/>
        </w:rPr>
        <w:t xml:space="preserve"> be of relevance.</w:t>
      </w:r>
    </w:p>
    <w:p w14:paraId="7AC0C25D" w14:textId="77777777" w:rsidR="009A5432" w:rsidRPr="00E71257" w:rsidRDefault="009A5432" w:rsidP="002900F4">
      <w:pPr>
        <w:pStyle w:val="aa"/>
        <w:rPr>
          <w:rFonts w:asciiTheme="majorHAnsi" w:hAnsiTheme="majorHAnsi" w:cstheme="majorHAnsi"/>
          <w:sz w:val="28"/>
          <w:szCs w:val="44"/>
          <w:lang w:eastAsia="ja-JP"/>
        </w:rPr>
      </w:pPr>
    </w:p>
    <w:p w14:paraId="4FED6677" w14:textId="77777777" w:rsidR="009A5432" w:rsidRPr="00E71257" w:rsidRDefault="009A5432" w:rsidP="002900F4">
      <w:pPr>
        <w:pStyle w:val="aa"/>
        <w:rPr>
          <w:rFonts w:asciiTheme="majorHAnsi" w:hAnsiTheme="majorHAnsi" w:cstheme="majorHAnsi"/>
          <w:sz w:val="28"/>
          <w:szCs w:val="44"/>
          <w:lang w:eastAsia="ja-JP"/>
        </w:rPr>
      </w:pPr>
      <w:r w:rsidRPr="00E71257">
        <w:rPr>
          <w:rFonts w:asciiTheme="majorHAnsi" w:hAnsiTheme="majorHAnsi" w:cstheme="majorHAnsi"/>
          <w:sz w:val="28"/>
          <w:szCs w:val="44"/>
          <w:lang w:eastAsia="ja-JP"/>
        </w:rPr>
        <w:t xml:space="preserve">First, we should pay a due attention to the resilience of health system, given that it </w:t>
      </w:r>
      <w:proofErr w:type="gramStart"/>
      <w:r w:rsidRPr="00E71257">
        <w:rPr>
          <w:rFonts w:asciiTheme="majorHAnsi" w:hAnsiTheme="majorHAnsi" w:cstheme="majorHAnsi"/>
          <w:sz w:val="28"/>
          <w:szCs w:val="44"/>
          <w:lang w:eastAsia="ja-JP"/>
        </w:rPr>
        <w:t>could be exposed</w:t>
      </w:r>
      <w:proofErr w:type="gramEnd"/>
      <w:r w:rsidRPr="00E71257">
        <w:rPr>
          <w:rFonts w:asciiTheme="majorHAnsi" w:hAnsiTheme="majorHAnsi" w:cstheme="majorHAnsi"/>
          <w:sz w:val="28"/>
          <w:szCs w:val="44"/>
          <w:lang w:eastAsia="ja-JP"/>
        </w:rPr>
        <w:t xml:space="preserve"> to external shocks from the natural disasters to the pandemics.  The governments are required to minimize their negative impacts on the population, by providing health services even in </w:t>
      </w:r>
      <w:proofErr w:type="gramStart"/>
      <w:r w:rsidRPr="00E71257">
        <w:rPr>
          <w:rFonts w:asciiTheme="majorHAnsi" w:hAnsiTheme="majorHAnsi" w:cstheme="majorHAnsi"/>
          <w:sz w:val="28"/>
          <w:szCs w:val="44"/>
          <w:lang w:eastAsia="ja-JP"/>
        </w:rPr>
        <w:t>emergency situation</w:t>
      </w:r>
      <w:proofErr w:type="gramEnd"/>
      <w:r w:rsidRPr="00E71257">
        <w:rPr>
          <w:rFonts w:asciiTheme="majorHAnsi" w:hAnsiTheme="majorHAnsi" w:cstheme="majorHAnsi"/>
          <w:sz w:val="28"/>
          <w:szCs w:val="44"/>
          <w:lang w:eastAsia="ja-JP"/>
        </w:rPr>
        <w:t>.  The health system should be responsive to this demand.</w:t>
      </w:r>
    </w:p>
    <w:p w14:paraId="6180C6A9" w14:textId="77777777" w:rsidR="009A5432" w:rsidRPr="00E71257" w:rsidRDefault="009A5432" w:rsidP="002900F4">
      <w:pPr>
        <w:pStyle w:val="aa"/>
        <w:rPr>
          <w:rFonts w:asciiTheme="majorHAnsi" w:hAnsiTheme="majorHAnsi" w:cstheme="majorHAnsi"/>
          <w:sz w:val="28"/>
          <w:szCs w:val="44"/>
          <w:lang w:eastAsia="ja-JP"/>
        </w:rPr>
      </w:pPr>
    </w:p>
    <w:p w14:paraId="24521CA9" w14:textId="77777777" w:rsidR="009A5432" w:rsidRPr="00E71257" w:rsidRDefault="009A5432" w:rsidP="002900F4">
      <w:pPr>
        <w:pStyle w:val="aa"/>
        <w:rPr>
          <w:rFonts w:asciiTheme="majorHAnsi" w:hAnsiTheme="majorHAnsi" w:cstheme="majorHAnsi"/>
          <w:sz w:val="28"/>
          <w:szCs w:val="44"/>
          <w:lang w:eastAsia="ja-JP"/>
        </w:rPr>
      </w:pPr>
      <w:r w:rsidRPr="00E71257">
        <w:rPr>
          <w:rFonts w:asciiTheme="majorHAnsi" w:hAnsiTheme="majorHAnsi" w:cstheme="majorHAnsi"/>
          <w:sz w:val="28"/>
          <w:szCs w:val="44"/>
          <w:lang w:eastAsia="ja-JP"/>
        </w:rPr>
        <w:t xml:space="preserve">Second, we should focus on patients’ value rather than inputs.  The system needs to </w:t>
      </w:r>
      <w:proofErr w:type="gramStart"/>
      <w:r w:rsidRPr="00E71257">
        <w:rPr>
          <w:rFonts w:asciiTheme="majorHAnsi" w:hAnsiTheme="majorHAnsi" w:cstheme="majorHAnsi"/>
          <w:sz w:val="28"/>
          <w:szCs w:val="44"/>
          <w:lang w:eastAsia="ja-JP"/>
        </w:rPr>
        <w:t>be designed</w:t>
      </w:r>
      <w:proofErr w:type="gramEnd"/>
      <w:r w:rsidRPr="00E71257">
        <w:rPr>
          <w:rFonts w:asciiTheme="majorHAnsi" w:hAnsiTheme="majorHAnsi" w:cstheme="majorHAnsi"/>
          <w:sz w:val="28"/>
          <w:szCs w:val="44"/>
          <w:lang w:eastAsia="ja-JP"/>
        </w:rPr>
        <w:t xml:space="preserve"> to manage any excess of demand or supply which results in increase of cost while undermining patients’ outcome.  </w:t>
      </w:r>
    </w:p>
    <w:p w14:paraId="7D223C02" w14:textId="77777777" w:rsidR="009A5432" w:rsidRPr="00E71257" w:rsidRDefault="009A5432" w:rsidP="002900F4">
      <w:pPr>
        <w:pStyle w:val="aa"/>
        <w:rPr>
          <w:rFonts w:asciiTheme="majorHAnsi" w:hAnsiTheme="majorHAnsi" w:cstheme="majorHAnsi"/>
          <w:sz w:val="28"/>
          <w:szCs w:val="44"/>
          <w:lang w:eastAsia="ja-JP"/>
        </w:rPr>
      </w:pPr>
    </w:p>
    <w:p w14:paraId="256516E8" w14:textId="77777777" w:rsidR="009A5432" w:rsidRPr="00E71257" w:rsidRDefault="009A5432" w:rsidP="002900F4">
      <w:pPr>
        <w:pStyle w:val="aa"/>
        <w:rPr>
          <w:rFonts w:asciiTheme="majorHAnsi" w:hAnsiTheme="majorHAnsi" w:cstheme="majorHAnsi"/>
          <w:sz w:val="28"/>
          <w:szCs w:val="44"/>
          <w:lang w:eastAsia="ja-JP"/>
        </w:rPr>
      </w:pPr>
      <w:r w:rsidRPr="00E71257">
        <w:rPr>
          <w:rFonts w:asciiTheme="majorHAnsi" w:hAnsiTheme="majorHAnsi" w:cstheme="majorHAnsi"/>
          <w:sz w:val="28"/>
          <w:szCs w:val="44"/>
          <w:lang w:eastAsia="ja-JP"/>
        </w:rPr>
        <w:t xml:space="preserve">The prevention is also priority in this regards.  Evidence based interventions, such as immunization, smoking cessation, and cancer screenings, </w:t>
      </w:r>
      <w:proofErr w:type="gramStart"/>
      <w:r w:rsidRPr="00E71257">
        <w:rPr>
          <w:rFonts w:asciiTheme="majorHAnsi" w:hAnsiTheme="majorHAnsi" w:cstheme="majorHAnsi"/>
          <w:sz w:val="28"/>
          <w:szCs w:val="44"/>
          <w:lang w:eastAsia="ja-JP"/>
        </w:rPr>
        <w:t>should be introduced</w:t>
      </w:r>
      <w:proofErr w:type="gramEnd"/>
      <w:r w:rsidRPr="00E71257">
        <w:rPr>
          <w:rFonts w:asciiTheme="majorHAnsi" w:hAnsiTheme="majorHAnsi" w:cstheme="majorHAnsi"/>
          <w:sz w:val="28"/>
          <w:szCs w:val="44"/>
          <w:lang w:eastAsia="ja-JP"/>
        </w:rPr>
        <w:t xml:space="preserve"> to the national health strategies.</w:t>
      </w:r>
    </w:p>
    <w:p w14:paraId="322C97A0" w14:textId="77777777" w:rsidR="009A5432" w:rsidRPr="00E71257" w:rsidRDefault="009A5432" w:rsidP="002900F4">
      <w:pPr>
        <w:pStyle w:val="aa"/>
        <w:rPr>
          <w:rFonts w:asciiTheme="majorHAnsi" w:hAnsiTheme="majorHAnsi" w:cstheme="majorHAnsi"/>
          <w:sz w:val="28"/>
          <w:szCs w:val="44"/>
          <w:lang w:eastAsia="ja-JP"/>
        </w:rPr>
      </w:pPr>
    </w:p>
    <w:p w14:paraId="73C1AAB1" w14:textId="77777777" w:rsidR="009A5432" w:rsidRPr="00E71257" w:rsidRDefault="009A5432" w:rsidP="002900F4">
      <w:pPr>
        <w:pStyle w:val="aa"/>
        <w:rPr>
          <w:rFonts w:asciiTheme="majorHAnsi" w:hAnsiTheme="majorHAnsi" w:cstheme="majorHAnsi"/>
          <w:sz w:val="28"/>
          <w:szCs w:val="44"/>
          <w:lang w:eastAsia="ja-JP"/>
        </w:rPr>
      </w:pPr>
      <w:proofErr w:type="gramStart"/>
      <w:r w:rsidRPr="00E71257">
        <w:rPr>
          <w:rFonts w:asciiTheme="majorHAnsi" w:hAnsiTheme="majorHAnsi" w:cstheme="majorHAnsi"/>
          <w:sz w:val="28"/>
          <w:szCs w:val="44"/>
          <w:lang w:eastAsia="ja-JP"/>
        </w:rPr>
        <w:t>And last</w:t>
      </w:r>
      <w:proofErr w:type="gramEnd"/>
      <w:r w:rsidRPr="00E71257">
        <w:rPr>
          <w:rFonts w:asciiTheme="majorHAnsi" w:hAnsiTheme="majorHAnsi" w:cstheme="majorHAnsi"/>
          <w:sz w:val="28"/>
          <w:szCs w:val="44"/>
          <w:lang w:eastAsia="ja-JP"/>
        </w:rPr>
        <w:t xml:space="preserve"> point is that the health system should reflect, well ahead of the time, the change of health needs resulting from life-style variation and demographic transition.  The population ageing of our society brought an increasing demand for health care services, for which the Japanese government introduced long-term care insurance in 2000.  Africa </w:t>
      </w:r>
      <w:proofErr w:type="gramStart"/>
      <w:r w:rsidRPr="00E71257">
        <w:rPr>
          <w:rFonts w:asciiTheme="majorHAnsi" w:hAnsiTheme="majorHAnsi" w:cstheme="majorHAnsi"/>
          <w:sz w:val="28"/>
          <w:szCs w:val="44"/>
          <w:lang w:eastAsia="ja-JP"/>
        </w:rPr>
        <w:t>is not yet faced</w:t>
      </w:r>
      <w:proofErr w:type="gramEnd"/>
      <w:r w:rsidRPr="00E71257">
        <w:rPr>
          <w:rFonts w:asciiTheme="majorHAnsi" w:hAnsiTheme="majorHAnsi" w:cstheme="majorHAnsi"/>
          <w:sz w:val="28"/>
          <w:szCs w:val="44"/>
          <w:lang w:eastAsia="ja-JP"/>
        </w:rPr>
        <w:t xml:space="preserve"> with extreme aging, but will undoubtedly confront the issue in a shorter space of time.</w:t>
      </w:r>
    </w:p>
    <w:p w14:paraId="67BE32C6" w14:textId="77777777" w:rsidR="009A5432" w:rsidRPr="00E71257" w:rsidRDefault="009A5432" w:rsidP="002900F4">
      <w:pPr>
        <w:pStyle w:val="aa"/>
        <w:rPr>
          <w:rFonts w:asciiTheme="majorHAnsi" w:hAnsiTheme="majorHAnsi" w:cstheme="majorHAnsi"/>
          <w:sz w:val="28"/>
          <w:szCs w:val="44"/>
          <w:lang w:eastAsia="ja-JP"/>
        </w:rPr>
      </w:pPr>
    </w:p>
    <w:p w14:paraId="06AEB41E" w14:textId="05CE0C31" w:rsidR="009A5432" w:rsidRPr="00E71257" w:rsidRDefault="009A5432" w:rsidP="002900F4">
      <w:pPr>
        <w:pStyle w:val="aa"/>
        <w:rPr>
          <w:rFonts w:asciiTheme="majorHAnsi" w:hAnsiTheme="majorHAnsi" w:cstheme="majorHAnsi"/>
          <w:sz w:val="28"/>
          <w:szCs w:val="44"/>
          <w:lang w:eastAsia="ja-JP"/>
        </w:rPr>
      </w:pPr>
      <w:r w:rsidRPr="00E71257">
        <w:rPr>
          <w:rFonts w:asciiTheme="majorHAnsi" w:hAnsiTheme="majorHAnsi" w:cstheme="majorHAnsi"/>
          <w:sz w:val="28"/>
          <w:szCs w:val="44"/>
          <w:lang w:eastAsia="ja-JP"/>
        </w:rPr>
        <w:t xml:space="preserve">Hence, UHC and national health promotion have no ending, but is worth of quest.  In the past 70 years, Japan’s life expectancy increased by more than 30 years and the health outcomes has consistently been top ranked.  These </w:t>
      </w:r>
      <w:r w:rsidR="00FB024F" w:rsidRPr="00E71257">
        <w:rPr>
          <w:rFonts w:asciiTheme="majorHAnsi" w:hAnsiTheme="majorHAnsi" w:cstheme="majorHAnsi"/>
          <w:sz w:val="28"/>
          <w:szCs w:val="44"/>
          <w:lang w:eastAsia="ja-JP"/>
        </w:rPr>
        <w:t>favourable</w:t>
      </w:r>
      <w:r w:rsidRPr="00E71257">
        <w:rPr>
          <w:rFonts w:asciiTheme="majorHAnsi" w:hAnsiTheme="majorHAnsi" w:cstheme="majorHAnsi"/>
          <w:sz w:val="28"/>
          <w:szCs w:val="44"/>
          <w:lang w:eastAsia="ja-JP"/>
        </w:rPr>
        <w:t xml:space="preserve"> health outcomes contributed to boosting economic growth, social stability, equity and solidarity.</w:t>
      </w:r>
    </w:p>
    <w:p w14:paraId="7740A2BC" w14:textId="77777777" w:rsidR="009A5432" w:rsidRPr="00E71257" w:rsidRDefault="009A5432" w:rsidP="002900F4">
      <w:pPr>
        <w:pStyle w:val="aa"/>
        <w:rPr>
          <w:rFonts w:asciiTheme="majorHAnsi" w:hAnsiTheme="majorHAnsi" w:cstheme="majorHAnsi"/>
          <w:sz w:val="28"/>
          <w:szCs w:val="44"/>
          <w:lang w:eastAsia="ja-JP"/>
        </w:rPr>
      </w:pPr>
    </w:p>
    <w:p w14:paraId="05AFFD36" w14:textId="1C40ADDE" w:rsidR="009A5432" w:rsidRPr="00E71257" w:rsidRDefault="009A5432" w:rsidP="002900F4">
      <w:pPr>
        <w:pStyle w:val="aa"/>
        <w:rPr>
          <w:rFonts w:asciiTheme="majorHAnsi" w:hAnsiTheme="majorHAnsi" w:cstheme="majorHAnsi"/>
          <w:sz w:val="28"/>
          <w:szCs w:val="44"/>
          <w:lang w:eastAsia="ja-JP"/>
        </w:rPr>
      </w:pPr>
      <w:r w:rsidRPr="00E71257">
        <w:rPr>
          <w:rFonts w:asciiTheme="majorHAnsi" w:hAnsiTheme="majorHAnsi" w:cstheme="majorHAnsi"/>
          <w:sz w:val="28"/>
          <w:szCs w:val="44"/>
          <w:lang w:eastAsia="ja-JP"/>
        </w:rPr>
        <w:t xml:space="preserve">Africa is still faced with challenges, ranging from maternal and child mortality, HIV/ AIDS, malaria, tuberculosis to increasing burden of </w:t>
      </w:r>
      <w:r w:rsidR="003E43D3" w:rsidRPr="00E71257">
        <w:rPr>
          <w:rFonts w:asciiTheme="majorHAnsi" w:hAnsiTheme="majorHAnsi" w:cstheme="majorHAnsi"/>
          <w:sz w:val="28"/>
          <w:szCs w:val="44"/>
          <w:lang w:eastAsia="ja-JP"/>
        </w:rPr>
        <w:t>non-communicable diseases (</w:t>
      </w:r>
      <w:r w:rsidRPr="00E71257">
        <w:rPr>
          <w:rFonts w:asciiTheme="majorHAnsi" w:hAnsiTheme="majorHAnsi" w:cstheme="majorHAnsi"/>
          <w:sz w:val="28"/>
          <w:szCs w:val="44"/>
          <w:lang w:eastAsia="ja-JP"/>
        </w:rPr>
        <w:t>NCDs</w:t>
      </w:r>
      <w:r w:rsidR="003E43D3" w:rsidRPr="00E71257">
        <w:rPr>
          <w:rFonts w:asciiTheme="majorHAnsi" w:hAnsiTheme="majorHAnsi" w:cstheme="majorHAnsi"/>
          <w:sz w:val="28"/>
          <w:szCs w:val="44"/>
          <w:lang w:eastAsia="ja-JP"/>
        </w:rPr>
        <w:t>)</w:t>
      </w:r>
      <w:r w:rsidRPr="00E71257">
        <w:rPr>
          <w:rFonts w:asciiTheme="majorHAnsi" w:hAnsiTheme="majorHAnsi" w:cstheme="majorHAnsi"/>
          <w:sz w:val="28"/>
          <w:szCs w:val="44"/>
          <w:lang w:eastAsia="ja-JP"/>
        </w:rPr>
        <w:t xml:space="preserve">, as well as public health emergencies. </w:t>
      </w:r>
      <w:r w:rsidR="00990E85" w:rsidRPr="00E71257">
        <w:rPr>
          <w:rFonts w:asciiTheme="majorHAnsi" w:hAnsiTheme="majorHAnsi" w:cstheme="majorHAnsi" w:hint="eastAsia"/>
          <w:sz w:val="28"/>
          <w:szCs w:val="44"/>
          <w:lang w:eastAsia="ja-JP"/>
        </w:rPr>
        <w:t xml:space="preserve"> </w:t>
      </w:r>
      <w:r w:rsidRPr="00E71257">
        <w:rPr>
          <w:rFonts w:asciiTheme="majorHAnsi" w:hAnsiTheme="majorHAnsi" w:cstheme="majorHAnsi"/>
          <w:sz w:val="28"/>
          <w:szCs w:val="44"/>
          <w:lang w:eastAsia="ja-JP"/>
        </w:rPr>
        <w:t xml:space="preserve">It is required to </w:t>
      </w:r>
      <w:r w:rsidRPr="00E71257">
        <w:rPr>
          <w:rFonts w:asciiTheme="majorHAnsi" w:hAnsiTheme="majorHAnsi" w:cstheme="majorHAnsi"/>
          <w:sz w:val="28"/>
          <w:szCs w:val="44"/>
          <w:lang w:eastAsia="ja-JP"/>
        </w:rPr>
        <w:lastRenderedPageBreak/>
        <w:t xml:space="preserve">design a </w:t>
      </w:r>
      <w:r w:rsidR="003E43D3" w:rsidRPr="00E71257">
        <w:rPr>
          <w:rFonts w:asciiTheme="majorHAnsi" w:hAnsiTheme="majorHAnsi" w:cstheme="majorHAnsi"/>
          <w:sz w:val="28"/>
          <w:szCs w:val="44"/>
          <w:lang w:eastAsia="ja-JP"/>
        </w:rPr>
        <w:t xml:space="preserve">holistic </w:t>
      </w:r>
      <w:r w:rsidRPr="00E71257">
        <w:rPr>
          <w:rFonts w:asciiTheme="majorHAnsi" w:hAnsiTheme="majorHAnsi" w:cstheme="majorHAnsi"/>
          <w:sz w:val="28"/>
          <w:szCs w:val="44"/>
          <w:lang w:eastAsia="ja-JP"/>
        </w:rPr>
        <w:t xml:space="preserve">health system responsive to </w:t>
      </w:r>
      <w:r w:rsidR="003E43D3" w:rsidRPr="00E71257">
        <w:rPr>
          <w:rFonts w:asciiTheme="majorHAnsi" w:hAnsiTheme="majorHAnsi" w:cstheme="majorHAnsi"/>
          <w:sz w:val="28"/>
          <w:szCs w:val="44"/>
          <w:lang w:eastAsia="ja-JP"/>
        </w:rPr>
        <w:t xml:space="preserve">any of </w:t>
      </w:r>
      <w:r w:rsidRPr="00E71257">
        <w:rPr>
          <w:rFonts w:asciiTheme="majorHAnsi" w:hAnsiTheme="majorHAnsi" w:cstheme="majorHAnsi"/>
          <w:sz w:val="28"/>
          <w:szCs w:val="44"/>
          <w:lang w:eastAsia="ja-JP"/>
        </w:rPr>
        <w:t>the</w:t>
      </w:r>
      <w:r w:rsidR="003E43D3" w:rsidRPr="00E71257">
        <w:rPr>
          <w:rFonts w:asciiTheme="majorHAnsi" w:hAnsiTheme="majorHAnsi" w:cstheme="majorHAnsi"/>
          <w:sz w:val="28"/>
          <w:szCs w:val="44"/>
          <w:lang w:eastAsia="ja-JP"/>
        </w:rPr>
        <w:t>se</w:t>
      </w:r>
      <w:r w:rsidRPr="00E71257">
        <w:rPr>
          <w:rFonts w:asciiTheme="majorHAnsi" w:hAnsiTheme="majorHAnsi" w:cstheme="majorHAnsi"/>
          <w:sz w:val="28"/>
          <w:szCs w:val="44"/>
          <w:lang w:eastAsia="ja-JP"/>
        </w:rPr>
        <w:t xml:space="preserve"> issues, </w:t>
      </w:r>
      <w:r w:rsidR="005E50C9" w:rsidRPr="00E71257">
        <w:rPr>
          <w:rFonts w:asciiTheme="majorHAnsi" w:hAnsiTheme="majorHAnsi" w:cstheme="majorHAnsi"/>
          <w:sz w:val="28"/>
          <w:szCs w:val="44"/>
          <w:lang w:eastAsia="ja-JP"/>
        </w:rPr>
        <w:t xml:space="preserve">taking full advantage of disease specific </w:t>
      </w:r>
      <w:r w:rsidRPr="00E71257">
        <w:rPr>
          <w:rFonts w:asciiTheme="majorHAnsi" w:hAnsiTheme="majorHAnsi" w:cstheme="majorHAnsi"/>
          <w:sz w:val="28"/>
          <w:szCs w:val="44"/>
          <w:lang w:eastAsia="ja-JP"/>
        </w:rPr>
        <w:t>programmes.  I would also like to emphasize that such health systems also enable countries to better prevent, prepare for, and respond to health emergencies.  The task is enormous.  However, progress can be achieved by firm leadership commitment and with proper assistance.</w:t>
      </w:r>
      <w:r w:rsidR="007D66D5" w:rsidRPr="00E71257">
        <w:rPr>
          <w:rFonts w:asciiTheme="majorHAnsi" w:hAnsiTheme="majorHAnsi" w:cstheme="majorHAnsi" w:hint="eastAsia"/>
          <w:sz w:val="28"/>
          <w:szCs w:val="44"/>
          <w:lang w:eastAsia="ja-JP"/>
        </w:rPr>
        <w:t xml:space="preserve">　　</w:t>
      </w:r>
      <w:r w:rsidR="007D66D5" w:rsidRPr="00E71257">
        <w:rPr>
          <w:rFonts w:asciiTheme="majorHAnsi" w:hAnsiTheme="majorHAnsi" w:cstheme="majorHAnsi"/>
          <w:sz w:val="28"/>
          <w:szCs w:val="44"/>
          <w:lang w:eastAsia="ja-JP"/>
        </w:rPr>
        <w:t>I</w:t>
      </w:r>
      <w:r w:rsidR="007D66D5" w:rsidRPr="00E71257">
        <w:rPr>
          <w:rFonts w:ascii="Arial"/>
          <w:sz w:val="28"/>
          <w:szCs w:val="44"/>
        </w:rPr>
        <w:t xml:space="preserve">n this May, Prime Minister Abe pledged approximately 1.1 billion US dollars for global health institutions including 50 million US dollars to </w:t>
      </w:r>
      <w:proofErr w:type="gramStart"/>
      <w:r w:rsidR="007D66D5" w:rsidRPr="00E71257">
        <w:rPr>
          <w:rFonts w:ascii="Arial"/>
          <w:sz w:val="28"/>
          <w:szCs w:val="44"/>
        </w:rPr>
        <w:t>WHO</w:t>
      </w:r>
      <w:r w:rsidR="007D66D5" w:rsidRPr="00E71257">
        <w:rPr>
          <w:rFonts w:hAnsi="Arial Unicode MS"/>
          <w:sz w:val="28"/>
          <w:szCs w:val="44"/>
        </w:rPr>
        <w:t>’</w:t>
      </w:r>
      <w:r w:rsidR="007D66D5" w:rsidRPr="00E71257">
        <w:rPr>
          <w:rFonts w:ascii="Arial"/>
          <w:sz w:val="28"/>
          <w:szCs w:val="44"/>
        </w:rPr>
        <w:t>s</w:t>
      </w:r>
      <w:proofErr w:type="gramEnd"/>
      <w:r w:rsidR="007D66D5" w:rsidRPr="00E71257">
        <w:rPr>
          <w:rFonts w:ascii="Arial"/>
          <w:sz w:val="28"/>
          <w:szCs w:val="44"/>
        </w:rPr>
        <w:t xml:space="preserve"> emergency activities and W</w:t>
      </w:r>
      <w:r w:rsidR="00827D9B" w:rsidRPr="00E71257">
        <w:rPr>
          <w:rFonts w:ascii="Arial"/>
          <w:sz w:val="28"/>
          <w:szCs w:val="44"/>
        </w:rPr>
        <w:t xml:space="preserve">orld </w:t>
      </w:r>
      <w:r w:rsidR="007D66D5" w:rsidRPr="00E71257">
        <w:rPr>
          <w:rFonts w:ascii="Arial"/>
          <w:sz w:val="28"/>
          <w:szCs w:val="44"/>
        </w:rPr>
        <w:t>B</w:t>
      </w:r>
      <w:r w:rsidR="00827D9B" w:rsidRPr="00E71257">
        <w:rPr>
          <w:rFonts w:ascii="Arial"/>
          <w:sz w:val="28"/>
          <w:szCs w:val="44"/>
        </w:rPr>
        <w:t>ank</w:t>
      </w:r>
      <w:r w:rsidR="007D66D5" w:rsidRPr="00E71257">
        <w:rPr>
          <w:rFonts w:hAnsi="Arial Unicode MS"/>
          <w:sz w:val="28"/>
          <w:szCs w:val="44"/>
        </w:rPr>
        <w:t>’</w:t>
      </w:r>
      <w:r w:rsidR="007D66D5" w:rsidRPr="00E71257">
        <w:rPr>
          <w:rFonts w:ascii="Arial"/>
          <w:sz w:val="28"/>
          <w:szCs w:val="44"/>
        </w:rPr>
        <w:t xml:space="preserve">s </w:t>
      </w:r>
      <w:r w:rsidR="00827D9B" w:rsidRPr="00E71257">
        <w:rPr>
          <w:rFonts w:ascii="Arial"/>
          <w:sz w:val="28"/>
          <w:szCs w:val="44"/>
        </w:rPr>
        <w:t>Pandemic Emergency Financing Facility (</w:t>
      </w:r>
      <w:r w:rsidR="007D66D5" w:rsidRPr="00E71257">
        <w:rPr>
          <w:rFonts w:ascii="Arial"/>
          <w:sz w:val="28"/>
          <w:szCs w:val="44"/>
        </w:rPr>
        <w:t>PEF</w:t>
      </w:r>
      <w:r w:rsidR="00827D9B" w:rsidRPr="00E71257">
        <w:rPr>
          <w:rFonts w:ascii="Arial"/>
          <w:sz w:val="28"/>
          <w:szCs w:val="44"/>
        </w:rPr>
        <w:t>)</w:t>
      </w:r>
      <w:r w:rsidR="007D66D5" w:rsidRPr="00E71257">
        <w:rPr>
          <w:rFonts w:ascii="Arial"/>
          <w:sz w:val="28"/>
          <w:szCs w:val="44"/>
        </w:rPr>
        <w:t xml:space="preserve"> respectively as a testament to Japan</w:t>
      </w:r>
      <w:r w:rsidR="007D66D5" w:rsidRPr="00E71257">
        <w:rPr>
          <w:rFonts w:hAnsi="Arial Unicode MS"/>
          <w:sz w:val="28"/>
          <w:szCs w:val="44"/>
        </w:rPr>
        <w:t>’</w:t>
      </w:r>
      <w:r w:rsidR="007D66D5" w:rsidRPr="00E71257">
        <w:rPr>
          <w:rFonts w:ascii="Arial"/>
          <w:sz w:val="28"/>
          <w:szCs w:val="44"/>
        </w:rPr>
        <w:t>s commitment to address global health chal</w:t>
      </w:r>
      <w:r w:rsidR="00827D9B" w:rsidRPr="00E71257">
        <w:rPr>
          <w:rFonts w:ascii="Arial"/>
          <w:sz w:val="28"/>
          <w:szCs w:val="44"/>
        </w:rPr>
        <w:t>lenges.  For this 50 million US dollars</w:t>
      </w:r>
      <w:r w:rsidR="007D66D5" w:rsidRPr="00E71257">
        <w:rPr>
          <w:rFonts w:ascii="Arial"/>
          <w:sz w:val="28"/>
          <w:szCs w:val="44"/>
        </w:rPr>
        <w:t xml:space="preserve"> to </w:t>
      </w:r>
      <w:proofErr w:type="gramStart"/>
      <w:r w:rsidR="007D66D5" w:rsidRPr="00E71257">
        <w:rPr>
          <w:rFonts w:ascii="Arial"/>
          <w:sz w:val="28"/>
          <w:szCs w:val="44"/>
        </w:rPr>
        <w:t>WHO</w:t>
      </w:r>
      <w:proofErr w:type="gramEnd"/>
      <w:r w:rsidR="007D66D5" w:rsidRPr="00E71257">
        <w:rPr>
          <w:rFonts w:ascii="Arial"/>
          <w:sz w:val="28"/>
          <w:szCs w:val="44"/>
        </w:rPr>
        <w:t xml:space="preserve">, </w:t>
      </w:r>
      <w:r w:rsidR="00287250" w:rsidRPr="00E71257">
        <w:rPr>
          <w:rFonts w:ascii="Arial"/>
          <w:sz w:val="28"/>
          <w:szCs w:val="44"/>
        </w:rPr>
        <w:t>we are happy to contribute</w:t>
      </w:r>
      <w:r w:rsidR="007D66D5" w:rsidRPr="00E71257">
        <w:rPr>
          <w:rFonts w:ascii="Arial"/>
          <w:sz w:val="28"/>
          <w:szCs w:val="44"/>
        </w:rPr>
        <w:t xml:space="preserve"> the half of </w:t>
      </w:r>
      <w:r w:rsidR="00287250" w:rsidRPr="00E71257">
        <w:rPr>
          <w:rFonts w:ascii="Arial"/>
          <w:sz w:val="28"/>
          <w:szCs w:val="44"/>
        </w:rPr>
        <w:t>it</w:t>
      </w:r>
      <w:r w:rsidR="007D66D5" w:rsidRPr="00E71257">
        <w:rPr>
          <w:rFonts w:ascii="Arial"/>
          <w:sz w:val="28"/>
          <w:szCs w:val="44"/>
        </w:rPr>
        <w:t xml:space="preserve"> by the end of this year to respond to urgent needs especially in Africa.</w:t>
      </w:r>
    </w:p>
    <w:p w14:paraId="4B91BE48" w14:textId="77777777" w:rsidR="009A5432" w:rsidRPr="00E71257" w:rsidRDefault="009A5432" w:rsidP="002900F4">
      <w:pPr>
        <w:pStyle w:val="aa"/>
        <w:rPr>
          <w:rFonts w:asciiTheme="majorHAnsi" w:hAnsiTheme="majorHAnsi" w:cstheme="majorHAnsi"/>
          <w:sz w:val="28"/>
          <w:szCs w:val="44"/>
          <w:lang w:eastAsia="ja-JP"/>
        </w:rPr>
      </w:pPr>
    </w:p>
    <w:p w14:paraId="313DBCCE" w14:textId="4E52144A" w:rsidR="009A5432" w:rsidRPr="00E71257" w:rsidRDefault="001C440D" w:rsidP="002900F4">
      <w:pPr>
        <w:pStyle w:val="aa"/>
        <w:rPr>
          <w:rFonts w:asciiTheme="majorHAnsi" w:hAnsiTheme="majorHAnsi" w:cstheme="majorHAnsi"/>
          <w:sz w:val="28"/>
          <w:szCs w:val="44"/>
          <w:lang w:eastAsia="ja-JP"/>
        </w:rPr>
      </w:pPr>
      <w:r w:rsidRPr="00E71257">
        <w:rPr>
          <w:rFonts w:asciiTheme="majorHAnsi" w:hAnsiTheme="majorHAnsi" w:cstheme="majorHAnsi"/>
          <w:sz w:val="28"/>
          <w:szCs w:val="44"/>
          <w:lang w:eastAsia="ja-JP"/>
        </w:rPr>
        <w:t>Finally,</w:t>
      </w:r>
      <w:r w:rsidR="009A5432" w:rsidRPr="00E71257">
        <w:rPr>
          <w:rFonts w:asciiTheme="majorHAnsi" w:hAnsiTheme="majorHAnsi" w:cstheme="majorHAnsi"/>
          <w:sz w:val="28"/>
          <w:szCs w:val="44"/>
          <w:lang w:eastAsia="ja-JP"/>
        </w:rPr>
        <w:t xml:space="preserve"> </w:t>
      </w:r>
      <w:r w:rsidRPr="00E71257">
        <w:rPr>
          <w:rFonts w:asciiTheme="majorHAnsi" w:hAnsiTheme="majorHAnsi" w:cstheme="majorHAnsi"/>
          <w:sz w:val="28"/>
          <w:szCs w:val="44"/>
          <w:lang w:eastAsia="ja-JP"/>
        </w:rPr>
        <w:t xml:space="preserve">let me reiterate my </w:t>
      </w:r>
      <w:r w:rsidR="009A5432" w:rsidRPr="00E71257">
        <w:rPr>
          <w:rFonts w:asciiTheme="majorHAnsi" w:hAnsiTheme="majorHAnsi" w:cstheme="majorHAnsi"/>
          <w:sz w:val="28"/>
          <w:szCs w:val="44"/>
          <w:lang w:eastAsia="ja-JP"/>
        </w:rPr>
        <w:t xml:space="preserve">sincere welcome </w:t>
      </w:r>
      <w:r w:rsidRPr="00E71257">
        <w:rPr>
          <w:rFonts w:asciiTheme="majorHAnsi" w:hAnsiTheme="majorHAnsi" w:cstheme="majorHAnsi"/>
          <w:sz w:val="28"/>
          <w:szCs w:val="44"/>
          <w:lang w:eastAsia="ja-JP"/>
        </w:rPr>
        <w:t>of</w:t>
      </w:r>
      <w:r w:rsidRPr="00E71257">
        <w:rPr>
          <w:rFonts w:asciiTheme="majorHAnsi" w:hAnsiTheme="majorHAnsi" w:cstheme="majorHAnsi" w:hint="eastAsia"/>
          <w:sz w:val="28"/>
          <w:szCs w:val="44"/>
          <w:lang w:eastAsia="ja-JP"/>
        </w:rPr>
        <w:t xml:space="preserve"> </w:t>
      </w:r>
      <w:r w:rsidR="009A5432" w:rsidRPr="00E71257">
        <w:rPr>
          <w:rFonts w:asciiTheme="majorHAnsi" w:hAnsiTheme="majorHAnsi" w:cstheme="majorHAnsi"/>
          <w:sz w:val="28"/>
          <w:szCs w:val="44"/>
          <w:lang w:eastAsia="ja-JP"/>
        </w:rPr>
        <w:t>the “UHC in Africa: A Framework for Action” and appreciate the efforts made by the World Bank, World Health Organization, the Global Fund and relevant partners.  It serves as a policy framework that will be a reference for African countries to make a dynamic progress towards improving population’s health, as well as towards enhancing equity, solidarity and even boosting economic growth.</w:t>
      </w:r>
    </w:p>
    <w:p w14:paraId="2880ECD9" w14:textId="77777777" w:rsidR="009A5432" w:rsidRPr="00E71257" w:rsidRDefault="009A5432" w:rsidP="002900F4">
      <w:pPr>
        <w:pStyle w:val="aa"/>
        <w:rPr>
          <w:rFonts w:asciiTheme="majorHAnsi" w:hAnsiTheme="majorHAnsi" w:cstheme="majorHAnsi"/>
          <w:sz w:val="28"/>
          <w:szCs w:val="44"/>
          <w:lang w:eastAsia="ja-JP"/>
        </w:rPr>
      </w:pPr>
    </w:p>
    <w:p w14:paraId="750B1BA4" w14:textId="38F291E0" w:rsidR="009A5432" w:rsidRPr="00E71257" w:rsidRDefault="009A5432" w:rsidP="002900F4">
      <w:pPr>
        <w:pStyle w:val="aa"/>
        <w:rPr>
          <w:rFonts w:asciiTheme="majorHAnsi" w:hAnsiTheme="majorHAnsi" w:cstheme="majorHAnsi"/>
          <w:sz w:val="28"/>
          <w:szCs w:val="44"/>
          <w:lang w:eastAsia="ja-JP"/>
        </w:rPr>
      </w:pPr>
      <w:r w:rsidRPr="00E71257">
        <w:rPr>
          <w:rFonts w:asciiTheme="majorHAnsi" w:hAnsiTheme="majorHAnsi" w:cstheme="majorHAnsi"/>
          <w:sz w:val="28"/>
          <w:szCs w:val="44"/>
          <w:lang w:eastAsia="ja-JP"/>
        </w:rPr>
        <w:t>I look forward to an active discussion today with powerful tool, “UHC in Africa: A Framework for Action” that guides us in the journey of achieving UHC.  Japan is well prepared to accompany you, Africa, throughout this rewarding journey ahead of us.</w:t>
      </w:r>
    </w:p>
    <w:p w14:paraId="4630687A" w14:textId="77777777" w:rsidR="009A5432" w:rsidRPr="00E71257" w:rsidRDefault="009A5432" w:rsidP="002900F4">
      <w:pPr>
        <w:pStyle w:val="aa"/>
        <w:rPr>
          <w:rFonts w:asciiTheme="majorHAnsi" w:hAnsiTheme="majorHAnsi" w:cstheme="majorHAnsi"/>
          <w:sz w:val="28"/>
          <w:szCs w:val="44"/>
          <w:lang w:eastAsia="ja-JP"/>
        </w:rPr>
      </w:pPr>
    </w:p>
    <w:p w14:paraId="553F6946" w14:textId="347089B6" w:rsidR="00E721D3" w:rsidRPr="00E71257" w:rsidRDefault="009A5432" w:rsidP="002900F4">
      <w:pPr>
        <w:pStyle w:val="aa"/>
        <w:rPr>
          <w:rFonts w:asciiTheme="majorHAnsi" w:hAnsiTheme="majorHAnsi" w:cstheme="majorHAnsi"/>
          <w:sz w:val="28"/>
          <w:szCs w:val="44"/>
          <w:lang w:val="en-US" w:eastAsia="ja-JP"/>
        </w:rPr>
      </w:pPr>
      <w:r w:rsidRPr="00E71257">
        <w:rPr>
          <w:rFonts w:asciiTheme="majorHAnsi" w:hAnsiTheme="majorHAnsi" w:cstheme="majorHAnsi"/>
          <w:sz w:val="28"/>
          <w:szCs w:val="44"/>
          <w:lang w:eastAsia="ja-JP"/>
        </w:rPr>
        <w:t>Thank you.</w:t>
      </w:r>
    </w:p>
    <w:bookmarkEnd w:id="0"/>
    <w:p w14:paraId="66285016" w14:textId="77777777" w:rsidR="00E71257" w:rsidRPr="00E71257" w:rsidRDefault="00E71257" w:rsidP="002900F4">
      <w:pPr>
        <w:pStyle w:val="aa"/>
        <w:rPr>
          <w:rFonts w:asciiTheme="majorHAnsi" w:hAnsiTheme="majorHAnsi" w:cstheme="majorHAnsi"/>
          <w:sz w:val="28"/>
          <w:szCs w:val="44"/>
          <w:lang w:val="en-US" w:eastAsia="ja-JP"/>
        </w:rPr>
      </w:pPr>
    </w:p>
    <w:sectPr w:rsidR="00E71257" w:rsidRPr="00E71257" w:rsidSect="00CD4B59">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01A1D" w14:textId="77777777" w:rsidR="00B07E3A" w:rsidRDefault="00B07E3A" w:rsidP="009F587E">
      <w:r>
        <w:separator/>
      </w:r>
    </w:p>
  </w:endnote>
  <w:endnote w:type="continuationSeparator" w:id="0">
    <w:p w14:paraId="64765683" w14:textId="77777777" w:rsidR="00B07E3A" w:rsidRDefault="00B07E3A" w:rsidP="009F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haker 2 Lancet Regular">
    <w:altName w:val="Arial"/>
    <w:panose1 w:val="00000000000000000000"/>
    <w:charset w:val="00"/>
    <w:family w:val="modern"/>
    <w:notTrueType/>
    <w:pitch w:val="variable"/>
    <w:sig w:usb0="00000001" w:usb1="5000246B" w:usb2="00000000" w:usb3="00000000" w:csb0="0000009B" w:csb1="00000000"/>
  </w:font>
  <w:font w:name="Palatino">
    <w:charset w:val="00"/>
    <w:family w:val="auto"/>
    <w:pitch w:val="variable"/>
    <w:sig w:usb0="A00002FF" w:usb1="7800205A" w:usb2="14600000" w:usb3="00000000" w:csb0="00000193"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72906"/>
      <w:docPartObj>
        <w:docPartGallery w:val="Page Numbers (Bottom of Page)"/>
        <w:docPartUnique/>
      </w:docPartObj>
    </w:sdtPr>
    <w:sdtEndPr>
      <w:rPr>
        <w:sz w:val="44"/>
        <w:szCs w:val="44"/>
      </w:rPr>
    </w:sdtEndPr>
    <w:sdtContent>
      <w:p w14:paraId="7350313F" w14:textId="222E2B4A" w:rsidR="00CA68A7" w:rsidRPr="00064019" w:rsidRDefault="00CA68A7">
        <w:pPr>
          <w:pStyle w:val="a5"/>
          <w:jc w:val="center"/>
          <w:rPr>
            <w:sz w:val="44"/>
            <w:szCs w:val="44"/>
          </w:rPr>
        </w:pPr>
        <w:r w:rsidRPr="00064019">
          <w:rPr>
            <w:sz w:val="44"/>
            <w:szCs w:val="44"/>
          </w:rPr>
          <w:fldChar w:fldCharType="begin"/>
        </w:r>
        <w:r w:rsidRPr="00064019">
          <w:rPr>
            <w:sz w:val="44"/>
            <w:szCs w:val="44"/>
          </w:rPr>
          <w:instrText xml:space="preserve"> PAGE   \* MERGEFORMAT </w:instrText>
        </w:r>
        <w:r w:rsidRPr="00064019">
          <w:rPr>
            <w:sz w:val="44"/>
            <w:szCs w:val="44"/>
          </w:rPr>
          <w:fldChar w:fldCharType="separate"/>
        </w:r>
        <w:r w:rsidR="002900F4" w:rsidRPr="002900F4">
          <w:rPr>
            <w:noProof/>
            <w:sz w:val="44"/>
            <w:szCs w:val="44"/>
            <w:lang w:val="ja-JP"/>
          </w:rPr>
          <w:t>3</w:t>
        </w:r>
        <w:r w:rsidRPr="00064019">
          <w:rPr>
            <w:sz w:val="44"/>
            <w:szCs w:val="44"/>
          </w:rPr>
          <w:fldChar w:fldCharType="end"/>
        </w:r>
      </w:p>
    </w:sdtContent>
  </w:sdt>
  <w:p w14:paraId="667E4162" w14:textId="77777777" w:rsidR="00CA68A7" w:rsidRDefault="00CA68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378FF" w14:textId="77777777" w:rsidR="00B07E3A" w:rsidRDefault="00B07E3A" w:rsidP="009F587E">
      <w:r>
        <w:separator/>
      </w:r>
    </w:p>
  </w:footnote>
  <w:footnote w:type="continuationSeparator" w:id="0">
    <w:p w14:paraId="1EE2F68A" w14:textId="77777777" w:rsidR="00B07E3A" w:rsidRDefault="00B07E3A" w:rsidP="009F5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950BF" w14:textId="7527DC6F" w:rsidR="009A5432" w:rsidRPr="00A94355" w:rsidRDefault="002362E9">
    <w:pPr>
      <w:pStyle w:val="a3"/>
      <w:rPr>
        <w:b/>
        <w:sz w:val="28"/>
        <w:szCs w:val="28"/>
        <w:bdr w:val="single" w:sz="4" w:space="0" w:color="auto"/>
      </w:rPr>
    </w:pPr>
    <w:r w:rsidRPr="00A94355">
      <w:rPr>
        <w:rFonts w:hint="eastAsia"/>
        <w:b/>
        <w:sz w:val="28"/>
        <w:szCs w:val="28"/>
        <w:bdr w:val="single" w:sz="4" w:space="0" w:color="auto"/>
      </w:rPr>
      <w:t>TICAD</w:t>
    </w:r>
    <w:r w:rsidRPr="00A94355">
      <w:rPr>
        <w:rFonts w:hint="eastAsia"/>
        <w:b/>
        <w:sz w:val="28"/>
        <w:szCs w:val="28"/>
        <w:bdr w:val="single" w:sz="4" w:space="0" w:color="auto"/>
      </w:rPr>
      <w:t>Ⅵ・</w:t>
    </w:r>
    <w:r w:rsidR="009A5432">
      <w:rPr>
        <w:rFonts w:hint="eastAsia"/>
        <w:b/>
        <w:sz w:val="28"/>
        <w:szCs w:val="28"/>
        <w:bdr w:val="single" w:sz="4" w:space="0" w:color="auto"/>
      </w:rPr>
      <w:t>UHC in Africa</w:t>
    </w:r>
    <w:r w:rsidR="00836375">
      <w:rPr>
        <w:rFonts w:hint="eastAsia"/>
        <w:b/>
        <w:sz w:val="28"/>
        <w:szCs w:val="28"/>
        <w:bdr w:val="single" w:sz="4" w:space="0" w:color="auto"/>
      </w:rPr>
      <w:t>（</w:t>
    </w:r>
    <w:r w:rsidR="001F1D5A">
      <w:rPr>
        <w:rFonts w:hint="eastAsia"/>
        <w:b/>
        <w:sz w:val="28"/>
        <w:szCs w:val="28"/>
        <w:bdr w:val="single" w:sz="4" w:space="0" w:color="auto"/>
      </w:rPr>
      <w:t>確定版</w:t>
    </w:r>
    <w:r w:rsidR="00836375">
      <w:rPr>
        <w:rFonts w:hint="eastAsia"/>
        <w:b/>
        <w:sz w:val="28"/>
        <w:szCs w:val="28"/>
        <w:bdr w:val="single" w:sz="4" w:space="0" w:color="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274AA"/>
    <w:multiLevelType w:val="hybridMultilevel"/>
    <w:tmpl w:val="E566181E"/>
    <w:lvl w:ilvl="0" w:tplc="9580DC76">
      <w:start w:val="1"/>
      <w:numFmt w:val="bullet"/>
      <w:lvlText w:val="○"/>
      <w:lvlJc w:val="left"/>
      <w:pPr>
        <w:ind w:left="420" w:hanging="420"/>
      </w:pPr>
      <w:rPr>
        <w:rFonts w:ascii="ＭＳ Ｐゴシック" w:eastAsia="ＭＳ Ｐゴシック" w:hAnsi="ＭＳ Ｐゴシック" w:hint="eastAsia"/>
        <w:color w:val="auto"/>
        <w:lang w:val="en-G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DA0013"/>
    <w:multiLevelType w:val="hybridMultilevel"/>
    <w:tmpl w:val="489E5580"/>
    <w:lvl w:ilvl="0" w:tplc="6938E0BC">
      <w:start w:val="1"/>
      <w:numFmt w:val="bullet"/>
      <w:lvlText w:val="○"/>
      <w:lvlJc w:val="left"/>
      <w:pPr>
        <w:ind w:left="420" w:hanging="420"/>
      </w:pPr>
      <w:rPr>
        <w:rFonts w:ascii="ＭＳ ゴシック" w:eastAsia="ＭＳ ゴシック" w:hAnsi="ＭＳ ゴシック"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F8136E0"/>
    <w:multiLevelType w:val="hybridMultilevel"/>
    <w:tmpl w:val="3E1419D8"/>
    <w:lvl w:ilvl="0" w:tplc="BDA26C26">
      <w:start w:val="1"/>
      <w:numFmt w:val="bullet"/>
      <w:lvlText w:val="○"/>
      <w:lvlJc w:val="left"/>
      <w:pPr>
        <w:ind w:left="420" w:hanging="420"/>
      </w:pPr>
      <w:rPr>
        <w:rFonts w:ascii="ＭＳ ゴシック" w:eastAsia="ＭＳ ゴシック" w:hAnsi="ＭＳ ゴシック"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4C102CC"/>
    <w:multiLevelType w:val="hybridMultilevel"/>
    <w:tmpl w:val="3A009BA0"/>
    <w:lvl w:ilvl="0" w:tplc="156066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9FA5F7F"/>
    <w:multiLevelType w:val="hybridMultilevel"/>
    <w:tmpl w:val="4B9C18B4"/>
    <w:lvl w:ilvl="0" w:tplc="36247BAA">
      <w:start w:val="1"/>
      <w:numFmt w:val="bullet"/>
      <w:lvlText w:val="○"/>
      <w:lvlJc w:val="left"/>
      <w:pPr>
        <w:ind w:left="420" w:hanging="420"/>
      </w:pPr>
      <w:rPr>
        <w:rFonts w:ascii="ＭＳ ゴシック" w:eastAsia="ＭＳ ゴシック" w:hAnsi="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A9E7E5C"/>
    <w:multiLevelType w:val="hybridMultilevel"/>
    <w:tmpl w:val="1F2C5242"/>
    <w:lvl w:ilvl="0" w:tplc="1046C884">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476B0A0F"/>
    <w:multiLevelType w:val="hybridMultilevel"/>
    <w:tmpl w:val="91C8374E"/>
    <w:lvl w:ilvl="0" w:tplc="8F0C21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7C0658"/>
    <w:multiLevelType w:val="hybridMultilevel"/>
    <w:tmpl w:val="F3FA449A"/>
    <w:lvl w:ilvl="0" w:tplc="89784C4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B0F4C5A"/>
    <w:multiLevelType w:val="hybridMultilevel"/>
    <w:tmpl w:val="7EFAD158"/>
    <w:lvl w:ilvl="0" w:tplc="BE5C4E02">
      <w:start w:val="1"/>
      <w:numFmt w:val="bullet"/>
      <w:lvlText w:val="○"/>
      <w:lvlJc w:val="left"/>
      <w:pPr>
        <w:ind w:left="420" w:hanging="420"/>
      </w:pPr>
      <w:rPr>
        <w:rFonts w:ascii="ＭＳ ゴシック" w:eastAsia="ＭＳ ゴシック" w:hAnsi="ＭＳ ゴシック" w:hint="eastAsia"/>
        <w:lang w:val="en-G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B827489"/>
    <w:multiLevelType w:val="hybridMultilevel"/>
    <w:tmpl w:val="3986359C"/>
    <w:lvl w:ilvl="0" w:tplc="230C0AEA">
      <w:start w:val="1"/>
      <w:numFmt w:val="bullet"/>
      <w:lvlText w:val="○"/>
      <w:lvlJc w:val="left"/>
      <w:pPr>
        <w:ind w:left="420" w:hanging="420"/>
      </w:pPr>
      <w:rPr>
        <w:rFonts w:ascii="ＭＳ ゴシック" w:eastAsia="ＭＳ ゴシック" w:hAnsi="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ECF0D90"/>
    <w:multiLevelType w:val="hybridMultilevel"/>
    <w:tmpl w:val="10CA5F0E"/>
    <w:lvl w:ilvl="0" w:tplc="5366D012">
      <w:start w:val="1"/>
      <w:numFmt w:val="bullet"/>
      <w:lvlText w:val="○"/>
      <w:lvlJc w:val="left"/>
      <w:pPr>
        <w:ind w:left="420" w:hanging="420"/>
      </w:pPr>
      <w:rPr>
        <w:rFonts w:ascii="ＭＳ ゴシック" w:eastAsia="ＭＳ ゴシック" w:hAnsi="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4"/>
  </w:num>
  <w:num w:numId="4">
    <w:abstractNumId w:val="9"/>
  </w:num>
  <w:num w:numId="5">
    <w:abstractNumId w:val="2"/>
  </w:num>
  <w:num w:numId="6">
    <w:abstractNumId w:val="7"/>
  </w:num>
  <w:num w:numId="7">
    <w:abstractNumId w:val="5"/>
  </w:num>
  <w:num w:numId="8">
    <w:abstractNumId w:val="10"/>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ED"/>
    <w:rsid w:val="00002DCC"/>
    <w:rsid w:val="00007B67"/>
    <w:rsid w:val="00011558"/>
    <w:rsid w:val="00014F99"/>
    <w:rsid w:val="00015810"/>
    <w:rsid w:val="00020CFA"/>
    <w:rsid w:val="000238DF"/>
    <w:rsid w:val="00036D27"/>
    <w:rsid w:val="00040EB1"/>
    <w:rsid w:val="00040F7C"/>
    <w:rsid w:val="00044DC4"/>
    <w:rsid w:val="00050BE3"/>
    <w:rsid w:val="00050DF0"/>
    <w:rsid w:val="00051AFB"/>
    <w:rsid w:val="00052F48"/>
    <w:rsid w:val="000530FA"/>
    <w:rsid w:val="00054821"/>
    <w:rsid w:val="00063164"/>
    <w:rsid w:val="00064019"/>
    <w:rsid w:val="00067FDB"/>
    <w:rsid w:val="0007195E"/>
    <w:rsid w:val="00071BAE"/>
    <w:rsid w:val="0007357A"/>
    <w:rsid w:val="00073FC7"/>
    <w:rsid w:val="00074681"/>
    <w:rsid w:val="00081BDE"/>
    <w:rsid w:val="000962B3"/>
    <w:rsid w:val="000A1F19"/>
    <w:rsid w:val="000A34E2"/>
    <w:rsid w:val="000A65B1"/>
    <w:rsid w:val="000B05DF"/>
    <w:rsid w:val="000B7BE7"/>
    <w:rsid w:val="000C0FD7"/>
    <w:rsid w:val="000C517B"/>
    <w:rsid w:val="000D7F0A"/>
    <w:rsid w:val="000E3939"/>
    <w:rsid w:val="0010645D"/>
    <w:rsid w:val="0011094B"/>
    <w:rsid w:val="00112D8A"/>
    <w:rsid w:val="00115014"/>
    <w:rsid w:val="00117F69"/>
    <w:rsid w:val="00122AE1"/>
    <w:rsid w:val="0012352D"/>
    <w:rsid w:val="00124619"/>
    <w:rsid w:val="00130CC3"/>
    <w:rsid w:val="00134F02"/>
    <w:rsid w:val="00135F2E"/>
    <w:rsid w:val="0013632F"/>
    <w:rsid w:val="00146E70"/>
    <w:rsid w:val="00153867"/>
    <w:rsid w:val="00157ABF"/>
    <w:rsid w:val="00170093"/>
    <w:rsid w:val="00177C50"/>
    <w:rsid w:val="00180321"/>
    <w:rsid w:val="00181A03"/>
    <w:rsid w:val="00181C43"/>
    <w:rsid w:val="0018677D"/>
    <w:rsid w:val="0018689A"/>
    <w:rsid w:val="00186E0B"/>
    <w:rsid w:val="001918A7"/>
    <w:rsid w:val="001929A6"/>
    <w:rsid w:val="0019531D"/>
    <w:rsid w:val="001A1125"/>
    <w:rsid w:val="001B576E"/>
    <w:rsid w:val="001B77B9"/>
    <w:rsid w:val="001C0B81"/>
    <w:rsid w:val="001C308E"/>
    <w:rsid w:val="001C343C"/>
    <w:rsid w:val="001C440D"/>
    <w:rsid w:val="001C562F"/>
    <w:rsid w:val="001C6BC3"/>
    <w:rsid w:val="001D22F6"/>
    <w:rsid w:val="001D494D"/>
    <w:rsid w:val="001E7ABA"/>
    <w:rsid w:val="001F13E3"/>
    <w:rsid w:val="001F1AF0"/>
    <w:rsid w:val="001F1D5A"/>
    <w:rsid w:val="00222B50"/>
    <w:rsid w:val="002264CC"/>
    <w:rsid w:val="00232A8E"/>
    <w:rsid w:val="00232D87"/>
    <w:rsid w:val="002362E9"/>
    <w:rsid w:val="00242246"/>
    <w:rsid w:val="00253078"/>
    <w:rsid w:val="00270C7F"/>
    <w:rsid w:val="002775D5"/>
    <w:rsid w:val="002803A4"/>
    <w:rsid w:val="002819C2"/>
    <w:rsid w:val="00287250"/>
    <w:rsid w:val="002900F4"/>
    <w:rsid w:val="002928C2"/>
    <w:rsid w:val="002A100D"/>
    <w:rsid w:val="002A124E"/>
    <w:rsid w:val="002A1BA7"/>
    <w:rsid w:val="002A231D"/>
    <w:rsid w:val="002B2CFD"/>
    <w:rsid w:val="002B60ED"/>
    <w:rsid w:val="002C39A4"/>
    <w:rsid w:val="002C3BCB"/>
    <w:rsid w:val="002C48E2"/>
    <w:rsid w:val="002C6679"/>
    <w:rsid w:val="002C71C6"/>
    <w:rsid w:val="002C7302"/>
    <w:rsid w:val="002D055A"/>
    <w:rsid w:val="002D4173"/>
    <w:rsid w:val="002D4C98"/>
    <w:rsid w:val="002E090B"/>
    <w:rsid w:val="002E3AB5"/>
    <w:rsid w:val="002E6642"/>
    <w:rsid w:val="002F18C6"/>
    <w:rsid w:val="0030151E"/>
    <w:rsid w:val="00303AA0"/>
    <w:rsid w:val="003056A2"/>
    <w:rsid w:val="003056A5"/>
    <w:rsid w:val="00307777"/>
    <w:rsid w:val="00307C10"/>
    <w:rsid w:val="00307D61"/>
    <w:rsid w:val="003148FA"/>
    <w:rsid w:val="003149E5"/>
    <w:rsid w:val="00316EEE"/>
    <w:rsid w:val="00323A08"/>
    <w:rsid w:val="0032476F"/>
    <w:rsid w:val="00325115"/>
    <w:rsid w:val="003303BA"/>
    <w:rsid w:val="00330F46"/>
    <w:rsid w:val="00331F90"/>
    <w:rsid w:val="00332CDD"/>
    <w:rsid w:val="00337A9B"/>
    <w:rsid w:val="00342593"/>
    <w:rsid w:val="00343C39"/>
    <w:rsid w:val="00345DBA"/>
    <w:rsid w:val="00350C4B"/>
    <w:rsid w:val="003553B0"/>
    <w:rsid w:val="003579F4"/>
    <w:rsid w:val="00362F9C"/>
    <w:rsid w:val="0037406C"/>
    <w:rsid w:val="00375661"/>
    <w:rsid w:val="00375CA8"/>
    <w:rsid w:val="00376FBB"/>
    <w:rsid w:val="00380B02"/>
    <w:rsid w:val="003819FD"/>
    <w:rsid w:val="00383405"/>
    <w:rsid w:val="00387242"/>
    <w:rsid w:val="00392C2E"/>
    <w:rsid w:val="00393BB4"/>
    <w:rsid w:val="00393FB9"/>
    <w:rsid w:val="003947A3"/>
    <w:rsid w:val="003A2EA7"/>
    <w:rsid w:val="003A3E74"/>
    <w:rsid w:val="003A652C"/>
    <w:rsid w:val="003A6F6B"/>
    <w:rsid w:val="003B017C"/>
    <w:rsid w:val="003B21CA"/>
    <w:rsid w:val="003B5818"/>
    <w:rsid w:val="003B593C"/>
    <w:rsid w:val="003B72E3"/>
    <w:rsid w:val="003C1F03"/>
    <w:rsid w:val="003C2B4B"/>
    <w:rsid w:val="003C6823"/>
    <w:rsid w:val="003D1E90"/>
    <w:rsid w:val="003E244D"/>
    <w:rsid w:val="003E29E5"/>
    <w:rsid w:val="003E43D3"/>
    <w:rsid w:val="003E44EB"/>
    <w:rsid w:val="003E7BF1"/>
    <w:rsid w:val="003F2598"/>
    <w:rsid w:val="003F2BB5"/>
    <w:rsid w:val="003F62D1"/>
    <w:rsid w:val="004062E6"/>
    <w:rsid w:val="0041103E"/>
    <w:rsid w:val="004136D2"/>
    <w:rsid w:val="0041417E"/>
    <w:rsid w:val="004159C8"/>
    <w:rsid w:val="00417CB4"/>
    <w:rsid w:val="00420756"/>
    <w:rsid w:val="00421EEC"/>
    <w:rsid w:val="00422EF7"/>
    <w:rsid w:val="00432F64"/>
    <w:rsid w:val="004352AB"/>
    <w:rsid w:val="0044292D"/>
    <w:rsid w:val="00450CED"/>
    <w:rsid w:val="004524BB"/>
    <w:rsid w:val="00452AEB"/>
    <w:rsid w:val="0045344A"/>
    <w:rsid w:val="004547ED"/>
    <w:rsid w:val="00454F55"/>
    <w:rsid w:val="0045623B"/>
    <w:rsid w:val="00461235"/>
    <w:rsid w:val="004627B1"/>
    <w:rsid w:val="00465F73"/>
    <w:rsid w:val="00471E79"/>
    <w:rsid w:val="00472700"/>
    <w:rsid w:val="00476749"/>
    <w:rsid w:val="00477A63"/>
    <w:rsid w:val="00482925"/>
    <w:rsid w:val="00484069"/>
    <w:rsid w:val="00485FD4"/>
    <w:rsid w:val="00492107"/>
    <w:rsid w:val="004928B6"/>
    <w:rsid w:val="00493B45"/>
    <w:rsid w:val="0049441F"/>
    <w:rsid w:val="004A01CC"/>
    <w:rsid w:val="004A0799"/>
    <w:rsid w:val="004A1C4F"/>
    <w:rsid w:val="004A4FE3"/>
    <w:rsid w:val="004A50F5"/>
    <w:rsid w:val="004B433C"/>
    <w:rsid w:val="004C0991"/>
    <w:rsid w:val="004C0EC8"/>
    <w:rsid w:val="004D02EA"/>
    <w:rsid w:val="004D25E0"/>
    <w:rsid w:val="004D37DA"/>
    <w:rsid w:val="004D3F67"/>
    <w:rsid w:val="004D5F7E"/>
    <w:rsid w:val="004E0F1E"/>
    <w:rsid w:val="004E1F8D"/>
    <w:rsid w:val="004F15B0"/>
    <w:rsid w:val="00500C03"/>
    <w:rsid w:val="005051BA"/>
    <w:rsid w:val="00505FD4"/>
    <w:rsid w:val="0051599F"/>
    <w:rsid w:val="00521A59"/>
    <w:rsid w:val="005238BF"/>
    <w:rsid w:val="00524BE3"/>
    <w:rsid w:val="005262F6"/>
    <w:rsid w:val="00530557"/>
    <w:rsid w:val="0053096C"/>
    <w:rsid w:val="00533B1A"/>
    <w:rsid w:val="00547C0E"/>
    <w:rsid w:val="00550F7C"/>
    <w:rsid w:val="005534BC"/>
    <w:rsid w:val="0055390F"/>
    <w:rsid w:val="00554BB3"/>
    <w:rsid w:val="00555623"/>
    <w:rsid w:val="00560284"/>
    <w:rsid w:val="00570C0D"/>
    <w:rsid w:val="00572EB8"/>
    <w:rsid w:val="005742AB"/>
    <w:rsid w:val="00577448"/>
    <w:rsid w:val="00584D82"/>
    <w:rsid w:val="00586633"/>
    <w:rsid w:val="00590BC0"/>
    <w:rsid w:val="00591296"/>
    <w:rsid w:val="00591DEF"/>
    <w:rsid w:val="00592028"/>
    <w:rsid w:val="005940A0"/>
    <w:rsid w:val="00594B8E"/>
    <w:rsid w:val="005A1C9A"/>
    <w:rsid w:val="005A2BB9"/>
    <w:rsid w:val="005A3A98"/>
    <w:rsid w:val="005A4404"/>
    <w:rsid w:val="005A6114"/>
    <w:rsid w:val="005A77BE"/>
    <w:rsid w:val="005B34DA"/>
    <w:rsid w:val="005B351D"/>
    <w:rsid w:val="005B3CE4"/>
    <w:rsid w:val="005B7405"/>
    <w:rsid w:val="005C4DA4"/>
    <w:rsid w:val="005C6303"/>
    <w:rsid w:val="005D3CDE"/>
    <w:rsid w:val="005E50C9"/>
    <w:rsid w:val="005E5625"/>
    <w:rsid w:val="005E7DD7"/>
    <w:rsid w:val="005F0962"/>
    <w:rsid w:val="005F0D79"/>
    <w:rsid w:val="005F4F47"/>
    <w:rsid w:val="005F5224"/>
    <w:rsid w:val="005F7D1A"/>
    <w:rsid w:val="00600226"/>
    <w:rsid w:val="006013C1"/>
    <w:rsid w:val="006048E4"/>
    <w:rsid w:val="00605D90"/>
    <w:rsid w:val="00614B17"/>
    <w:rsid w:val="00617A07"/>
    <w:rsid w:val="00617A26"/>
    <w:rsid w:val="006310C4"/>
    <w:rsid w:val="00632540"/>
    <w:rsid w:val="006330E2"/>
    <w:rsid w:val="006336B6"/>
    <w:rsid w:val="00636726"/>
    <w:rsid w:val="00636BDD"/>
    <w:rsid w:val="00641A90"/>
    <w:rsid w:val="006464D4"/>
    <w:rsid w:val="006513F6"/>
    <w:rsid w:val="00657325"/>
    <w:rsid w:val="00665A03"/>
    <w:rsid w:val="006707C4"/>
    <w:rsid w:val="00675621"/>
    <w:rsid w:val="006858F6"/>
    <w:rsid w:val="00692F81"/>
    <w:rsid w:val="0069497C"/>
    <w:rsid w:val="006A0B88"/>
    <w:rsid w:val="006A1628"/>
    <w:rsid w:val="006A3A9B"/>
    <w:rsid w:val="006A73AA"/>
    <w:rsid w:val="006A7C7D"/>
    <w:rsid w:val="006C2CA6"/>
    <w:rsid w:val="006D1942"/>
    <w:rsid w:val="006E11F6"/>
    <w:rsid w:val="006F2B1C"/>
    <w:rsid w:val="006F6638"/>
    <w:rsid w:val="00706065"/>
    <w:rsid w:val="0070624D"/>
    <w:rsid w:val="00710437"/>
    <w:rsid w:val="00720E5C"/>
    <w:rsid w:val="007250C9"/>
    <w:rsid w:val="00733659"/>
    <w:rsid w:val="00734217"/>
    <w:rsid w:val="00737DD2"/>
    <w:rsid w:val="00743FBF"/>
    <w:rsid w:val="00750970"/>
    <w:rsid w:val="00750A7E"/>
    <w:rsid w:val="007532B6"/>
    <w:rsid w:val="00775305"/>
    <w:rsid w:val="00786BEE"/>
    <w:rsid w:val="007A4071"/>
    <w:rsid w:val="007A47B7"/>
    <w:rsid w:val="007A5145"/>
    <w:rsid w:val="007A53FC"/>
    <w:rsid w:val="007B46D0"/>
    <w:rsid w:val="007B5674"/>
    <w:rsid w:val="007B6514"/>
    <w:rsid w:val="007B7C72"/>
    <w:rsid w:val="007C3422"/>
    <w:rsid w:val="007C3999"/>
    <w:rsid w:val="007C49E3"/>
    <w:rsid w:val="007C573F"/>
    <w:rsid w:val="007D5749"/>
    <w:rsid w:val="007D66D5"/>
    <w:rsid w:val="007E11C0"/>
    <w:rsid w:val="007E318E"/>
    <w:rsid w:val="007E4322"/>
    <w:rsid w:val="007E7313"/>
    <w:rsid w:val="007E799E"/>
    <w:rsid w:val="007F3045"/>
    <w:rsid w:val="007F34A1"/>
    <w:rsid w:val="008031A7"/>
    <w:rsid w:val="00803635"/>
    <w:rsid w:val="00807EEA"/>
    <w:rsid w:val="0081771D"/>
    <w:rsid w:val="00820744"/>
    <w:rsid w:val="00820FCC"/>
    <w:rsid w:val="008211ED"/>
    <w:rsid w:val="00821D91"/>
    <w:rsid w:val="008259B9"/>
    <w:rsid w:val="00825F06"/>
    <w:rsid w:val="008268D2"/>
    <w:rsid w:val="00827D9B"/>
    <w:rsid w:val="00831D14"/>
    <w:rsid w:val="00836375"/>
    <w:rsid w:val="0083737C"/>
    <w:rsid w:val="00837806"/>
    <w:rsid w:val="00837EA9"/>
    <w:rsid w:val="008443F8"/>
    <w:rsid w:val="008450E4"/>
    <w:rsid w:val="00854169"/>
    <w:rsid w:val="0085683E"/>
    <w:rsid w:val="00862D8A"/>
    <w:rsid w:val="00870C1A"/>
    <w:rsid w:val="008772F0"/>
    <w:rsid w:val="00877754"/>
    <w:rsid w:val="008915C6"/>
    <w:rsid w:val="00891F1F"/>
    <w:rsid w:val="008965F9"/>
    <w:rsid w:val="008A71FF"/>
    <w:rsid w:val="008B10AC"/>
    <w:rsid w:val="008B7781"/>
    <w:rsid w:val="008C34F3"/>
    <w:rsid w:val="008C3FE7"/>
    <w:rsid w:val="008C7130"/>
    <w:rsid w:val="008D1B3B"/>
    <w:rsid w:val="008D3104"/>
    <w:rsid w:val="008D594C"/>
    <w:rsid w:val="008D5C36"/>
    <w:rsid w:val="008D6752"/>
    <w:rsid w:val="008D6F0A"/>
    <w:rsid w:val="008E1726"/>
    <w:rsid w:val="008E3E65"/>
    <w:rsid w:val="008F1F86"/>
    <w:rsid w:val="008F3973"/>
    <w:rsid w:val="008F762D"/>
    <w:rsid w:val="00900A5A"/>
    <w:rsid w:val="00913C32"/>
    <w:rsid w:val="00920FAC"/>
    <w:rsid w:val="0092296A"/>
    <w:rsid w:val="00934661"/>
    <w:rsid w:val="009374D9"/>
    <w:rsid w:val="0094057C"/>
    <w:rsid w:val="00941972"/>
    <w:rsid w:val="00942887"/>
    <w:rsid w:val="0094397E"/>
    <w:rsid w:val="009633B1"/>
    <w:rsid w:val="00963728"/>
    <w:rsid w:val="00973A41"/>
    <w:rsid w:val="0098405C"/>
    <w:rsid w:val="00990E85"/>
    <w:rsid w:val="00996D75"/>
    <w:rsid w:val="009A11E0"/>
    <w:rsid w:val="009A2210"/>
    <w:rsid w:val="009A332D"/>
    <w:rsid w:val="009A5432"/>
    <w:rsid w:val="009A682A"/>
    <w:rsid w:val="009B1E36"/>
    <w:rsid w:val="009B4863"/>
    <w:rsid w:val="009D163B"/>
    <w:rsid w:val="009D1F77"/>
    <w:rsid w:val="009D276B"/>
    <w:rsid w:val="009D2CB3"/>
    <w:rsid w:val="009D3597"/>
    <w:rsid w:val="009D3D87"/>
    <w:rsid w:val="009D4E79"/>
    <w:rsid w:val="009D6DBF"/>
    <w:rsid w:val="009E1543"/>
    <w:rsid w:val="009F0F3C"/>
    <w:rsid w:val="009F16BF"/>
    <w:rsid w:val="009F587E"/>
    <w:rsid w:val="009F6A0B"/>
    <w:rsid w:val="00A007BC"/>
    <w:rsid w:val="00A01AA3"/>
    <w:rsid w:val="00A024ED"/>
    <w:rsid w:val="00A04170"/>
    <w:rsid w:val="00A062AC"/>
    <w:rsid w:val="00A130DE"/>
    <w:rsid w:val="00A16509"/>
    <w:rsid w:val="00A22106"/>
    <w:rsid w:val="00A245F0"/>
    <w:rsid w:val="00A24C95"/>
    <w:rsid w:val="00A24D2D"/>
    <w:rsid w:val="00A410D3"/>
    <w:rsid w:val="00A450C9"/>
    <w:rsid w:val="00A45F6E"/>
    <w:rsid w:val="00A460F9"/>
    <w:rsid w:val="00A507E1"/>
    <w:rsid w:val="00A528FC"/>
    <w:rsid w:val="00A62CF1"/>
    <w:rsid w:val="00A63820"/>
    <w:rsid w:val="00A64754"/>
    <w:rsid w:val="00A66E39"/>
    <w:rsid w:val="00A67869"/>
    <w:rsid w:val="00A7205A"/>
    <w:rsid w:val="00A725EB"/>
    <w:rsid w:val="00A8276E"/>
    <w:rsid w:val="00A840FE"/>
    <w:rsid w:val="00A852FC"/>
    <w:rsid w:val="00A94355"/>
    <w:rsid w:val="00AB4140"/>
    <w:rsid w:val="00AB4C10"/>
    <w:rsid w:val="00AB6408"/>
    <w:rsid w:val="00AB689B"/>
    <w:rsid w:val="00AE097C"/>
    <w:rsid w:val="00AF2F73"/>
    <w:rsid w:val="00AF65FB"/>
    <w:rsid w:val="00AF7309"/>
    <w:rsid w:val="00B0045D"/>
    <w:rsid w:val="00B05F84"/>
    <w:rsid w:val="00B07E3A"/>
    <w:rsid w:val="00B138DC"/>
    <w:rsid w:val="00B13D4D"/>
    <w:rsid w:val="00B1685F"/>
    <w:rsid w:val="00B2451F"/>
    <w:rsid w:val="00B245A6"/>
    <w:rsid w:val="00B249D4"/>
    <w:rsid w:val="00B3090E"/>
    <w:rsid w:val="00B30CFD"/>
    <w:rsid w:val="00B345D3"/>
    <w:rsid w:val="00B34952"/>
    <w:rsid w:val="00B467DE"/>
    <w:rsid w:val="00B50480"/>
    <w:rsid w:val="00B52466"/>
    <w:rsid w:val="00B57F60"/>
    <w:rsid w:val="00B709C9"/>
    <w:rsid w:val="00B71E86"/>
    <w:rsid w:val="00B74C6A"/>
    <w:rsid w:val="00B75FDF"/>
    <w:rsid w:val="00B84E49"/>
    <w:rsid w:val="00B91E60"/>
    <w:rsid w:val="00B92C99"/>
    <w:rsid w:val="00B975B0"/>
    <w:rsid w:val="00B97620"/>
    <w:rsid w:val="00BA5ADA"/>
    <w:rsid w:val="00BA73D4"/>
    <w:rsid w:val="00BB07DE"/>
    <w:rsid w:val="00BB107F"/>
    <w:rsid w:val="00BB521F"/>
    <w:rsid w:val="00BB5F12"/>
    <w:rsid w:val="00BB6B67"/>
    <w:rsid w:val="00BB6C58"/>
    <w:rsid w:val="00BB6F66"/>
    <w:rsid w:val="00BC08AA"/>
    <w:rsid w:val="00BC0949"/>
    <w:rsid w:val="00BC2067"/>
    <w:rsid w:val="00BD05ED"/>
    <w:rsid w:val="00BD090D"/>
    <w:rsid w:val="00BD0B7A"/>
    <w:rsid w:val="00BE601E"/>
    <w:rsid w:val="00BF1787"/>
    <w:rsid w:val="00BF3417"/>
    <w:rsid w:val="00BF34A7"/>
    <w:rsid w:val="00C021FC"/>
    <w:rsid w:val="00C02CD3"/>
    <w:rsid w:val="00C06945"/>
    <w:rsid w:val="00C109A6"/>
    <w:rsid w:val="00C14083"/>
    <w:rsid w:val="00C3439C"/>
    <w:rsid w:val="00C3544D"/>
    <w:rsid w:val="00C43601"/>
    <w:rsid w:val="00C4474E"/>
    <w:rsid w:val="00C461FC"/>
    <w:rsid w:val="00C515ED"/>
    <w:rsid w:val="00C51DBD"/>
    <w:rsid w:val="00C522BF"/>
    <w:rsid w:val="00C5472C"/>
    <w:rsid w:val="00C5553D"/>
    <w:rsid w:val="00C57829"/>
    <w:rsid w:val="00C67CEE"/>
    <w:rsid w:val="00C74BFA"/>
    <w:rsid w:val="00C7772F"/>
    <w:rsid w:val="00C778F9"/>
    <w:rsid w:val="00C8715A"/>
    <w:rsid w:val="00C9155F"/>
    <w:rsid w:val="00C92480"/>
    <w:rsid w:val="00C93F4E"/>
    <w:rsid w:val="00C948DB"/>
    <w:rsid w:val="00CA166B"/>
    <w:rsid w:val="00CA2DDF"/>
    <w:rsid w:val="00CA60B9"/>
    <w:rsid w:val="00CA68A7"/>
    <w:rsid w:val="00CA7273"/>
    <w:rsid w:val="00CB1E4A"/>
    <w:rsid w:val="00CC6A04"/>
    <w:rsid w:val="00CC6C11"/>
    <w:rsid w:val="00CD0BDF"/>
    <w:rsid w:val="00CD13D5"/>
    <w:rsid w:val="00CD190A"/>
    <w:rsid w:val="00CD4B59"/>
    <w:rsid w:val="00CD5346"/>
    <w:rsid w:val="00CD6AF2"/>
    <w:rsid w:val="00CD7E55"/>
    <w:rsid w:val="00CE0A20"/>
    <w:rsid w:val="00CE320A"/>
    <w:rsid w:val="00CE3DD6"/>
    <w:rsid w:val="00CE7962"/>
    <w:rsid w:val="00CF30B9"/>
    <w:rsid w:val="00CF6BE5"/>
    <w:rsid w:val="00CF7664"/>
    <w:rsid w:val="00D04773"/>
    <w:rsid w:val="00D146DD"/>
    <w:rsid w:val="00D23F8D"/>
    <w:rsid w:val="00D3355F"/>
    <w:rsid w:val="00D340A9"/>
    <w:rsid w:val="00D37A99"/>
    <w:rsid w:val="00D45349"/>
    <w:rsid w:val="00D45440"/>
    <w:rsid w:val="00D454BF"/>
    <w:rsid w:val="00D46B63"/>
    <w:rsid w:val="00D53BB5"/>
    <w:rsid w:val="00D55513"/>
    <w:rsid w:val="00D57010"/>
    <w:rsid w:val="00D57636"/>
    <w:rsid w:val="00D61D24"/>
    <w:rsid w:val="00D62C6B"/>
    <w:rsid w:val="00D62E75"/>
    <w:rsid w:val="00D7067D"/>
    <w:rsid w:val="00D72FC5"/>
    <w:rsid w:val="00D76B5B"/>
    <w:rsid w:val="00D77682"/>
    <w:rsid w:val="00D80F1C"/>
    <w:rsid w:val="00D853B8"/>
    <w:rsid w:val="00D85B87"/>
    <w:rsid w:val="00D938C1"/>
    <w:rsid w:val="00D95D9F"/>
    <w:rsid w:val="00DA3659"/>
    <w:rsid w:val="00DA7230"/>
    <w:rsid w:val="00DB1EC9"/>
    <w:rsid w:val="00DB3245"/>
    <w:rsid w:val="00DB3859"/>
    <w:rsid w:val="00DB41A2"/>
    <w:rsid w:val="00DB49E2"/>
    <w:rsid w:val="00DB6092"/>
    <w:rsid w:val="00DB619F"/>
    <w:rsid w:val="00DB710D"/>
    <w:rsid w:val="00DB736E"/>
    <w:rsid w:val="00DB74EC"/>
    <w:rsid w:val="00DB7997"/>
    <w:rsid w:val="00DC27B8"/>
    <w:rsid w:val="00DC284E"/>
    <w:rsid w:val="00DD2B33"/>
    <w:rsid w:val="00DD3249"/>
    <w:rsid w:val="00DD443C"/>
    <w:rsid w:val="00DE4956"/>
    <w:rsid w:val="00DE6D4C"/>
    <w:rsid w:val="00DF7BA9"/>
    <w:rsid w:val="00E11E80"/>
    <w:rsid w:val="00E174C2"/>
    <w:rsid w:val="00E25F6A"/>
    <w:rsid w:val="00E27CED"/>
    <w:rsid w:val="00E32E3D"/>
    <w:rsid w:val="00E41AF2"/>
    <w:rsid w:val="00E43EC9"/>
    <w:rsid w:val="00E56C39"/>
    <w:rsid w:val="00E60EA4"/>
    <w:rsid w:val="00E61982"/>
    <w:rsid w:val="00E64A7C"/>
    <w:rsid w:val="00E709EB"/>
    <w:rsid w:val="00E71257"/>
    <w:rsid w:val="00E71B7E"/>
    <w:rsid w:val="00E721D3"/>
    <w:rsid w:val="00E7351B"/>
    <w:rsid w:val="00E7436F"/>
    <w:rsid w:val="00E746E3"/>
    <w:rsid w:val="00E852A6"/>
    <w:rsid w:val="00E87E36"/>
    <w:rsid w:val="00E90352"/>
    <w:rsid w:val="00E91312"/>
    <w:rsid w:val="00E91F46"/>
    <w:rsid w:val="00E93558"/>
    <w:rsid w:val="00EA023E"/>
    <w:rsid w:val="00EA1426"/>
    <w:rsid w:val="00EA21AF"/>
    <w:rsid w:val="00EA6090"/>
    <w:rsid w:val="00EA6F85"/>
    <w:rsid w:val="00EB0FCF"/>
    <w:rsid w:val="00EB46C8"/>
    <w:rsid w:val="00EB6EA9"/>
    <w:rsid w:val="00EC0565"/>
    <w:rsid w:val="00EC26F1"/>
    <w:rsid w:val="00EC2E13"/>
    <w:rsid w:val="00EC3953"/>
    <w:rsid w:val="00EC397C"/>
    <w:rsid w:val="00EC70EC"/>
    <w:rsid w:val="00ED06DD"/>
    <w:rsid w:val="00ED16BA"/>
    <w:rsid w:val="00ED33DF"/>
    <w:rsid w:val="00ED4B56"/>
    <w:rsid w:val="00EE6111"/>
    <w:rsid w:val="00EF49F4"/>
    <w:rsid w:val="00EF64D2"/>
    <w:rsid w:val="00EF69C6"/>
    <w:rsid w:val="00EF7E82"/>
    <w:rsid w:val="00F01DC3"/>
    <w:rsid w:val="00F03184"/>
    <w:rsid w:val="00F13450"/>
    <w:rsid w:val="00F13F65"/>
    <w:rsid w:val="00F14424"/>
    <w:rsid w:val="00F2266B"/>
    <w:rsid w:val="00F2495C"/>
    <w:rsid w:val="00F27A0C"/>
    <w:rsid w:val="00F303F8"/>
    <w:rsid w:val="00F31B9C"/>
    <w:rsid w:val="00F3710E"/>
    <w:rsid w:val="00F40BC1"/>
    <w:rsid w:val="00F429DA"/>
    <w:rsid w:val="00F441C2"/>
    <w:rsid w:val="00F56DBD"/>
    <w:rsid w:val="00F601B8"/>
    <w:rsid w:val="00F61A07"/>
    <w:rsid w:val="00F80712"/>
    <w:rsid w:val="00F85F74"/>
    <w:rsid w:val="00F91672"/>
    <w:rsid w:val="00F96E83"/>
    <w:rsid w:val="00F96ECD"/>
    <w:rsid w:val="00FA27D1"/>
    <w:rsid w:val="00FA521A"/>
    <w:rsid w:val="00FA5808"/>
    <w:rsid w:val="00FA63B8"/>
    <w:rsid w:val="00FB024F"/>
    <w:rsid w:val="00FB59CE"/>
    <w:rsid w:val="00FB671C"/>
    <w:rsid w:val="00FC2376"/>
    <w:rsid w:val="00FD7D9D"/>
    <w:rsid w:val="00FE04B5"/>
    <w:rsid w:val="00FE0EFA"/>
    <w:rsid w:val="00FE2FA7"/>
    <w:rsid w:val="00FE4A63"/>
    <w:rsid w:val="00FF53E3"/>
    <w:rsid w:val="00FF6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35B1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87E"/>
    <w:pPr>
      <w:tabs>
        <w:tab w:val="center" w:pos="4252"/>
        <w:tab w:val="right" w:pos="8504"/>
      </w:tabs>
      <w:snapToGrid w:val="0"/>
    </w:pPr>
  </w:style>
  <w:style w:type="character" w:customStyle="1" w:styleId="a4">
    <w:name w:val="ヘッダー (文字)"/>
    <w:basedOn w:val="a0"/>
    <w:link w:val="a3"/>
    <w:uiPriority w:val="99"/>
    <w:rsid w:val="009F587E"/>
  </w:style>
  <w:style w:type="paragraph" w:styleId="a5">
    <w:name w:val="footer"/>
    <w:basedOn w:val="a"/>
    <w:link w:val="a6"/>
    <w:uiPriority w:val="99"/>
    <w:unhideWhenUsed/>
    <w:rsid w:val="009F587E"/>
    <w:pPr>
      <w:tabs>
        <w:tab w:val="center" w:pos="4252"/>
        <w:tab w:val="right" w:pos="8504"/>
      </w:tabs>
      <w:snapToGrid w:val="0"/>
    </w:pPr>
  </w:style>
  <w:style w:type="character" w:customStyle="1" w:styleId="a6">
    <w:name w:val="フッター (文字)"/>
    <w:basedOn w:val="a0"/>
    <w:link w:val="a5"/>
    <w:uiPriority w:val="99"/>
    <w:rsid w:val="009F587E"/>
  </w:style>
  <w:style w:type="paragraph" w:styleId="a7">
    <w:name w:val="List Paragraph"/>
    <w:aliases w:val="Numbered Para 1,Dot pt,No Spacing1,List Paragraph Char Char Char,Indicator Text,List Paragraph1,Bullet 1,Bullet Points,F5 List Paragraph,Colorful List - Accent 11,List Paragraph2,Normal numbered,List Paragraph11,OBC Bullet,Bullet Style"/>
    <w:basedOn w:val="a"/>
    <w:link w:val="a8"/>
    <w:uiPriority w:val="34"/>
    <w:qFormat/>
    <w:rsid w:val="008D594C"/>
    <w:pPr>
      <w:ind w:leftChars="400" w:left="840"/>
    </w:pPr>
    <w:rPr>
      <w:rFonts w:ascii="Century" w:eastAsia="ＭＳ 明朝" w:hAnsi="Century" w:cs="Times New Roman"/>
    </w:rPr>
  </w:style>
  <w:style w:type="character" w:customStyle="1" w:styleId="a8">
    <w:name w:val="リスト段落 (文字)"/>
    <w:aliases w:val="Numbered Para 1 (文字),Dot pt (文字),No Spacing1 (文字),List Paragraph Char Char Char (文字),Indicator Text (文字),List Paragraph1 (文字),Bullet 1 (文字),Bullet Points (文字),F5 List Paragraph (文字),Colorful List - Accent 11 (文字),List Paragraph2 (文字)"/>
    <w:link w:val="a7"/>
    <w:uiPriority w:val="34"/>
    <w:qFormat/>
    <w:rsid w:val="008D594C"/>
    <w:rPr>
      <w:rFonts w:ascii="Century" w:eastAsia="ＭＳ 明朝" w:hAnsi="Century" w:cs="Times New Roman"/>
    </w:rPr>
  </w:style>
  <w:style w:type="paragraph" w:styleId="Web">
    <w:name w:val="Normal (Web)"/>
    <w:basedOn w:val="a"/>
    <w:uiPriority w:val="99"/>
    <w:unhideWhenUsed/>
    <w:rsid w:val="008D594C"/>
    <w:pPr>
      <w:widowControl/>
      <w:spacing w:before="100" w:beforeAutospacing="1" w:after="100" w:afterAutospacing="1"/>
      <w:jc w:val="left"/>
    </w:pPr>
    <w:rPr>
      <w:rFonts w:ascii="Times" w:hAnsi="Times" w:cs="Times New Roman"/>
      <w:kern w:val="0"/>
      <w:sz w:val="20"/>
      <w:szCs w:val="20"/>
      <w:lang w:val="en-GB" w:eastAsia="en-US"/>
    </w:rPr>
  </w:style>
  <w:style w:type="character" w:styleId="a9">
    <w:name w:val="Strong"/>
    <w:basedOn w:val="a0"/>
    <w:uiPriority w:val="22"/>
    <w:qFormat/>
    <w:rsid w:val="008D594C"/>
    <w:rPr>
      <w:b/>
      <w:bCs/>
    </w:rPr>
  </w:style>
  <w:style w:type="paragraph" w:styleId="aa">
    <w:name w:val="No Spacing"/>
    <w:uiPriority w:val="1"/>
    <w:qFormat/>
    <w:rsid w:val="008450E4"/>
    <w:pPr>
      <w:tabs>
        <w:tab w:val="left" w:pos="850"/>
        <w:tab w:val="left" w:pos="1191"/>
        <w:tab w:val="left" w:pos="1531"/>
      </w:tabs>
      <w:jc w:val="both"/>
    </w:pPr>
    <w:rPr>
      <w:rFonts w:ascii="Times New Roman" w:eastAsia="ＭＳ 明朝" w:hAnsi="Times New Roman" w:cs="Times New Roman"/>
      <w:kern w:val="0"/>
      <w:sz w:val="22"/>
      <w:lang w:val="en-GB" w:eastAsia="zh-CN"/>
    </w:rPr>
  </w:style>
  <w:style w:type="paragraph" w:styleId="ab">
    <w:name w:val="Balloon Text"/>
    <w:basedOn w:val="a"/>
    <w:link w:val="ac"/>
    <w:uiPriority w:val="99"/>
    <w:semiHidden/>
    <w:unhideWhenUsed/>
    <w:rsid w:val="007D57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5749"/>
    <w:rPr>
      <w:rFonts w:asciiTheme="majorHAnsi" w:eastAsiaTheme="majorEastAsia" w:hAnsiTheme="majorHAnsi" w:cstheme="majorBidi"/>
      <w:sz w:val="18"/>
      <w:szCs w:val="18"/>
    </w:rPr>
  </w:style>
  <w:style w:type="character" w:styleId="ad">
    <w:name w:val="Emphasis"/>
    <w:basedOn w:val="a0"/>
    <w:uiPriority w:val="99"/>
    <w:qFormat/>
    <w:rsid w:val="004352AB"/>
    <w:rPr>
      <w:i/>
      <w:iCs/>
      <w:w w:val="100"/>
    </w:rPr>
  </w:style>
  <w:style w:type="paragraph" w:customStyle="1" w:styleId="editorialtextbody">
    <w:name w:val="editorial text body"/>
    <w:basedOn w:val="a"/>
    <w:uiPriority w:val="99"/>
    <w:rsid w:val="00533B1A"/>
    <w:pPr>
      <w:widowControl/>
      <w:suppressAutoHyphens/>
      <w:autoSpaceDE w:val="0"/>
      <w:autoSpaceDN w:val="0"/>
      <w:adjustRightInd w:val="0"/>
      <w:spacing w:line="265" w:lineRule="atLeast"/>
      <w:ind w:firstLine="142"/>
      <w:textAlignment w:val="center"/>
    </w:pPr>
    <w:rPr>
      <w:rFonts w:ascii="Shaker 2 Lancet Regular" w:hAnsi="Shaker 2 Lancet Regular" w:cs="Shaker 2 Lancet Regular"/>
      <w:color w:val="000000"/>
      <w:kern w:val="0"/>
      <w:sz w:val="20"/>
      <w:szCs w:val="20"/>
      <w:lang w:val="en-GB" w:eastAsia="en-US"/>
    </w:rPr>
  </w:style>
  <w:style w:type="character" w:styleId="ae">
    <w:name w:val="annotation reference"/>
    <w:basedOn w:val="a0"/>
    <w:uiPriority w:val="99"/>
    <w:semiHidden/>
    <w:unhideWhenUsed/>
    <w:rsid w:val="00891F1F"/>
    <w:rPr>
      <w:sz w:val="18"/>
      <w:szCs w:val="18"/>
    </w:rPr>
  </w:style>
  <w:style w:type="paragraph" w:styleId="af">
    <w:name w:val="annotation text"/>
    <w:basedOn w:val="a"/>
    <w:link w:val="af0"/>
    <w:uiPriority w:val="99"/>
    <w:semiHidden/>
    <w:unhideWhenUsed/>
    <w:rsid w:val="00891F1F"/>
    <w:pPr>
      <w:jc w:val="left"/>
    </w:pPr>
  </w:style>
  <w:style w:type="character" w:customStyle="1" w:styleId="af0">
    <w:name w:val="コメント文字列 (文字)"/>
    <w:basedOn w:val="a0"/>
    <w:link w:val="af"/>
    <w:uiPriority w:val="99"/>
    <w:semiHidden/>
    <w:rsid w:val="00891F1F"/>
  </w:style>
  <w:style w:type="paragraph" w:styleId="af1">
    <w:name w:val="annotation subject"/>
    <w:basedOn w:val="af"/>
    <w:next w:val="af"/>
    <w:link w:val="af2"/>
    <w:uiPriority w:val="99"/>
    <w:semiHidden/>
    <w:unhideWhenUsed/>
    <w:rsid w:val="00891F1F"/>
    <w:rPr>
      <w:b/>
      <w:bCs/>
    </w:rPr>
  </w:style>
  <w:style w:type="character" w:customStyle="1" w:styleId="af2">
    <w:name w:val="コメント内容 (文字)"/>
    <w:basedOn w:val="af0"/>
    <w:link w:val="af1"/>
    <w:uiPriority w:val="99"/>
    <w:semiHidden/>
    <w:rsid w:val="00891F1F"/>
    <w:rPr>
      <w:b/>
      <w:bCs/>
    </w:rPr>
  </w:style>
  <w:style w:type="paragraph" w:styleId="af3">
    <w:name w:val="footnote text"/>
    <w:basedOn w:val="a"/>
    <w:link w:val="af4"/>
    <w:uiPriority w:val="99"/>
    <w:rsid w:val="008211ED"/>
    <w:pPr>
      <w:widowControl/>
      <w:jc w:val="left"/>
    </w:pPr>
    <w:rPr>
      <w:rFonts w:ascii="Palatino" w:eastAsia="平成明朝" w:hAnsi="Palatino" w:cs="Times New Roman"/>
      <w:kern w:val="0"/>
      <w:sz w:val="20"/>
      <w:szCs w:val="20"/>
      <w:lang w:val="x-none" w:eastAsia="en-US"/>
    </w:rPr>
  </w:style>
  <w:style w:type="character" w:customStyle="1" w:styleId="af4">
    <w:name w:val="脚注文字列 (文字)"/>
    <w:basedOn w:val="a0"/>
    <w:link w:val="af3"/>
    <w:uiPriority w:val="99"/>
    <w:rsid w:val="008211ED"/>
    <w:rPr>
      <w:rFonts w:ascii="Palatino" w:eastAsia="平成明朝" w:hAnsi="Palatino" w:cs="Times New Roman"/>
      <w:kern w:val="0"/>
      <w:sz w:val="20"/>
      <w:szCs w:val="20"/>
      <w:lang w:val="x-none" w:eastAsia="en-US"/>
    </w:rPr>
  </w:style>
  <w:style w:type="character" w:styleId="af5">
    <w:name w:val="footnote reference"/>
    <w:uiPriority w:val="99"/>
    <w:rsid w:val="008211ED"/>
    <w:rPr>
      <w:sz w:val="24"/>
      <w:vertAlign w:val="superscript"/>
    </w:rPr>
  </w:style>
  <w:style w:type="paragraph" w:styleId="af6">
    <w:name w:val="Revision"/>
    <w:hidden/>
    <w:uiPriority w:val="99"/>
    <w:semiHidden/>
    <w:rsid w:val="00572EB8"/>
  </w:style>
  <w:style w:type="paragraph" w:customStyle="1" w:styleId="Default">
    <w:name w:val="Default"/>
    <w:rsid w:val="005F4F47"/>
    <w:pPr>
      <w:widowControl w:val="0"/>
      <w:autoSpaceDE w:val="0"/>
      <w:autoSpaceDN w:val="0"/>
      <w:adjustRightInd w:val="0"/>
    </w:pPr>
    <w:rPr>
      <w:rFonts w:ascii="Arial" w:hAnsi="Arial" w:cs="Arial"/>
      <w:color w:val="000000"/>
      <w:kern w:val="0"/>
      <w:sz w:val="24"/>
      <w:szCs w:val="24"/>
    </w:rPr>
  </w:style>
  <w:style w:type="character" w:customStyle="1" w:styleId="apple-converted-space">
    <w:name w:val="apple-converted-space"/>
    <w:basedOn w:val="a0"/>
    <w:rsid w:val="008A7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87E"/>
    <w:pPr>
      <w:tabs>
        <w:tab w:val="center" w:pos="4252"/>
        <w:tab w:val="right" w:pos="8504"/>
      </w:tabs>
      <w:snapToGrid w:val="0"/>
    </w:pPr>
  </w:style>
  <w:style w:type="character" w:customStyle="1" w:styleId="a4">
    <w:name w:val="ヘッダー (文字)"/>
    <w:basedOn w:val="a0"/>
    <w:link w:val="a3"/>
    <w:uiPriority w:val="99"/>
    <w:rsid w:val="009F587E"/>
  </w:style>
  <w:style w:type="paragraph" w:styleId="a5">
    <w:name w:val="footer"/>
    <w:basedOn w:val="a"/>
    <w:link w:val="a6"/>
    <w:uiPriority w:val="99"/>
    <w:unhideWhenUsed/>
    <w:rsid w:val="009F587E"/>
    <w:pPr>
      <w:tabs>
        <w:tab w:val="center" w:pos="4252"/>
        <w:tab w:val="right" w:pos="8504"/>
      </w:tabs>
      <w:snapToGrid w:val="0"/>
    </w:pPr>
  </w:style>
  <w:style w:type="character" w:customStyle="1" w:styleId="a6">
    <w:name w:val="フッター (文字)"/>
    <w:basedOn w:val="a0"/>
    <w:link w:val="a5"/>
    <w:uiPriority w:val="99"/>
    <w:rsid w:val="009F587E"/>
  </w:style>
  <w:style w:type="paragraph" w:styleId="a7">
    <w:name w:val="List Paragraph"/>
    <w:aliases w:val="Numbered Para 1,Dot pt,No Spacing1,List Paragraph Char Char Char,Indicator Text,List Paragraph1,Bullet 1,Bullet Points,F5 List Paragraph,Colorful List - Accent 11,List Paragraph2,Normal numbered,List Paragraph11,OBC Bullet,Bullet Style"/>
    <w:basedOn w:val="a"/>
    <w:link w:val="a8"/>
    <w:uiPriority w:val="34"/>
    <w:qFormat/>
    <w:rsid w:val="008D594C"/>
    <w:pPr>
      <w:ind w:leftChars="400" w:left="840"/>
    </w:pPr>
    <w:rPr>
      <w:rFonts w:ascii="Century" w:eastAsia="ＭＳ 明朝" w:hAnsi="Century" w:cs="Times New Roman"/>
    </w:rPr>
  </w:style>
  <w:style w:type="character" w:customStyle="1" w:styleId="a8">
    <w:name w:val="リスト段落 (文字)"/>
    <w:aliases w:val="Numbered Para 1 (文字),Dot pt (文字),No Spacing1 (文字),List Paragraph Char Char Char (文字),Indicator Text (文字),List Paragraph1 (文字),Bullet 1 (文字),Bullet Points (文字),F5 List Paragraph (文字),Colorful List - Accent 11 (文字),List Paragraph2 (文字)"/>
    <w:link w:val="a7"/>
    <w:uiPriority w:val="34"/>
    <w:qFormat/>
    <w:rsid w:val="008D594C"/>
    <w:rPr>
      <w:rFonts w:ascii="Century" w:eastAsia="ＭＳ 明朝" w:hAnsi="Century" w:cs="Times New Roman"/>
    </w:rPr>
  </w:style>
  <w:style w:type="paragraph" w:styleId="Web">
    <w:name w:val="Normal (Web)"/>
    <w:basedOn w:val="a"/>
    <w:uiPriority w:val="99"/>
    <w:unhideWhenUsed/>
    <w:rsid w:val="008D594C"/>
    <w:pPr>
      <w:widowControl/>
      <w:spacing w:before="100" w:beforeAutospacing="1" w:after="100" w:afterAutospacing="1"/>
      <w:jc w:val="left"/>
    </w:pPr>
    <w:rPr>
      <w:rFonts w:ascii="Times" w:hAnsi="Times" w:cs="Times New Roman"/>
      <w:kern w:val="0"/>
      <w:sz w:val="20"/>
      <w:szCs w:val="20"/>
      <w:lang w:val="en-GB" w:eastAsia="en-US"/>
    </w:rPr>
  </w:style>
  <w:style w:type="character" w:styleId="a9">
    <w:name w:val="Strong"/>
    <w:basedOn w:val="a0"/>
    <w:uiPriority w:val="22"/>
    <w:qFormat/>
    <w:rsid w:val="008D594C"/>
    <w:rPr>
      <w:b/>
      <w:bCs/>
    </w:rPr>
  </w:style>
  <w:style w:type="paragraph" w:styleId="aa">
    <w:name w:val="No Spacing"/>
    <w:uiPriority w:val="1"/>
    <w:qFormat/>
    <w:rsid w:val="008450E4"/>
    <w:pPr>
      <w:tabs>
        <w:tab w:val="left" w:pos="850"/>
        <w:tab w:val="left" w:pos="1191"/>
        <w:tab w:val="left" w:pos="1531"/>
      </w:tabs>
      <w:jc w:val="both"/>
    </w:pPr>
    <w:rPr>
      <w:rFonts w:ascii="Times New Roman" w:eastAsia="ＭＳ 明朝" w:hAnsi="Times New Roman" w:cs="Times New Roman"/>
      <w:kern w:val="0"/>
      <w:sz w:val="22"/>
      <w:lang w:val="en-GB" w:eastAsia="zh-CN"/>
    </w:rPr>
  </w:style>
  <w:style w:type="paragraph" w:styleId="ab">
    <w:name w:val="Balloon Text"/>
    <w:basedOn w:val="a"/>
    <w:link w:val="ac"/>
    <w:uiPriority w:val="99"/>
    <w:semiHidden/>
    <w:unhideWhenUsed/>
    <w:rsid w:val="007D57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5749"/>
    <w:rPr>
      <w:rFonts w:asciiTheme="majorHAnsi" w:eastAsiaTheme="majorEastAsia" w:hAnsiTheme="majorHAnsi" w:cstheme="majorBidi"/>
      <w:sz w:val="18"/>
      <w:szCs w:val="18"/>
    </w:rPr>
  </w:style>
  <w:style w:type="character" w:styleId="ad">
    <w:name w:val="Emphasis"/>
    <w:basedOn w:val="a0"/>
    <w:uiPriority w:val="99"/>
    <w:qFormat/>
    <w:rsid w:val="004352AB"/>
    <w:rPr>
      <w:i/>
      <w:iCs/>
      <w:w w:val="100"/>
    </w:rPr>
  </w:style>
  <w:style w:type="paragraph" w:customStyle="1" w:styleId="editorialtextbody">
    <w:name w:val="editorial text body"/>
    <w:basedOn w:val="a"/>
    <w:uiPriority w:val="99"/>
    <w:rsid w:val="00533B1A"/>
    <w:pPr>
      <w:widowControl/>
      <w:suppressAutoHyphens/>
      <w:autoSpaceDE w:val="0"/>
      <w:autoSpaceDN w:val="0"/>
      <w:adjustRightInd w:val="0"/>
      <w:spacing w:line="265" w:lineRule="atLeast"/>
      <w:ind w:firstLine="142"/>
      <w:textAlignment w:val="center"/>
    </w:pPr>
    <w:rPr>
      <w:rFonts w:ascii="Shaker 2 Lancet Regular" w:hAnsi="Shaker 2 Lancet Regular" w:cs="Shaker 2 Lancet Regular"/>
      <w:color w:val="000000"/>
      <w:kern w:val="0"/>
      <w:sz w:val="20"/>
      <w:szCs w:val="20"/>
      <w:lang w:val="en-GB" w:eastAsia="en-US"/>
    </w:rPr>
  </w:style>
  <w:style w:type="character" w:styleId="ae">
    <w:name w:val="annotation reference"/>
    <w:basedOn w:val="a0"/>
    <w:uiPriority w:val="99"/>
    <w:semiHidden/>
    <w:unhideWhenUsed/>
    <w:rsid w:val="00891F1F"/>
    <w:rPr>
      <w:sz w:val="18"/>
      <w:szCs w:val="18"/>
    </w:rPr>
  </w:style>
  <w:style w:type="paragraph" w:styleId="af">
    <w:name w:val="annotation text"/>
    <w:basedOn w:val="a"/>
    <w:link w:val="af0"/>
    <w:uiPriority w:val="99"/>
    <w:semiHidden/>
    <w:unhideWhenUsed/>
    <w:rsid w:val="00891F1F"/>
    <w:pPr>
      <w:jc w:val="left"/>
    </w:pPr>
  </w:style>
  <w:style w:type="character" w:customStyle="1" w:styleId="af0">
    <w:name w:val="コメント文字列 (文字)"/>
    <w:basedOn w:val="a0"/>
    <w:link w:val="af"/>
    <w:uiPriority w:val="99"/>
    <w:semiHidden/>
    <w:rsid w:val="00891F1F"/>
  </w:style>
  <w:style w:type="paragraph" w:styleId="af1">
    <w:name w:val="annotation subject"/>
    <w:basedOn w:val="af"/>
    <w:next w:val="af"/>
    <w:link w:val="af2"/>
    <w:uiPriority w:val="99"/>
    <w:semiHidden/>
    <w:unhideWhenUsed/>
    <w:rsid w:val="00891F1F"/>
    <w:rPr>
      <w:b/>
      <w:bCs/>
    </w:rPr>
  </w:style>
  <w:style w:type="character" w:customStyle="1" w:styleId="af2">
    <w:name w:val="コメント内容 (文字)"/>
    <w:basedOn w:val="af0"/>
    <w:link w:val="af1"/>
    <w:uiPriority w:val="99"/>
    <w:semiHidden/>
    <w:rsid w:val="00891F1F"/>
    <w:rPr>
      <w:b/>
      <w:bCs/>
    </w:rPr>
  </w:style>
  <w:style w:type="paragraph" w:styleId="af3">
    <w:name w:val="footnote text"/>
    <w:basedOn w:val="a"/>
    <w:link w:val="af4"/>
    <w:uiPriority w:val="99"/>
    <w:rsid w:val="008211ED"/>
    <w:pPr>
      <w:widowControl/>
      <w:jc w:val="left"/>
    </w:pPr>
    <w:rPr>
      <w:rFonts w:ascii="Palatino" w:eastAsia="平成明朝" w:hAnsi="Palatino" w:cs="Times New Roman"/>
      <w:kern w:val="0"/>
      <w:sz w:val="20"/>
      <w:szCs w:val="20"/>
      <w:lang w:val="x-none" w:eastAsia="en-US"/>
    </w:rPr>
  </w:style>
  <w:style w:type="character" w:customStyle="1" w:styleId="af4">
    <w:name w:val="脚注文字列 (文字)"/>
    <w:basedOn w:val="a0"/>
    <w:link w:val="af3"/>
    <w:uiPriority w:val="99"/>
    <w:rsid w:val="008211ED"/>
    <w:rPr>
      <w:rFonts w:ascii="Palatino" w:eastAsia="平成明朝" w:hAnsi="Palatino" w:cs="Times New Roman"/>
      <w:kern w:val="0"/>
      <w:sz w:val="20"/>
      <w:szCs w:val="20"/>
      <w:lang w:val="x-none" w:eastAsia="en-US"/>
    </w:rPr>
  </w:style>
  <w:style w:type="character" w:styleId="af5">
    <w:name w:val="footnote reference"/>
    <w:uiPriority w:val="99"/>
    <w:rsid w:val="008211ED"/>
    <w:rPr>
      <w:sz w:val="24"/>
      <w:vertAlign w:val="superscript"/>
    </w:rPr>
  </w:style>
  <w:style w:type="paragraph" w:styleId="af6">
    <w:name w:val="Revision"/>
    <w:hidden/>
    <w:uiPriority w:val="99"/>
    <w:semiHidden/>
    <w:rsid w:val="00572EB8"/>
  </w:style>
  <w:style w:type="paragraph" w:customStyle="1" w:styleId="Default">
    <w:name w:val="Default"/>
    <w:rsid w:val="005F4F47"/>
    <w:pPr>
      <w:widowControl w:val="0"/>
      <w:autoSpaceDE w:val="0"/>
      <w:autoSpaceDN w:val="0"/>
      <w:adjustRightInd w:val="0"/>
    </w:pPr>
    <w:rPr>
      <w:rFonts w:ascii="Arial" w:hAnsi="Arial" w:cs="Arial"/>
      <w:color w:val="000000"/>
      <w:kern w:val="0"/>
      <w:sz w:val="24"/>
      <w:szCs w:val="24"/>
    </w:rPr>
  </w:style>
  <w:style w:type="character" w:customStyle="1" w:styleId="apple-converted-space">
    <w:name w:val="apple-converted-space"/>
    <w:basedOn w:val="a0"/>
    <w:rsid w:val="008A7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57537">
      <w:bodyDiv w:val="1"/>
      <w:marLeft w:val="0"/>
      <w:marRight w:val="0"/>
      <w:marTop w:val="0"/>
      <w:marBottom w:val="0"/>
      <w:divBdr>
        <w:top w:val="none" w:sz="0" w:space="0" w:color="auto"/>
        <w:left w:val="none" w:sz="0" w:space="0" w:color="auto"/>
        <w:bottom w:val="none" w:sz="0" w:space="0" w:color="auto"/>
        <w:right w:val="none" w:sz="0" w:space="0" w:color="auto"/>
      </w:divBdr>
    </w:div>
    <w:div w:id="1888027731">
      <w:bodyDiv w:val="1"/>
      <w:marLeft w:val="0"/>
      <w:marRight w:val="0"/>
      <w:marTop w:val="0"/>
      <w:marBottom w:val="0"/>
      <w:divBdr>
        <w:top w:val="none" w:sz="0" w:space="0" w:color="auto"/>
        <w:left w:val="none" w:sz="0" w:space="0" w:color="auto"/>
        <w:bottom w:val="none" w:sz="0" w:space="0" w:color="auto"/>
        <w:right w:val="none" w:sz="0" w:space="0" w:color="auto"/>
      </w:divBdr>
    </w:div>
    <w:div w:id="21259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93518-C77A-4E7C-9992-2E563846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810</Words>
  <Characters>4619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11</cp:revision>
  <cp:lastPrinted>2016-08-25T03:01:00Z</cp:lastPrinted>
  <dcterms:created xsi:type="dcterms:W3CDTF">2016-08-25T14:25:00Z</dcterms:created>
  <dcterms:modified xsi:type="dcterms:W3CDTF">2016-09-05T06:06:00Z</dcterms:modified>
</cp:coreProperties>
</file>