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A6D" w:rsidRPr="009A2815" w:rsidRDefault="00F15E72">
      <w:pPr>
        <w:rPr>
          <w:rFonts w:ascii="ＭＳ 明朝" w:eastAsia="ＭＳ 明朝" w:hAnsi="ＭＳ 明朝"/>
        </w:rPr>
      </w:pPr>
      <w:r w:rsidRPr="009A2815">
        <w:rPr>
          <w:rFonts w:ascii="ＭＳ 明朝" w:eastAsia="ＭＳ 明朝" w:hAnsi="ＭＳ 明朝" w:hint="eastAsia"/>
        </w:rPr>
        <w:t>P1</w:t>
      </w:r>
    </w:p>
    <w:p w:rsidR="00F15E72" w:rsidRPr="009A2815" w:rsidRDefault="00F15E72">
      <w:pPr>
        <w:rPr>
          <w:rFonts w:ascii="ＭＳ 明朝" w:eastAsia="ＭＳ 明朝" w:hAnsi="ＭＳ 明朝"/>
        </w:rPr>
      </w:pPr>
      <w:r w:rsidRPr="009A2815">
        <w:rPr>
          <w:rFonts w:ascii="ＭＳ 明朝" w:eastAsia="ＭＳ 明朝" w:hAnsi="ＭＳ 明朝" w:hint="eastAsia"/>
        </w:rPr>
        <w:t>社会保障審議会障害者部会</w:t>
      </w:r>
    </w:p>
    <w:p w:rsidR="00F15E72" w:rsidRPr="009A2815" w:rsidRDefault="00F15E72">
      <w:pPr>
        <w:rPr>
          <w:rFonts w:ascii="ＭＳ 明朝" w:eastAsia="ＭＳ 明朝" w:hAnsi="ＭＳ 明朝"/>
        </w:rPr>
      </w:pPr>
      <w:r w:rsidRPr="009A2815">
        <w:rPr>
          <w:rFonts w:ascii="ＭＳ 明朝" w:eastAsia="ＭＳ 明朝" w:hAnsi="ＭＳ 明朝" w:hint="eastAsia"/>
        </w:rPr>
        <w:t>第89回（H30.3.2）資料5</w:t>
      </w:r>
    </w:p>
    <w:p w:rsidR="00F15E72" w:rsidRPr="009A2815" w:rsidRDefault="00F15E72">
      <w:pPr>
        <w:rPr>
          <w:rFonts w:ascii="ＭＳ 明朝" w:eastAsia="ＭＳ 明朝" w:hAnsi="ＭＳ 明朝"/>
        </w:rPr>
      </w:pPr>
    </w:p>
    <w:p w:rsidR="00F15E72" w:rsidRPr="009A2815" w:rsidRDefault="00F15E72" w:rsidP="00F15E72">
      <w:pPr>
        <w:rPr>
          <w:rFonts w:ascii="ＭＳ 明朝" w:eastAsia="ＭＳ 明朝" w:hAnsi="ＭＳ 明朝"/>
        </w:rPr>
      </w:pPr>
      <w:r w:rsidRPr="009A2815">
        <w:rPr>
          <w:rFonts w:ascii="ＭＳ 明朝" w:eastAsia="ＭＳ 明朝" w:hAnsi="ＭＳ 明朝" w:hint="eastAsia"/>
          <w:bCs/>
        </w:rPr>
        <w:t>障害者総合支援法の対象疾病（難病等）の見直しについて</w:t>
      </w:r>
    </w:p>
    <w:p w:rsidR="00F15E72" w:rsidRPr="009A2815" w:rsidRDefault="00F15E72" w:rsidP="00F15E72">
      <w:pPr>
        <w:rPr>
          <w:rFonts w:ascii="ＭＳ 明朝" w:eastAsia="ＭＳ 明朝" w:hAnsi="ＭＳ 明朝"/>
        </w:rPr>
      </w:pPr>
      <w:r w:rsidRPr="009A2815">
        <w:rPr>
          <w:rFonts w:ascii="ＭＳ 明朝" w:eastAsia="ＭＳ 明朝" w:hAnsi="ＭＳ 明朝" w:hint="eastAsia"/>
        </w:rPr>
        <w:t xml:space="preserve">　○　平成25年４月より、難病等が障害者総合支援法の対象となり、「難病患者等居宅生活支援事業」の対象疾病と同じ範囲(130疾病)としていた。</w:t>
      </w:r>
    </w:p>
    <w:p w:rsidR="00F15E72" w:rsidRPr="009A2815" w:rsidRDefault="00F15E72" w:rsidP="00F15E72">
      <w:pPr>
        <w:rPr>
          <w:rFonts w:ascii="ＭＳ 明朝" w:eastAsia="ＭＳ 明朝" w:hAnsi="ＭＳ 明朝"/>
        </w:rPr>
      </w:pPr>
      <w:r w:rsidRPr="009A2815">
        <w:rPr>
          <w:rFonts w:ascii="ＭＳ 明朝" w:eastAsia="ＭＳ 明朝" w:hAnsi="ＭＳ 明朝" w:hint="eastAsia"/>
          <w:bCs/>
        </w:rPr>
        <w:t xml:space="preserve">　　　　【障害者総合支援法における難病の定義　　第４条抜粋】</w:t>
      </w:r>
    </w:p>
    <w:p w:rsidR="00F15E72" w:rsidRPr="009A2815" w:rsidRDefault="00F15E72" w:rsidP="00F15E72">
      <w:pPr>
        <w:rPr>
          <w:rFonts w:ascii="ＭＳ 明朝" w:eastAsia="ＭＳ 明朝" w:hAnsi="ＭＳ 明朝"/>
        </w:rPr>
      </w:pPr>
      <w:r w:rsidRPr="009A2815">
        <w:rPr>
          <w:rFonts w:ascii="ＭＳ 明朝" w:eastAsia="ＭＳ 明朝" w:hAnsi="ＭＳ 明朝" w:hint="eastAsia"/>
        </w:rPr>
        <w:t xml:space="preserve">　　　　　　　</w:t>
      </w:r>
      <w:r w:rsidRPr="009A2815">
        <w:rPr>
          <w:rFonts w:ascii="ＭＳ 明朝" w:eastAsia="ＭＳ 明朝" w:hAnsi="ＭＳ 明朝" w:hint="eastAsia"/>
          <w:u w:val="single"/>
        </w:rPr>
        <w:t>治療方法が確立していない疾病その他の特殊の疾病</w:t>
      </w:r>
      <w:r w:rsidRPr="009A2815">
        <w:rPr>
          <w:rFonts w:ascii="ＭＳ 明朝" w:eastAsia="ＭＳ 明朝" w:hAnsi="ＭＳ 明朝" w:hint="eastAsia"/>
        </w:rPr>
        <w:t>であって政令で定めるものによる障害の程度が</w:t>
      </w:r>
    </w:p>
    <w:p w:rsidR="00F15E72" w:rsidRPr="009A2815" w:rsidRDefault="00F15E72" w:rsidP="00F15E72">
      <w:pPr>
        <w:rPr>
          <w:rFonts w:ascii="ＭＳ 明朝" w:eastAsia="ＭＳ 明朝" w:hAnsi="ＭＳ 明朝"/>
        </w:rPr>
      </w:pPr>
      <w:r w:rsidRPr="009A2815">
        <w:rPr>
          <w:rFonts w:ascii="ＭＳ 明朝" w:eastAsia="ＭＳ 明朝" w:hAnsi="ＭＳ 明朝" w:hint="eastAsia"/>
        </w:rPr>
        <w:t xml:space="preserve">　　　　　　厚生労働大臣が定める程度である者。</w:t>
      </w:r>
    </w:p>
    <w:p w:rsidR="00F15E72" w:rsidRPr="009A2815" w:rsidRDefault="00F15E72" w:rsidP="00F15E72">
      <w:pPr>
        <w:rPr>
          <w:rFonts w:ascii="ＭＳ 明朝" w:eastAsia="ＭＳ 明朝" w:hAnsi="ＭＳ 明朝"/>
        </w:rPr>
      </w:pPr>
      <w:r w:rsidRPr="009A2815">
        <w:rPr>
          <w:rFonts w:ascii="ＭＳ 明朝" w:eastAsia="ＭＳ 明朝" w:hAnsi="ＭＳ 明朝" w:hint="eastAsia"/>
        </w:rPr>
        <w:t xml:space="preserve">　○　難病の患者に対する医療等に関する法律及び児童福祉法の一部改正法が成立したことに伴う指定難病の検討等を踏まえ、障害者総合支援法の対象となる難病等の範囲を検討するため、「障害者総合支援法対象疾病検討会」（H26.8.27設置）において、疾病の要件や対象疾病の検討を行うこととしている。</w:t>
      </w:r>
    </w:p>
    <w:p w:rsidR="00F15E72" w:rsidRPr="009A2815" w:rsidRDefault="00F15E72" w:rsidP="00F15E72">
      <w:pPr>
        <w:rPr>
          <w:rFonts w:ascii="ＭＳ 明朝" w:eastAsia="ＭＳ 明朝" w:hAnsi="ＭＳ 明朝"/>
        </w:rPr>
      </w:pPr>
      <w:r w:rsidRPr="009A2815">
        <w:rPr>
          <w:rFonts w:ascii="ＭＳ 明朝" w:eastAsia="ＭＳ 明朝" w:hAnsi="ＭＳ 明朝" w:hint="eastAsia"/>
        </w:rPr>
        <w:t xml:space="preserve">　　　　　　　＜検討の経過＞</w:t>
      </w:r>
    </w:p>
    <w:p w:rsidR="00F15E72" w:rsidRPr="009A2815" w:rsidRDefault="00F15E72" w:rsidP="00F15E72">
      <w:pPr>
        <w:rPr>
          <w:rFonts w:ascii="ＭＳ 明朝" w:eastAsia="ＭＳ 明朝" w:hAnsi="ＭＳ 明朝"/>
        </w:rPr>
      </w:pPr>
      <w:r w:rsidRPr="009A2815">
        <w:rPr>
          <w:rFonts w:ascii="ＭＳ 明朝" w:eastAsia="ＭＳ 明朝" w:hAnsi="ＭＳ 明朝" w:hint="eastAsia"/>
        </w:rPr>
        <w:t xml:space="preserve">　　　　　　</w:t>
      </w:r>
      <w:r w:rsidRPr="009A2815">
        <w:rPr>
          <w:rFonts w:ascii="ＭＳ 明朝" w:eastAsia="ＭＳ 明朝" w:hAnsi="ＭＳ 明朝" w:cs="Segoe UI Emoji"/>
        </w:rPr>
        <w:t>✔</w:t>
      </w:r>
      <w:r w:rsidRPr="009A2815">
        <w:rPr>
          <w:rFonts w:ascii="ＭＳ 明朝" w:eastAsia="ＭＳ 明朝" w:hAnsi="ＭＳ 明朝" w:hint="eastAsia"/>
        </w:rPr>
        <w:t xml:space="preserve">　平成27年１月～　第１次対象疾病拡大　　130疾病　⇒　151疾病  </w:t>
      </w:r>
    </w:p>
    <w:p w:rsidR="00F15E72" w:rsidRPr="009A2815" w:rsidRDefault="00F15E72" w:rsidP="00F15E72">
      <w:pPr>
        <w:rPr>
          <w:rFonts w:ascii="ＭＳ 明朝" w:eastAsia="ＭＳ 明朝" w:hAnsi="ＭＳ 明朝"/>
        </w:rPr>
      </w:pPr>
      <w:r w:rsidRPr="009A2815">
        <w:rPr>
          <w:rFonts w:ascii="ＭＳ 明朝" w:eastAsia="ＭＳ 明朝" w:hAnsi="ＭＳ 明朝" w:hint="eastAsia"/>
        </w:rPr>
        <w:t xml:space="preserve">　　　　　　</w:t>
      </w:r>
      <w:r w:rsidRPr="009A2815">
        <w:rPr>
          <w:rFonts w:ascii="ＭＳ 明朝" w:eastAsia="ＭＳ 明朝" w:hAnsi="ＭＳ 明朝" w:cs="Segoe UI Emoji"/>
        </w:rPr>
        <w:t>✔</w:t>
      </w:r>
      <w:r w:rsidRPr="009A2815">
        <w:rPr>
          <w:rFonts w:ascii="ＭＳ 明朝" w:eastAsia="ＭＳ 明朝" w:hAnsi="ＭＳ 明朝" w:hint="eastAsia"/>
        </w:rPr>
        <w:t xml:space="preserve">　平成27年７月～　第２次対象疾病拡大　　151疾病　⇒　332疾病</w:t>
      </w:r>
    </w:p>
    <w:p w:rsidR="00F15E72" w:rsidRPr="009A2815" w:rsidRDefault="00F15E72" w:rsidP="00F15E72">
      <w:pPr>
        <w:rPr>
          <w:rFonts w:ascii="ＭＳ 明朝" w:eastAsia="ＭＳ 明朝" w:hAnsi="ＭＳ 明朝"/>
        </w:rPr>
      </w:pPr>
      <w:r w:rsidRPr="009A2815">
        <w:rPr>
          <w:rFonts w:ascii="ＭＳ 明朝" w:eastAsia="ＭＳ 明朝" w:hAnsi="ＭＳ 明朝" w:hint="eastAsia"/>
        </w:rPr>
        <w:t xml:space="preserve">　　　　　　</w:t>
      </w:r>
      <w:r w:rsidRPr="009A2815">
        <w:rPr>
          <w:rFonts w:ascii="ＭＳ 明朝" w:eastAsia="ＭＳ 明朝" w:hAnsi="ＭＳ 明朝" w:cs="Segoe UI Emoji"/>
        </w:rPr>
        <w:t>✔</w:t>
      </w:r>
      <w:r w:rsidRPr="009A2815">
        <w:rPr>
          <w:rFonts w:ascii="ＭＳ 明朝" w:eastAsia="ＭＳ 明朝" w:hAnsi="ＭＳ 明朝" w:hint="eastAsia"/>
        </w:rPr>
        <w:t xml:space="preserve">　平成29年４月～　第３次対象疾病拡大　　332疾病　⇒　358疾病</w:t>
      </w:r>
    </w:p>
    <w:p w:rsidR="00F15E72" w:rsidRPr="009A2815" w:rsidRDefault="00F15E72" w:rsidP="00F15E72">
      <w:pPr>
        <w:rPr>
          <w:rFonts w:ascii="ＭＳ 明朝" w:eastAsia="ＭＳ 明朝" w:hAnsi="ＭＳ 明朝"/>
        </w:rPr>
      </w:pPr>
      <w:r w:rsidRPr="009A2815">
        <w:rPr>
          <w:rFonts w:ascii="ＭＳ 明朝" w:eastAsia="ＭＳ 明朝" w:hAnsi="ＭＳ 明朝" w:hint="eastAsia"/>
        </w:rPr>
        <w:t xml:space="preserve">　○　その後の指定難病の検討状況等を踏まえ、本年２月20日に開催した第６回障害者総合支援法対象疾病検討会において、第４次拡大分の対象疾病の検討が行われ、</w:t>
      </w:r>
      <w:r w:rsidRPr="009A2815">
        <w:rPr>
          <w:rFonts w:ascii="ＭＳ 明朝" w:eastAsia="ＭＳ 明朝" w:hAnsi="ＭＳ 明朝" w:hint="eastAsia"/>
          <w:u w:val="single"/>
        </w:rPr>
        <w:t>358疾病から359疾病に拡大する方針が取りまとめられた</w:t>
      </w:r>
      <w:r w:rsidRPr="009A2815">
        <w:rPr>
          <w:rFonts w:ascii="ＭＳ 明朝" w:eastAsia="ＭＳ 明朝" w:hAnsi="ＭＳ 明朝" w:hint="eastAsia"/>
        </w:rPr>
        <w:t>。</w:t>
      </w:r>
    </w:p>
    <w:p w:rsidR="00F15E72" w:rsidRPr="009A2815" w:rsidRDefault="00F15E72" w:rsidP="00F15E72">
      <w:pPr>
        <w:rPr>
          <w:rFonts w:ascii="ＭＳ 明朝" w:eastAsia="ＭＳ 明朝" w:hAnsi="ＭＳ 明朝"/>
        </w:rPr>
      </w:pPr>
      <w:r w:rsidRPr="009A2815">
        <w:rPr>
          <w:rFonts w:ascii="ＭＳ 明朝" w:eastAsia="ＭＳ 明朝" w:hAnsi="ＭＳ 明朝" w:hint="eastAsia"/>
        </w:rPr>
        <w:t xml:space="preserve">　○　２月20日からパブリックコメントを実施中。その後、告示を改正し、本年４月に施行予定。</w:t>
      </w:r>
    </w:p>
    <w:p w:rsidR="00F15E72" w:rsidRPr="009A2815" w:rsidRDefault="00F15E72">
      <w:pPr>
        <w:rPr>
          <w:rFonts w:ascii="ＭＳ 明朝" w:eastAsia="ＭＳ 明朝" w:hAnsi="ＭＳ 明朝"/>
        </w:rPr>
      </w:pPr>
    </w:p>
    <w:p w:rsidR="00F15E72" w:rsidRPr="009A2815" w:rsidRDefault="00F15E72">
      <w:pPr>
        <w:rPr>
          <w:rFonts w:ascii="ＭＳ 明朝" w:eastAsia="ＭＳ 明朝" w:hAnsi="ＭＳ 明朝"/>
        </w:rPr>
      </w:pPr>
      <w:r w:rsidRPr="009A2815">
        <w:rPr>
          <w:rFonts w:ascii="ＭＳ 明朝" w:eastAsia="ＭＳ 明朝" w:hAnsi="ＭＳ 明朝"/>
        </w:rPr>
        <w:t>P2</w:t>
      </w:r>
    </w:p>
    <w:p w:rsidR="00F15E72" w:rsidRPr="009A2815" w:rsidRDefault="00F15E72" w:rsidP="00F15E72">
      <w:pPr>
        <w:rPr>
          <w:rFonts w:ascii="ＭＳ 明朝" w:eastAsia="ＭＳ 明朝" w:hAnsi="ＭＳ 明朝"/>
        </w:rPr>
      </w:pPr>
      <w:r w:rsidRPr="009A2815">
        <w:rPr>
          <w:rFonts w:ascii="ＭＳ 明朝" w:eastAsia="ＭＳ 明朝" w:hAnsi="ＭＳ 明朝" w:hint="eastAsia"/>
          <w:bCs/>
        </w:rPr>
        <w:t>障害者総合支援法対象疾病検討会　構成員名簿</w:t>
      </w:r>
    </w:p>
    <w:p w:rsidR="00F15E72" w:rsidRPr="009A2815" w:rsidRDefault="00F15E72" w:rsidP="00F15E72">
      <w:pPr>
        <w:rPr>
          <w:rFonts w:ascii="ＭＳ 明朝" w:eastAsia="ＭＳ 明朝" w:hAnsi="ＭＳ 明朝"/>
        </w:rPr>
      </w:pPr>
      <w:r w:rsidRPr="009A2815">
        <w:rPr>
          <w:rFonts w:ascii="ＭＳ 明朝" w:eastAsia="ＭＳ 明朝" w:hAnsi="ＭＳ 明朝" w:hint="eastAsia"/>
        </w:rPr>
        <w:t>飯野　ゆき子　東京北医療センター顧問兼耳鼻咽喉科科長</w:t>
      </w:r>
    </w:p>
    <w:p w:rsidR="00F15E72" w:rsidRPr="009A2815" w:rsidRDefault="00F15E72" w:rsidP="00F15E72">
      <w:pPr>
        <w:rPr>
          <w:rFonts w:ascii="ＭＳ 明朝" w:eastAsia="ＭＳ 明朝" w:hAnsi="ＭＳ 明朝"/>
        </w:rPr>
      </w:pPr>
      <w:r w:rsidRPr="009A2815">
        <w:rPr>
          <w:rFonts w:ascii="ＭＳ 明朝" w:eastAsia="ＭＳ 明朝" w:hAnsi="ＭＳ 明朝" w:hint="eastAsia"/>
        </w:rPr>
        <w:t>大澤　真木子　東京女子医科大学名誉教授</w:t>
      </w:r>
    </w:p>
    <w:p w:rsidR="00F15E72" w:rsidRPr="009A2815" w:rsidRDefault="00F15E72" w:rsidP="00F15E72">
      <w:pPr>
        <w:rPr>
          <w:rFonts w:ascii="ＭＳ 明朝" w:eastAsia="ＭＳ 明朝" w:hAnsi="ＭＳ 明朝"/>
        </w:rPr>
      </w:pPr>
      <w:r w:rsidRPr="009A2815">
        <w:rPr>
          <w:rFonts w:ascii="ＭＳ 明朝" w:eastAsia="ＭＳ 明朝" w:hAnsi="ＭＳ 明朝" w:hint="eastAsia"/>
        </w:rPr>
        <w:t>千葉　勉　関西電力病院院長</w:t>
      </w:r>
    </w:p>
    <w:p w:rsidR="00F15E72" w:rsidRPr="009A2815" w:rsidRDefault="00F15E72" w:rsidP="00F15E72">
      <w:pPr>
        <w:rPr>
          <w:rFonts w:ascii="ＭＳ 明朝" w:eastAsia="ＭＳ 明朝" w:hAnsi="ＭＳ 明朝"/>
        </w:rPr>
      </w:pPr>
      <w:r w:rsidRPr="009A2815">
        <w:rPr>
          <w:rFonts w:ascii="ＭＳ 明朝" w:eastAsia="ＭＳ 明朝" w:hAnsi="ＭＳ 明朝" w:hint="eastAsia"/>
        </w:rPr>
        <w:t>寺島　彰　公益財団法人日本障害者リハビリテーション協会参与</w:t>
      </w:r>
    </w:p>
    <w:p w:rsidR="00F15E72" w:rsidRPr="009A2815" w:rsidRDefault="00F15E72" w:rsidP="00F15E72">
      <w:pPr>
        <w:rPr>
          <w:rFonts w:ascii="ＭＳ 明朝" w:eastAsia="ＭＳ 明朝" w:hAnsi="ＭＳ 明朝"/>
        </w:rPr>
      </w:pPr>
      <w:r w:rsidRPr="009A2815">
        <w:rPr>
          <w:rFonts w:ascii="ＭＳ 明朝" w:eastAsia="ＭＳ 明朝" w:hAnsi="ＭＳ 明朝" w:hint="eastAsia"/>
        </w:rPr>
        <w:t>直江　知樹　国立病院機構名古屋医療センター院長</w:t>
      </w:r>
    </w:p>
    <w:p w:rsidR="00F15E72" w:rsidRPr="009A2815" w:rsidRDefault="00F15E72" w:rsidP="00F15E72">
      <w:pPr>
        <w:rPr>
          <w:rFonts w:ascii="ＭＳ 明朝" w:eastAsia="ＭＳ 明朝" w:hAnsi="ＭＳ 明朝"/>
        </w:rPr>
      </w:pPr>
      <w:r w:rsidRPr="009A2815">
        <w:rPr>
          <w:rFonts w:ascii="ＭＳ 明朝" w:eastAsia="ＭＳ 明朝" w:hAnsi="ＭＳ 明朝" w:hint="eastAsia"/>
        </w:rPr>
        <w:t>中島　八十一　長野保健医療大学教授</w:t>
      </w:r>
    </w:p>
    <w:p w:rsidR="00F15E72" w:rsidRPr="009A2815" w:rsidRDefault="00F15E72" w:rsidP="00F15E72">
      <w:pPr>
        <w:rPr>
          <w:rFonts w:ascii="ＭＳ 明朝" w:eastAsia="ＭＳ 明朝" w:hAnsi="ＭＳ 明朝"/>
        </w:rPr>
      </w:pPr>
      <w:r w:rsidRPr="009A2815">
        <w:rPr>
          <w:rFonts w:ascii="ＭＳ 明朝" w:eastAsia="ＭＳ 明朝" w:hAnsi="ＭＳ 明朝" w:hint="eastAsia"/>
        </w:rPr>
        <w:t>座長　中村　耕三　東京大学名誉教授</w:t>
      </w:r>
    </w:p>
    <w:p w:rsidR="00F15E72" w:rsidRPr="009A2815" w:rsidRDefault="00F15E72" w:rsidP="00F15E72">
      <w:pPr>
        <w:rPr>
          <w:rFonts w:ascii="ＭＳ 明朝" w:eastAsia="ＭＳ 明朝" w:hAnsi="ＭＳ 明朝"/>
        </w:rPr>
      </w:pPr>
      <w:r w:rsidRPr="009A2815">
        <w:rPr>
          <w:rFonts w:ascii="ＭＳ 明朝" w:eastAsia="ＭＳ 明朝" w:hAnsi="ＭＳ 明朝" w:hint="eastAsia"/>
        </w:rPr>
        <w:t>錦織　千賀子　神戸大学大学院医学研究科内科系講座皮膚科学分野教授</w:t>
      </w:r>
    </w:p>
    <w:p w:rsidR="00F15E72" w:rsidRPr="009A2815" w:rsidRDefault="00F15E72" w:rsidP="00F15E72">
      <w:pPr>
        <w:rPr>
          <w:rFonts w:ascii="ＭＳ 明朝" w:eastAsia="ＭＳ 明朝" w:hAnsi="ＭＳ 明朝"/>
        </w:rPr>
      </w:pPr>
      <w:r w:rsidRPr="009A2815">
        <w:rPr>
          <w:rFonts w:ascii="ＭＳ 明朝" w:eastAsia="ＭＳ 明朝" w:hAnsi="ＭＳ 明朝" w:hint="eastAsia"/>
        </w:rPr>
        <w:t>平野　方紹　立教大学コミュニティ福祉学部福祉学科教授</w:t>
      </w:r>
    </w:p>
    <w:p w:rsidR="00F15E72" w:rsidRPr="009A2815" w:rsidRDefault="00F15E72" w:rsidP="00F15E72">
      <w:pPr>
        <w:rPr>
          <w:rFonts w:ascii="ＭＳ 明朝" w:eastAsia="ＭＳ 明朝" w:hAnsi="ＭＳ 明朝"/>
        </w:rPr>
      </w:pPr>
      <w:r w:rsidRPr="009A2815">
        <w:rPr>
          <w:rFonts w:ascii="ＭＳ 明朝" w:eastAsia="ＭＳ 明朝" w:hAnsi="ＭＳ 明朝" w:hint="eastAsia"/>
        </w:rPr>
        <w:lastRenderedPageBreak/>
        <w:t>座長代理　平家　俊男　兵庫県立尼崎総合医療センター院長代行</w:t>
      </w:r>
    </w:p>
    <w:p w:rsidR="00F15E72" w:rsidRPr="009A2815" w:rsidRDefault="00F15E72" w:rsidP="00F15E72">
      <w:pPr>
        <w:rPr>
          <w:rFonts w:ascii="ＭＳ 明朝" w:eastAsia="ＭＳ 明朝" w:hAnsi="ＭＳ 明朝"/>
        </w:rPr>
      </w:pPr>
      <w:r w:rsidRPr="009A2815">
        <w:rPr>
          <w:rFonts w:ascii="ＭＳ 明朝" w:eastAsia="ＭＳ 明朝" w:hAnsi="ＭＳ 明朝" w:hint="eastAsia"/>
        </w:rPr>
        <w:t>水澤　英洋　国立研究開発法人 国立精神・神経医療研究センター理事長</w:t>
      </w:r>
    </w:p>
    <w:p w:rsidR="00F15E72" w:rsidRPr="009A2815" w:rsidRDefault="00F15E72" w:rsidP="00F15E72">
      <w:pPr>
        <w:rPr>
          <w:rFonts w:ascii="ＭＳ 明朝" w:eastAsia="ＭＳ 明朝" w:hAnsi="ＭＳ 明朝"/>
        </w:rPr>
      </w:pPr>
      <w:r w:rsidRPr="009A2815">
        <w:rPr>
          <w:rFonts w:ascii="ＭＳ 明朝" w:eastAsia="ＭＳ 明朝" w:hAnsi="ＭＳ 明朝" w:hint="eastAsia"/>
        </w:rPr>
        <w:t>宮坂　信之　東京医科歯科大学名誉教授</w:t>
      </w:r>
    </w:p>
    <w:p w:rsidR="00F15E72" w:rsidRPr="009A2815" w:rsidRDefault="00F15E72" w:rsidP="00F15E72">
      <w:pPr>
        <w:rPr>
          <w:rFonts w:ascii="ＭＳ 明朝" w:eastAsia="ＭＳ 明朝" w:hAnsi="ＭＳ 明朝"/>
        </w:rPr>
      </w:pPr>
      <w:r w:rsidRPr="009A2815">
        <w:rPr>
          <w:rFonts w:ascii="ＭＳ 明朝" w:eastAsia="ＭＳ 明朝" w:hAnsi="ＭＳ 明朝" w:hint="eastAsia"/>
        </w:rPr>
        <w:t>室山　孝子　横浜市青葉区福祉保健センター高齢・障害支援課長</w:t>
      </w:r>
    </w:p>
    <w:p w:rsidR="00F15E72" w:rsidRPr="009A2815" w:rsidRDefault="00F15E72" w:rsidP="00F15E72">
      <w:pPr>
        <w:rPr>
          <w:rFonts w:ascii="ＭＳ 明朝" w:eastAsia="ＭＳ 明朝" w:hAnsi="ＭＳ 明朝"/>
        </w:rPr>
      </w:pPr>
      <w:r w:rsidRPr="009A2815">
        <w:rPr>
          <w:rFonts w:ascii="ＭＳ 明朝" w:eastAsia="ＭＳ 明朝" w:hAnsi="ＭＳ 明朝" w:hint="eastAsia"/>
        </w:rPr>
        <w:t>和田　隆志　金沢大学大学院医薬保健学総合研究科教授</w:t>
      </w:r>
    </w:p>
    <w:p w:rsidR="00F15E72" w:rsidRPr="009A2815" w:rsidRDefault="00F15E72" w:rsidP="00F15E72">
      <w:pPr>
        <w:rPr>
          <w:rFonts w:ascii="ＭＳ 明朝" w:eastAsia="ＭＳ 明朝" w:hAnsi="ＭＳ 明朝"/>
        </w:rPr>
      </w:pPr>
      <w:r w:rsidRPr="009A2815">
        <w:rPr>
          <w:rFonts w:ascii="ＭＳ 明朝" w:eastAsia="ＭＳ 明朝" w:hAnsi="ＭＳ 明朝" w:hint="eastAsia"/>
        </w:rPr>
        <w:t>（50音順、敬称略）</w:t>
      </w:r>
    </w:p>
    <w:p w:rsidR="00F15E72" w:rsidRPr="009A2815" w:rsidRDefault="00F15E72" w:rsidP="00F15E72">
      <w:pPr>
        <w:rPr>
          <w:rFonts w:ascii="ＭＳ 明朝" w:eastAsia="ＭＳ 明朝" w:hAnsi="ＭＳ 明朝"/>
        </w:rPr>
      </w:pPr>
    </w:p>
    <w:p w:rsidR="00F15E72" w:rsidRPr="009A2815" w:rsidRDefault="00F15E72">
      <w:pPr>
        <w:rPr>
          <w:rFonts w:ascii="ＭＳ 明朝" w:eastAsia="ＭＳ 明朝" w:hAnsi="ＭＳ 明朝"/>
        </w:rPr>
      </w:pPr>
      <w:r w:rsidRPr="009A2815">
        <w:rPr>
          <w:rFonts w:ascii="ＭＳ 明朝" w:eastAsia="ＭＳ 明朝" w:hAnsi="ＭＳ 明朝" w:hint="eastAsia"/>
        </w:rPr>
        <w:t>P3</w:t>
      </w:r>
    </w:p>
    <w:p w:rsidR="00F15E72" w:rsidRPr="009A2815" w:rsidRDefault="00F15E72" w:rsidP="00F15E72">
      <w:pPr>
        <w:rPr>
          <w:rFonts w:ascii="ＭＳ 明朝" w:eastAsia="ＭＳ 明朝" w:hAnsi="ＭＳ 明朝"/>
        </w:rPr>
      </w:pPr>
      <w:r w:rsidRPr="009A2815">
        <w:rPr>
          <w:rFonts w:ascii="ＭＳ 明朝" w:eastAsia="ＭＳ 明朝" w:hAnsi="ＭＳ 明朝" w:hint="eastAsia"/>
          <w:bCs/>
        </w:rPr>
        <w:t>障害者総合支援法の対象疾病の要件</w:t>
      </w:r>
    </w:p>
    <w:p w:rsidR="00F15E72" w:rsidRPr="009A2815" w:rsidRDefault="00F15E72" w:rsidP="00F15E72">
      <w:pPr>
        <w:rPr>
          <w:rFonts w:ascii="ＭＳ 明朝" w:eastAsia="ＭＳ 明朝" w:hAnsi="ＭＳ 明朝"/>
        </w:rPr>
      </w:pPr>
      <w:r w:rsidRPr="009A2815">
        <w:rPr>
          <w:rFonts w:ascii="ＭＳ 明朝" w:eastAsia="ＭＳ 明朝" w:hAnsi="ＭＳ 明朝" w:hint="eastAsia"/>
        </w:rPr>
        <w:t xml:space="preserve">指定難病（医療費助成の対象となる難病）の基準を踏まえつつ、障害者総合支援法の対象となる難病等の要件は以下の通りとされている。 　</w:t>
      </w:r>
    </w:p>
    <w:p w:rsidR="00F15E72" w:rsidRPr="009A2815" w:rsidRDefault="00F15E72">
      <w:pPr>
        <w:rPr>
          <w:rFonts w:ascii="ＭＳ 明朝" w:eastAsia="ＭＳ 明朝" w:hAnsi="ＭＳ 明朝"/>
        </w:rPr>
      </w:pPr>
      <w:r w:rsidRPr="009A2815">
        <w:rPr>
          <w:rFonts w:ascii="ＭＳ 明朝" w:eastAsia="ＭＳ 明朝" w:hAnsi="ＭＳ 明朝" w:hint="eastAsia"/>
        </w:rPr>
        <w:t>難病の指定要件　障害者総合支援法における取扱い</w:t>
      </w:r>
    </w:p>
    <w:p w:rsidR="00420422" w:rsidRPr="009A2815" w:rsidRDefault="00420422" w:rsidP="00420422">
      <w:pPr>
        <w:rPr>
          <w:rFonts w:ascii="ＭＳ 明朝" w:eastAsia="ＭＳ 明朝" w:hAnsi="ＭＳ 明朝"/>
        </w:rPr>
      </w:pPr>
      <w:r w:rsidRPr="009A2815">
        <w:rPr>
          <w:rFonts w:ascii="ＭＳ 明朝" w:eastAsia="ＭＳ 明朝" w:hAnsi="ＭＳ 明朝" w:hint="eastAsia"/>
        </w:rPr>
        <w:t>難病の指定要件　①発病の機構が明らかではない　障害者総合支援法における取扱い　要件としない</w:t>
      </w:r>
    </w:p>
    <w:p w:rsidR="00420422" w:rsidRPr="009A2815" w:rsidRDefault="00420422" w:rsidP="00420422">
      <w:pPr>
        <w:rPr>
          <w:rFonts w:ascii="ＭＳ 明朝" w:eastAsia="ＭＳ 明朝" w:hAnsi="ＭＳ 明朝"/>
        </w:rPr>
      </w:pPr>
    </w:p>
    <w:p w:rsidR="00420422" w:rsidRPr="009A2815" w:rsidRDefault="00420422" w:rsidP="00420422">
      <w:pPr>
        <w:rPr>
          <w:rFonts w:ascii="ＭＳ 明朝" w:eastAsia="ＭＳ 明朝" w:hAnsi="ＭＳ 明朝"/>
        </w:rPr>
      </w:pPr>
      <w:r w:rsidRPr="009A2815">
        <w:rPr>
          <w:rFonts w:ascii="ＭＳ 明朝" w:eastAsia="ＭＳ 明朝" w:hAnsi="ＭＳ 明朝" w:hint="eastAsia"/>
        </w:rPr>
        <w:t>難病の指定要件　②治療方法が確立していない　障害者総合支援法における取扱い　要件とする</w:t>
      </w:r>
    </w:p>
    <w:p w:rsidR="00420422" w:rsidRPr="009A2815" w:rsidRDefault="00420422" w:rsidP="00420422">
      <w:pPr>
        <w:rPr>
          <w:rFonts w:ascii="ＭＳ 明朝" w:eastAsia="ＭＳ 明朝" w:hAnsi="ＭＳ 明朝"/>
        </w:rPr>
      </w:pPr>
    </w:p>
    <w:p w:rsidR="00420422" w:rsidRPr="009A2815" w:rsidRDefault="00420422" w:rsidP="00420422">
      <w:pPr>
        <w:rPr>
          <w:rFonts w:ascii="ＭＳ 明朝" w:eastAsia="ＭＳ 明朝" w:hAnsi="ＭＳ 明朝"/>
        </w:rPr>
      </w:pPr>
      <w:r w:rsidRPr="009A2815">
        <w:rPr>
          <w:rFonts w:ascii="ＭＳ 明朝" w:eastAsia="ＭＳ 明朝" w:hAnsi="ＭＳ 明朝" w:hint="eastAsia"/>
        </w:rPr>
        <w:t>難病の指定要件　③患者数が人口の0.1％程度に達しない　障害者総合支援法における取扱い　要件としない</w:t>
      </w:r>
    </w:p>
    <w:p w:rsidR="00420422" w:rsidRPr="009A2815" w:rsidRDefault="00420422" w:rsidP="00420422">
      <w:pPr>
        <w:rPr>
          <w:rFonts w:ascii="ＭＳ 明朝" w:eastAsia="ＭＳ 明朝" w:hAnsi="ＭＳ 明朝"/>
        </w:rPr>
      </w:pPr>
    </w:p>
    <w:p w:rsidR="00420422" w:rsidRPr="009A2815" w:rsidRDefault="00420422" w:rsidP="00420422">
      <w:pPr>
        <w:rPr>
          <w:rFonts w:ascii="ＭＳ 明朝" w:eastAsia="ＭＳ 明朝" w:hAnsi="ＭＳ 明朝"/>
        </w:rPr>
      </w:pPr>
      <w:r w:rsidRPr="009A2815">
        <w:rPr>
          <w:rFonts w:ascii="ＭＳ 明朝" w:eastAsia="ＭＳ 明朝" w:hAnsi="ＭＳ 明朝" w:hint="eastAsia"/>
        </w:rPr>
        <w:t>難病の指定要件　④長期の療養を必要とするもの　障害者総合支援法における取扱い　要件とする</w:t>
      </w:r>
    </w:p>
    <w:p w:rsidR="00420422" w:rsidRPr="009A2815" w:rsidRDefault="00420422" w:rsidP="00420422">
      <w:pPr>
        <w:rPr>
          <w:rFonts w:ascii="ＭＳ 明朝" w:eastAsia="ＭＳ 明朝" w:hAnsi="ＭＳ 明朝"/>
        </w:rPr>
      </w:pPr>
    </w:p>
    <w:p w:rsidR="00420422" w:rsidRPr="009A2815" w:rsidRDefault="00420422" w:rsidP="00420422">
      <w:pPr>
        <w:rPr>
          <w:rFonts w:ascii="ＭＳ 明朝" w:eastAsia="ＭＳ 明朝" w:hAnsi="ＭＳ 明朝"/>
        </w:rPr>
      </w:pPr>
      <w:r w:rsidRPr="009A2815">
        <w:rPr>
          <w:rFonts w:ascii="ＭＳ 明朝" w:eastAsia="ＭＳ 明朝" w:hAnsi="ＭＳ 明朝" w:hint="eastAsia"/>
        </w:rPr>
        <w:t>難病の指定要件　⑤診断に関し客観的な指標による一定の基準が定まっていること　障害者総合支援法における取扱い　要件とする</w:t>
      </w:r>
    </w:p>
    <w:p w:rsidR="00420422" w:rsidRPr="009A2815" w:rsidRDefault="00420422" w:rsidP="00420422">
      <w:pPr>
        <w:rPr>
          <w:rFonts w:ascii="ＭＳ 明朝" w:eastAsia="ＭＳ 明朝" w:hAnsi="ＭＳ 明朝"/>
        </w:rPr>
      </w:pPr>
    </w:p>
    <w:p w:rsidR="00420422" w:rsidRPr="009A2815" w:rsidRDefault="00420422" w:rsidP="00420422">
      <w:pPr>
        <w:rPr>
          <w:rFonts w:ascii="ＭＳ 明朝" w:eastAsia="ＭＳ 明朝" w:hAnsi="ＭＳ 明朝"/>
        </w:rPr>
      </w:pPr>
      <w:r w:rsidRPr="009A2815">
        <w:rPr>
          <w:rFonts w:ascii="ＭＳ 明朝" w:eastAsia="ＭＳ 明朝" w:hAnsi="ＭＳ 明朝" w:hint="eastAsia"/>
        </w:rPr>
        <w:t>※他の政策体系が樹立している疾病を除く　※疾病の「重症度」は勘案しない。</w:t>
      </w:r>
    </w:p>
    <w:p w:rsidR="00420422" w:rsidRPr="009A2815" w:rsidRDefault="00420422" w:rsidP="00420422">
      <w:pPr>
        <w:rPr>
          <w:rFonts w:ascii="ＭＳ 明朝" w:eastAsia="ＭＳ 明朝" w:hAnsi="ＭＳ 明朝"/>
        </w:rPr>
      </w:pPr>
    </w:p>
    <w:p w:rsidR="00420422" w:rsidRPr="009A2815" w:rsidRDefault="00420422" w:rsidP="00420422">
      <w:pPr>
        <w:rPr>
          <w:rFonts w:ascii="ＭＳ 明朝" w:eastAsia="ＭＳ 明朝" w:hAnsi="ＭＳ 明朝"/>
        </w:rPr>
      </w:pPr>
      <w:r w:rsidRPr="009A2815">
        <w:rPr>
          <w:rFonts w:ascii="ＭＳ 明朝" w:eastAsia="ＭＳ 明朝" w:hAnsi="ＭＳ 明朝" w:hint="eastAsia"/>
        </w:rPr>
        <w:t>P4</w:t>
      </w:r>
    </w:p>
    <w:p w:rsidR="00420422" w:rsidRPr="009A2815" w:rsidRDefault="00420422" w:rsidP="00420422">
      <w:pPr>
        <w:rPr>
          <w:rFonts w:ascii="ＭＳ 明朝" w:eastAsia="ＭＳ 明朝" w:hAnsi="ＭＳ 明朝"/>
        </w:rPr>
      </w:pPr>
      <w:r w:rsidRPr="009A2815">
        <w:rPr>
          <w:rFonts w:ascii="ＭＳ 明朝" w:eastAsia="ＭＳ 明朝" w:hAnsi="ＭＳ 明朝" w:hint="eastAsia"/>
          <w:bCs/>
        </w:rPr>
        <w:t>第６回障害者総合支援法対象疾病検討会のとりまとめ</w:t>
      </w:r>
    </w:p>
    <w:p w:rsidR="00420422" w:rsidRPr="009A2815" w:rsidRDefault="00420422" w:rsidP="00420422">
      <w:pPr>
        <w:rPr>
          <w:rFonts w:ascii="ＭＳ 明朝" w:eastAsia="ＭＳ 明朝" w:hAnsi="ＭＳ 明朝"/>
        </w:rPr>
      </w:pPr>
      <w:r w:rsidRPr="009A2815">
        <w:rPr>
          <w:rFonts w:ascii="ＭＳ 明朝" w:eastAsia="ＭＳ 明朝" w:hAnsi="ＭＳ 明朝" w:hint="eastAsia"/>
        </w:rPr>
        <w:t>○　平成３０年４月施行分として指定難病の検討対象とされた６１疾病のうち、障害者総合支援法の対象となる疾病について検討。</w:t>
      </w:r>
    </w:p>
    <w:p w:rsidR="00420422" w:rsidRPr="009A2815" w:rsidRDefault="00420422" w:rsidP="00420422">
      <w:pPr>
        <w:rPr>
          <w:rFonts w:ascii="ＭＳ 明朝" w:eastAsia="ＭＳ 明朝" w:hAnsi="ＭＳ 明朝"/>
        </w:rPr>
      </w:pPr>
      <w:r w:rsidRPr="009A2815">
        <w:rPr>
          <w:rFonts w:ascii="ＭＳ 明朝" w:eastAsia="ＭＳ 明朝" w:hAnsi="ＭＳ 明朝" w:hint="eastAsia"/>
        </w:rPr>
        <w:t>○　今回の対象疾病（第４次分）として、</w:t>
      </w:r>
      <w:r w:rsidRPr="009A2815">
        <w:rPr>
          <w:rFonts w:ascii="ＭＳ 明朝" w:eastAsia="ＭＳ 明朝" w:hAnsi="ＭＳ 明朝" w:hint="eastAsia"/>
          <w:u w:val="single"/>
        </w:rPr>
        <w:t>３５８疾病から３５９疾病に拡大（１疾病）</w:t>
      </w:r>
      <w:r w:rsidRPr="009A2815">
        <w:rPr>
          <w:rFonts w:ascii="ＭＳ 明朝" w:eastAsia="ＭＳ 明朝" w:hAnsi="ＭＳ 明朝" w:hint="eastAsia"/>
        </w:rPr>
        <w:t>する方針をとりまとめ。</w:t>
      </w:r>
    </w:p>
    <w:p w:rsidR="00420422" w:rsidRPr="009A2815" w:rsidRDefault="00420422" w:rsidP="00420422">
      <w:pPr>
        <w:rPr>
          <w:rFonts w:ascii="ＭＳ 明朝" w:eastAsia="ＭＳ 明朝" w:hAnsi="ＭＳ 明朝"/>
        </w:rPr>
      </w:pPr>
      <w:r w:rsidRPr="009A2815">
        <w:rPr>
          <w:rFonts w:ascii="ＭＳ 明朝" w:eastAsia="ＭＳ 明朝" w:hAnsi="ＭＳ 明朝" w:hint="eastAsia"/>
        </w:rPr>
        <w:t xml:space="preserve">　（別紙一覧　参照）</w:t>
      </w:r>
    </w:p>
    <w:p w:rsidR="00420422" w:rsidRPr="009A2815" w:rsidRDefault="00420422" w:rsidP="00420422">
      <w:pPr>
        <w:rPr>
          <w:rFonts w:ascii="ＭＳ 明朝" w:eastAsia="ＭＳ 明朝" w:hAnsi="ＭＳ 明朝"/>
        </w:rPr>
      </w:pPr>
      <w:r w:rsidRPr="009A2815">
        <w:rPr>
          <w:rFonts w:ascii="ＭＳ 明朝" w:eastAsia="ＭＳ 明朝" w:hAnsi="ＭＳ 明朝" w:hint="eastAsia"/>
        </w:rPr>
        <w:lastRenderedPageBreak/>
        <w:t xml:space="preserve">　　　　　　　　　　　　　　　　　　　　　　　　　</w:t>
      </w:r>
    </w:p>
    <w:p w:rsidR="00420422" w:rsidRPr="009A2815" w:rsidRDefault="00420422" w:rsidP="00420422">
      <w:pPr>
        <w:rPr>
          <w:rFonts w:ascii="ＭＳ 明朝" w:eastAsia="ＭＳ 明朝" w:hAnsi="ＭＳ 明朝"/>
        </w:rPr>
      </w:pPr>
      <w:r w:rsidRPr="009A2815">
        <w:rPr>
          <w:rFonts w:ascii="ＭＳ 明朝" w:eastAsia="ＭＳ 明朝" w:hAnsi="ＭＳ 明朝" w:hint="eastAsia"/>
        </w:rPr>
        <w:t>［新たに対象とする疾病の内訳］</w:t>
      </w:r>
    </w:p>
    <w:p w:rsidR="00420422" w:rsidRPr="009A2815" w:rsidRDefault="00420422" w:rsidP="00420422">
      <w:pPr>
        <w:rPr>
          <w:rFonts w:ascii="ＭＳ 明朝" w:eastAsia="ＭＳ 明朝" w:hAnsi="ＭＳ 明朝"/>
        </w:rPr>
      </w:pPr>
      <w:r w:rsidRPr="009A2815">
        <w:rPr>
          <w:rFonts w:ascii="ＭＳ 明朝" w:eastAsia="ＭＳ 明朝" w:hAnsi="ＭＳ 明朝" w:hint="eastAsia"/>
        </w:rPr>
        <w:t xml:space="preserve">　　　①　平成３０年４月施行予定として新たに指定難病となった１疾病</w:t>
      </w:r>
    </w:p>
    <w:p w:rsidR="00420422" w:rsidRPr="009A2815" w:rsidRDefault="00420422" w:rsidP="00420422">
      <w:pPr>
        <w:rPr>
          <w:rFonts w:ascii="ＭＳ 明朝" w:eastAsia="ＭＳ 明朝" w:hAnsi="ＭＳ 明朝"/>
        </w:rPr>
      </w:pPr>
      <w:r w:rsidRPr="009A2815">
        <w:rPr>
          <w:rFonts w:ascii="ＭＳ 明朝" w:eastAsia="ＭＳ 明朝" w:hAnsi="ＭＳ 明朝" w:hint="eastAsia"/>
        </w:rPr>
        <w:t xml:space="preserve">　　　　　　・特発性多中心性キャッスルマン病</w:t>
      </w:r>
    </w:p>
    <w:p w:rsidR="00420422" w:rsidRPr="009A2815" w:rsidRDefault="00420422" w:rsidP="00420422">
      <w:pPr>
        <w:rPr>
          <w:rFonts w:ascii="ＭＳ 明朝" w:eastAsia="ＭＳ 明朝" w:hAnsi="ＭＳ 明朝"/>
        </w:rPr>
      </w:pPr>
      <w:r w:rsidRPr="009A2815">
        <w:rPr>
          <w:rFonts w:ascii="ＭＳ 明朝" w:eastAsia="ＭＳ 明朝" w:hAnsi="ＭＳ 明朝" w:hint="eastAsia"/>
        </w:rPr>
        <w:t xml:space="preserve">　　　②　障害者総合支援法独自の対象疾病</w:t>
      </w:r>
    </w:p>
    <w:p w:rsidR="00420422" w:rsidRPr="009A2815" w:rsidRDefault="00420422" w:rsidP="00420422">
      <w:pPr>
        <w:rPr>
          <w:rFonts w:ascii="ＭＳ 明朝" w:eastAsia="ＭＳ 明朝" w:hAnsi="ＭＳ 明朝"/>
        </w:rPr>
      </w:pPr>
      <w:r w:rsidRPr="009A2815">
        <w:rPr>
          <w:rFonts w:ascii="ＭＳ 明朝" w:eastAsia="ＭＳ 明朝" w:hAnsi="ＭＳ 明朝" w:hint="eastAsia"/>
        </w:rPr>
        <w:t xml:space="preserve">　　　　　　→　該当なし</w:t>
      </w:r>
    </w:p>
    <w:p w:rsidR="00420422" w:rsidRPr="009A2815" w:rsidRDefault="00420422" w:rsidP="00420422">
      <w:pPr>
        <w:rPr>
          <w:rFonts w:ascii="ＭＳ 明朝" w:eastAsia="ＭＳ 明朝" w:hAnsi="ＭＳ 明朝"/>
        </w:rPr>
      </w:pPr>
      <w:r w:rsidRPr="009A2815">
        <w:rPr>
          <w:rFonts w:ascii="ＭＳ 明朝" w:eastAsia="ＭＳ 明朝" w:hAnsi="ＭＳ 明朝" w:hint="eastAsia"/>
        </w:rPr>
        <w:t xml:space="preserve">　</w:t>
      </w:r>
    </w:p>
    <w:p w:rsidR="00420422" w:rsidRPr="009A2815" w:rsidRDefault="00420422" w:rsidP="00420422">
      <w:pPr>
        <w:rPr>
          <w:rFonts w:ascii="ＭＳ 明朝" w:eastAsia="ＭＳ 明朝" w:hAnsi="ＭＳ 明朝"/>
        </w:rPr>
      </w:pPr>
      <w:r w:rsidRPr="009A2815">
        <w:rPr>
          <w:rFonts w:ascii="ＭＳ 明朝" w:eastAsia="ＭＳ 明朝" w:hAnsi="ＭＳ 明朝" w:hint="eastAsia"/>
        </w:rPr>
        <w:t>（障害者総合支援法独自の対象疾病の検討）</w:t>
      </w:r>
    </w:p>
    <w:p w:rsidR="00420422" w:rsidRPr="009A2815" w:rsidRDefault="00420422" w:rsidP="00420422">
      <w:pPr>
        <w:rPr>
          <w:rFonts w:ascii="ＭＳ 明朝" w:eastAsia="ＭＳ 明朝" w:hAnsi="ＭＳ 明朝"/>
        </w:rPr>
      </w:pPr>
      <w:r w:rsidRPr="009A2815">
        <w:rPr>
          <w:rFonts w:ascii="ＭＳ 明朝" w:eastAsia="ＭＳ 明朝" w:hAnsi="ＭＳ 明朝"/>
        </w:rPr>
        <w:t xml:space="preserve">ⅰ </w:t>
      </w:r>
      <w:r w:rsidRPr="009A2815">
        <w:rPr>
          <w:rFonts w:ascii="ＭＳ 明朝" w:eastAsia="ＭＳ 明朝" w:hAnsi="ＭＳ 明朝" w:hint="eastAsia"/>
        </w:rPr>
        <w:t>指定難病の検討において、「発病の機構が明らかでない（他の施策体系が樹立している疾病を含む）」　「患者数が人口の</w:t>
      </w:r>
      <w:r w:rsidRPr="009A2815">
        <w:rPr>
          <w:rFonts w:ascii="ＭＳ 明朝" w:eastAsia="ＭＳ 明朝" w:hAnsi="ＭＳ 明朝"/>
        </w:rPr>
        <w:t>0.1</w:t>
      </w:r>
      <w:r w:rsidRPr="009A2815">
        <w:rPr>
          <w:rFonts w:ascii="ＭＳ 明朝" w:eastAsia="ＭＳ 明朝" w:hAnsi="ＭＳ 明朝" w:hint="eastAsia"/>
        </w:rPr>
        <w:t>％程度に達しない」ことの要件（障害者総合支援法の対象疾病の要件となっていないもの）を満たすことが明らかでないとされた疾病を検討対象。（９疾病）</w:t>
      </w:r>
    </w:p>
    <w:p w:rsidR="00420422" w:rsidRPr="009A2815" w:rsidRDefault="00420422" w:rsidP="00420422">
      <w:pPr>
        <w:rPr>
          <w:rFonts w:ascii="ＭＳ 明朝" w:eastAsia="ＭＳ 明朝" w:hAnsi="ＭＳ 明朝"/>
        </w:rPr>
      </w:pPr>
      <w:r w:rsidRPr="009A2815">
        <w:rPr>
          <w:rFonts w:ascii="ＭＳ 明朝" w:eastAsia="ＭＳ 明朝" w:hAnsi="ＭＳ 明朝"/>
        </w:rPr>
        <w:t xml:space="preserve">ⅱ </w:t>
      </w:r>
      <w:r w:rsidRPr="009A2815">
        <w:rPr>
          <w:rFonts w:ascii="ＭＳ 明朝" w:eastAsia="ＭＳ 明朝" w:hAnsi="ＭＳ 明朝" w:hint="eastAsia"/>
        </w:rPr>
        <w:t>障害者総合支援法の対象疾病の要件である３つの要件及び他の施策体系が樹立しているかについて、確認。</w:t>
      </w:r>
    </w:p>
    <w:p w:rsidR="00420422" w:rsidRPr="009A2815" w:rsidRDefault="00420422" w:rsidP="00420422">
      <w:pPr>
        <w:rPr>
          <w:rFonts w:ascii="ＭＳ 明朝" w:eastAsia="ＭＳ 明朝" w:hAnsi="ＭＳ 明朝"/>
        </w:rPr>
      </w:pPr>
      <w:r w:rsidRPr="009A2815">
        <w:rPr>
          <w:rFonts w:ascii="ＭＳ 明朝" w:eastAsia="ＭＳ 明朝" w:hAnsi="ＭＳ 明朝" w:hint="eastAsia"/>
        </w:rPr>
        <w:t xml:space="preserve">　　　　　　　　　　　　　</w:t>
      </w:r>
    </w:p>
    <w:p w:rsidR="00420422" w:rsidRPr="009A2815" w:rsidRDefault="00420422" w:rsidP="00420422">
      <w:pPr>
        <w:rPr>
          <w:rFonts w:ascii="ＭＳ 明朝" w:eastAsia="ＭＳ 明朝" w:hAnsi="ＭＳ 明朝"/>
        </w:rPr>
      </w:pPr>
      <w:r w:rsidRPr="009A2815">
        <w:rPr>
          <w:rFonts w:ascii="ＭＳ 明朝" w:eastAsia="ＭＳ 明朝" w:hAnsi="ＭＳ 明朝" w:hint="eastAsia"/>
        </w:rPr>
        <w:t xml:space="preserve">　・ 他の施策体系が樹立している疾病　　８疾病</w:t>
      </w:r>
    </w:p>
    <w:p w:rsidR="00420422" w:rsidRPr="009A2815" w:rsidRDefault="00420422" w:rsidP="00420422">
      <w:pPr>
        <w:rPr>
          <w:rFonts w:ascii="ＭＳ 明朝" w:eastAsia="ＭＳ 明朝" w:hAnsi="ＭＳ 明朝"/>
        </w:rPr>
      </w:pPr>
      <w:r w:rsidRPr="009A2815">
        <w:rPr>
          <w:rFonts w:ascii="ＭＳ 明朝" w:eastAsia="ＭＳ 明朝" w:hAnsi="ＭＳ 明朝" w:hint="eastAsia"/>
        </w:rPr>
        <w:t xml:space="preserve">　・ 制度開始当初の障害者総合支援法の１３０の対象疾病に含まれる疾病　　１疾病</w:t>
      </w:r>
    </w:p>
    <w:p w:rsidR="00420422" w:rsidRPr="009A2815" w:rsidRDefault="00420422" w:rsidP="00420422">
      <w:pPr>
        <w:rPr>
          <w:rFonts w:ascii="ＭＳ 明朝" w:eastAsia="ＭＳ 明朝" w:hAnsi="ＭＳ 明朝"/>
        </w:rPr>
      </w:pPr>
      <w:r w:rsidRPr="009A2815">
        <w:rPr>
          <w:rFonts w:ascii="ＭＳ 明朝" w:eastAsia="ＭＳ 明朝" w:hAnsi="ＭＳ 明朝" w:hint="eastAsia"/>
        </w:rPr>
        <w:t xml:space="preserve">　　　　　　　　　　　　　　　　　　　</w:t>
      </w:r>
    </w:p>
    <w:p w:rsidR="00420422" w:rsidRPr="009A2815" w:rsidRDefault="00420422" w:rsidP="00420422">
      <w:pPr>
        <w:rPr>
          <w:rFonts w:ascii="ＭＳ 明朝" w:eastAsia="ＭＳ 明朝" w:hAnsi="ＭＳ 明朝"/>
        </w:rPr>
      </w:pPr>
      <w:r w:rsidRPr="009A2815">
        <w:rPr>
          <w:rFonts w:ascii="ＭＳ 明朝" w:eastAsia="ＭＳ 明朝" w:hAnsi="ＭＳ 明朝" w:hint="eastAsia"/>
        </w:rPr>
        <w:t>［その他］</w:t>
      </w:r>
    </w:p>
    <w:p w:rsidR="00420422" w:rsidRPr="009A2815" w:rsidRDefault="00420422" w:rsidP="00420422">
      <w:pPr>
        <w:rPr>
          <w:rFonts w:ascii="ＭＳ 明朝" w:eastAsia="ＭＳ 明朝" w:hAnsi="ＭＳ 明朝"/>
        </w:rPr>
      </w:pPr>
      <w:r w:rsidRPr="009A2815">
        <w:rPr>
          <w:rFonts w:ascii="ＭＳ 明朝" w:eastAsia="ＭＳ 明朝" w:hAnsi="ＭＳ 明朝" w:hint="eastAsia"/>
        </w:rPr>
        <w:t xml:space="preserve">　①　名称を変更する疾病について</w:t>
      </w:r>
    </w:p>
    <w:p w:rsidR="00420422" w:rsidRPr="009A2815" w:rsidRDefault="00420422" w:rsidP="00420422">
      <w:pPr>
        <w:rPr>
          <w:rFonts w:ascii="ＭＳ 明朝" w:eastAsia="ＭＳ 明朝" w:hAnsi="ＭＳ 明朝"/>
        </w:rPr>
      </w:pPr>
      <w:r w:rsidRPr="009A2815">
        <w:rPr>
          <w:rFonts w:ascii="ＭＳ 明朝" w:eastAsia="ＭＳ 明朝" w:hAnsi="ＭＳ 明朝" w:hint="eastAsia"/>
        </w:rPr>
        <w:t xml:space="preserve">　・＜旧＞全身型若年性特発性関節炎      ⇒　＜新＞若年性特発性関節炎</w:t>
      </w:r>
    </w:p>
    <w:p w:rsidR="00420422" w:rsidRPr="009A2815" w:rsidRDefault="00420422" w:rsidP="009A2815">
      <w:pPr>
        <w:ind w:firstLineChars="100" w:firstLine="210"/>
        <w:rPr>
          <w:rFonts w:ascii="ＭＳ 明朝" w:eastAsia="ＭＳ 明朝" w:hAnsi="ＭＳ 明朝"/>
        </w:rPr>
      </w:pPr>
      <w:r w:rsidRPr="009A2815">
        <w:rPr>
          <w:rFonts w:ascii="ＭＳ 明朝" w:eastAsia="ＭＳ 明朝" w:hAnsi="ＭＳ 明朝" w:hint="eastAsia"/>
        </w:rPr>
        <w:t>・＜旧＞有馬症候群　⇒　＜新＞ジュベール症候群関連疾患</w:t>
      </w:r>
    </w:p>
    <w:p w:rsidR="00420422" w:rsidRPr="009A2815" w:rsidRDefault="00420422" w:rsidP="00420422">
      <w:pPr>
        <w:rPr>
          <w:rFonts w:ascii="ＭＳ 明朝" w:eastAsia="ＭＳ 明朝" w:hAnsi="ＭＳ 明朝"/>
        </w:rPr>
      </w:pPr>
      <w:r w:rsidRPr="009A2815">
        <w:rPr>
          <w:rFonts w:ascii="ＭＳ 明朝" w:eastAsia="ＭＳ 明朝" w:hAnsi="ＭＳ 明朝" w:hint="eastAsia"/>
        </w:rPr>
        <w:t xml:space="preserve">　・＜旧＞先天性気管狭窄症　⇒　＜新＞先天性気管狭窄症／先天性声門下狭窄症</w:t>
      </w:r>
    </w:p>
    <w:p w:rsidR="00420422" w:rsidRPr="009A2815" w:rsidRDefault="00420422" w:rsidP="00420422">
      <w:pPr>
        <w:rPr>
          <w:rFonts w:ascii="ＭＳ 明朝" w:eastAsia="ＭＳ 明朝" w:hAnsi="ＭＳ 明朝"/>
        </w:rPr>
      </w:pPr>
      <w:r w:rsidRPr="009A2815">
        <w:rPr>
          <w:rFonts w:ascii="ＭＳ 明朝" w:eastAsia="ＭＳ 明朝" w:hAnsi="ＭＳ 明朝" w:hint="eastAsia"/>
        </w:rPr>
        <w:t xml:space="preserve">　②　指定難病の検討状況等を踏まえ、今後、新たに研究結果がそろった疾病については、検討を行う予定。</w:t>
      </w:r>
    </w:p>
    <w:p w:rsidR="00420422" w:rsidRPr="009A2815" w:rsidRDefault="00420422" w:rsidP="00420422">
      <w:pPr>
        <w:rPr>
          <w:rFonts w:ascii="ＭＳ 明朝" w:eastAsia="ＭＳ 明朝" w:hAnsi="ＭＳ 明朝"/>
        </w:rPr>
      </w:pPr>
    </w:p>
    <w:p w:rsidR="00420422" w:rsidRPr="009A2815" w:rsidRDefault="00FD27F0" w:rsidP="00420422">
      <w:pPr>
        <w:rPr>
          <w:rFonts w:ascii="ＭＳ 明朝" w:eastAsia="ＭＳ 明朝" w:hAnsi="ＭＳ 明朝"/>
        </w:rPr>
      </w:pPr>
      <w:r w:rsidRPr="009A2815">
        <w:rPr>
          <w:rFonts w:ascii="ＭＳ 明朝" w:eastAsia="ＭＳ 明朝" w:hAnsi="ＭＳ 明朝" w:hint="eastAsia"/>
        </w:rPr>
        <w:t>別紙</w:t>
      </w:r>
    </w:p>
    <w:p w:rsidR="00FD27F0" w:rsidRPr="009A2815" w:rsidRDefault="00FD27F0" w:rsidP="00420422">
      <w:pPr>
        <w:rPr>
          <w:rFonts w:ascii="ＭＳ 明朝" w:eastAsia="ＭＳ 明朝" w:hAnsi="ＭＳ 明朝"/>
        </w:rPr>
      </w:pPr>
      <w:r w:rsidRPr="009A2815">
        <w:rPr>
          <w:rFonts w:ascii="ＭＳ 明朝" w:eastAsia="ＭＳ 明朝" w:hAnsi="ＭＳ 明朝" w:hint="eastAsia"/>
        </w:rPr>
        <w:t>障害者総合支援法対象疾病一覧＜拡大後＞（案）</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w:t>
      </w:r>
      <w:r w:rsidRPr="009A2815">
        <w:rPr>
          <w:rFonts w:ascii="ＭＳ 明朝" w:eastAsia="ＭＳ 明朝" w:hAnsi="ＭＳ 明朝"/>
        </w:rPr>
        <w:t xml:space="preserve"> 新たに対象となる疾病（１疾病）</w:t>
      </w:r>
      <w:r w:rsidRPr="009A2815">
        <w:rPr>
          <w:rFonts w:ascii="ＭＳ 明朝" w:eastAsia="ＭＳ 明朝" w:hAnsi="ＭＳ 明朝"/>
        </w:rPr>
        <w:tab/>
      </w:r>
      <w:r w:rsidRPr="009A2815">
        <w:rPr>
          <w:rFonts w:ascii="ＭＳ 明朝" w:eastAsia="ＭＳ 明朝" w:hAnsi="ＭＳ 明朝"/>
        </w:rPr>
        <w:tab/>
      </w:r>
      <w:r w:rsidRPr="009A2815">
        <w:rPr>
          <w:rFonts w:ascii="ＭＳ 明朝" w:eastAsia="ＭＳ 明朝" w:hAnsi="ＭＳ 明朝"/>
        </w:rPr>
        <w:tab/>
      </w:r>
      <w:r w:rsidRPr="009A2815">
        <w:rPr>
          <w:rFonts w:ascii="ＭＳ 明朝" w:eastAsia="ＭＳ 明朝" w:hAnsi="ＭＳ 明朝"/>
        </w:rPr>
        <w:tab/>
      </w:r>
      <w:r w:rsidRPr="009A2815">
        <w:rPr>
          <w:rFonts w:ascii="ＭＳ 明朝" w:eastAsia="ＭＳ 明朝" w:hAnsi="ＭＳ 明朝"/>
        </w:rPr>
        <w:tab/>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w:t>
      </w:r>
      <w:r w:rsidRPr="009A2815">
        <w:rPr>
          <w:rFonts w:ascii="ＭＳ 明朝" w:eastAsia="ＭＳ 明朝" w:hAnsi="ＭＳ 明朝"/>
        </w:rPr>
        <w:t xml:space="preserve"> 表記が変更された疾病（３疾病）</w:t>
      </w:r>
      <w:r w:rsidRPr="009A2815">
        <w:rPr>
          <w:rFonts w:ascii="ＭＳ 明朝" w:eastAsia="ＭＳ 明朝" w:hAnsi="ＭＳ 明朝"/>
        </w:rPr>
        <w:tab/>
      </w:r>
      <w:r w:rsidRPr="009A2815">
        <w:rPr>
          <w:rFonts w:ascii="ＭＳ 明朝" w:eastAsia="ＭＳ 明朝" w:hAnsi="ＭＳ 明朝"/>
        </w:rPr>
        <w:tab/>
      </w:r>
      <w:r w:rsidRPr="009A2815">
        <w:rPr>
          <w:rFonts w:ascii="ＭＳ 明朝" w:eastAsia="ＭＳ 明朝" w:hAnsi="ＭＳ 明朝"/>
        </w:rPr>
        <w:tab/>
      </w:r>
      <w:r w:rsidRPr="009A2815">
        <w:rPr>
          <w:rFonts w:ascii="ＭＳ 明朝" w:eastAsia="ＭＳ 明朝" w:hAnsi="ＭＳ 明朝"/>
        </w:rPr>
        <w:tab/>
      </w:r>
      <w:r w:rsidRPr="009A2815">
        <w:rPr>
          <w:rFonts w:ascii="ＭＳ 明朝" w:eastAsia="ＭＳ 明朝" w:hAnsi="ＭＳ 明朝"/>
        </w:rPr>
        <w:tab/>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w:t>
      </w:r>
      <w:r w:rsidRPr="009A2815">
        <w:rPr>
          <w:rFonts w:ascii="ＭＳ 明朝" w:eastAsia="ＭＳ 明朝" w:hAnsi="ＭＳ 明朝"/>
        </w:rPr>
        <w:t xml:space="preserve"> 障害者総合支援法独自の対象疾病（２９疾病）</w:t>
      </w:r>
      <w:r w:rsidRPr="009A2815">
        <w:rPr>
          <w:rFonts w:ascii="ＭＳ 明朝" w:eastAsia="ＭＳ 明朝" w:hAnsi="ＭＳ 明朝"/>
        </w:rPr>
        <w:tab/>
      </w:r>
      <w:r w:rsidRPr="009A2815">
        <w:rPr>
          <w:rFonts w:ascii="ＭＳ 明朝" w:eastAsia="ＭＳ 明朝" w:hAnsi="ＭＳ 明朝"/>
        </w:rPr>
        <w:tab/>
      </w:r>
      <w:r w:rsidRPr="009A2815">
        <w:rPr>
          <w:rFonts w:ascii="ＭＳ 明朝" w:eastAsia="ＭＳ 明朝" w:hAnsi="ＭＳ 明朝"/>
        </w:rPr>
        <w:tab/>
      </w:r>
      <w:r w:rsidRPr="009A2815">
        <w:rPr>
          <w:rFonts w:ascii="ＭＳ 明朝" w:eastAsia="ＭＳ 明朝" w:hAnsi="ＭＳ 明朝"/>
        </w:rPr>
        <w:tab/>
      </w:r>
      <w:r w:rsidRPr="009A2815">
        <w:rPr>
          <w:rFonts w:ascii="ＭＳ 明朝" w:eastAsia="ＭＳ 明朝" w:hAnsi="ＭＳ 明朝"/>
        </w:rPr>
        <w:tab/>
      </w:r>
    </w:p>
    <w:p w:rsidR="00420422" w:rsidRPr="009A2815" w:rsidRDefault="00420422" w:rsidP="00420422">
      <w:pPr>
        <w:rPr>
          <w:rFonts w:ascii="ＭＳ 明朝" w:eastAsia="ＭＳ 明朝" w:hAnsi="ＭＳ 明朝"/>
        </w:rPr>
      </w:pP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  疾病名  アイザックス症候群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  疾病名  ＩｇＡ腎症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4  疾病名  ＩｇＧ４関連疾患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5  疾病名  亜急性硬化性全脳炎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lastRenderedPageBreak/>
        <w:t>番号</w:t>
      </w:r>
      <w:r w:rsidRPr="009A2815">
        <w:rPr>
          <w:rFonts w:ascii="ＭＳ 明朝" w:eastAsia="ＭＳ 明朝" w:hAnsi="ＭＳ 明朝"/>
        </w:rPr>
        <w:t xml:space="preserve">  6  疾病名  アジソン病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7  疾病名  アッシャー症候群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8  疾病名  アトピー性脊髄炎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9  疾病名  アペール症候群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10  疾病名  アミロイドーシス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11  疾病名  アラジール症候群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12  疾病名  アルポート症候群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13  疾病名  アレキサンダー病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14  疾病名  アンジェルマン症候群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15  疾病名  アントレー・ビクスラー症候群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16  疾病名  イソ吉草酸血症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17  疾病名  一次性ネフローゼ症候群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18  疾病名  一次性膜性増殖性糸球体腎炎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19  疾病名  １ｐ36欠失症候群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20  疾病名  遺伝性自己炎症疾患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21  疾病名  遺伝性ジストニア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22  疾病名  遺伝性周期性四肢麻痺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23  疾病名  遺伝性膵炎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24  疾病名  遺伝性鉄芽球性貧血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25  疾病名  VATER症候群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26  疾病名  ウィーバー症候群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27  疾病名  ウィリアムズ症候群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28  疾病名  ウィルソン病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29  疾病名  ウエスト症候群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30  疾病名  ウェルナー症候群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31  疾病名  ウォルフラム症候群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32  疾病名  ウルリッヒ病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33  疾病名  HTLV－１関連脊髄症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34  疾病名  ＡＴＲ－Ｘ症候群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35  疾病名  ＡＤＨ分泌異常症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36  疾病名  エーラス・ダンロス症候群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37  疾病名  エプスタイン症候群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38  疾病名  エプスタイン病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39  疾病名  エマヌエル症候群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40  疾病名  遠位型ミオパチー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41  疾病名  円錐角膜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lastRenderedPageBreak/>
        <w:t>番号</w:t>
      </w:r>
      <w:r w:rsidRPr="009A2815">
        <w:rPr>
          <w:rFonts w:ascii="ＭＳ 明朝" w:eastAsia="ＭＳ 明朝" w:hAnsi="ＭＳ 明朝"/>
        </w:rPr>
        <w:t xml:space="preserve">  42  疾病名  黄色靭帯骨化症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43  疾病名  黄斑ジストロフィー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44  疾病名  大田原症候群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45  疾病名  オクシピタル・ホーン症候群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46  疾病名  オスラー病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47  疾病名  カーニー複合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48  疾病名  海馬硬化を伴う内側側頭葉てんかん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49  疾病名  潰瘍性大腸炎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50  疾病名  下垂体前葉機能低下症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51  疾病名  家族性地中海熱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52  疾病名  家族性良性慢性天疱瘡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53  疾病名  カナバン病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54  疾病名  化膿性無菌性関節炎・壊疽性膿皮症・アクネ症候群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55  疾病名  歌舞伎症候群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56  疾病名  ガラクトース‐1-リン酸ウリジルトランスフェラーゼ欠損症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57  疾病名  カルニチン回路異常症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58  疾病名  加齢黄斑変性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59  疾病名  肝型糖原病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60  疾病名  間質性膀胱炎（ハンナ型）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61  疾病名  環状20番染色体症候群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62  疾病名  関節リウマチ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63  疾病名  完全大血管転位症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64  疾病名  眼皮膚白皮症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65  疾病名  偽性副甲状腺機能低下症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66  疾病名  ギャロウェイ・モワト症候群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67  疾病名  急性壊死性脳症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68  疾病名  急性網膜壊死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69  疾病名  球脊髄性筋萎縮症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70  疾病名  急速進行性糸球体腎炎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71  疾病名  強直性脊椎炎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72  疾病名  強皮症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73  疾病名  巨細胞性動脈炎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74  疾病名  巨大静脈奇形（頚部口腔咽頭びまん性病変）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75  疾病名  巨大動静脈奇形（頚部顔面又は四肢病変）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76  疾病名  巨大膀胱短小結腸腸管蠕動不全症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77  疾病名  巨大リンパ管奇形（頚部顔面病変）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lastRenderedPageBreak/>
        <w:t>番号</w:t>
      </w:r>
      <w:r w:rsidRPr="009A2815">
        <w:rPr>
          <w:rFonts w:ascii="ＭＳ 明朝" w:eastAsia="ＭＳ 明朝" w:hAnsi="ＭＳ 明朝"/>
        </w:rPr>
        <w:t xml:space="preserve">  78  疾病名  筋萎縮性側索硬化症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79  疾病名  筋型糖原病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80  疾病名  筋ジストロフィー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81  疾病名  クッシング病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82  疾病名  クリオピリン関連周期熱症候群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83  疾病名  クリッペル・トレノネー・ウェーバー症候群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84  疾病名  クルーゾン症候群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85  疾病名  グルコーストランスポーター１欠損症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86  疾病名  グルタル酸血症1型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87  疾病名  グルタル酸血症2型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88  疾病名  クロウ・深瀬症候群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89  疾病名  クローン病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90  疾病名  クロンカイト・カナダ症候群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91  疾病名  痙攣重積型（二相性）急性脳症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92  疾病名  結節性硬化症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93  疾病名  結節性多発動脈炎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94  疾病名  血栓性血小板減少性紫斑病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95  疾病名  限局性皮質異形成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96  疾病名  原発性局所多汗症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97  疾病名  原発性硬化性胆管炎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98  疾病名  原発性高脂血症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99  疾病名  原発性側索硬化症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100  疾病名  原発性胆汁性胆管炎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101  疾病名  原発性免疫不全症候群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102  疾病名  顕微鏡的大腸炎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103  疾病名  顕微鏡的多発血管炎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104  疾病名  高ＩｇＤ症候群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105  疾病名  好酸球性消化管疾患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106  疾病名  好酸球性多発血管炎性肉芽腫症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107  疾病名  好酸球性副鼻腔炎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108  疾病名  抗糸球体基底膜腎炎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109  疾病名  後縦靭帯骨化症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110  疾病名  甲状腺ホルモン不応症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111  疾病名  拘束型心筋症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112  疾病名  高チロシン血症1型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113  疾病名  高チロシン血症2型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lastRenderedPageBreak/>
        <w:t>番号</w:t>
      </w:r>
      <w:r w:rsidRPr="009A2815">
        <w:rPr>
          <w:rFonts w:ascii="ＭＳ 明朝" w:eastAsia="ＭＳ 明朝" w:hAnsi="ＭＳ 明朝"/>
        </w:rPr>
        <w:t xml:space="preserve">  114  疾病名  高チロシン血症3型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115  疾病名  後天性赤芽球癆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116  疾病名  広範脊柱管狭窄症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117  疾病名  抗リン脂質抗体症候群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118  疾病名  コケイン症候群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119  疾病名  コステロ症候群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120  疾病名  骨形成不全症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121  疾病名  骨髄異形成症候群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122  疾病名  骨髄線維症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123  疾病名  ゴナドトロピン分泌亢進症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124  疾病名  ５p欠失症候群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125  疾病名  コフィン・シリス症候群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126  疾病名  コフィン・ローリー症候群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127  疾病名  混合性結合組織病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128  疾病名  鰓耳腎症候群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129  疾病名  再生不良性貧血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130  疾病名  サイトメガロウィルス角膜内皮炎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131  疾病名  再発性多発軟骨炎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132  疾病名  左心低形成症候群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133  疾病名  サルコイドーシス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134  疾病名  三尖弁閉鎖症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135  疾病名  三頭酵素欠損症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136  疾病名  CFC症候群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137  疾病名  シェーグレン症候群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138  疾病名  色素性乾皮症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139  疾病名  自己貪食空胞性ミオパチー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140  疾病名  自己免疫性肝炎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141  疾病名  自己免疫性後天性凝固因子欠乏症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142  疾病名  自己免疫性溶血性貧血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143  疾病名  四肢形成不全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144  疾病名  シトステロール血症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145  疾病名  シトリン欠損症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146  疾病名  紫斑病性腎炎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147  疾病名  脂肪萎縮症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148  疾病名  若年性特発性関節炎    △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149  疾病名  若年性肺気腫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lastRenderedPageBreak/>
        <w:t>番号</w:t>
      </w:r>
      <w:r w:rsidRPr="009A2815">
        <w:rPr>
          <w:rFonts w:ascii="ＭＳ 明朝" w:eastAsia="ＭＳ 明朝" w:hAnsi="ＭＳ 明朝"/>
        </w:rPr>
        <w:t xml:space="preserve">  150  疾病名  シャルコー・マリー・トゥース病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151  疾病名  重症筋無力症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152  疾病名  修正大血管転位症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153  疾病名  ジュベール症候群関連疾患    △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154  疾病名  シュワルツ・ヤンペル症候群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155  疾病名  徐波睡眠期持続性棘徐波を示すてんかん性脳症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156  疾病名  神経細胞移動異常症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157  疾病名  神経軸索スフェロイド形成を伴う遺伝性びまん性白質脳症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158  疾病名  神経線維腫症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159  疾病名  神経フェリチン症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160  疾病名  神経有棘赤血球症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161  疾病名  進行性核上性麻痺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162  疾病名  進行性骨化性線維異形成症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163  疾病名  進行性多巣性白質脳症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164  疾病名  進行性白質脳症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165  疾病名  進行性ミオクローヌスてんかん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166  疾病名  心室中隔欠損を伴う肺動脈閉鎖症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167  疾病名  心室中隔欠損を伴わない肺動脈閉鎖症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168  疾病名  スタージ・ウェーバー症候群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169  疾病名  スティーヴンス・ジョンソン症候群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170  疾病名  スミス・マギニス症候群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171  疾病名  スモン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172  疾病名  脆弱X症候群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173  疾病名  脆弱Ｘ症候群関連疾患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174  疾病名  正常圧水頭症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175  疾病名  成人スチル病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176  疾病名  成長ホルモン分泌亢進症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177  疾病名  脊髄空洞症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178  疾病名  脊髄小脳変性症(多系統萎縮症を除く。)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179  疾病名  脊髄髄膜瘤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180  疾病名  脊髄性筋萎縮症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181  疾病名  セピアプテリン還元酵素（SR）欠損症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182  疾病名  前眼部形成異常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183  疾病名  全身性エリテマトーデス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184  疾病名  先天異常症候群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185  疾病名  先天性横隔膜ヘルニア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lastRenderedPageBreak/>
        <w:t>番号</w:t>
      </w:r>
      <w:r w:rsidRPr="009A2815">
        <w:rPr>
          <w:rFonts w:ascii="ＭＳ 明朝" w:eastAsia="ＭＳ 明朝" w:hAnsi="ＭＳ 明朝"/>
        </w:rPr>
        <w:t xml:space="preserve">  186  疾病名  先天性核上性球麻痺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187  疾病名  先天性気管狭窄症／先天性声門下狭窄症    △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188  疾病名  先天性魚鱗癬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189  疾病名  先天性筋無力症候群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190  疾病名  先天性グリコシルホスファチジルイノシトール（GPI）欠損症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191  疾病名  先天性三尖弁狭窄症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192  疾病名  先天性腎性尿崩症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193  疾病名  先天性赤血球形成異常性貧血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194  疾病名  先天性僧帽弁狭窄症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195  疾病名  先天性大脳白質形成不全症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196  疾病名  先天性肺静脈狭窄症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197  疾病名  先天性風疹症候群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198  疾病名  先天性副腎低形成症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199  疾病名  先天性副腎皮質酵素欠損症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200  疾病名  先天性ミオパチー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201  疾病名  先天性無痛無汗症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202  疾病名  先天性葉酸吸収不全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203  疾病名  前頭側頭葉変性症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204  疾病名  早期ミオクロニー脳症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205  疾病名  総動脈幹遺残症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206  疾病名  総排泄腔遺残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207  疾病名  総排泄腔外反症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208  疾病名  ソトス症候群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209  疾病名  ダイアモンド・ブラックファン貧血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210  疾病名  第14番染色体父親性ダイソミー症候群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211  疾病名  大脳皮質基底核変性症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212  疾病名  大理石骨病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213  疾病名  ダウン症候群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214  疾病名  高安動脈炎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215  疾病名  多系統萎縮症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216  疾病名  タナトフォリック骨異形成症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217  疾病名  多発血管炎性肉芽腫症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218  疾病名  多発性硬化症／視神経脊髄炎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219  疾病名  多発性軟骨性外骨腫症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220  疾病名  多発性嚢胞腎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221  疾病名  多脾症候群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lastRenderedPageBreak/>
        <w:t>番号</w:t>
      </w:r>
      <w:r w:rsidRPr="009A2815">
        <w:rPr>
          <w:rFonts w:ascii="ＭＳ 明朝" w:eastAsia="ＭＳ 明朝" w:hAnsi="ＭＳ 明朝"/>
        </w:rPr>
        <w:t xml:space="preserve">  222  疾病名  タンジール病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223  疾病名  単心室症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224  疾病名  弾性線維性仮性黄色腫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225  疾病名  短腸症候群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226  疾病名  胆道閉鎖症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227  疾病名  遅発性内リンパ水腫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228  疾病名  チャージ症候群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229  疾病名  中隔視神経形成異常症/ドモルシア症候群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230  疾病名  中毒性表皮壊死症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231  疾病名  腸管神経節細胞僅少症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232  疾病名  TSH分泌亢進症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233  疾病名  TNF受容体関連周期性症候群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234  疾病名  低ホスファターゼ症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235  疾病名  天疱瘡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236  疾病名  禿頭と変形性脊椎症を伴う常染色体劣性白質脳症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237  疾病名  特発性拡張型心筋症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238  疾病名  特発性間質性肺炎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239  疾病名  特発性基底核石灰化症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240  疾病名  特発性血小板減少性紫斑病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241  疾病名  特発性血栓症（遺伝性血栓性素因によるものに限る。）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242  疾病名  特発性後天性全身性無汗症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243  疾病名  特発性大腿骨頭壊死症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244  疾病名  特発性多中心性キャッスルマン病    ※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245  疾病名  特発性門脈圧亢進症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246  疾病名  特発性両側性感音難聴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247  疾病名  突発性難聴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248  疾病名  ドラベ症候群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249  疾病名  中條・西村症候群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250  疾病名  那須・ハコラ病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251  疾病名  軟骨無形成症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252  疾病名  難治頻回部分発作重積型急性脳炎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253  疾病名  22q11.2欠失症候群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254  疾病名  乳幼児肝巨大血管腫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255  疾病名  尿素サイクル異常症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256  疾病名  ヌーナン症候群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257  疾病名  ネイルパテラ症候群（爪膝蓋骨症候群）/LMX1B関連腎症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lastRenderedPageBreak/>
        <w:t>番号</w:t>
      </w:r>
      <w:r w:rsidRPr="009A2815">
        <w:rPr>
          <w:rFonts w:ascii="ＭＳ 明朝" w:eastAsia="ＭＳ 明朝" w:hAnsi="ＭＳ 明朝"/>
        </w:rPr>
        <w:t xml:space="preserve">  258  疾病名  脳腱黄色腫症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259  疾病名  脳表ヘモジデリン沈着症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260  疾病名  膿疱性乾癬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261  疾病名  嚢胞性線維症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262  疾病名  パーキンソン病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263  疾病名  バージャー病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264  疾病名  肺静脈閉塞症／肺毛細血管腫症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265  疾病名  肺動脈性肺高血圧症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266  疾病名  肺胞蛋白症（自己免疫性又は先天性）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267  疾病名  肺胞低換気症候群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268  疾病名  バッド・キアリ症候群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269  疾病名  ハンチントン病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270  疾病名  汎発性特発性骨増殖症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271  疾病名  ＰＣＤＨ19関連症候群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272  疾病名  非ケトーシス型高グリシン血症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273  疾病名  肥厚性皮膚骨膜症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274  疾病名  非ジストロフィー性ミオトニー症候群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275  疾病名  皮質下梗塞と白質脳症を伴う常染色体優性脳動脈症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276  疾病名  肥大型心筋症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277  疾病名  左肺動脈右肺動脈起始症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278  疾病名  ビタミンD依存性くる病/骨軟化症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279  疾病名  ビタミンＤ抵抗性くる病/骨軟化症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280  疾病名  ビッカースタッフ脳幹脳炎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281  疾病名  非典型溶血性尿毒症症候群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282  疾病名  非特異性多発性小腸潰瘍症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283  疾病名  皮膚筋炎／多発性筋炎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284  疾病名  びまん性汎細気管支炎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285  疾病名  肥満低換気症候群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286  疾病名  表皮水疱症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287  疾病名  ヒルシュスプルング病（全結腸型又は小腸型）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288  疾病名  ファイファー症候群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289  疾病名  ファロー四徴症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290  疾病名  ファンコニ貧血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291  疾病名  封入体筋炎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292  疾病名  フェニルケトン尿症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293  疾病名  複合カルボキシラーゼ欠損症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lastRenderedPageBreak/>
        <w:t>番号</w:t>
      </w:r>
      <w:r w:rsidRPr="009A2815">
        <w:rPr>
          <w:rFonts w:ascii="ＭＳ 明朝" w:eastAsia="ＭＳ 明朝" w:hAnsi="ＭＳ 明朝"/>
        </w:rPr>
        <w:t xml:space="preserve">  294  疾病名  副甲状腺機能低下症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295  疾病名  副腎白質ジストロフィー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296  疾病名  副腎皮質刺激ホルモン不応症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297  疾病名  ブラウ症候群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298  疾病名  プラダ－・ウィリ症候群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299  疾病名  プリオン病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300  疾病名  プロピオン酸血症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301  疾病名  PRL分泌亢進症（高プロラクチン血症）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302  疾病名  閉塞性細気管支炎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303  疾病名  β-ケトチオラーゼ欠損症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304  疾病名  ベーチェット病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305  疾病名  ベスレムミオパチー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306  疾病名  ヘパリン起因性血小板減少症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307  疾病名  ヘモクロマトーシス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308  疾病名  ペリー症候群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309  疾病名  ペルーシド角膜辺縁変性症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310  疾病名  ペルオキシソーム病（副腎白質ジストロフィーを除く。）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311  疾病名  片側巨脳症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312  疾病名  片側痙攣・片麻痺・てんかん症候群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313  疾病名  芳香族L－アミノ酸脱炭酸酵素欠損症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314  疾病名  発作性夜間ヘモグロビン尿症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315  疾病名  ポルフィリン症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316  疾病名  マリネスコ・シェーグレン症候群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317  疾病名  マルファン症候群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318  疾病名  慢性炎症性脱髄性多発神経炎／多巣性運動ニューロパチー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319  疾病名  慢性血栓塞栓性肺高血圧症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320  疾病名  慢性再発性多発性骨髄炎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321  疾病名  慢性膵炎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322  疾病名  慢性特発性偽性腸閉塞症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323  疾病名  ミオクロニー欠神てんかん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324  疾病名  ミオクロニー脱力発作を伴うてんかん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325  疾病名  ミトコンドリア病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326  疾病名  無虹彩症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327  疾病名  無脾症候群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328  疾病名  無βリポタンパク血症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329  疾病名  メープルシロップ尿症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lastRenderedPageBreak/>
        <w:t>番号</w:t>
      </w:r>
      <w:r w:rsidRPr="009A2815">
        <w:rPr>
          <w:rFonts w:ascii="ＭＳ 明朝" w:eastAsia="ＭＳ 明朝" w:hAnsi="ＭＳ 明朝"/>
        </w:rPr>
        <w:t xml:space="preserve">  330  疾病名  メチルグルタコン酸尿症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331  疾病名  メチルマロン酸血症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332  疾病名  メビウス症候群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333  疾病名  メンケス病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334  疾病名  網膜色素変性症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335  疾病名  もやもや病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336  疾病名  モワット・ウイルソン症候群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337  疾病名  薬剤性過敏症症候群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338  疾病名  ヤング・シンプソン症候群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339  疾病名  優性遺伝形式をとる遺伝性難聴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340  疾病名  遊走性焦点発作を伴う乳児てんかん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341  疾病名  ４p欠失症候群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342  疾病名  ライソゾーム病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343  疾病名  ラスムッセン脳炎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344  疾病名  ランゲルハンス細胞組織球症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345  疾病名  ランドウ・クレフナー症候群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346  疾病名  リジン尿性蛋白不耐症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347  疾病名  両側性小耳症・外耳道閉鎖症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348  疾病名  両大血管右室起始症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349  疾病名  リンパ管腫症/ゴーハム病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350  疾病名  リンパ脈管筋腫症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351  疾病名  類天疱瘡（後天性表皮水疱症を含む。）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352  疾病名  ルビンシュタイン・テイビ症候群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353  疾病名  レーベル遺伝性視神経症        </w:t>
      </w:r>
      <w:bookmarkStart w:id="0" w:name="_GoBack"/>
      <w:bookmarkEnd w:id="0"/>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354  疾病名  レシチンコレステロールアシルトランスフェラーゼ欠損症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355  疾病名  劣性遺伝形式をとる遺伝性難聴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356  疾病名  レット症候群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357  疾病名  レノックス・ガストー症候群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358  疾病名  ロスムンド・トムソン症候群        </w:t>
      </w:r>
    </w:p>
    <w:p w:rsidR="00FD27F0" w:rsidRPr="009A2815" w:rsidRDefault="00FD27F0" w:rsidP="00FD27F0">
      <w:pPr>
        <w:rPr>
          <w:rFonts w:ascii="ＭＳ 明朝" w:eastAsia="ＭＳ 明朝" w:hAnsi="ＭＳ 明朝"/>
        </w:rPr>
      </w:pPr>
      <w:r w:rsidRPr="009A2815">
        <w:rPr>
          <w:rFonts w:ascii="ＭＳ 明朝" w:eastAsia="ＭＳ 明朝" w:hAnsi="ＭＳ 明朝" w:hint="eastAsia"/>
        </w:rPr>
        <w:t>番号</w:t>
      </w:r>
      <w:r w:rsidRPr="009A2815">
        <w:rPr>
          <w:rFonts w:ascii="ＭＳ 明朝" w:eastAsia="ＭＳ 明朝" w:hAnsi="ＭＳ 明朝"/>
        </w:rPr>
        <w:t xml:space="preserve">  359  疾病名  肋骨異常を伴う先天性側弯症        </w:t>
      </w:r>
    </w:p>
    <w:p w:rsidR="00420422" w:rsidRPr="009A2815" w:rsidRDefault="00FD27F0" w:rsidP="00FD27F0">
      <w:pPr>
        <w:rPr>
          <w:rFonts w:ascii="ＭＳ 明朝" w:eastAsia="ＭＳ 明朝" w:hAnsi="ＭＳ 明朝"/>
        </w:rPr>
      </w:pPr>
      <w:r w:rsidRPr="009A2815">
        <w:rPr>
          <w:rFonts w:ascii="ＭＳ 明朝" w:eastAsia="ＭＳ 明朝" w:hAnsi="ＭＳ 明朝"/>
        </w:rPr>
        <w:t xml:space="preserve">    注）　疾病名の表記が変更になる可能性がある        </w:t>
      </w:r>
    </w:p>
    <w:p w:rsidR="00420422" w:rsidRPr="009A2815" w:rsidRDefault="00420422">
      <w:pPr>
        <w:rPr>
          <w:rFonts w:ascii="ＭＳ 明朝" w:eastAsia="ＭＳ 明朝" w:hAnsi="ＭＳ 明朝"/>
        </w:rPr>
      </w:pPr>
    </w:p>
    <w:sectPr w:rsidR="00420422" w:rsidRPr="009A281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Segoe UI Emoji">
    <w:altName w:val="Segoe UI Symbol"/>
    <w:charset w:val="00"/>
    <w:family w:val="swiss"/>
    <w:pitch w:val="variable"/>
    <w:sig w:usb0="00000003" w:usb1="02000000" w:usb2="00000000" w:usb3="00000000" w:csb0="00000001" w:csb1="00000000"/>
  </w:font>
  <w:font w:name="游ゴシック Light">
    <w:altName w:val="ＭＳ ゴシック"/>
    <w:charset w:val="80"/>
    <w:family w:val="modern"/>
    <w:pitch w:val="variable"/>
    <w:sig w:usb0="00000000"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E72"/>
    <w:rsid w:val="00131A6D"/>
    <w:rsid w:val="00420422"/>
    <w:rsid w:val="009A2815"/>
    <w:rsid w:val="00DB1AD0"/>
    <w:rsid w:val="00F15E72"/>
    <w:rsid w:val="00FD2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15E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15E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9802">
      <w:bodyDiv w:val="1"/>
      <w:marLeft w:val="0"/>
      <w:marRight w:val="0"/>
      <w:marTop w:val="0"/>
      <w:marBottom w:val="0"/>
      <w:divBdr>
        <w:top w:val="none" w:sz="0" w:space="0" w:color="auto"/>
        <w:left w:val="none" w:sz="0" w:space="0" w:color="auto"/>
        <w:bottom w:val="none" w:sz="0" w:space="0" w:color="auto"/>
        <w:right w:val="none" w:sz="0" w:space="0" w:color="auto"/>
      </w:divBdr>
    </w:div>
    <w:div w:id="76100779">
      <w:bodyDiv w:val="1"/>
      <w:marLeft w:val="0"/>
      <w:marRight w:val="0"/>
      <w:marTop w:val="0"/>
      <w:marBottom w:val="0"/>
      <w:divBdr>
        <w:top w:val="none" w:sz="0" w:space="0" w:color="auto"/>
        <w:left w:val="none" w:sz="0" w:space="0" w:color="auto"/>
        <w:bottom w:val="none" w:sz="0" w:space="0" w:color="auto"/>
        <w:right w:val="none" w:sz="0" w:space="0" w:color="auto"/>
      </w:divBdr>
    </w:div>
    <w:div w:id="239140987">
      <w:bodyDiv w:val="1"/>
      <w:marLeft w:val="0"/>
      <w:marRight w:val="0"/>
      <w:marTop w:val="0"/>
      <w:marBottom w:val="0"/>
      <w:divBdr>
        <w:top w:val="none" w:sz="0" w:space="0" w:color="auto"/>
        <w:left w:val="none" w:sz="0" w:space="0" w:color="auto"/>
        <w:bottom w:val="none" w:sz="0" w:space="0" w:color="auto"/>
        <w:right w:val="none" w:sz="0" w:space="0" w:color="auto"/>
      </w:divBdr>
    </w:div>
    <w:div w:id="258173373">
      <w:bodyDiv w:val="1"/>
      <w:marLeft w:val="0"/>
      <w:marRight w:val="0"/>
      <w:marTop w:val="0"/>
      <w:marBottom w:val="0"/>
      <w:divBdr>
        <w:top w:val="none" w:sz="0" w:space="0" w:color="auto"/>
        <w:left w:val="none" w:sz="0" w:space="0" w:color="auto"/>
        <w:bottom w:val="none" w:sz="0" w:space="0" w:color="auto"/>
        <w:right w:val="none" w:sz="0" w:space="0" w:color="auto"/>
      </w:divBdr>
    </w:div>
    <w:div w:id="318652787">
      <w:bodyDiv w:val="1"/>
      <w:marLeft w:val="0"/>
      <w:marRight w:val="0"/>
      <w:marTop w:val="0"/>
      <w:marBottom w:val="0"/>
      <w:divBdr>
        <w:top w:val="none" w:sz="0" w:space="0" w:color="auto"/>
        <w:left w:val="none" w:sz="0" w:space="0" w:color="auto"/>
        <w:bottom w:val="none" w:sz="0" w:space="0" w:color="auto"/>
        <w:right w:val="none" w:sz="0" w:space="0" w:color="auto"/>
      </w:divBdr>
    </w:div>
    <w:div w:id="408886268">
      <w:bodyDiv w:val="1"/>
      <w:marLeft w:val="0"/>
      <w:marRight w:val="0"/>
      <w:marTop w:val="0"/>
      <w:marBottom w:val="0"/>
      <w:divBdr>
        <w:top w:val="none" w:sz="0" w:space="0" w:color="auto"/>
        <w:left w:val="none" w:sz="0" w:space="0" w:color="auto"/>
        <w:bottom w:val="none" w:sz="0" w:space="0" w:color="auto"/>
        <w:right w:val="none" w:sz="0" w:space="0" w:color="auto"/>
      </w:divBdr>
    </w:div>
    <w:div w:id="483475413">
      <w:bodyDiv w:val="1"/>
      <w:marLeft w:val="0"/>
      <w:marRight w:val="0"/>
      <w:marTop w:val="0"/>
      <w:marBottom w:val="0"/>
      <w:divBdr>
        <w:top w:val="none" w:sz="0" w:space="0" w:color="auto"/>
        <w:left w:val="none" w:sz="0" w:space="0" w:color="auto"/>
        <w:bottom w:val="none" w:sz="0" w:space="0" w:color="auto"/>
        <w:right w:val="none" w:sz="0" w:space="0" w:color="auto"/>
      </w:divBdr>
    </w:div>
    <w:div w:id="603271969">
      <w:bodyDiv w:val="1"/>
      <w:marLeft w:val="0"/>
      <w:marRight w:val="0"/>
      <w:marTop w:val="0"/>
      <w:marBottom w:val="0"/>
      <w:divBdr>
        <w:top w:val="none" w:sz="0" w:space="0" w:color="auto"/>
        <w:left w:val="none" w:sz="0" w:space="0" w:color="auto"/>
        <w:bottom w:val="none" w:sz="0" w:space="0" w:color="auto"/>
        <w:right w:val="none" w:sz="0" w:space="0" w:color="auto"/>
      </w:divBdr>
    </w:div>
    <w:div w:id="651445970">
      <w:bodyDiv w:val="1"/>
      <w:marLeft w:val="0"/>
      <w:marRight w:val="0"/>
      <w:marTop w:val="0"/>
      <w:marBottom w:val="0"/>
      <w:divBdr>
        <w:top w:val="none" w:sz="0" w:space="0" w:color="auto"/>
        <w:left w:val="none" w:sz="0" w:space="0" w:color="auto"/>
        <w:bottom w:val="none" w:sz="0" w:space="0" w:color="auto"/>
        <w:right w:val="none" w:sz="0" w:space="0" w:color="auto"/>
      </w:divBdr>
    </w:div>
    <w:div w:id="747462019">
      <w:bodyDiv w:val="1"/>
      <w:marLeft w:val="0"/>
      <w:marRight w:val="0"/>
      <w:marTop w:val="0"/>
      <w:marBottom w:val="0"/>
      <w:divBdr>
        <w:top w:val="none" w:sz="0" w:space="0" w:color="auto"/>
        <w:left w:val="none" w:sz="0" w:space="0" w:color="auto"/>
        <w:bottom w:val="none" w:sz="0" w:space="0" w:color="auto"/>
        <w:right w:val="none" w:sz="0" w:space="0" w:color="auto"/>
      </w:divBdr>
    </w:div>
    <w:div w:id="940912663">
      <w:bodyDiv w:val="1"/>
      <w:marLeft w:val="0"/>
      <w:marRight w:val="0"/>
      <w:marTop w:val="0"/>
      <w:marBottom w:val="0"/>
      <w:divBdr>
        <w:top w:val="none" w:sz="0" w:space="0" w:color="auto"/>
        <w:left w:val="none" w:sz="0" w:space="0" w:color="auto"/>
        <w:bottom w:val="none" w:sz="0" w:space="0" w:color="auto"/>
        <w:right w:val="none" w:sz="0" w:space="0" w:color="auto"/>
      </w:divBdr>
    </w:div>
    <w:div w:id="960955957">
      <w:bodyDiv w:val="1"/>
      <w:marLeft w:val="0"/>
      <w:marRight w:val="0"/>
      <w:marTop w:val="0"/>
      <w:marBottom w:val="0"/>
      <w:divBdr>
        <w:top w:val="none" w:sz="0" w:space="0" w:color="auto"/>
        <w:left w:val="none" w:sz="0" w:space="0" w:color="auto"/>
        <w:bottom w:val="none" w:sz="0" w:space="0" w:color="auto"/>
        <w:right w:val="none" w:sz="0" w:space="0" w:color="auto"/>
      </w:divBdr>
    </w:div>
    <w:div w:id="975329071">
      <w:bodyDiv w:val="1"/>
      <w:marLeft w:val="0"/>
      <w:marRight w:val="0"/>
      <w:marTop w:val="0"/>
      <w:marBottom w:val="0"/>
      <w:divBdr>
        <w:top w:val="none" w:sz="0" w:space="0" w:color="auto"/>
        <w:left w:val="none" w:sz="0" w:space="0" w:color="auto"/>
        <w:bottom w:val="none" w:sz="0" w:space="0" w:color="auto"/>
        <w:right w:val="none" w:sz="0" w:space="0" w:color="auto"/>
      </w:divBdr>
    </w:div>
    <w:div w:id="993677207">
      <w:bodyDiv w:val="1"/>
      <w:marLeft w:val="0"/>
      <w:marRight w:val="0"/>
      <w:marTop w:val="0"/>
      <w:marBottom w:val="0"/>
      <w:divBdr>
        <w:top w:val="none" w:sz="0" w:space="0" w:color="auto"/>
        <w:left w:val="none" w:sz="0" w:space="0" w:color="auto"/>
        <w:bottom w:val="none" w:sz="0" w:space="0" w:color="auto"/>
        <w:right w:val="none" w:sz="0" w:space="0" w:color="auto"/>
      </w:divBdr>
    </w:div>
    <w:div w:id="1047527823">
      <w:bodyDiv w:val="1"/>
      <w:marLeft w:val="0"/>
      <w:marRight w:val="0"/>
      <w:marTop w:val="0"/>
      <w:marBottom w:val="0"/>
      <w:divBdr>
        <w:top w:val="none" w:sz="0" w:space="0" w:color="auto"/>
        <w:left w:val="none" w:sz="0" w:space="0" w:color="auto"/>
        <w:bottom w:val="none" w:sz="0" w:space="0" w:color="auto"/>
        <w:right w:val="none" w:sz="0" w:space="0" w:color="auto"/>
      </w:divBdr>
    </w:div>
    <w:div w:id="1104691783">
      <w:bodyDiv w:val="1"/>
      <w:marLeft w:val="0"/>
      <w:marRight w:val="0"/>
      <w:marTop w:val="0"/>
      <w:marBottom w:val="0"/>
      <w:divBdr>
        <w:top w:val="none" w:sz="0" w:space="0" w:color="auto"/>
        <w:left w:val="none" w:sz="0" w:space="0" w:color="auto"/>
        <w:bottom w:val="none" w:sz="0" w:space="0" w:color="auto"/>
        <w:right w:val="none" w:sz="0" w:space="0" w:color="auto"/>
      </w:divBdr>
    </w:div>
    <w:div w:id="1115979352">
      <w:bodyDiv w:val="1"/>
      <w:marLeft w:val="0"/>
      <w:marRight w:val="0"/>
      <w:marTop w:val="0"/>
      <w:marBottom w:val="0"/>
      <w:divBdr>
        <w:top w:val="none" w:sz="0" w:space="0" w:color="auto"/>
        <w:left w:val="none" w:sz="0" w:space="0" w:color="auto"/>
        <w:bottom w:val="none" w:sz="0" w:space="0" w:color="auto"/>
        <w:right w:val="none" w:sz="0" w:space="0" w:color="auto"/>
      </w:divBdr>
    </w:div>
    <w:div w:id="1175723651">
      <w:bodyDiv w:val="1"/>
      <w:marLeft w:val="0"/>
      <w:marRight w:val="0"/>
      <w:marTop w:val="0"/>
      <w:marBottom w:val="0"/>
      <w:divBdr>
        <w:top w:val="none" w:sz="0" w:space="0" w:color="auto"/>
        <w:left w:val="none" w:sz="0" w:space="0" w:color="auto"/>
        <w:bottom w:val="none" w:sz="0" w:space="0" w:color="auto"/>
        <w:right w:val="none" w:sz="0" w:space="0" w:color="auto"/>
      </w:divBdr>
    </w:div>
    <w:div w:id="1312245486">
      <w:bodyDiv w:val="1"/>
      <w:marLeft w:val="0"/>
      <w:marRight w:val="0"/>
      <w:marTop w:val="0"/>
      <w:marBottom w:val="0"/>
      <w:divBdr>
        <w:top w:val="none" w:sz="0" w:space="0" w:color="auto"/>
        <w:left w:val="none" w:sz="0" w:space="0" w:color="auto"/>
        <w:bottom w:val="none" w:sz="0" w:space="0" w:color="auto"/>
        <w:right w:val="none" w:sz="0" w:space="0" w:color="auto"/>
      </w:divBdr>
    </w:div>
    <w:div w:id="1392463132">
      <w:bodyDiv w:val="1"/>
      <w:marLeft w:val="0"/>
      <w:marRight w:val="0"/>
      <w:marTop w:val="0"/>
      <w:marBottom w:val="0"/>
      <w:divBdr>
        <w:top w:val="none" w:sz="0" w:space="0" w:color="auto"/>
        <w:left w:val="none" w:sz="0" w:space="0" w:color="auto"/>
        <w:bottom w:val="none" w:sz="0" w:space="0" w:color="auto"/>
        <w:right w:val="none" w:sz="0" w:space="0" w:color="auto"/>
      </w:divBdr>
    </w:div>
    <w:div w:id="1402559469">
      <w:bodyDiv w:val="1"/>
      <w:marLeft w:val="0"/>
      <w:marRight w:val="0"/>
      <w:marTop w:val="0"/>
      <w:marBottom w:val="0"/>
      <w:divBdr>
        <w:top w:val="none" w:sz="0" w:space="0" w:color="auto"/>
        <w:left w:val="none" w:sz="0" w:space="0" w:color="auto"/>
        <w:bottom w:val="none" w:sz="0" w:space="0" w:color="auto"/>
        <w:right w:val="none" w:sz="0" w:space="0" w:color="auto"/>
      </w:divBdr>
    </w:div>
    <w:div w:id="1523545977">
      <w:bodyDiv w:val="1"/>
      <w:marLeft w:val="0"/>
      <w:marRight w:val="0"/>
      <w:marTop w:val="0"/>
      <w:marBottom w:val="0"/>
      <w:divBdr>
        <w:top w:val="none" w:sz="0" w:space="0" w:color="auto"/>
        <w:left w:val="none" w:sz="0" w:space="0" w:color="auto"/>
        <w:bottom w:val="none" w:sz="0" w:space="0" w:color="auto"/>
        <w:right w:val="none" w:sz="0" w:space="0" w:color="auto"/>
      </w:divBdr>
    </w:div>
    <w:div w:id="1633824850">
      <w:bodyDiv w:val="1"/>
      <w:marLeft w:val="0"/>
      <w:marRight w:val="0"/>
      <w:marTop w:val="0"/>
      <w:marBottom w:val="0"/>
      <w:divBdr>
        <w:top w:val="none" w:sz="0" w:space="0" w:color="auto"/>
        <w:left w:val="none" w:sz="0" w:space="0" w:color="auto"/>
        <w:bottom w:val="none" w:sz="0" w:space="0" w:color="auto"/>
        <w:right w:val="none" w:sz="0" w:space="0" w:color="auto"/>
      </w:divBdr>
    </w:div>
    <w:div w:id="1641422937">
      <w:bodyDiv w:val="1"/>
      <w:marLeft w:val="0"/>
      <w:marRight w:val="0"/>
      <w:marTop w:val="0"/>
      <w:marBottom w:val="0"/>
      <w:divBdr>
        <w:top w:val="none" w:sz="0" w:space="0" w:color="auto"/>
        <w:left w:val="none" w:sz="0" w:space="0" w:color="auto"/>
        <w:bottom w:val="none" w:sz="0" w:space="0" w:color="auto"/>
        <w:right w:val="none" w:sz="0" w:space="0" w:color="auto"/>
      </w:divBdr>
    </w:div>
    <w:div w:id="1693917239">
      <w:bodyDiv w:val="1"/>
      <w:marLeft w:val="0"/>
      <w:marRight w:val="0"/>
      <w:marTop w:val="0"/>
      <w:marBottom w:val="0"/>
      <w:divBdr>
        <w:top w:val="none" w:sz="0" w:space="0" w:color="auto"/>
        <w:left w:val="none" w:sz="0" w:space="0" w:color="auto"/>
        <w:bottom w:val="none" w:sz="0" w:space="0" w:color="auto"/>
        <w:right w:val="none" w:sz="0" w:space="0" w:color="auto"/>
      </w:divBdr>
    </w:div>
    <w:div w:id="1737316389">
      <w:bodyDiv w:val="1"/>
      <w:marLeft w:val="0"/>
      <w:marRight w:val="0"/>
      <w:marTop w:val="0"/>
      <w:marBottom w:val="0"/>
      <w:divBdr>
        <w:top w:val="none" w:sz="0" w:space="0" w:color="auto"/>
        <w:left w:val="none" w:sz="0" w:space="0" w:color="auto"/>
        <w:bottom w:val="none" w:sz="0" w:space="0" w:color="auto"/>
        <w:right w:val="none" w:sz="0" w:space="0" w:color="auto"/>
      </w:divBdr>
    </w:div>
    <w:div w:id="1750343848">
      <w:bodyDiv w:val="1"/>
      <w:marLeft w:val="0"/>
      <w:marRight w:val="0"/>
      <w:marTop w:val="0"/>
      <w:marBottom w:val="0"/>
      <w:divBdr>
        <w:top w:val="none" w:sz="0" w:space="0" w:color="auto"/>
        <w:left w:val="none" w:sz="0" w:space="0" w:color="auto"/>
        <w:bottom w:val="none" w:sz="0" w:space="0" w:color="auto"/>
        <w:right w:val="none" w:sz="0" w:space="0" w:color="auto"/>
      </w:divBdr>
    </w:div>
    <w:div w:id="1759673937">
      <w:bodyDiv w:val="1"/>
      <w:marLeft w:val="0"/>
      <w:marRight w:val="0"/>
      <w:marTop w:val="0"/>
      <w:marBottom w:val="0"/>
      <w:divBdr>
        <w:top w:val="none" w:sz="0" w:space="0" w:color="auto"/>
        <w:left w:val="none" w:sz="0" w:space="0" w:color="auto"/>
        <w:bottom w:val="none" w:sz="0" w:space="0" w:color="auto"/>
        <w:right w:val="none" w:sz="0" w:space="0" w:color="auto"/>
      </w:divBdr>
    </w:div>
    <w:div w:id="1762680980">
      <w:bodyDiv w:val="1"/>
      <w:marLeft w:val="0"/>
      <w:marRight w:val="0"/>
      <w:marTop w:val="0"/>
      <w:marBottom w:val="0"/>
      <w:divBdr>
        <w:top w:val="none" w:sz="0" w:space="0" w:color="auto"/>
        <w:left w:val="none" w:sz="0" w:space="0" w:color="auto"/>
        <w:bottom w:val="none" w:sz="0" w:space="0" w:color="auto"/>
        <w:right w:val="none" w:sz="0" w:space="0" w:color="auto"/>
      </w:divBdr>
    </w:div>
    <w:div w:id="1808426590">
      <w:bodyDiv w:val="1"/>
      <w:marLeft w:val="0"/>
      <w:marRight w:val="0"/>
      <w:marTop w:val="0"/>
      <w:marBottom w:val="0"/>
      <w:divBdr>
        <w:top w:val="none" w:sz="0" w:space="0" w:color="auto"/>
        <w:left w:val="none" w:sz="0" w:space="0" w:color="auto"/>
        <w:bottom w:val="none" w:sz="0" w:space="0" w:color="auto"/>
        <w:right w:val="none" w:sz="0" w:space="0" w:color="auto"/>
      </w:divBdr>
    </w:div>
    <w:div w:id="1894466982">
      <w:bodyDiv w:val="1"/>
      <w:marLeft w:val="0"/>
      <w:marRight w:val="0"/>
      <w:marTop w:val="0"/>
      <w:marBottom w:val="0"/>
      <w:divBdr>
        <w:top w:val="none" w:sz="0" w:space="0" w:color="auto"/>
        <w:left w:val="none" w:sz="0" w:space="0" w:color="auto"/>
        <w:bottom w:val="none" w:sz="0" w:space="0" w:color="auto"/>
        <w:right w:val="none" w:sz="0" w:space="0" w:color="auto"/>
      </w:divBdr>
    </w:div>
    <w:div w:id="1898472245">
      <w:bodyDiv w:val="1"/>
      <w:marLeft w:val="0"/>
      <w:marRight w:val="0"/>
      <w:marTop w:val="0"/>
      <w:marBottom w:val="0"/>
      <w:divBdr>
        <w:top w:val="none" w:sz="0" w:space="0" w:color="auto"/>
        <w:left w:val="none" w:sz="0" w:space="0" w:color="auto"/>
        <w:bottom w:val="none" w:sz="0" w:space="0" w:color="auto"/>
        <w:right w:val="none" w:sz="0" w:space="0" w:color="auto"/>
      </w:divBdr>
    </w:div>
    <w:div w:id="1935016679">
      <w:bodyDiv w:val="1"/>
      <w:marLeft w:val="0"/>
      <w:marRight w:val="0"/>
      <w:marTop w:val="0"/>
      <w:marBottom w:val="0"/>
      <w:divBdr>
        <w:top w:val="none" w:sz="0" w:space="0" w:color="auto"/>
        <w:left w:val="none" w:sz="0" w:space="0" w:color="auto"/>
        <w:bottom w:val="none" w:sz="0" w:space="0" w:color="auto"/>
        <w:right w:val="none" w:sz="0" w:space="0" w:color="auto"/>
      </w:divBdr>
    </w:div>
    <w:div w:id="2062094531">
      <w:bodyDiv w:val="1"/>
      <w:marLeft w:val="0"/>
      <w:marRight w:val="0"/>
      <w:marTop w:val="0"/>
      <w:marBottom w:val="0"/>
      <w:divBdr>
        <w:top w:val="none" w:sz="0" w:space="0" w:color="auto"/>
        <w:left w:val="none" w:sz="0" w:space="0" w:color="auto"/>
        <w:bottom w:val="none" w:sz="0" w:space="0" w:color="auto"/>
        <w:right w:val="none" w:sz="0" w:space="0" w:color="auto"/>
      </w:divBdr>
    </w:div>
    <w:div w:id="208340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13</Pages>
  <Words>2095</Words>
  <Characters>11945</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平野俊輔</dc:creator>
  <cp:keywords/>
  <dc:description/>
  <cp:lastModifiedBy>厚生労働省ネットワークシステム</cp:lastModifiedBy>
  <cp:revision>2</cp:revision>
  <dcterms:created xsi:type="dcterms:W3CDTF">2018-02-25T11:16:00Z</dcterms:created>
  <dcterms:modified xsi:type="dcterms:W3CDTF">2018-02-27T00:50:00Z</dcterms:modified>
</cp:coreProperties>
</file>