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72AA" w:rsidRPr="006472AA" w:rsidRDefault="006472AA" w:rsidP="006472AA">
      <w:r w:rsidRPr="006472AA">
        <w:rPr>
          <w:rFonts w:hint="eastAsia"/>
        </w:rPr>
        <w:t>社保審－障害者部会</w:t>
      </w:r>
      <w:r>
        <w:rPr>
          <w:rFonts w:hint="eastAsia"/>
        </w:rPr>
        <w:t xml:space="preserve">　</w:t>
      </w:r>
      <w:r w:rsidRPr="006472AA">
        <w:rPr>
          <w:rFonts w:hint="eastAsia"/>
        </w:rPr>
        <w:t>第</w:t>
      </w:r>
      <w:r w:rsidRPr="006472AA">
        <w:rPr>
          <w:rFonts w:hint="eastAsia"/>
        </w:rPr>
        <w:t>86</w:t>
      </w:r>
      <w:r w:rsidRPr="006472AA">
        <w:rPr>
          <w:rFonts w:hint="eastAsia"/>
        </w:rPr>
        <w:t>回（</w:t>
      </w:r>
      <w:r w:rsidRPr="006472AA">
        <w:rPr>
          <w:rFonts w:hint="eastAsia"/>
        </w:rPr>
        <w:t>H29.9.20</w:t>
      </w:r>
      <w:r w:rsidRPr="006472AA">
        <w:rPr>
          <w:rFonts w:hint="eastAsia"/>
        </w:rPr>
        <w:t>）資料１</w:t>
      </w:r>
    </w:p>
    <w:p w:rsidR="006472AA" w:rsidRDefault="006472AA" w:rsidP="006472AA">
      <w:r w:rsidRPr="006472AA">
        <w:rPr>
          <w:rFonts w:hint="eastAsia"/>
        </w:rPr>
        <w:t>障害福祉サービス等報酬改定検討チーム</w:t>
      </w:r>
      <w:r>
        <w:rPr>
          <w:rFonts w:hint="eastAsia"/>
        </w:rPr>
        <w:t xml:space="preserve">　</w:t>
      </w:r>
      <w:r w:rsidRPr="006472AA">
        <w:rPr>
          <w:rFonts w:hint="eastAsia"/>
        </w:rPr>
        <w:t>第８回（</w:t>
      </w:r>
      <w:r w:rsidRPr="006472AA">
        <w:rPr>
          <w:rFonts w:hint="eastAsia"/>
        </w:rPr>
        <w:t>H29.9.6</w:t>
      </w:r>
      <w:r w:rsidRPr="006472AA">
        <w:rPr>
          <w:rFonts w:hint="eastAsia"/>
        </w:rPr>
        <w:t>）資料２</w:t>
      </w:r>
    </w:p>
    <w:p w:rsidR="006472AA" w:rsidRPr="006472AA" w:rsidRDefault="006472AA" w:rsidP="006472AA"/>
    <w:p w:rsidR="006472AA" w:rsidRPr="006472AA" w:rsidRDefault="006472AA" w:rsidP="006472AA">
      <w:r>
        <w:rPr>
          <w:rFonts w:hint="eastAsia"/>
        </w:rPr>
        <w:t>共生型サービスに係る報酬・基準について≪論点等≫</w:t>
      </w:r>
    </w:p>
    <w:p w:rsidR="006472AA" w:rsidRDefault="006472AA" w:rsidP="006472AA"/>
    <w:p w:rsidR="006472AA" w:rsidRDefault="006472AA" w:rsidP="006472AA">
      <w:r>
        <w:rPr>
          <w:rFonts w:hint="eastAsia"/>
        </w:rPr>
        <w:t>P</w:t>
      </w:r>
      <w:r>
        <w:rPr>
          <w:rFonts w:hint="eastAsia"/>
        </w:rPr>
        <w:t>１</w:t>
      </w:r>
    </w:p>
    <w:p w:rsidR="006472AA" w:rsidRDefault="006472AA" w:rsidP="006472AA">
      <w:r w:rsidRPr="006472AA">
        <w:rPr>
          <w:rFonts w:hint="eastAsia"/>
        </w:rPr>
        <w:t>共生型サービス</w:t>
      </w:r>
    </w:p>
    <w:p w:rsidR="006472AA" w:rsidRDefault="006472AA" w:rsidP="006472AA">
      <w:r w:rsidRPr="006472AA">
        <w:rPr>
          <w:rFonts w:hint="eastAsia"/>
        </w:rPr>
        <w:t>現状・課題</w:t>
      </w:r>
    </w:p>
    <w:p w:rsidR="006472AA" w:rsidRDefault="006472AA" w:rsidP="006472AA">
      <w:r>
        <w:rPr>
          <w:rFonts w:hint="eastAsia"/>
        </w:rPr>
        <w:t>１．これまでの取組及び議論</w:t>
      </w:r>
    </w:p>
    <w:p w:rsidR="006472AA" w:rsidRDefault="006472AA" w:rsidP="006472AA"/>
    <w:p w:rsidR="006472AA" w:rsidRDefault="006472AA" w:rsidP="006472AA">
      <w:r>
        <w:rPr>
          <w:rFonts w:hint="eastAsia"/>
        </w:rPr>
        <w:t>（同一の事業所で一体的に介護保険と障害福祉のサービスを提供する取組）</w:t>
      </w:r>
    </w:p>
    <w:p w:rsidR="006472AA" w:rsidRDefault="006472AA" w:rsidP="006472AA">
      <w:r>
        <w:rPr>
          <w:rFonts w:hint="eastAsia"/>
        </w:rPr>
        <w:t>○　介護保険と障害福祉のサービスについて見ると、各制度に固有のサービスもあるが、デイサービスなど相互に相当するサービスもあり、例えば、「富山型デイサービス」のように、高齢者、障害児者などの多様な利用者に対して、同一の事業所で一体的にサービスを提供する取組は、地域の実情に応じて、従来から進められている。【参考資料Ｐ１】</w:t>
      </w:r>
    </w:p>
    <w:p w:rsidR="006472AA" w:rsidRDefault="006472AA" w:rsidP="006472AA"/>
    <w:p w:rsidR="006472AA" w:rsidRDefault="006472AA" w:rsidP="006472AA">
      <w:r>
        <w:rPr>
          <w:rFonts w:hint="eastAsia"/>
        </w:rPr>
        <w:t>○　このようなケースでは、障害福祉事業所としての指定を受けていない事業所のサービスであっても、介護保険事業所としての指定を受けていれば、市町村の判断により、障害福祉サービスとして給付を行うことができる、障害福祉制度における「基準該当サービス」という仕組みを活用してサービス提供している。</w:t>
      </w:r>
      <w:r>
        <w:rPr>
          <w:rFonts w:hint="eastAsia"/>
        </w:rPr>
        <w:t xml:space="preserve"> </w:t>
      </w:r>
      <w:r>
        <w:rPr>
          <w:rFonts w:hint="eastAsia"/>
        </w:rPr>
        <w:t>【参考資料Ｐ２～７、Ｐ</w:t>
      </w:r>
      <w:r>
        <w:rPr>
          <w:rFonts w:hint="eastAsia"/>
        </w:rPr>
        <w:t>41</w:t>
      </w:r>
      <w:r>
        <w:rPr>
          <w:rFonts w:hint="eastAsia"/>
        </w:rPr>
        <w:t>、</w:t>
      </w:r>
      <w:r>
        <w:rPr>
          <w:rFonts w:hint="eastAsia"/>
        </w:rPr>
        <w:t>42</w:t>
      </w:r>
      <w:r>
        <w:rPr>
          <w:rFonts w:hint="eastAsia"/>
        </w:rPr>
        <w:t>】※単一の報酬であり、基本的に加算の仕組みはない。</w:t>
      </w:r>
      <w:r>
        <w:rPr>
          <w:rFonts w:hint="eastAsia"/>
        </w:rPr>
        <w:t xml:space="preserve"> </w:t>
      </w:r>
    </w:p>
    <w:p w:rsidR="006472AA" w:rsidRDefault="006472AA" w:rsidP="006472AA"/>
    <w:p w:rsidR="006472AA" w:rsidRDefault="006472AA" w:rsidP="006472AA">
      <w:r>
        <w:rPr>
          <w:rFonts w:hint="eastAsia"/>
        </w:rPr>
        <w:t>○　一方で、現行の介護保険制度上は、障害福祉サービス事業所としての指定を受けているというだけでは、介護保険サービスを提供できる仕組みとはなっていない。【参考資料Ｐ８～</w:t>
      </w:r>
      <w:r>
        <w:rPr>
          <w:rFonts w:hint="eastAsia"/>
        </w:rPr>
        <w:t>10</w:t>
      </w:r>
      <w:r>
        <w:rPr>
          <w:rFonts w:hint="eastAsia"/>
        </w:rPr>
        <w:t>】</w:t>
      </w:r>
    </w:p>
    <w:p w:rsidR="006472AA" w:rsidRDefault="006472AA" w:rsidP="006472AA">
      <w:r>
        <w:rPr>
          <w:rFonts w:hint="eastAsia"/>
        </w:rPr>
        <w:t>※介護保険にも「基準該当サービス」はあるが、障害福祉事業所としての指定を受けているというだけでは介護保険の給付対象とすることができず、障害福祉の「基準該当サービス」とは異なる。</w:t>
      </w:r>
    </w:p>
    <w:p w:rsidR="006472AA" w:rsidRDefault="006472AA" w:rsidP="006472AA"/>
    <w:p w:rsidR="006472AA" w:rsidRDefault="006472AA" w:rsidP="006472AA">
      <w:r>
        <w:rPr>
          <w:rFonts w:hint="eastAsia"/>
        </w:rPr>
        <w:t>○　両制度の「基準該当サービス」は、市町村の判断に委ねられているため、地域によってその取扱いに差があるとの指摘がある。</w:t>
      </w:r>
    </w:p>
    <w:p w:rsidR="006472AA" w:rsidRDefault="006472AA" w:rsidP="006472AA"/>
    <w:p w:rsidR="006472AA" w:rsidRDefault="006472AA" w:rsidP="006472AA">
      <w:r>
        <w:rPr>
          <w:rFonts w:hint="eastAsia"/>
        </w:rPr>
        <w:t>○　また、平成</w:t>
      </w:r>
      <w:r>
        <w:rPr>
          <w:rFonts w:hint="eastAsia"/>
        </w:rPr>
        <w:t>24</w:t>
      </w:r>
      <w:r>
        <w:rPr>
          <w:rFonts w:hint="eastAsia"/>
        </w:rPr>
        <w:t>年に療養通所介護事業所において、主に重症心身障害児・者を通わせる児童発達支援等を実施する場合の指定基準の取扱いを明確化し、障害児者の通所サービスとしての利用も可能となっている。【参考資料Ｐ</w:t>
      </w:r>
      <w:r>
        <w:rPr>
          <w:rFonts w:hint="eastAsia"/>
        </w:rPr>
        <w:t>11</w:t>
      </w:r>
      <w:r>
        <w:rPr>
          <w:rFonts w:hint="eastAsia"/>
        </w:rPr>
        <w:t>】</w:t>
      </w:r>
    </w:p>
    <w:p w:rsidR="006472AA" w:rsidRDefault="006472AA" w:rsidP="006472AA"/>
    <w:p w:rsidR="006472AA" w:rsidRDefault="006472AA" w:rsidP="006472AA">
      <w:r>
        <w:rPr>
          <w:rFonts w:hint="eastAsia"/>
        </w:rPr>
        <w:lastRenderedPageBreak/>
        <w:t>○　この他、相互に共通するサービス以外のサービスの組み合わせも含めて、介護保険と障害福祉のサービスを一体的に提供している多様な例がある（ガイドラインを作成し、平成</w:t>
      </w:r>
      <w:r>
        <w:rPr>
          <w:rFonts w:hint="eastAsia"/>
        </w:rPr>
        <w:t>28</w:t>
      </w:r>
      <w:r>
        <w:rPr>
          <w:rFonts w:hint="eastAsia"/>
        </w:rPr>
        <w:t>年３月に全国に通知）。【参考資料Ｐ</w:t>
      </w:r>
      <w:r>
        <w:rPr>
          <w:rFonts w:hint="eastAsia"/>
        </w:rPr>
        <w:t>12</w:t>
      </w:r>
      <w:r>
        <w:rPr>
          <w:rFonts w:hint="eastAsia"/>
        </w:rPr>
        <w:t>、Ｐ</w:t>
      </w:r>
      <w:r>
        <w:rPr>
          <w:rFonts w:hint="eastAsia"/>
        </w:rPr>
        <w:t>43</w:t>
      </w:r>
      <w:r>
        <w:rPr>
          <w:rFonts w:hint="eastAsia"/>
        </w:rPr>
        <w:t>～</w:t>
      </w:r>
      <w:r>
        <w:rPr>
          <w:rFonts w:hint="eastAsia"/>
        </w:rPr>
        <w:t>47</w:t>
      </w:r>
      <w:r>
        <w:rPr>
          <w:rFonts w:hint="eastAsia"/>
        </w:rPr>
        <w:t>】</w:t>
      </w:r>
    </w:p>
    <w:p w:rsidR="006472AA" w:rsidRDefault="006472AA" w:rsidP="006472AA"/>
    <w:p w:rsidR="006472AA" w:rsidRDefault="006472AA" w:rsidP="006472AA">
      <w:r>
        <w:rPr>
          <w:rFonts w:hint="eastAsia"/>
        </w:rPr>
        <w:t>P</w:t>
      </w:r>
      <w:r>
        <w:rPr>
          <w:rFonts w:hint="eastAsia"/>
        </w:rPr>
        <w:t>２</w:t>
      </w:r>
    </w:p>
    <w:p w:rsidR="006472AA" w:rsidRDefault="006472AA" w:rsidP="006472AA">
      <w:r>
        <w:rPr>
          <w:rFonts w:hint="eastAsia"/>
        </w:rPr>
        <w:t>（これまでの議論）</w:t>
      </w:r>
    </w:p>
    <w:p w:rsidR="006472AA" w:rsidRDefault="006472AA" w:rsidP="006472AA">
      <w:r>
        <w:rPr>
          <w:rFonts w:hint="eastAsia"/>
        </w:rPr>
        <w:t>○　介護保険優先原則の下では、障害者が</w:t>
      </w:r>
      <w:r>
        <w:rPr>
          <w:rFonts w:hint="eastAsia"/>
        </w:rPr>
        <w:t>65</w:t>
      </w:r>
      <w:r>
        <w:rPr>
          <w:rFonts w:hint="eastAsia"/>
        </w:rPr>
        <w:t>歳になって介護保険の被保険者となった際に、使い慣れた障害福祉サービス事業所を利用できなくなるケースがあり、平成</w:t>
      </w:r>
      <w:r>
        <w:rPr>
          <w:rFonts w:hint="eastAsia"/>
        </w:rPr>
        <w:t>27</w:t>
      </w:r>
      <w:r>
        <w:rPr>
          <w:rFonts w:hint="eastAsia"/>
        </w:rPr>
        <w:t>年</w:t>
      </w:r>
      <w:r>
        <w:rPr>
          <w:rFonts w:hint="eastAsia"/>
        </w:rPr>
        <w:t>12</w:t>
      </w:r>
      <w:r>
        <w:rPr>
          <w:rFonts w:hint="eastAsia"/>
        </w:rPr>
        <w:t>月に社会保障審議会障害者部会から見直すべきとの意見が出されていた。【参考資料Ｐ</w:t>
      </w:r>
      <w:r>
        <w:rPr>
          <w:rFonts w:hint="eastAsia"/>
        </w:rPr>
        <w:t>13</w:t>
      </w:r>
      <w:r>
        <w:rPr>
          <w:rFonts w:hint="eastAsia"/>
        </w:rPr>
        <w:t>、</w:t>
      </w:r>
      <w:r>
        <w:rPr>
          <w:rFonts w:hint="eastAsia"/>
        </w:rPr>
        <w:t>14</w:t>
      </w:r>
      <w:r>
        <w:rPr>
          <w:rFonts w:hint="eastAsia"/>
        </w:rPr>
        <w:t>】</w:t>
      </w:r>
    </w:p>
    <w:p w:rsidR="006472AA" w:rsidRDefault="006472AA" w:rsidP="006472AA"/>
    <w:p w:rsidR="006472AA" w:rsidRDefault="006472AA" w:rsidP="006472AA">
      <w:r>
        <w:rPr>
          <w:rFonts w:hint="eastAsia"/>
        </w:rPr>
        <w:t>※障害福祉サ―ビスに相当するサービスが介護保険サービスにあれば、介護保険サービスの利用が優先される（介護保険優先原則）。</w:t>
      </w:r>
      <w:r>
        <w:rPr>
          <w:rFonts w:hint="eastAsia"/>
        </w:rPr>
        <w:t xml:space="preserve"> </w:t>
      </w:r>
    </w:p>
    <w:p w:rsidR="006472AA" w:rsidRDefault="006472AA" w:rsidP="006472AA"/>
    <w:p w:rsidR="006472AA" w:rsidRDefault="006472AA" w:rsidP="006472AA">
      <w:r>
        <w:rPr>
          <w:rFonts w:hint="eastAsia"/>
        </w:rPr>
        <w:t>※</w:t>
      </w:r>
      <w:r>
        <w:rPr>
          <w:rFonts w:hint="eastAsia"/>
        </w:rPr>
        <w:t>65</w:t>
      </w:r>
      <w:r>
        <w:rPr>
          <w:rFonts w:hint="eastAsia"/>
        </w:rPr>
        <w:t>歳以上の高齢者については、原則として介護保険の被保険者となるが、障害者支援施設等（介護保険適用除外施設）に入所している者は介護保険の被保険者としないこととされている。</w:t>
      </w:r>
    </w:p>
    <w:p w:rsidR="006472AA" w:rsidRDefault="006472AA" w:rsidP="006472AA"/>
    <w:p w:rsidR="006472AA" w:rsidRDefault="006472AA" w:rsidP="006472AA">
      <w:r>
        <w:rPr>
          <w:rFonts w:hint="eastAsia"/>
        </w:rPr>
        <w:t>○　また、「地域共生社会」の実現に向けて（当面の改革工程）（平成</w:t>
      </w:r>
      <w:r>
        <w:rPr>
          <w:rFonts w:hint="eastAsia"/>
        </w:rPr>
        <w:t>29</w:t>
      </w:r>
      <w:r>
        <w:rPr>
          <w:rFonts w:hint="eastAsia"/>
        </w:rPr>
        <w:t>年２月７日厚生労働省「我が事・丸ごと」地域共生社会実現本部決定）において、</w:t>
      </w:r>
    </w:p>
    <w:p w:rsidR="006472AA" w:rsidRDefault="006472AA" w:rsidP="006472AA">
      <w:r>
        <w:rPr>
          <w:rFonts w:hint="eastAsia"/>
        </w:rPr>
        <w:t>・「人口減少など地域の実情に応じて、制度の『縦割り』を超えて柔軟に必要な支援を確保することが容易になるよう、事業・報酬の体系を見直す」</w:t>
      </w:r>
    </w:p>
    <w:p w:rsidR="006472AA" w:rsidRDefault="006472AA" w:rsidP="006472AA">
      <w:r>
        <w:rPr>
          <w:rFonts w:hint="eastAsia"/>
        </w:rPr>
        <w:t>・「本年の介護保険制度の見直しにおいて、介護保険に「共生型サービス」を創設する。障害福祉制度の現行の基準該当の仕組みについても、報酬において障害支援区分を勘案していない等の課題に対応するため、障害福祉制度に「共生型サービス」を創設する。これにより、介護保険又は障害福祉のいずれかの指定を受けた事業所がもう一方の制度における指定を受けやすくする見直しを行う。また、平成</w:t>
      </w:r>
      <w:r>
        <w:rPr>
          <w:rFonts w:hint="eastAsia"/>
        </w:rPr>
        <w:t>30</w:t>
      </w:r>
      <w:r>
        <w:rPr>
          <w:rFonts w:hint="eastAsia"/>
        </w:rPr>
        <w:t>年の介護・障害報酬改定において、「共生型サービス」の創設に伴う基準・報酬についての必要な対応を行う」</w:t>
      </w:r>
    </w:p>
    <w:p w:rsidR="006472AA" w:rsidRDefault="006472AA" w:rsidP="006472AA">
      <w:r>
        <w:rPr>
          <w:rFonts w:hint="eastAsia"/>
        </w:rPr>
        <w:t xml:space="preserve">　とされている。【参考資料Ｐ</w:t>
      </w:r>
      <w:r>
        <w:rPr>
          <w:rFonts w:hint="eastAsia"/>
        </w:rPr>
        <w:t>15</w:t>
      </w:r>
      <w:r>
        <w:rPr>
          <w:rFonts w:hint="eastAsia"/>
        </w:rPr>
        <w:t>、</w:t>
      </w:r>
      <w:r>
        <w:rPr>
          <w:rFonts w:hint="eastAsia"/>
        </w:rPr>
        <w:t>16</w:t>
      </w:r>
      <w:r>
        <w:rPr>
          <w:rFonts w:hint="eastAsia"/>
        </w:rPr>
        <w:t>】</w:t>
      </w:r>
    </w:p>
    <w:p w:rsidR="006472AA" w:rsidRDefault="006472AA" w:rsidP="006472AA"/>
    <w:p w:rsidR="006472AA" w:rsidRDefault="006472AA" w:rsidP="006472AA">
      <w:r>
        <w:rPr>
          <w:rFonts w:hint="eastAsia"/>
        </w:rPr>
        <w:t>P</w:t>
      </w:r>
      <w:r>
        <w:rPr>
          <w:rFonts w:hint="eastAsia"/>
        </w:rPr>
        <w:t>３</w:t>
      </w:r>
    </w:p>
    <w:p w:rsidR="006472AA" w:rsidRDefault="006472AA" w:rsidP="006472AA">
      <w:r>
        <w:rPr>
          <w:rFonts w:hint="eastAsia"/>
        </w:rPr>
        <w:t>２．共生型サービスの創設の趣旨等</w:t>
      </w:r>
    </w:p>
    <w:p w:rsidR="006472AA" w:rsidRDefault="006472AA" w:rsidP="006472AA"/>
    <w:p w:rsidR="006472AA" w:rsidRDefault="006472AA" w:rsidP="006472AA">
      <w:r>
        <w:rPr>
          <w:rFonts w:hint="eastAsia"/>
        </w:rPr>
        <w:t>○　１．で示したことを踏まえ、「地域包括ケア強化法」では、</w:t>
      </w:r>
    </w:p>
    <w:p w:rsidR="006472AA" w:rsidRDefault="006472AA" w:rsidP="006472AA">
      <w:r>
        <w:rPr>
          <w:rFonts w:hint="eastAsia"/>
        </w:rPr>
        <w:t>①　障害者が</w:t>
      </w:r>
      <w:r>
        <w:rPr>
          <w:rFonts w:hint="eastAsia"/>
        </w:rPr>
        <w:t>65</w:t>
      </w:r>
      <w:r>
        <w:rPr>
          <w:rFonts w:hint="eastAsia"/>
        </w:rPr>
        <w:t>歳以上になっても、使い慣れた事業所においてサービスを利用しやすくするという観点や、</w:t>
      </w:r>
    </w:p>
    <w:p w:rsidR="006472AA" w:rsidRDefault="006472AA" w:rsidP="006472AA">
      <w:r>
        <w:rPr>
          <w:rFonts w:hint="eastAsia"/>
        </w:rPr>
        <w:t>②　福祉に携わる人材に限りがある中で、地域の実情に合わせて、人材をうまく活用しな</w:t>
      </w:r>
      <w:r>
        <w:rPr>
          <w:rFonts w:hint="eastAsia"/>
        </w:rPr>
        <w:lastRenderedPageBreak/>
        <w:t>がら適切にサービス提供を行うという観点</w:t>
      </w:r>
    </w:p>
    <w:p w:rsidR="006472AA" w:rsidRDefault="006472AA" w:rsidP="006472AA">
      <w:r>
        <w:rPr>
          <w:rFonts w:hint="eastAsia"/>
        </w:rPr>
        <w:t>から、社会保障審議会介護保険部会等において議論を行い、ホームヘルプサービス、デイサービス、ショートステイなどについて、高齢者や障害児者が共に利用できる「共生型サービス」を創設することを盛り込み、平成</w:t>
      </w:r>
      <w:r>
        <w:rPr>
          <w:rFonts w:hint="eastAsia"/>
        </w:rPr>
        <w:t>29</w:t>
      </w:r>
      <w:r>
        <w:rPr>
          <w:rFonts w:hint="eastAsia"/>
        </w:rPr>
        <w:t>年５月</w:t>
      </w:r>
      <w:r>
        <w:rPr>
          <w:rFonts w:hint="eastAsia"/>
        </w:rPr>
        <w:t>26</w:t>
      </w:r>
      <w:r>
        <w:rPr>
          <w:rFonts w:hint="eastAsia"/>
        </w:rPr>
        <w:t>日に成立したところである。【参考資料Ｐ</w:t>
      </w:r>
      <w:r>
        <w:rPr>
          <w:rFonts w:hint="eastAsia"/>
        </w:rPr>
        <w:t>13</w:t>
      </w:r>
      <w:r>
        <w:rPr>
          <w:rFonts w:hint="eastAsia"/>
        </w:rPr>
        <w:t>、</w:t>
      </w:r>
      <w:r>
        <w:rPr>
          <w:rFonts w:hint="eastAsia"/>
        </w:rPr>
        <w:t>17</w:t>
      </w:r>
      <w:r>
        <w:rPr>
          <w:rFonts w:hint="eastAsia"/>
        </w:rPr>
        <w:t>】</w:t>
      </w:r>
    </w:p>
    <w:p w:rsidR="006472AA" w:rsidRDefault="006472AA" w:rsidP="006472AA"/>
    <w:p w:rsidR="006472AA" w:rsidRDefault="006472AA" w:rsidP="006472AA">
      <w:r>
        <w:rPr>
          <w:rFonts w:hint="eastAsia"/>
        </w:rPr>
        <w:t>○　具体的には、介護保険又は障害福祉のいずれかの指定を受けている事業所が、もう一方の制度における指定も受けやすくなるようにするものであり、各事業所は、地域の高齢者や障害児者のニーズを踏まえて、指定を受けるどうか判断することとなる。【参考資料Ｐ</w:t>
      </w:r>
      <w:r>
        <w:rPr>
          <w:rFonts w:hint="eastAsia"/>
        </w:rPr>
        <w:t>17</w:t>
      </w:r>
      <w:r>
        <w:rPr>
          <w:rFonts w:hint="eastAsia"/>
        </w:rPr>
        <w:t>】</w:t>
      </w:r>
    </w:p>
    <w:p w:rsidR="006472AA" w:rsidRDefault="006472AA" w:rsidP="006472AA"/>
    <w:p w:rsidR="006472AA" w:rsidRDefault="006472AA" w:rsidP="006472AA">
      <w:r>
        <w:rPr>
          <w:rFonts w:hint="eastAsia"/>
        </w:rPr>
        <w:t>○　また、参議院厚生労働委員会における「地域包括ケア強化法案」に対する附帯決議において、</w:t>
      </w:r>
    </w:p>
    <w:p w:rsidR="006472AA" w:rsidRDefault="006472AA" w:rsidP="006472AA">
      <w:r>
        <w:rPr>
          <w:rFonts w:hint="eastAsia"/>
        </w:rPr>
        <w:t>「共生型サービスの実施に当たっては、従来、障害者が受けていたサービスの量・質の確保に留意し、当事者及び関係団体の意見を十分に踏まえ、その具体的水準を検討、決定すること。」</w:t>
      </w:r>
    </w:p>
    <w:p w:rsidR="006472AA" w:rsidRDefault="006472AA" w:rsidP="006472AA">
      <w:r>
        <w:rPr>
          <w:rFonts w:hint="eastAsia"/>
        </w:rPr>
        <w:t xml:space="preserve">　とされている。【参考資料Ｐ</w:t>
      </w:r>
      <w:r>
        <w:rPr>
          <w:rFonts w:hint="eastAsia"/>
        </w:rPr>
        <w:t>18</w:t>
      </w:r>
      <w:r>
        <w:rPr>
          <w:rFonts w:hint="eastAsia"/>
        </w:rPr>
        <w:t>】</w:t>
      </w:r>
    </w:p>
    <w:p w:rsidR="006472AA" w:rsidRDefault="006472AA" w:rsidP="006472AA"/>
    <w:p w:rsidR="006472AA" w:rsidRDefault="006472AA" w:rsidP="006472AA">
      <w:r>
        <w:rPr>
          <w:rFonts w:hint="eastAsia"/>
        </w:rPr>
        <w:t>P</w:t>
      </w:r>
      <w:r>
        <w:rPr>
          <w:rFonts w:hint="eastAsia"/>
        </w:rPr>
        <w:t>４</w:t>
      </w:r>
    </w:p>
    <w:p w:rsidR="006472AA" w:rsidRDefault="006472AA" w:rsidP="006472AA">
      <w:r>
        <w:rPr>
          <w:rFonts w:hint="eastAsia"/>
        </w:rPr>
        <w:t>３</w:t>
      </w:r>
      <w:r>
        <w:rPr>
          <w:rFonts w:hint="eastAsia"/>
        </w:rPr>
        <w:t xml:space="preserve">. </w:t>
      </w:r>
      <w:r>
        <w:rPr>
          <w:rFonts w:hint="eastAsia"/>
        </w:rPr>
        <w:t>介護保険と障害福祉相互に相当するサービスの基準の違い</w:t>
      </w:r>
    </w:p>
    <w:p w:rsidR="006472AA" w:rsidRDefault="006472AA" w:rsidP="006472AA"/>
    <w:p w:rsidR="006472AA" w:rsidRDefault="006472AA" w:rsidP="006472AA">
      <w:r>
        <w:rPr>
          <w:rFonts w:hint="eastAsia"/>
        </w:rPr>
        <w:t>○　共生型サービスの対象となる、介護保険優先原則が適用される相互に相当するサービス（※）について、介護保険と障害福祉両方の制度を比較すると、例えば、デイサービスでは、類似する基準がある一方で、</w:t>
      </w:r>
    </w:p>
    <w:p w:rsidR="006472AA" w:rsidRDefault="006472AA" w:rsidP="006472AA">
      <w:r>
        <w:rPr>
          <w:rFonts w:hint="eastAsia"/>
        </w:rPr>
        <w:t>・　人員配置について、介護保険サービスでは介護職員が５：１である一方、障害福祉サービスでは利用者の平均障害支援区分５以上の場合は３：１となっている。</w:t>
      </w:r>
    </w:p>
    <w:p w:rsidR="006472AA" w:rsidRDefault="006472AA" w:rsidP="006472AA">
      <w:r>
        <w:rPr>
          <w:rFonts w:hint="eastAsia"/>
        </w:rPr>
        <w:t>・　機能訓練室の面積について、介護保険サービスでは利用者１人当たり３㎡の面積が必要である一方、障害福祉サービスでは支障が無い広さで足りることとなっている。</w:t>
      </w:r>
    </w:p>
    <w:p w:rsidR="006472AA" w:rsidRDefault="006472AA" w:rsidP="006472AA">
      <w:r>
        <w:rPr>
          <w:rFonts w:hint="eastAsia"/>
        </w:rPr>
        <w:t>・　食堂について、障害福祉サービスでは設備要件に入っていない。</w:t>
      </w:r>
    </w:p>
    <w:p w:rsidR="006472AA" w:rsidRDefault="006472AA" w:rsidP="006472AA">
      <w:r>
        <w:rPr>
          <w:rFonts w:hint="eastAsia"/>
        </w:rPr>
        <w:t>等の違いがある。【参考資料Ｐ</w:t>
      </w:r>
      <w:r>
        <w:rPr>
          <w:rFonts w:hint="eastAsia"/>
        </w:rPr>
        <w:t>19</w:t>
      </w:r>
      <w:r>
        <w:rPr>
          <w:rFonts w:hint="eastAsia"/>
        </w:rPr>
        <w:t>～</w:t>
      </w:r>
      <w:r>
        <w:rPr>
          <w:rFonts w:hint="eastAsia"/>
        </w:rPr>
        <w:t>25</w:t>
      </w:r>
      <w:r>
        <w:rPr>
          <w:rFonts w:hint="eastAsia"/>
        </w:rPr>
        <w:t>】</w:t>
      </w:r>
    </w:p>
    <w:p w:rsidR="006472AA" w:rsidRDefault="006472AA" w:rsidP="006472AA">
      <w:r>
        <w:rPr>
          <w:rFonts w:hint="eastAsia"/>
        </w:rPr>
        <w:t>※①ホームヘルプサービス、②デイサービス、③ショートステイ等</w:t>
      </w:r>
    </w:p>
    <w:p w:rsidR="006472AA" w:rsidRDefault="006472AA" w:rsidP="006472AA"/>
    <w:p w:rsidR="006472AA" w:rsidRDefault="006472AA" w:rsidP="006472AA">
      <w:r>
        <w:rPr>
          <w:rFonts w:hint="eastAsia"/>
        </w:rPr>
        <w:t>○　このため、介護保険又は障害福祉のいずれかの指定を受けている事業所が、もう一方の制度における基準を満たしているとは限らない（基準該当も同様）。</w:t>
      </w:r>
    </w:p>
    <w:p w:rsidR="006472AA" w:rsidRDefault="006472AA" w:rsidP="006472AA"/>
    <w:p w:rsidR="006472AA" w:rsidRDefault="006472AA" w:rsidP="006472AA"/>
    <w:p w:rsidR="006472AA" w:rsidRDefault="006472AA" w:rsidP="006472AA">
      <w:r w:rsidRPr="006472AA">
        <w:rPr>
          <w:rFonts w:hint="eastAsia"/>
        </w:rPr>
        <w:t>生活介護（障害福祉）</w:t>
      </w:r>
    </w:p>
    <w:p w:rsidR="006472AA" w:rsidRDefault="006472AA" w:rsidP="006472AA">
      <w:r w:rsidRPr="006472AA">
        <w:rPr>
          <w:rFonts w:hint="eastAsia"/>
        </w:rPr>
        <w:t>管理者</w:t>
      </w:r>
      <w:r>
        <w:rPr>
          <w:rFonts w:hint="eastAsia"/>
        </w:rPr>
        <w:t xml:space="preserve">　</w:t>
      </w:r>
      <w:r w:rsidR="008B6314">
        <w:rPr>
          <w:rFonts w:hint="eastAsia"/>
        </w:rPr>
        <w:t xml:space="preserve">　</w:t>
      </w:r>
      <w:r w:rsidRPr="006472AA">
        <w:rPr>
          <w:rFonts w:hint="eastAsia"/>
        </w:rPr>
        <w:t>専従（非常勤でも可</w:t>
      </w:r>
      <w:r>
        <w:rPr>
          <w:rFonts w:hint="eastAsia"/>
        </w:rPr>
        <w:t>）</w:t>
      </w:r>
    </w:p>
    <w:p w:rsidR="006472AA" w:rsidRDefault="006472AA" w:rsidP="006472AA">
      <w:r w:rsidRPr="006472AA">
        <w:rPr>
          <w:rFonts w:hint="eastAsia"/>
        </w:rPr>
        <w:t>看護職員、理学療法士又は作業療法士及び生活支援員の総数</w:t>
      </w:r>
      <w:r>
        <w:rPr>
          <w:rFonts w:hint="eastAsia"/>
        </w:rPr>
        <w:t xml:space="preserve">　</w:t>
      </w:r>
    </w:p>
    <w:p w:rsidR="006472AA" w:rsidRDefault="006472AA" w:rsidP="006472AA">
      <w:r>
        <w:rPr>
          <w:rFonts w:hint="eastAsia"/>
        </w:rPr>
        <w:t>平均障害支援区分</w:t>
      </w:r>
    </w:p>
    <w:p w:rsidR="006472AA" w:rsidRDefault="006472AA" w:rsidP="006472AA">
      <w:r>
        <w:rPr>
          <w:rFonts w:hint="eastAsia"/>
        </w:rPr>
        <w:t xml:space="preserve">　４未満　　　　　→　６：１</w:t>
      </w:r>
    </w:p>
    <w:p w:rsidR="006472AA" w:rsidRDefault="006472AA" w:rsidP="006472AA">
      <w:r>
        <w:rPr>
          <w:rFonts w:hint="eastAsia"/>
        </w:rPr>
        <w:t xml:space="preserve">　４以上５未満　→　５：１</w:t>
      </w:r>
      <w:r>
        <w:rPr>
          <w:rFonts w:hint="eastAsia"/>
        </w:rPr>
        <w:br/>
      </w:r>
      <w:r>
        <w:rPr>
          <w:rFonts w:hint="eastAsia"/>
        </w:rPr>
        <w:t xml:space="preserve">　５以上　　　　　→　３：１</w:t>
      </w:r>
    </w:p>
    <w:p w:rsidR="006472AA" w:rsidRDefault="006472AA" w:rsidP="006472AA">
      <w:r>
        <w:rPr>
          <w:rFonts w:hint="eastAsia"/>
        </w:rPr>
        <w:t>※生活支援員　常勤１人以上</w:t>
      </w:r>
    </w:p>
    <w:p w:rsidR="006472AA" w:rsidRDefault="008B6314" w:rsidP="006472AA">
      <w:r w:rsidRPr="008B6314">
        <w:rPr>
          <w:rFonts w:hint="eastAsia"/>
        </w:rPr>
        <w:t>訓練・作業室</w:t>
      </w:r>
      <w:r>
        <w:rPr>
          <w:rFonts w:hint="eastAsia"/>
        </w:rPr>
        <w:t xml:space="preserve">　　</w:t>
      </w:r>
      <w:r w:rsidRPr="008B6314">
        <w:rPr>
          <w:rFonts w:hint="eastAsia"/>
        </w:rPr>
        <w:t>支障がない広さ</w:t>
      </w:r>
    </w:p>
    <w:p w:rsidR="008B6314" w:rsidRDefault="008B6314" w:rsidP="006472AA"/>
    <w:p w:rsidR="008B6314" w:rsidRDefault="008B6314" w:rsidP="006472AA">
      <w:r w:rsidRPr="008B6314">
        <w:rPr>
          <w:rFonts w:hint="eastAsia"/>
        </w:rPr>
        <w:t>通所介護（介護保険）</w:t>
      </w:r>
    </w:p>
    <w:p w:rsidR="008B6314" w:rsidRDefault="008B6314" w:rsidP="006472AA">
      <w:r w:rsidRPr="008B6314">
        <w:rPr>
          <w:rFonts w:hint="eastAsia"/>
        </w:rPr>
        <w:t>管理者</w:t>
      </w:r>
      <w:r>
        <w:rPr>
          <w:rFonts w:hint="eastAsia"/>
        </w:rPr>
        <w:t xml:space="preserve">　　</w:t>
      </w:r>
      <w:r w:rsidRPr="008B6314">
        <w:rPr>
          <w:rFonts w:hint="eastAsia"/>
        </w:rPr>
        <w:t>常勤専従</w:t>
      </w:r>
    </w:p>
    <w:p w:rsidR="008B6314" w:rsidRDefault="008B6314" w:rsidP="008B6314">
      <w:r w:rsidRPr="008B6314">
        <w:rPr>
          <w:rFonts w:hint="eastAsia"/>
        </w:rPr>
        <w:t>介護職員</w:t>
      </w:r>
      <w:r>
        <w:rPr>
          <w:rFonts w:hint="eastAsia"/>
        </w:rPr>
        <w:t xml:space="preserve">　　５：１（利用者</w:t>
      </w:r>
      <w:r>
        <w:rPr>
          <w:rFonts w:hint="eastAsia"/>
        </w:rPr>
        <w:t>15</w:t>
      </w:r>
      <w:r>
        <w:rPr>
          <w:rFonts w:hint="eastAsia"/>
        </w:rPr>
        <w:t>人までは</w:t>
      </w:r>
      <w:r>
        <w:rPr>
          <w:rFonts w:hint="eastAsia"/>
        </w:rPr>
        <w:t>1</w:t>
      </w:r>
      <w:r>
        <w:rPr>
          <w:rFonts w:hint="eastAsia"/>
        </w:rPr>
        <w:t>以上で可）※常勤１人以上</w:t>
      </w:r>
    </w:p>
    <w:p w:rsidR="008B6314" w:rsidRDefault="008B6314" w:rsidP="008B6314">
      <w:r>
        <w:rPr>
          <w:rFonts w:hint="eastAsia"/>
        </w:rPr>
        <w:t>食堂及び機能訓練室　　３平方メートルに利用定員を乗じて得た面積</w:t>
      </w:r>
    </w:p>
    <w:p w:rsidR="008B6314" w:rsidRDefault="008B6314" w:rsidP="008B6314"/>
    <w:p w:rsidR="008B6314" w:rsidRDefault="008B6314" w:rsidP="008B6314">
      <w:r w:rsidRPr="008B6314">
        <w:rPr>
          <w:rFonts w:hint="eastAsia"/>
        </w:rPr>
        <w:t>基準が異なり、もう一方の事業所になれない</w:t>
      </w:r>
    </w:p>
    <w:p w:rsidR="008B6314" w:rsidRDefault="008B6314" w:rsidP="008B6314"/>
    <w:p w:rsidR="008B6314" w:rsidRDefault="008B6314" w:rsidP="008B6314">
      <w:r>
        <w:rPr>
          <w:rFonts w:hint="eastAsia"/>
        </w:rPr>
        <w:t>P</w:t>
      </w:r>
      <w:r>
        <w:rPr>
          <w:rFonts w:hint="eastAsia"/>
        </w:rPr>
        <w:t>５</w:t>
      </w:r>
    </w:p>
    <w:p w:rsidR="008B6314" w:rsidRDefault="008B6314" w:rsidP="008B6314">
      <w:r>
        <w:rPr>
          <w:rFonts w:hint="eastAsia"/>
        </w:rPr>
        <w:t>４．検討すべき共生型サービスの基準・報酬について</w:t>
      </w:r>
    </w:p>
    <w:p w:rsidR="008B6314" w:rsidRDefault="008B6314" w:rsidP="008B6314">
      <w:r>
        <w:rPr>
          <w:rFonts w:hint="eastAsia"/>
        </w:rPr>
        <w:t>○　本検討チームでは、介護保険事業所が障害福祉事業所としての指定を受ける場合の基準と、この事業所を障害児者が利用した場合の障害報酬を検討する。</w:t>
      </w:r>
    </w:p>
    <w:p w:rsidR="008B6314" w:rsidRDefault="008B6314" w:rsidP="008B6314"/>
    <w:p w:rsidR="008B6314" w:rsidRDefault="008B6314" w:rsidP="008B6314">
      <w:r>
        <w:rPr>
          <w:rFonts w:hint="eastAsia"/>
        </w:rPr>
        <w:t>※　逆の場合の、障害福祉事業所が介護保険事業所としての指定を受ける場合の基準と、この事業所を高齢者が利用した場合の介護報酬は、社会保障審議会介護給付費分科会で検討する。</w:t>
      </w:r>
    </w:p>
    <w:p w:rsidR="008B6314" w:rsidRDefault="008B6314" w:rsidP="008B6314"/>
    <w:p w:rsidR="008B6314" w:rsidRDefault="008B6314" w:rsidP="008B6314">
      <w:r w:rsidRPr="008B6314">
        <w:rPr>
          <w:rFonts w:hint="eastAsia"/>
        </w:rPr>
        <w:t>【現行制度】</w:t>
      </w:r>
    </w:p>
    <w:p w:rsidR="008B6314" w:rsidRDefault="008B6314" w:rsidP="008B6314">
      <w:r>
        <w:rPr>
          <w:rFonts w:hint="eastAsia"/>
        </w:rPr>
        <w:t xml:space="preserve">障害児者が利用　</w:t>
      </w:r>
    </w:p>
    <w:p w:rsidR="008B6314" w:rsidRDefault="008B6314" w:rsidP="008B6314">
      <w:r w:rsidRPr="008B6314">
        <w:rPr>
          <w:rFonts w:hint="eastAsia"/>
        </w:rPr>
        <w:t>障害福祉事業所</w:t>
      </w:r>
      <w:r>
        <w:rPr>
          <w:rFonts w:hint="eastAsia"/>
        </w:rPr>
        <w:t xml:space="preserve">　○　</w:t>
      </w:r>
      <w:r w:rsidRPr="008B6314">
        <w:rPr>
          <w:rFonts w:hint="eastAsia"/>
        </w:rPr>
        <w:t>介護保険事業所</w:t>
      </w:r>
      <w:r>
        <w:rPr>
          <w:rFonts w:hint="eastAsia"/>
        </w:rPr>
        <w:t xml:space="preserve">　△（例外扱い）　</w:t>
      </w:r>
    </w:p>
    <w:p w:rsidR="008B6314" w:rsidRDefault="008B6314" w:rsidP="008B6314">
      <w:r>
        <w:rPr>
          <w:rFonts w:hint="eastAsia"/>
        </w:rPr>
        <w:t xml:space="preserve">課題　</w:t>
      </w:r>
    </w:p>
    <w:p w:rsidR="008B6314" w:rsidRDefault="008B6314" w:rsidP="008B6314">
      <w:r>
        <w:rPr>
          <w:rFonts w:hint="eastAsia"/>
        </w:rPr>
        <w:t>・障害福祉の給付の対象とするか否かは、市町村長が個別に判断</w:t>
      </w:r>
    </w:p>
    <w:p w:rsidR="008B6314" w:rsidRDefault="008B6314" w:rsidP="008B6314">
      <w:r>
        <w:rPr>
          <w:rFonts w:hint="eastAsia"/>
        </w:rPr>
        <w:t>・障害支援区分に関わらない同一の報酬設定となっているため、重度者の報酬額が低い。加算もつかない。</w:t>
      </w:r>
    </w:p>
    <w:p w:rsidR="008B6314" w:rsidRDefault="008B6314" w:rsidP="008B6314"/>
    <w:p w:rsidR="008B6314" w:rsidRDefault="008B6314" w:rsidP="008B6314">
      <w:r>
        <w:rPr>
          <w:rFonts w:hint="eastAsia"/>
        </w:rPr>
        <w:t>高齢者が利用</w:t>
      </w:r>
    </w:p>
    <w:p w:rsidR="008B6314" w:rsidRDefault="008B6314" w:rsidP="008B6314">
      <w:r w:rsidRPr="008B6314">
        <w:rPr>
          <w:rFonts w:hint="eastAsia"/>
        </w:rPr>
        <w:t>障害福祉事業所</w:t>
      </w:r>
      <w:r>
        <w:rPr>
          <w:rFonts w:hint="eastAsia"/>
        </w:rPr>
        <w:t xml:space="preserve">　△（例外扱い）　</w:t>
      </w:r>
      <w:r w:rsidRPr="008B6314">
        <w:rPr>
          <w:rFonts w:hint="eastAsia"/>
        </w:rPr>
        <w:t>介護保険事業所</w:t>
      </w:r>
      <w:r>
        <w:rPr>
          <w:rFonts w:hint="eastAsia"/>
        </w:rPr>
        <w:t xml:space="preserve">　○</w:t>
      </w:r>
    </w:p>
    <w:p w:rsidR="008B6314" w:rsidRDefault="008B6314" w:rsidP="008B6314">
      <w:r>
        <w:rPr>
          <w:rFonts w:hint="eastAsia"/>
        </w:rPr>
        <w:t>課題</w:t>
      </w:r>
    </w:p>
    <w:p w:rsidR="008B6314" w:rsidRPr="008B6314" w:rsidRDefault="008B6314" w:rsidP="008B6314">
      <w:r w:rsidRPr="008B6314">
        <w:rPr>
          <w:rFonts w:hint="eastAsia"/>
        </w:rPr>
        <w:t>・介護保険の給付の対象とするか否かは、市町村長が個別に判断。また、介護保険の「基準該当」は、障害福祉事業所としての指定を受けているというだけでは給付対象とすることができず、障害福祉の「基準該当」とは異なる。</w:t>
      </w:r>
    </w:p>
    <w:p w:rsidR="008B6314" w:rsidRPr="008B6314" w:rsidRDefault="008B6314" w:rsidP="008B6314">
      <w:r w:rsidRPr="008B6314">
        <w:rPr>
          <w:rFonts w:hint="eastAsia"/>
        </w:rPr>
        <w:t>・障害者が</w:t>
      </w:r>
      <w:r w:rsidRPr="008B6314">
        <w:t>65</w:t>
      </w:r>
      <w:r w:rsidRPr="008B6314">
        <w:rPr>
          <w:rFonts w:hint="eastAsia"/>
        </w:rPr>
        <w:t>歳になって介護保険の被保険者となった際に、使い慣れた障害福祉事業所を利用できなくなる。</w:t>
      </w:r>
    </w:p>
    <w:p w:rsidR="008B6314" w:rsidRDefault="008B6314" w:rsidP="008B6314"/>
    <w:p w:rsidR="008B6314" w:rsidRDefault="008B6314" w:rsidP="008B6314">
      <w:r>
        <w:rPr>
          <w:rFonts w:hint="eastAsia"/>
        </w:rPr>
        <w:t>↓</w:t>
      </w:r>
      <w:r w:rsidRPr="008B6314">
        <w:rPr>
          <w:rFonts w:hint="eastAsia"/>
        </w:rPr>
        <w:t>新たに共生型サービスを位置付け</w:t>
      </w:r>
    </w:p>
    <w:p w:rsidR="008B6314" w:rsidRDefault="008B6314" w:rsidP="008B6314"/>
    <w:p w:rsidR="008B6314" w:rsidRDefault="008B6314" w:rsidP="008B6314">
      <w:r>
        <w:rPr>
          <w:rFonts w:hint="eastAsia"/>
        </w:rPr>
        <w:t>【見直しの方向性】</w:t>
      </w:r>
    </w:p>
    <w:p w:rsidR="008B6314" w:rsidRDefault="004770CE" w:rsidP="008B6314">
      <w:r>
        <w:rPr>
          <w:rFonts w:hint="eastAsia"/>
        </w:rPr>
        <w:t>障害児者が利用</w:t>
      </w:r>
    </w:p>
    <w:p w:rsidR="004770CE" w:rsidRDefault="004770CE" w:rsidP="004770CE">
      <w:r w:rsidRPr="008B6314">
        <w:rPr>
          <w:rFonts w:hint="eastAsia"/>
        </w:rPr>
        <w:t>障害福祉事業所</w:t>
      </w:r>
      <w:r>
        <w:rPr>
          <w:rFonts w:hint="eastAsia"/>
        </w:rPr>
        <w:t xml:space="preserve">　○　</w:t>
      </w:r>
      <w:r w:rsidRPr="008B6314">
        <w:rPr>
          <w:rFonts w:hint="eastAsia"/>
        </w:rPr>
        <w:t>介護保険事業所</w:t>
      </w:r>
      <w:r>
        <w:rPr>
          <w:rFonts w:hint="eastAsia"/>
        </w:rPr>
        <w:t xml:space="preserve">　◎（本来的な給付対象）　</w:t>
      </w:r>
    </w:p>
    <w:p w:rsidR="004770CE" w:rsidRDefault="004770CE" w:rsidP="004770CE">
      <w:r>
        <w:rPr>
          <w:rFonts w:hint="eastAsia"/>
        </w:rPr>
        <w:t xml:space="preserve">課題　</w:t>
      </w:r>
    </w:p>
    <w:p w:rsidR="004770CE" w:rsidRDefault="004770CE" w:rsidP="004770CE">
      <w:r>
        <w:rPr>
          <w:rFonts w:hint="eastAsia"/>
        </w:rPr>
        <w:t>・事業所が指定を受ければ、障害福祉の本来的な給付対象</w:t>
      </w:r>
    </w:p>
    <w:p w:rsidR="004770CE" w:rsidRDefault="004770CE" w:rsidP="004770CE">
      <w:r>
        <w:rPr>
          <w:rFonts w:hint="eastAsia"/>
        </w:rPr>
        <w:t>・報酬額の見直し（給付の改善（障害支援区分に応じた報酬設定等））</w:t>
      </w:r>
    </w:p>
    <w:p w:rsidR="004770CE" w:rsidRDefault="004770CE" w:rsidP="004770CE"/>
    <w:p w:rsidR="004770CE" w:rsidRDefault="004770CE" w:rsidP="004770CE">
      <w:r>
        <w:rPr>
          <w:rFonts w:hint="eastAsia"/>
        </w:rPr>
        <w:t>高齢者が利用</w:t>
      </w:r>
    </w:p>
    <w:p w:rsidR="004770CE" w:rsidRDefault="004770CE" w:rsidP="004770CE">
      <w:r w:rsidRPr="008B6314">
        <w:rPr>
          <w:rFonts w:hint="eastAsia"/>
        </w:rPr>
        <w:t>障害福祉事業所</w:t>
      </w:r>
      <w:r>
        <w:rPr>
          <w:rFonts w:hint="eastAsia"/>
        </w:rPr>
        <w:t xml:space="preserve">　◎（本来的な給付対象）　</w:t>
      </w:r>
      <w:r w:rsidRPr="008B6314">
        <w:rPr>
          <w:rFonts w:hint="eastAsia"/>
        </w:rPr>
        <w:t>介護保険事業所</w:t>
      </w:r>
      <w:r>
        <w:rPr>
          <w:rFonts w:hint="eastAsia"/>
        </w:rPr>
        <w:t xml:space="preserve">　○</w:t>
      </w:r>
    </w:p>
    <w:p w:rsidR="004770CE" w:rsidRDefault="004770CE" w:rsidP="008B6314">
      <w:r>
        <w:rPr>
          <w:rFonts w:hint="eastAsia"/>
        </w:rPr>
        <w:t xml:space="preserve">課題　</w:t>
      </w:r>
    </w:p>
    <w:p w:rsidR="004770CE" w:rsidRDefault="004770CE" w:rsidP="008B6314">
      <w:r w:rsidRPr="004770CE">
        <w:rPr>
          <w:rFonts w:hint="eastAsia"/>
        </w:rPr>
        <w:t>・事業所が指定を受ければ、介護保険の本来的な給付対象</w:t>
      </w:r>
    </w:p>
    <w:p w:rsidR="004770CE" w:rsidRDefault="004770CE" w:rsidP="008B6314"/>
    <w:p w:rsidR="004770CE" w:rsidRDefault="004770CE" w:rsidP="008B6314">
      <w:r>
        <w:rPr>
          <w:rFonts w:hint="eastAsia"/>
        </w:rPr>
        <w:t>P</w:t>
      </w:r>
      <w:r>
        <w:rPr>
          <w:rFonts w:hint="eastAsia"/>
        </w:rPr>
        <w:t>６</w:t>
      </w:r>
    </w:p>
    <w:p w:rsidR="004770CE" w:rsidRDefault="004770CE" w:rsidP="004770CE">
      <w:r>
        <w:rPr>
          <w:rFonts w:hint="eastAsia"/>
        </w:rPr>
        <w:t>５．共生型サービスの対象サービス</w:t>
      </w:r>
    </w:p>
    <w:p w:rsidR="004770CE" w:rsidRDefault="004770CE" w:rsidP="004770CE">
      <w:r>
        <w:rPr>
          <w:rFonts w:hint="eastAsia"/>
        </w:rPr>
        <w:t>○下記①及び②を踏まえれば、今般基準・報酬を設定する共生型サービスは、以下のとおりとなる。</w:t>
      </w:r>
    </w:p>
    <w:p w:rsidR="004770CE" w:rsidRDefault="004770CE" w:rsidP="004770CE">
      <w:r>
        <w:rPr>
          <w:rFonts w:hint="eastAsia"/>
        </w:rPr>
        <w:t>①　高齢障害者の介護保険サービスの円滑な利用を促進する観点から、介護保険優先原則が適用される介護保険と障害福祉両方の制度に相互に共通するサービス</w:t>
      </w:r>
    </w:p>
    <w:p w:rsidR="004770CE" w:rsidRDefault="004770CE" w:rsidP="004770CE">
      <w:r>
        <w:rPr>
          <w:rFonts w:hint="eastAsia"/>
        </w:rPr>
        <w:t>②　現行の基準該当障害福祉サービスとして位置付けられているサービス</w:t>
      </w:r>
    </w:p>
    <w:p w:rsidR="004770CE" w:rsidRDefault="004770CE" w:rsidP="004770CE"/>
    <w:p w:rsidR="004770CE" w:rsidRDefault="004770CE" w:rsidP="004770CE">
      <w:r w:rsidRPr="004770CE">
        <w:rPr>
          <w:rFonts w:hint="eastAsia"/>
        </w:rPr>
        <w:t>ホームヘルプサービス</w:t>
      </w:r>
      <w:r>
        <w:rPr>
          <w:rFonts w:hint="eastAsia"/>
        </w:rPr>
        <w:t xml:space="preserve">　</w:t>
      </w:r>
    </w:p>
    <w:p w:rsidR="004770CE" w:rsidRDefault="004770CE" w:rsidP="004770CE">
      <w:r w:rsidRPr="004770CE">
        <w:rPr>
          <w:rFonts w:hint="eastAsia"/>
        </w:rPr>
        <w:t>介護保険サービス</w:t>
      </w:r>
      <w:r>
        <w:rPr>
          <w:rFonts w:hint="eastAsia"/>
        </w:rPr>
        <w:t xml:space="preserve">　</w:t>
      </w:r>
      <w:r w:rsidRPr="004770CE">
        <w:rPr>
          <w:rFonts w:hint="eastAsia"/>
        </w:rPr>
        <w:t>訪問介護</w:t>
      </w:r>
      <w:r>
        <w:rPr>
          <w:rFonts w:hint="eastAsia"/>
        </w:rPr>
        <w:t xml:space="preserve">　⇔　</w:t>
      </w:r>
      <w:r w:rsidRPr="004770CE">
        <w:rPr>
          <w:rFonts w:hint="eastAsia"/>
        </w:rPr>
        <w:t>障害福祉サービス等</w:t>
      </w:r>
      <w:r>
        <w:rPr>
          <w:rFonts w:hint="eastAsia"/>
        </w:rPr>
        <w:t xml:space="preserve">　居宅介護　重度訪問介護</w:t>
      </w:r>
    </w:p>
    <w:p w:rsidR="004770CE" w:rsidRDefault="004770CE" w:rsidP="004770CE">
      <w:r w:rsidRPr="004770CE">
        <w:rPr>
          <w:rFonts w:hint="eastAsia"/>
        </w:rPr>
        <w:t>デイサービス</w:t>
      </w:r>
    </w:p>
    <w:p w:rsidR="004770CE" w:rsidRDefault="004770CE" w:rsidP="004770CE">
      <w:r w:rsidRPr="004770CE">
        <w:rPr>
          <w:rFonts w:hint="eastAsia"/>
        </w:rPr>
        <w:t>介護保険サービス</w:t>
      </w:r>
      <w:r>
        <w:rPr>
          <w:rFonts w:hint="eastAsia"/>
        </w:rPr>
        <w:t xml:space="preserve">　通所介護（地域密着型を含む）⇔　</w:t>
      </w:r>
      <w:r w:rsidRPr="004770CE">
        <w:rPr>
          <w:rFonts w:hint="eastAsia"/>
        </w:rPr>
        <w:t>障害福祉サービス等</w:t>
      </w:r>
      <w:r>
        <w:rPr>
          <w:rFonts w:hint="eastAsia"/>
        </w:rPr>
        <w:t xml:space="preserve">　生活介護（主として重症心身障害者を通わせる事業所を除く）自立訓練（機能訓練・生活訓練）　　　　　　　児童発達支援（主として重症心身障害児を通わせる事業所を除く）放課後等デイサービス（同上）</w:t>
      </w:r>
    </w:p>
    <w:p w:rsidR="004770CE" w:rsidRPr="004770CE" w:rsidRDefault="004770CE" w:rsidP="004770CE">
      <w:r w:rsidRPr="004770CE">
        <w:rPr>
          <w:rFonts w:hint="eastAsia"/>
        </w:rPr>
        <w:t>介護保険サービス</w:t>
      </w:r>
      <w:r>
        <w:rPr>
          <w:rFonts w:hint="eastAsia"/>
        </w:rPr>
        <w:t xml:space="preserve">　</w:t>
      </w:r>
      <w:r w:rsidRPr="004770CE">
        <w:rPr>
          <w:rFonts w:hint="eastAsia"/>
        </w:rPr>
        <w:t>療養通所介護</w:t>
      </w:r>
      <w:r>
        <w:rPr>
          <w:rFonts w:hint="eastAsia"/>
        </w:rPr>
        <w:t xml:space="preserve">　⇔　</w:t>
      </w:r>
      <w:r w:rsidRPr="004770CE">
        <w:rPr>
          <w:rFonts w:hint="eastAsia"/>
        </w:rPr>
        <w:t>障害福祉サービス等</w:t>
      </w:r>
      <w:r>
        <w:rPr>
          <w:rFonts w:hint="eastAsia"/>
        </w:rPr>
        <w:t xml:space="preserve">　生活介護（主として重症心身障害者を通わせる事業所に限る）児童発達支援（主として重症心身障害児を通わせる事業所に限る）放課後等デイサービス（同上）</w:t>
      </w:r>
    </w:p>
    <w:p w:rsidR="004770CE" w:rsidRPr="004770CE" w:rsidRDefault="004770CE" w:rsidP="004770CE">
      <w:r w:rsidRPr="004770CE">
        <w:rPr>
          <w:rFonts w:hint="eastAsia"/>
        </w:rPr>
        <w:t>ショートステイ</w:t>
      </w:r>
    </w:p>
    <w:p w:rsidR="004770CE" w:rsidRDefault="004770CE" w:rsidP="004770CE">
      <w:r w:rsidRPr="004770CE">
        <w:rPr>
          <w:rFonts w:hint="eastAsia"/>
        </w:rPr>
        <w:t>介護保険サービス</w:t>
      </w:r>
      <w:r>
        <w:rPr>
          <w:rFonts w:hint="eastAsia"/>
        </w:rPr>
        <w:t xml:space="preserve">　短期入所生活介護（予防を含む）　⇔　</w:t>
      </w:r>
      <w:r w:rsidRPr="004770CE">
        <w:rPr>
          <w:rFonts w:hint="eastAsia"/>
        </w:rPr>
        <w:t>障害福祉サービス等</w:t>
      </w:r>
      <w:r>
        <w:rPr>
          <w:rFonts w:hint="eastAsia"/>
        </w:rPr>
        <w:t xml:space="preserve">　</w:t>
      </w:r>
      <w:r w:rsidRPr="004770CE">
        <w:rPr>
          <w:rFonts w:hint="eastAsia"/>
        </w:rPr>
        <w:t>短期入所</w:t>
      </w:r>
    </w:p>
    <w:p w:rsidR="004770CE" w:rsidRDefault="004770CE" w:rsidP="004770CE">
      <w:r w:rsidRPr="004770CE">
        <w:rPr>
          <w:rFonts w:hint="eastAsia"/>
        </w:rPr>
        <w:t>「通い・訪問・泊まり」といったサービスの組み合わせを一体的に提供するサービス※</w:t>
      </w:r>
    </w:p>
    <w:p w:rsidR="004770CE" w:rsidRDefault="004770CE" w:rsidP="004770CE">
      <w:r w:rsidRPr="004770CE">
        <w:rPr>
          <w:rFonts w:hint="eastAsia"/>
        </w:rPr>
        <w:t>※　障害福祉サービスには介護保険の小規模多機能型居宅介護と同様のサービスは無いが、障害福祉制度の現行の基準該当の仕組みにおいて、障害児者が（看護）小規模多機能型居宅介護に通ってサービスを受けた場合等に、障害福祉の給付対象となっている。</w:t>
      </w:r>
    </w:p>
    <w:p w:rsidR="004770CE" w:rsidRDefault="004770CE" w:rsidP="005C20A1">
      <w:r w:rsidRPr="004770CE">
        <w:rPr>
          <w:rFonts w:hint="eastAsia"/>
        </w:rPr>
        <w:t xml:space="preserve">介護保険サービス　</w:t>
      </w:r>
      <w:r w:rsidR="005C20A1">
        <w:rPr>
          <w:rFonts w:hint="eastAsia"/>
        </w:rPr>
        <w:t>（看護）小規模多機能型居宅介護（予防を含む）・通い　→</w:t>
      </w:r>
      <w:r w:rsidRPr="004770CE">
        <w:rPr>
          <w:rFonts w:hint="eastAsia"/>
        </w:rPr>
        <w:t xml:space="preserve">　障害福祉サービス等</w:t>
      </w:r>
      <w:r w:rsidR="005C20A1">
        <w:rPr>
          <w:rFonts w:hint="eastAsia"/>
        </w:rPr>
        <w:t xml:space="preserve">　生活介護（主として重症心身障害者を通わせる事業所を除く）自立訓練（機能訓練・生活訓練）児童発達支援（主として重症心身障害児を通わせる事業所を除く）放課後等デイサービス（同上）</w:t>
      </w:r>
    </w:p>
    <w:p w:rsidR="005C20A1" w:rsidRDefault="005C20A1" w:rsidP="005C20A1">
      <w:r>
        <w:rPr>
          <w:rFonts w:hint="eastAsia"/>
        </w:rPr>
        <w:t xml:space="preserve">介護保険サービス　</w:t>
      </w:r>
      <w:r w:rsidRPr="005C20A1">
        <w:rPr>
          <w:rFonts w:hint="eastAsia"/>
        </w:rPr>
        <w:t>・泊まり</w:t>
      </w:r>
      <w:r>
        <w:rPr>
          <w:rFonts w:hint="eastAsia"/>
        </w:rPr>
        <w:t xml:space="preserve">　→</w:t>
      </w:r>
      <w:r w:rsidRPr="005C20A1">
        <w:rPr>
          <w:rFonts w:hint="eastAsia"/>
        </w:rPr>
        <w:t xml:space="preserve">　障害福祉サービス等　短期入所</w:t>
      </w:r>
    </w:p>
    <w:p w:rsidR="005C20A1" w:rsidRDefault="005C20A1" w:rsidP="005C20A1">
      <w:r>
        <w:rPr>
          <w:rFonts w:hint="eastAsia"/>
        </w:rPr>
        <w:t>介護保険サービス　・訪問　→</w:t>
      </w:r>
      <w:r w:rsidRPr="005C20A1">
        <w:rPr>
          <w:rFonts w:hint="eastAsia"/>
        </w:rPr>
        <w:t xml:space="preserve">　障害福祉サービス等　</w:t>
      </w:r>
      <w:r>
        <w:rPr>
          <w:rFonts w:hint="eastAsia"/>
        </w:rPr>
        <w:t>居宅介護</w:t>
      </w:r>
      <w:r w:rsidR="001125FF">
        <w:rPr>
          <w:rFonts w:hint="eastAsia"/>
        </w:rPr>
        <w:t xml:space="preserve">　</w:t>
      </w:r>
      <w:r>
        <w:rPr>
          <w:rFonts w:hint="eastAsia"/>
        </w:rPr>
        <w:t xml:space="preserve"> </w:t>
      </w:r>
      <w:r>
        <w:rPr>
          <w:rFonts w:hint="eastAsia"/>
        </w:rPr>
        <w:t>重度訪問介護</w:t>
      </w:r>
    </w:p>
    <w:p w:rsidR="005C20A1" w:rsidRDefault="005C20A1" w:rsidP="005C20A1"/>
    <w:p w:rsidR="005C20A1" w:rsidRDefault="00B50A0E" w:rsidP="005C20A1">
      <w:r>
        <w:rPr>
          <w:rFonts w:hint="eastAsia"/>
        </w:rPr>
        <w:t>P</w:t>
      </w:r>
      <w:r>
        <w:rPr>
          <w:rFonts w:hint="eastAsia"/>
        </w:rPr>
        <w:t>７</w:t>
      </w:r>
    </w:p>
    <w:p w:rsidR="00B50A0E" w:rsidRDefault="00B50A0E" w:rsidP="00B50A0E">
      <w:r>
        <w:rPr>
          <w:rFonts w:hint="eastAsia"/>
        </w:rPr>
        <w:t>６．相談支援専門員とケアマネジャーの連携</w:t>
      </w:r>
    </w:p>
    <w:p w:rsidR="00B50A0E" w:rsidRDefault="00B50A0E" w:rsidP="00B50A0E">
      <w:r>
        <w:rPr>
          <w:rFonts w:hint="eastAsia"/>
        </w:rPr>
        <w:t>○　「介護保険制度の見直しに関する意見」（平成</w:t>
      </w:r>
      <w:r>
        <w:rPr>
          <w:rFonts w:hint="eastAsia"/>
        </w:rPr>
        <w:t>28</w:t>
      </w:r>
      <w:r>
        <w:rPr>
          <w:rFonts w:hint="eastAsia"/>
        </w:rPr>
        <w:t>年</w:t>
      </w:r>
      <w:r>
        <w:rPr>
          <w:rFonts w:hint="eastAsia"/>
        </w:rPr>
        <w:t>12</w:t>
      </w:r>
      <w:r>
        <w:rPr>
          <w:rFonts w:hint="eastAsia"/>
        </w:rPr>
        <w:t>月９日</w:t>
      </w:r>
      <w:r>
        <w:rPr>
          <w:rFonts w:hint="eastAsia"/>
        </w:rPr>
        <w:t xml:space="preserve"> </w:t>
      </w:r>
      <w:r>
        <w:rPr>
          <w:rFonts w:hint="eastAsia"/>
        </w:rPr>
        <w:t>社会保障審議会介護保険部会）において、地域共生社会の実現に向けて、「相談支援専門員とケアマネジャーが、支援に必要な情報を共有できるよう両者の連携を進めていくことが適当であり、具体的な居宅介護支援事業所の運営基準の在り方については、平成</w:t>
      </w:r>
      <w:r>
        <w:rPr>
          <w:rFonts w:hint="eastAsia"/>
        </w:rPr>
        <w:t>30</w:t>
      </w:r>
      <w:r>
        <w:rPr>
          <w:rFonts w:hint="eastAsia"/>
        </w:rPr>
        <w:t>年度介護報酬改定にあわせて検討することとするのが適当である。」とされている。【参考資料Ｐ</w:t>
      </w:r>
      <w:r>
        <w:rPr>
          <w:rFonts w:hint="eastAsia"/>
        </w:rPr>
        <w:t>48</w:t>
      </w:r>
      <w:r>
        <w:rPr>
          <w:rFonts w:hint="eastAsia"/>
        </w:rPr>
        <w:t>、</w:t>
      </w:r>
      <w:r>
        <w:rPr>
          <w:rFonts w:hint="eastAsia"/>
        </w:rPr>
        <w:t>49</w:t>
      </w:r>
      <w:r>
        <w:rPr>
          <w:rFonts w:hint="eastAsia"/>
        </w:rPr>
        <w:t>】</w:t>
      </w:r>
    </w:p>
    <w:p w:rsidR="00B50A0E" w:rsidRDefault="00B50A0E" w:rsidP="00B50A0E"/>
    <w:p w:rsidR="00B50A0E" w:rsidRDefault="00B50A0E" w:rsidP="00B50A0E">
      <w:r>
        <w:rPr>
          <w:rFonts w:hint="eastAsia"/>
        </w:rPr>
        <w:t>P</w:t>
      </w:r>
      <w:r>
        <w:rPr>
          <w:rFonts w:hint="eastAsia"/>
        </w:rPr>
        <w:t>８</w:t>
      </w:r>
    </w:p>
    <w:p w:rsidR="00B50A0E" w:rsidRDefault="00B50A0E" w:rsidP="00B50A0E">
      <w:r w:rsidRPr="00B50A0E">
        <w:rPr>
          <w:rFonts w:hint="eastAsia"/>
        </w:rPr>
        <w:t>関係団体ヒアリングにおける主な意見</w:t>
      </w:r>
    </w:p>
    <w:p w:rsidR="00B50A0E" w:rsidRDefault="00B50A0E" w:rsidP="005C20A1">
      <w:r>
        <w:rPr>
          <w:rFonts w:hint="eastAsia"/>
        </w:rPr>
        <w:t>NO</w:t>
      </w:r>
      <w:r>
        <w:rPr>
          <w:rFonts w:hint="eastAsia"/>
        </w:rPr>
        <w:t xml:space="preserve">１　</w:t>
      </w:r>
    </w:p>
    <w:p w:rsidR="00B50A0E" w:rsidRDefault="00B50A0E" w:rsidP="00B50A0E">
      <w:r>
        <w:rPr>
          <w:rFonts w:hint="eastAsia"/>
        </w:rPr>
        <w:t xml:space="preserve">意見等の内容　</w:t>
      </w:r>
    </w:p>
    <w:p w:rsidR="00B50A0E" w:rsidRPr="00B50A0E" w:rsidRDefault="00B50A0E" w:rsidP="00B50A0E">
      <w:r w:rsidRPr="00B50A0E">
        <w:rPr>
          <w:rFonts w:hint="eastAsia"/>
        </w:rPr>
        <w:t>○共生型サービスの創設に際しては、現在サービスを利用している利用者のサービスの質・量及び公的サービスが低下しないような制度設計と報酬上の評価が必要である。</w:t>
      </w:r>
    </w:p>
    <w:p w:rsidR="00B50A0E" w:rsidRDefault="00B50A0E" w:rsidP="005C20A1">
      <w:r>
        <w:rPr>
          <w:rFonts w:hint="eastAsia"/>
        </w:rPr>
        <w:t xml:space="preserve">団体名　</w:t>
      </w:r>
      <w:r w:rsidRPr="00B50A0E">
        <w:rPr>
          <w:rFonts w:hint="eastAsia"/>
        </w:rPr>
        <w:t>日本知的障害者福祉協会　他（同旨：きょうされん、全国手をつなぐ育成会連合会）</w:t>
      </w:r>
    </w:p>
    <w:p w:rsidR="00B50A0E" w:rsidRDefault="00B50A0E" w:rsidP="00B50A0E">
      <w:r>
        <w:rPr>
          <w:rFonts w:hint="eastAsia"/>
        </w:rPr>
        <w:t>NO</w:t>
      </w:r>
      <w:r>
        <w:rPr>
          <w:rFonts w:hint="eastAsia"/>
        </w:rPr>
        <w:t xml:space="preserve">２　</w:t>
      </w:r>
    </w:p>
    <w:p w:rsidR="00B50A0E" w:rsidRDefault="00B50A0E" w:rsidP="00B50A0E">
      <w:r>
        <w:rPr>
          <w:rFonts w:hint="eastAsia"/>
        </w:rPr>
        <w:t xml:space="preserve">意見等の内容　</w:t>
      </w:r>
    </w:p>
    <w:p w:rsidR="00B50A0E" w:rsidRDefault="00B50A0E" w:rsidP="00B50A0E">
      <w:r w:rsidRPr="00B50A0E">
        <w:rPr>
          <w:rFonts w:hint="eastAsia"/>
        </w:rPr>
        <w:t>○共生型サービスの本来果たすべき役割を明確化するため、サービス提供責任者等に対する研修制度を新設し、研修受講した場合の加算を新設することを求める。</w:t>
      </w:r>
    </w:p>
    <w:p w:rsidR="00B50A0E" w:rsidRDefault="00B50A0E" w:rsidP="005C20A1">
      <w:r>
        <w:rPr>
          <w:rFonts w:hint="eastAsia"/>
        </w:rPr>
        <w:t>団体名</w:t>
      </w:r>
      <w:r w:rsidR="00162983">
        <w:rPr>
          <w:rFonts w:hint="eastAsia"/>
        </w:rPr>
        <w:t xml:space="preserve">　</w:t>
      </w:r>
      <w:r w:rsidRPr="00B50A0E">
        <w:rPr>
          <w:rFonts w:hint="eastAsia"/>
        </w:rPr>
        <w:t>全国地域生活支援ネットワーク</w:t>
      </w:r>
    </w:p>
    <w:p w:rsidR="00B50A0E" w:rsidRDefault="00B50A0E" w:rsidP="00B50A0E">
      <w:r>
        <w:rPr>
          <w:rFonts w:hint="eastAsia"/>
        </w:rPr>
        <w:t>NO</w:t>
      </w:r>
      <w:r>
        <w:rPr>
          <w:rFonts w:hint="eastAsia"/>
        </w:rPr>
        <w:t xml:space="preserve">３　</w:t>
      </w:r>
    </w:p>
    <w:p w:rsidR="00162983" w:rsidRDefault="00B50A0E" w:rsidP="00B50A0E">
      <w:r>
        <w:rPr>
          <w:rFonts w:hint="eastAsia"/>
        </w:rPr>
        <w:t xml:space="preserve">意見等の内容　</w:t>
      </w:r>
    </w:p>
    <w:p w:rsidR="00162983" w:rsidRDefault="00162983" w:rsidP="00B50A0E">
      <w:r w:rsidRPr="00162983">
        <w:rPr>
          <w:rFonts w:hint="eastAsia"/>
        </w:rPr>
        <w:t>○平成</w:t>
      </w:r>
      <w:r w:rsidRPr="00162983">
        <w:rPr>
          <w:rFonts w:hint="eastAsia"/>
        </w:rPr>
        <w:t>30</w:t>
      </w:r>
      <w:r w:rsidRPr="00162983">
        <w:rPr>
          <w:rFonts w:hint="eastAsia"/>
        </w:rPr>
        <w:t>年度から予定されている共生型サービス事業所構想について、　介護保険事業所が障害福祉サービス事業所の指定を受けやすくする特例が設けられる予定であるが、精神障害やその支援の独自性が介護保険事業所に理解されるよう、事業所やヘルパーに対して精神障害に関する研修を義務付けるなどの仕組みが必要と思われる。</w:t>
      </w:r>
    </w:p>
    <w:p w:rsidR="00B50A0E" w:rsidRDefault="00B50A0E" w:rsidP="00B50A0E">
      <w:r>
        <w:rPr>
          <w:rFonts w:hint="eastAsia"/>
        </w:rPr>
        <w:t>団体名</w:t>
      </w:r>
      <w:r w:rsidR="00162983">
        <w:rPr>
          <w:rFonts w:hint="eastAsia"/>
        </w:rPr>
        <w:t xml:space="preserve">　</w:t>
      </w:r>
      <w:r w:rsidR="00162983" w:rsidRPr="00162983">
        <w:rPr>
          <w:rFonts w:hint="eastAsia"/>
        </w:rPr>
        <w:t>全国精神保健福祉会連合会</w:t>
      </w:r>
      <w:r w:rsidR="00162983">
        <w:rPr>
          <w:rFonts w:hint="eastAsia"/>
        </w:rPr>
        <w:t xml:space="preserve">　</w:t>
      </w:r>
    </w:p>
    <w:p w:rsidR="00162983" w:rsidRDefault="00162983" w:rsidP="00162983">
      <w:r>
        <w:rPr>
          <w:rFonts w:hint="eastAsia"/>
        </w:rPr>
        <w:t>NO</w:t>
      </w:r>
      <w:r>
        <w:rPr>
          <w:rFonts w:hint="eastAsia"/>
        </w:rPr>
        <w:t xml:space="preserve">４　</w:t>
      </w:r>
    </w:p>
    <w:p w:rsidR="00162983" w:rsidRDefault="00162983" w:rsidP="00162983">
      <w:r>
        <w:rPr>
          <w:rFonts w:hint="eastAsia"/>
        </w:rPr>
        <w:t xml:space="preserve">意見等の内容　</w:t>
      </w:r>
    </w:p>
    <w:p w:rsidR="00162983" w:rsidRDefault="00162983" w:rsidP="00162983">
      <w:r w:rsidRPr="00162983">
        <w:rPr>
          <w:rFonts w:hint="eastAsia"/>
        </w:rPr>
        <w:t>○障害児者・高齢者の特徴を踏まえ、人員・設備・運営基準等を柔軟なものとし、看護小規模多機能型居宅介護事業所の障害福祉サービスへの参入を促進する。</w:t>
      </w:r>
    </w:p>
    <w:p w:rsidR="00162983" w:rsidRDefault="00162983" w:rsidP="00162983">
      <w:r>
        <w:rPr>
          <w:rFonts w:hint="eastAsia"/>
        </w:rPr>
        <w:t xml:space="preserve">団体名　</w:t>
      </w:r>
      <w:r w:rsidRPr="00162983">
        <w:rPr>
          <w:rFonts w:hint="eastAsia"/>
        </w:rPr>
        <w:t>日本看護協会</w:t>
      </w:r>
    </w:p>
    <w:p w:rsidR="00162983" w:rsidRDefault="00162983" w:rsidP="00162983">
      <w:r>
        <w:rPr>
          <w:rFonts w:hint="eastAsia"/>
        </w:rPr>
        <w:t>NO</w:t>
      </w:r>
      <w:r>
        <w:rPr>
          <w:rFonts w:hint="eastAsia"/>
        </w:rPr>
        <w:t>５</w:t>
      </w:r>
    </w:p>
    <w:p w:rsidR="00162983" w:rsidRDefault="00162983" w:rsidP="00162983">
      <w:r w:rsidRPr="00162983">
        <w:rPr>
          <w:rFonts w:hint="eastAsia"/>
        </w:rPr>
        <w:t>○施設やサービスを新設するのではなく、看護小規模多機能型居宅介護事業所・療養通所介護事業所等の既存の看護師配置のある事業所を自宅近くの泊まり・通いの場として気軽に活用できるようにする。</w:t>
      </w:r>
    </w:p>
    <w:p w:rsidR="00162983" w:rsidRDefault="00162983" w:rsidP="00162983">
      <w:r>
        <w:rPr>
          <w:rFonts w:hint="eastAsia"/>
        </w:rPr>
        <w:t xml:space="preserve">団体名　</w:t>
      </w:r>
      <w:r w:rsidRPr="00162983">
        <w:rPr>
          <w:rFonts w:hint="eastAsia"/>
        </w:rPr>
        <w:t>日本看護協会</w:t>
      </w:r>
    </w:p>
    <w:p w:rsidR="00162983" w:rsidRDefault="00162983" w:rsidP="00162983"/>
    <w:p w:rsidR="00162983" w:rsidRDefault="00162983" w:rsidP="00B50A0E">
      <w:r>
        <w:rPr>
          <w:rFonts w:hint="eastAsia"/>
        </w:rPr>
        <w:t>P</w:t>
      </w:r>
      <w:r>
        <w:rPr>
          <w:rFonts w:hint="eastAsia"/>
        </w:rPr>
        <w:t>９</w:t>
      </w:r>
    </w:p>
    <w:p w:rsidR="00162983" w:rsidRDefault="00162983" w:rsidP="00B50A0E">
      <w:r>
        <w:rPr>
          <w:rFonts w:hint="eastAsia"/>
        </w:rPr>
        <w:t>論点</w:t>
      </w:r>
    </w:p>
    <w:p w:rsidR="00162983" w:rsidRDefault="00162983" w:rsidP="00162983">
      <w:r>
        <w:rPr>
          <w:rFonts w:hint="eastAsia"/>
        </w:rPr>
        <w:t>（共生型サービス）</w:t>
      </w:r>
    </w:p>
    <w:p w:rsidR="00162983" w:rsidRDefault="00162983" w:rsidP="00162983">
      <w:r>
        <w:rPr>
          <w:rFonts w:hint="eastAsia"/>
        </w:rPr>
        <w:t>○　介護保険・障害福祉の相互に共通するサービスを行う場合には、</w:t>
      </w:r>
    </w:p>
    <w:p w:rsidR="00162983" w:rsidRDefault="00162983" w:rsidP="00162983">
      <w:r>
        <w:rPr>
          <w:rFonts w:hint="eastAsia"/>
        </w:rPr>
        <w:t>Ⅰ　指定障害福祉事業所が、介護保険サービスの基準を満たす場合</w:t>
      </w:r>
    </w:p>
    <w:p w:rsidR="00162983" w:rsidRDefault="00162983" w:rsidP="00162983">
      <w:r>
        <w:rPr>
          <w:rFonts w:hint="eastAsia"/>
        </w:rPr>
        <w:t xml:space="preserve">　　※現在も事実上の共生型サービスとして運営可能</w:t>
      </w:r>
    </w:p>
    <w:p w:rsidR="00162983" w:rsidRDefault="00162983" w:rsidP="00162983">
      <w:r>
        <w:rPr>
          <w:rFonts w:hint="eastAsia"/>
        </w:rPr>
        <w:t>Ⅱ　指定障害福祉事業所が、介護保険サービスの基準を満たせない場合</w:t>
      </w:r>
    </w:p>
    <w:p w:rsidR="00162983" w:rsidRDefault="00162983" w:rsidP="00162983">
      <w:r>
        <w:rPr>
          <w:rFonts w:hint="eastAsia"/>
        </w:rPr>
        <w:t>がある。</w:t>
      </w:r>
    </w:p>
    <w:p w:rsidR="00162983" w:rsidRDefault="00162983" w:rsidP="00162983"/>
    <w:p w:rsidR="00162983" w:rsidRDefault="00162983" w:rsidP="00162983">
      <w:r>
        <w:rPr>
          <w:rFonts w:hint="eastAsia"/>
        </w:rPr>
        <w:t>○　Ⅱについて、</w:t>
      </w:r>
    </w:p>
    <w:p w:rsidR="00162983" w:rsidRDefault="00162983" w:rsidP="00162983">
      <w:r>
        <w:rPr>
          <w:rFonts w:hint="eastAsia"/>
        </w:rPr>
        <w:t>①　障害者が</w:t>
      </w:r>
      <w:r>
        <w:rPr>
          <w:rFonts w:hint="eastAsia"/>
        </w:rPr>
        <w:t>65</w:t>
      </w:r>
      <w:r>
        <w:rPr>
          <w:rFonts w:hint="eastAsia"/>
        </w:rPr>
        <w:t>歳以上になっても、従来から障害福祉で受けてきたサービスを継続して受けやすくする、</w:t>
      </w:r>
    </w:p>
    <w:p w:rsidR="00162983" w:rsidRDefault="00162983" w:rsidP="00162983">
      <w:r>
        <w:rPr>
          <w:rFonts w:hint="eastAsia"/>
        </w:rPr>
        <w:t>②　地域の実情に合わせて（特に中山間地域など）、限られた福祉人材をうまく活用する、</w:t>
      </w:r>
    </w:p>
    <w:p w:rsidR="00162983" w:rsidRDefault="00162983" w:rsidP="00162983">
      <w:r>
        <w:rPr>
          <w:rFonts w:hint="eastAsia"/>
        </w:rPr>
        <w:t>という共生型サービスの創設の趣旨や、</w:t>
      </w:r>
    </w:p>
    <w:p w:rsidR="00162983" w:rsidRDefault="00162983" w:rsidP="00162983">
      <w:r>
        <w:rPr>
          <w:rFonts w:hint="eastAsia"/>
        </w:rPr>
        <w:t>③　介護保険と障害福祉の両制度の基準や高齢者と障害児者の支援内容の違いを踏まえ、サービスの質の確保に十分留意をして検討する必要があるのではないか。</w:t>
      </w:r>
    </w:p>
    <w:p w:rsidR="00162983" w:rsidRDefault="00162983" w:rsidP="00162983"/>
    <w:p w:rsidR="00162983" w:rsidRDefault="00162983" w:rsidP="00162983">
      <w:r>
        <w:rPr>
          <w:rFonts w:hint="eastAsia"/>
        </w:rPr>
        <w:t>○　以上を踏まえ、具体的には、次頁のような対応をすることにしてはどうか。</w:t>
      </w:r>
    </w:p>
    <w:p w:rsidR="00162983" w:rsidRPr="00162983" w:rsidRDefault="00162983" w:rsidP="00B50A0E"/>
    <w:p w:rsidR="00B50A0E" w:rsidRDefault="00162983" w:rsidP="005C20A1">
      <w:r>
        <w:rPr>
          <w:rFonts w:hint="eastAsia"/>
        </w:rPr>
        <w:t>P</w:t>
      </w:r>
      <w:r>
        <w:rPr>
          <w:rFonts w:hint="eastAsia"/>
        </w:rPr>
        <w:t>１０</w:t>
      </w:r>
    </w:p>
    <w:p w:rsidR="00162983" w:rsidRDefault="00162983" w:rsidP="005C20A1">
      <w:r>
        <w:rPr>
          <w:rFonts w:hint="eastAsia"/>
        </w:rPr>
        <w:t>共生型サービス（イメージ）</w:t>
      </w:r>
    </w:p>
    <w:p w:rsidR="00162983" w:rsidRDefault="00162983" w:rsidP="005C20A1">
      <w:r w:rsidRPr="00162983">
        <w:rPr>
          <w:rFonts w:hint="eastAsia"/>
        </w:rPr>
        <w:t>介護保険事業所を障害児者が利用</w:t>
      </w:r>
    </w:p>
    <w:p w:rsidR="00162983" w:rsidRDefault="00162983" w:rsidP="005C20A1">
      <w:r w:rsidRPr="00162983">
        <w:rPr>
          <w:rFonts w:hint="eastAsia"/>
        </w:rPr>
        <w:t>※Ⅰ～Ⅲは相互に共通するサービスを対象</w:t>
      </w:r>
    </w:p>
    <w:p w:rsidR="00162983" w:rsidRDefault="00162983" w:rsidP="005C20A1">
      <w:r>
        <w:rPr>
          <w:rFonts w:hint="eastAsia"/>
        </w:rPr>
        <w:t>Ⅰ</w:t>
      </w:r>
    </w:p>
    <w:p w:rsidR="00162983" w:rsidRDefault="00162983" w:rsidP="00162983">
      <w:r>
        <w:rPr>
          <w:rFonts w:hint="eastAsia"/>
        </w:rPr>
        <w:t>・通常の介護保険と障害福祉の指定を両方受ける</w:t>
      </w:r>
    </w:p>
    <w:p w:rsidR="00162983" w:rsidRDefault="00162983" w:rsidP="00162983">
      <w:r>
        <w:rPr>
          <w:rFonts w:hint="eastAsia"/>
        </w:rPr>
        <w:t>・一体的運用</w:t>
      </w:r>
      <w:r>
        <w:rPr>
          <w:rFonts w:hint="eastAsia"/>
        </w:rPr>
        <w:t>(</w:t>
      </w:r>
      <w:r>
        <w:rPr>
          <w:rFonts w:hint="eastAsia"/>
        </w:rPr>
        <w:t>現在も通知、ガイドライン等により実施）</w:t>
      </w:r>
    </w:p>
    <w:p w:rsidR="00162983" w:rsidRDefault="00162983" w:rsidP="00162983">
      <w:r>
        <w:rPr>
          <w:rFonts w:hint="eastAsia"/>
        </w:rPr>
        <w:t>・介護保険と障害福祉の両方の制度の基準を満たす</w:t>
      </w:r>
    </w:p>
    <w:p w:rsidR="00162983" w:rsidRDefault="00162983" w:rsidP="00162983">
      <w:r>
        <w:rPr>
          <w:rFonts w:hint="eastAsia"/>
        </w:rPr>
        <w:t>※報酬額は通常</w:t>
      </w:r>
    </w:p>
    <w:p w:rsidR="00162983" w:rsidRDefault="00162983" w:rsidP="005C20A1">
      <w:r>
        <w:rPr>
          <w:rFonts w:hint="eastAsia"/>
        </w:rPr>
        <w:t>Ⅱ</w:t>
      </w:r>
    </w:p>
    <w:p w:rsidR="00162983" w:rsidRDefault="00162983" w:rsidP="00162983">
      <w:r>
        <w:rPr>
          <w:rFonts w:hint="eastAsia"/>
        </w:rPr>
        <w:t>・通常の介護保険の指定を受けている事業所が、障害福祉（共生型）の指定を受ける</w:t>
      </w:r>
    </w:p>
    <w:p w:rsidR="00162983" w:rsidRDefault="00162983" w:rsidP="00162983">
      <w:r>
        <w:rPr>
          <w:rFonts w:hint="eastAsia"/>
        </w:rPr>
        <w:t>・一体的運用</w:t>
      </w:r>
    </w:p>
    <w:p w:rsidR="00162983" w:rsidRDefault="00162983" w:rsidP="00162983">
      <w:r>
        <w:rPr>
          <w:rFonts w:hint="eastAsia"/>
        </w:rPr>
        <w:t>・介護保険の制度の基準を満たすが、サービスの質や専門性に配慮しプラスα（サービス管理責任者、保育士・児童指導員の資格職の配置）</w:t>
      </w:r>
    </w:p>
    <w:p w:rsidR="00162983" w:rsidRPr="00162983" w:rsidRDefault="00162983" w:rsidP="005C20A1">
      <w:r>
        <w:rPr>
          <w:rFonts w:hint="eastAsia"/>
        </w:rPr>
        <w:t>Ⅲ</w:t>
      </w:r>
    </w:p>
    <w:p w:rsidR="00162983" w:rsidRDefault="00162983" w:rsidP="00162983">
      <w:r>
        <w:rPr>
          <w:rFonts w:hint="eastAsia"/>
        </w:rPr>
        <w:t>・通常の介護保険の指定を受けている事業所が、障害福祉（共生型）の指定を受ける</w:t>
      </w:r>
    </w:p>
    <w:p w:rsidR="00162983" w:rsidRDefault="00162983" w:rsidP="00162983">
      <w:r>
        <w:rPr>
          <w:rFonts w:hint="eastAsia"/>
        </w:rPr>
        <w:t>・一体的運用</w:t>
      </w:r>
    </w:p>
    <w:p w:rsidR="00162983" w:rsidRDefault="00162983" w:rsidP="00162983">
      <w:r>
        <w:rPr>
          <w:rFonts w:hint="eastAsia"/>
        </w:rPr>
        <w:t>・介護保険の制度の基準を満たすのみ（現行の障害の基準該当サービスと同じ）</w:t>
      </w:r>
    </w:p>
    <w:p w:rsidR="00B50A0E" w:rsidRDefault="00162983" w:rsidP="00162983">
      <w:r>
        <w:rPr>
          <w:rFonts w:hint="eastAsia"/>
        </w:rPr>
        <w:t>※報酬額は低い</w:t>
      </w:r>
    </w:p>
    <w:p w:rsidR="00162983" w:rsidRDefault="00162983" w:rsidP="00162983"/>
    <w:p w:rsidR="00162983" w:rsidRDefault="00162983" w:rsidP="00162983">
      <w:r>
        <w:rPr>
          <w:rFonts w:hint="eastAsia"/>
        </w:rPr>
        <w:t>・介護保険と障害福祉の相互に共通するサービス以外の組み合わせ</w:t>
      </w:r>
    </w:p>
    <w:p w:rsidR="00162983" w:rsidRDefault="00162983" w:rsidP="00162983">
      <w:r>
        <w:rPr>
          <w:rFonts w:hint="eastAsia"/>
        </w:rPr>
        <w:t>・通常の介護保険と障害福祉の指定を両方受ける</w:t>
      </w:r>
    </w:p>
    <w:p w:rsidR="00162983" w:rsidRDefault="00162983" w:rsidP="00162983">
      <w:r>
        <w:rPr>
          <w:rFonts w:hint="eastAsia"/>
        </w:rPr>
        <w:t>・一体的運用</w:t>
      </w:r>
      <w:r>
        <w:rPr>
          <w:rFonts w:hint="eastAsia"/>
        </w:rPr>
        <w:t>(</w:t>
      </w:r>
      <w:r>
        <w:rPr>
          <w:rFonts w:hint="eastAsia"/>
        </w:rPr>
        <w:t>現在も通知、ガイドライン等により実施）</w:t>
      </w:r>
    </w:p>
    <w:p w:rsidR="00162983" w:rsidRDefault="00162983" w:rsidP="00162983">
      <w:r>
        <w:rPr>
          <w:rFonts w:hint="eastAsia"/>
        </w:rPr>
        <w:t>※報酬額は通常</w:t>
      </w:r>
    </w:p>
    <w:p w:rsidR="00162983" w:rsidRDefault="00162983" w:rsidP="00162983"/>
    <w:p w:rsidR="00162983" w:rsidRDefault="00162983" w:rsidP="00162983">
      <w:r w:rsidRPr="00162983">
        <w:rPr>
          <w:rFonts w:hint="eastAsia"/>
        </w:rPr>
        <w:t>※加算は、どのパターンでも、それぞれの制度の算定要件を満たせば取得可</w:t>
      </w:r>
    </w:p>
    <w:p w:rsidR="00162983" w:rsidRDefault="00162983" w:rsidP="00162983">
      <w:r w:rsidRPr="00162983">
        <w:rPr>
          <w:rFonts w:hint="eastAsia"/>
        </w:rPr>
        <w:t>＊障害福祉事業所を高齢者が利用する場合については、社会保障審議会</w:t>
      </w:r>
      <w:r w:rsidRPr="00162983">
        <w:rPr>
          <w:rFonts w:hint="eastAsia"/>
        </w:rPr>
        <w:t xml:space="preserve"> </w:t>
      </w:r>
      <w:r w:rsidRPr="00162983">
        <w:rPr>
          <w:rFonts w:hint="eastAsia"/>
        </w:rPr>
        <w:t>介護給付費分科会で検討。</w:t>
      </w:r>
    </w:p>
    <w:p w:rsidR="00162983" w:rsidRDefault="00162983" w:rsidP="00162983"/>
    <w:p w:rsidR="00162983" w:rsidRDefault="00162983" w:rsidP="00162983">
      <w:r>
        <w:rPr>
          <w:rFonts w:hint="eastAsia"/>
        </w:rPr>
        <w:t>P</w:t>
      </w:r>
      <w:r>
        <w:rPr>
          <w:rFonts w:hint="eastAsia"/>
        </w:rPr>
        <w:t>１１</w:t>
      </w:r>
    </w:p>
    <w:p w:rsidR="00162983" w:rsidRDefault="00162983" w:rsidP="00162983">
      <w:r>
        <w:rPr>
          <w:rFonts w:hint="eastAsia"/>
        </w:rPr>
        <w:t>論点</w:t>
      </w:r>
    </w:p>
    <w:p w:rsidR="00162983" w:rsidRDefault="00162983" w:rsidP="00162983">
      <w:r>
        <w:rPr>
          <w:rFonts w:hint="eastAsia"/>
        </w:rPr>
        <w:t>（共生型サービス）</w:t>
      </w:r>
    </w:p>
    <w:p w:rsidR="00162983" w:rsidRDefault="00162983" w:rsidP="00162983">
      <w:r>
        <w:rPr>
          <w:rFonts w:hint="eastAsia"/>
        </w:rPr>
        <w:t>【指定基準関係】</w:t>
      </w:r>
    </w:p>
    <w:p w:rsidR="00162983" w:rsidRDefault="00162983" w:rsidP="00162983">
      <w:r>
        <w:rPr>
          <w:rFonts w:hint="eastAsia"/>
        </w:rPr>
        <w:t>○　Ⅲについては、現行の障害の基準該当サービスは約</w:t>
      </w:r>
      <w:r>
        <w:rPr>
          <w:rFonts w:hint="eastAsia"/>
        </w:rPr>
        <w:t>1,200</w:t>
      </w:r>
      <w:r>
        <w:rPr>
          <w:rFonts w:hint="eastAsia"/>
        </w:rPr>
        <w:t>事業所存在することを踏まえ【参考資料Ｐ</w:t>
      </w:r>
      <w:r>
        <w:rPr>
          <w:rFonts w:hint="eastAsia"/>
        </w:rPr>
        <w:t>41</w:t>
      </w:r>
      <w:r>
        <w:rPr>
          <w:rFonts w:hint="eastAsia"/>
        </w:rPr>
        <w:t>、</w:t>
      </w:r>
      <w:r>
        <w:rPr>
          <w:rFonts w:hint="eastAsia"/>
        </w:rPr>
        <w:t>42</w:t>
      </w:r>
      <w:r>
        <w:rPr>
          <w:rFonts w:hint="eastAsia"/>
        </w:rPr>
        <w:t>】、共生型サービスにするが、新たな規制は求めないことにしてはどうか。</w:t>
      </w:r>
    </w:p>
    <w:p w:rsidR="00162983" w:rsidRDefault="00162983" w:rsidP="00162983">
      <w:r>
        <w:rPr>
          <w:rFonts w:hint="eastAsia"/>
        </w:rPr>
        <w:t>○　Ⅱについては、その上で、サービスの質の確保【参考資料Ｐ</w:t>
      </w:r>
      <w:r>
        <w:rPr>
          <w:rFonts w:hint="eastAsia"/>
        </w:rPr>
        <w:t>18</w:t>
      </w:r>
      <w:r>
        <w:rPr>
          <w:rFonts w:hint="eastAsia"/>
        </w:rPr>
        <w:t>】のため、設備・運営の基準ではなく、人員の基準として、サービスの質や専門性に配慮しプラスαで資格職の配置を求める類型も創設することにしてはどうか。（障害者が利用者の場合、サービス管理責任者、障害児が利用者の場合、保育士等。）</w:t>
      </w:r>
    </w:p>
    <w:p w:rsidR="009616F4" w:rsidRDefault="009616F4" w:rsidP="00162983"/>
    <w:p w:rsidR="009616F4" w:rsidRDefault="009616F4" w:rsidP="00162983">
      <w:r>
        <w:rPr>
          <w:rFonts w:hint="eastAsia"/>
        </w:rPr>
        <w:t>P</w:t>
      </w:r>
      <w:r>
        <w:rPr>
          <w:rFonts w:hint="eastAsia"/>
        </w:rPr>
        <w:t>１２</w:t>
      </w:r>
    </w:p>
    <w:p w:rsidR="009616F4" w:rsidRDefault="009616F4" w:rsidP="009616F4">
      <w:r>
        <w:rPr>
          <w:rFonts w:hint="eastAsia"/>
        </w:rPr>
        <w:t>（共生型サービス）</w:t>
      </w:r>
    </w:p>
    <w:p w:rsidR="009616F4" w:rsidRDefault="009616F4" w:rsidP="009616F4">
      <w:r>
        <w:rPr>
          <w:rFonts w:hint="eastAsia"/>
        </w:rPr>
        <w:t>【報酬関係】</w:t>
      </w:r>
    </w:p>
    <w:p w:rsidR="009616F4" w:rsidRDefault="009616F4" w:rsidP="009616F4">
      <w:r>
        <w:rPr>
          <w:rFonts w:hint="eastAsia"/>
        </w:rPr>
        <w:t>○　給付は、これまで通り、それぞれの制度からなされるため、介護保険事業所を障害児者が利用する場合は、障害給付で、障害者総合支援法又は児童福祉法で支給で、障害の法体系に基づく単価設定となる。</w:t>
      </w:r>
    </w:p>
    <w:p w:rsidR="009616F4" w:rsidRDefault="009616F4" w:rsidP="009616F4">
      <w:r>
        <w:rPr>
          <w:rFonts w:hint="eastAsia"/>
        </w:rPr>
        <w:t> </w:t>
      </w:r>
      <w:r>
        <w:rPr>
          <w:rFonts w:hint="eastAsia"/>
        </w:rPr>
        <w:t>○　報酬単位の設定については、</w:t>
      </w:r>
    </w:p>
    <w:p w:rsidR="009616F4" w:rsidRDefault="009616F4" w:rsidP="009616F4">
      <w:r>
        <w:rPr>
          <w:rFonts w:hint="eastAsia"/>
        </w:rPr>
        <w:t xml:space="preserve">　・　Ⅲに関しては、現行制度の障害の基準該当サービスの単位を基本として検討することとし、加算を算定できるようにしてはどうか。</w:t>
      </w:r>
    </w:p>
    <w:p w:rsidR="009616F4" w:rsidRDefault="009616F4" w:rsidP="009616F4">
      <w:r>
        <w:rPr>
          <w:rFonts w:hint="eastAsia"/>
        </w:rPr>
        <w:t xml:space="preserve">　・　Ⅱに関しては、サービスの質や専門性を評価することとしてⅢよりも報酬単位を引き上げることにしてはどうか。</w:t>
      </w:r>
    </w:p>
    <w:p w:rsidR="009616F4" w:rsidRDefault="009616F4" w:rsidP="009616F4">
      <w:r>
        <w:rPr>
          <w:rFonts w:hint="eastAsia"/>
        </w:rPr>
        <w:t>【その他】</w:t>
      </w:r>
    </w:p>
    <w:p w:rsidR="009616F4" w:rsidRDefault="009616F4" w:rsidP="009616F4">
      <w:r>
        <w:rPr>
          <w:rFonts w:hint="eastAsia"/>
        </w:rPr>
        <w:t>○　「相互に共通するサービス」（Ⅱ・Ⅲ）だけではなく、様々な組み合わせ（Ⅰ及び点線枠等）によるものも、共生型の看板を掛けることができるようにするようにしてはどうか。（通知の発出）【参考資料Ｐ</w:t>
      </w:r>
      <w:r>
        <w:rPr>
          <w:rFonts w:hint="eastAsia"/>
        </w:rPr>
        <w:t>11</w:t>
      </w:r>
      <w:r>
        <w:rPr>
          <w:rFonts w:hint="eastAsia"/>
        </w:rPr>
        <w:t>、Ｐ</w:t>
      </w:r>
      <w:r>
        <w:rPr>
          <w:rFonts w:hint="eastAsia"/>
        </w:rPr>
        <w:t>43</w:t>
      </w:r>
      <w:r>
        <w:rPr>
          <w:rFonts w:hint="eastAsia"/>
        </w:rPr>
        <w:t>～</w:t>
      </w:r>
      <w:r>
        <w:rPr>
          <w:rFonts w:hint="eastAsia"/>
        </w:rPr>
        <w:t>47</w:t>
      </w:r>
      <w:r>
        <w:rPr>
          <w:rFonts w:hint="eastAsia"/>
        </w:rPr>
        <w:t>】</w:t>
      </w:r>
    </w:p>
    <w:p w:rsidR="009616F4" w:rsidRDefault="009616F4" w:rsidP="009616F4"/>
    <w:p w:rsidR="009616F4" w:rsidRDefault="009616F4" w:rsidP="009616F4">
      <w:r>
        <w:rPr>
          <w:rFonts w:hint="eastAsia"/>
        </w:rPr>
        <w:t>P</w:t>
      </w:r>
      <w:r>
        <w:rPr>
          <w:rFonts w:hint="eastAsia"/>
        </w:rPr>
        <w:t>１３</w:t>
      </w:r>
    </w:p>
    <w:p w:rsidR="009616F4" w:rsidRDefault="009616F4" w:rsidP="009616F4">
      <w:r>
        <w:rPr>
          <w:rFonts w:hint="eastAsia"/>
        </w:rPr>
        <w:t>（相談支援専門員とケアマネジャーの連携）</w:t>
      </w:r>
    </w:p>
    <w:p w:rsidR="009616F4" w:rsidRPr="00B50A0E" w:rsidRDefault="009616F4" w:rsidP="009616F4">
      <w:bookmarkStart w:id="0" w:name="_GoBack"/>
      <w:bookmarkEnd w:id="0"/>
      <w:r>
        <w:rPr>
          <w:rFonts w:hint="eastAsia"/>
        </w:rPr>
        <w:t>○　相談支援専門員とケアマネジャーの連携に向けた取組についてどう考えるか。</w:t>
      </w:r>
    </w:p>
    <w:sectPr w:rsidR="009616F4" w:rsidRPr="00B50A0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25FF" w:rsidRDefault="001125FF" w:rsidP="001125FF">
      <w:r>
        <w:separator/>
      </w:r>
    </w:p>
  </w:endnote>
  <w:endnote w:type="continuationSeparator" w:id="0">
    <w:p w:rsidR="001125FF" w:rsidRDefault="001125FF" w:rsidP="001125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25FF" w:rsidRDefault="001125FF" w:rsidP="001125FF">
      <w:r>
        <w:separator/>
      </w:r>
    </w:p>
  </w:footnote>
  <w:footnote w:type="continuationSeparator" w:id="0">
    <w:p w:rsidR="001125FF" w:rsidRDefault="001125FF" w:rsidP="001125F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72AA"/>
    <w:rsid w:val="001125FF"/>
    <w:rsid w:val="00162983"/>
    <w:rsid w:val="004770CE"/>
    <w:rsid w:val="005C20A1"/>
    <w:rsid w:val="006472AA"/>
    <w:rsid w:val="006C0DFD"/>
    <w:rsid w:val="008B6314"/>
    <w:rsid w:val="009616F4"/>
    <w:rsid w:val="00B50A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6472AA"/>
    <w:rPr>
      <w:rFonts w:ascii="Times New Roman" w:hAnsi="Times New Roman" w:cs="Times New Roman"/>
      <w:sz w:val="24"/>
      <w:szCs w:val="24"/>
    </w:rPr>
  </w:style>
  <w:style w:type="paragraph" w:styleId="a3">
    <w:name w:val="Balloon Text"/>
    <w:basedOn w:val="a"/>
    <w:link w:val="a4"/>
    <w:uiPriority w:val="99"/>
    <w:semiHidden/>
    <w:unhideWhenUsed/>
    <w:rsid w:val="006472A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6472AA"/>
    <w:rPr>
      <w:rFonts w:asciiTheme="majorHAnsi" w:eastAsiaTheme="majorEastAsia" w:hAnsiTheme="majorHAnsi" w:cstheme="majorBidi"/>
      <w:sz w:val="18"/>
      <w:szCs w:val="18"/>
    </w:rPr>
  </w:style>
  <w:style w:type="paragraph" w:styleId="a5">
    <w:name w:val="header"/>
    <w:basedOn w:val="a"/>
    <w:link w:val="a6"/>
    <w:uiPriority w:val="99"/>
    <w:unhideWhenUsed/>
    <w:rsid w:val="001125FF"/>
    <w:pPr>
      <w:tabs>
        <w:tab w:val="center" w:pos="4252"/>
        <w:tab w:val="right" w:pos="8504"/>
      </w:tabs>
      <w:snapToGrid w:val="0"/>
    </w:pPr>
  </w:style>
  <w:style w:type="character" w:customStyle="1" w:styleId="a6">
    <w:name w:val="ヘッダー (文字)"/>
    <w:basedOn w:val="a0"/>
    <w:link w:val="a5"/>
    <w:uiPriority w:val="99"/>
    <w:rsid w:val="001125FF"/>
  </w:style>
  <w:style w:type="paragraph" w:styleId="a7">
    <w:name w:val="footer"/>
    <w:basedOn w:val="a"/>
    <w:link w:val="a8"/>
    <w:uiPriority w:val="99"/>
    <w:unhideWhenUsed/>
    <w:rsid w:val="001125FF"/>
    <w:pPr>
      <w:tabs>
        <w:tab w:val="center" w:pos="4252"/>
        <w:tab w:val="right" w:pos="8504"/>
      </w:tabs>
      <w:snapToGrid w:val="0"/>
    </w:pPr>
  </w:style>
  <w:style w:type="character" w:customStyle="1" w:styleId="a8">
    <w:name w:val="フッター (文字)"/>
    <w:basedOn w:val="a0"/>
    <w:link w:val="a7"/>
    <w:uiPriority w:val="99"/>
    <w:rsid w:val="001125F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6472AA"/>
    <w:rPr>
      <w:rFonts w:ascii="Times New Roman" w:hAnsi="Times New Roman" w:cs="Times New Roman"/>
      <w:sz w:val="24"/>
      <w:szCs w:val="24"/>
    </w:rPr>
  </w:style>
  <w:style w:type="paragraph" w:styleId="a3">
    <w:name w:val="Balloon Text"/>
    <w:basedOn w:val="a"/>
    <w:link w:val="a4"/>
    <w:uiPriority w:val="99"/>
    <w:semiHidden/>
    <w:unhideWhenUsed/>
    <w:rsid w:val="006472A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6472AA"/>
    <w:rPr>
      <w:rFonts w:asciiTheme="majorHAnsi" w:eastAsiaTheme="majorEastAsia" w:hAnsiTheme="majorHAnsi" w:cstheme="majorBidi"/>
      <w:sz w:val="18"/>
      <w:szCs w:val="18"/>
    </w:rPr>
  </w:style>
  <w:style w:type="paragraph" w:styleId="a5">
    <w:name w:val="header"/>
    <w:basedOn w:val="a"/>
    <w:link w:val="a6"/>
    <w:uiPriority w:val="99"/>
    <w:unhideWhenUsed/>
    <w:rsid w:val="001125FF"/>
    <w:pPr>
      <w:tabs>
        <w:tab w:val="center" w:pos="4252"/>
        <w:tab w:val="right" w:pos="8504"/>
      </w:tabs>
      <w:snapToGrid w:val="0"/>
    </w:pPr>
  </w:style>
  <w:style w:type="character" w:customStyle="1" w:styleId="a6">
    <w:name w:val="ヘッダー (文字)"/>
    <w:basedOn w:val="a0"/>
    <w:link w:val="a5"/>
    <w:uiPriority w:val="99"/>
    <w:rsid w:val="001125FF"/>
  </w:style>
  <w:style w:type="paragraph" w:styleId="a7">
    <w:name w:val="footer"/>
    <w:basedOn w:val="a"/>
    <w:link w:val="a8"/>
    <w:uiPriority w:val="99"/>
    <w:unhideWhenUsed/>
    <w:rsid w:val="001125FF"/>
    <w:pPr>
      <w:tabs>
        <w:tab w:val="center" w:pos="4252"/>
        <w:tab w:val="right" w:pos="8504"/>
      </w:tabs>
      <w:snapToGrid w:val="0"/>
    </w:pPr>
  </w:style>
  <w:style w:type="character" w:customStyle="1" w:styleId="a8">
    <w:name w:val="フッター (文字)"/>
    <w:basedOn w:val="a0"/>
    <w:link w:val="a7"/>
    <w:uiPriority w:val="99"/>
    <w:rsid w:val="001125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412134">
      <w:bodyDiv w:val="1"/>
      <w:marLeft w:val="0"/>
      <w:marRight w:val="0"/>
      <w:marTop w:val="0"/>
      <w:marBottom w:val="0"/>
      <w:divBdr>
        <w:top w:val="none" w:sz="0" w:space="0" w:color="auto"/>
        <w:left w:val="none" w:sz="0" w:space="0" w:color="auto"/>
        <w:bottom w:val="none" w:sz="0" w:space="0" w:color="auto"/>
        <w:right w:val="none" w:sz="0" w:space="0" w:color="auto"/>
      </w:divBdr>
    </w:div>
    <w:div w:id="109323776">
      <w:bodyDiv w:val="1"/>
      <w:marLeft w:val="0"/>
      <w:marRight w:val="0"/>
      <w:marTop w:val="0"/>
      <w:marBottom w:val="0"/>
      <w:divBdr>
        <w:top w:val="none" w:sz="0" w:space="0" w:color="auto"/>
        <w:left w:val="none" w:sz="0" w:space="0" w:color="auto"/>
        <w:bottom w:val="none" w:sz="0" w:space="0" w:color="auto"/>
        <w:right w:val="none" w:sz="0" w:space="0" w:color="auto"/>
      </w:divBdr>
    </w:div>
    <w:div w:id="187716187">
      <w:bodyDiv w:val="1"/>
      <w:marLeft w:val="0"/>
      <w:marRight w:val="0"/>
      <w:marTop w:val="0"/>
      <w:marBottom w:val="0"/>
      <w:divBdr>
        <w:top w:val="none" w:sz="0" w:space="0" w:color="auto"/>
        <w:left w:val="none" w:sz="0" w:space="0" w:color="auto"/>
        <w:bottom w:val="none" w:sz="0" w:space="0" w:color="auto"/>
        <w:right w:val="none" w:sz="0" w:space="0" w:color="auto"/>
      </w:divBdr>
    </w:div>
    <w:div w:id="646277749">
      <w:bodyDiv w:val="1"/>
      <w:marLeft w:val="0"/>
      <w:marRight w:val="0"/>
      <w:marTop w:val="0"/>
      <w:marBottom w:val="0"/>
      <w:divBdr>
        <w:top w:val="none" w:sz="0" w:space="0" w:color="auto"/>
        <w:left w:val="none" w:sz="0" w:space="0" w:color="auto"/>
        <w:bottom w:val="none" w:sz="0" w:space="0" w:color="auto"/>
        <w:right w:val="none" w:sz="0" w:space="0" w:color="auto"/>
      </w:divBdr>
    </w:div>
    <w:div w:id="831799111">
      <w:bodyDiv w:val="1"/>
      <w:marLeft w:val="0"/>
      <w:marRight w:val="0"/>
      <w:marTop w:val="0"/>
      <w:marBottom w:val="0"/>
      <w:divBdr>
        <w:top w:val="none" w:sz="0" w:space="0" w:color="auto"/>
        <w:left w:val="none" w:sz="0" w:space="0" w:color="auto"/>
        <w:bottom w:val="none" w:sz="0" w:space="0" w:color="auto"/>
        <w:right w:val="none" w:sz="0" w:space="0" w:color="auto"/>
      </w:divBdr>
    </w:div>
    <w:div w:id="1001928142">
      <w:bodyDiv w:val="1"/>
      <w:marLeft w:val="0"/>
      <w:marRight w:val="0"/>
      <w:marTop w:val="0"/>
      <w:marBottom w:val="0"/>
      <w:divBdr>
        <w:top w:val="none" w:sz="0" w:space="0" w:color="auto"/>
        <w:left w:val="none" w:sz="0" w:space="0" w:color="auto"/>
        <w:bottom w:val="none" w:sz="0" w:space="0" w:color="auto"/>
        <w:right w:val="none" w:sz="0" w:space="0" w:color="auto"/>
      </w:divBdr>
    </w:div>
    <w:div w:id="1075858361">
      <w:bodyDiv w:val="1"/>
      <w:marLeft w:val="0"/>
      <w:marRight w:val="0"/>
      <w:marTop w:val="0"/>
      <w:marBottom w:val="0"/>
      <w:divBdr>
        <w:top w:val="none" w:sz="0" w:space="0" w:color="auto"/>
        <w:left w:val="none" w:sz="0" w:space="0" w:color="auto"/>
        <w:bottom w:val="none" w:sz="0" w:space="0" w:color="auto"/>
        <w:right w:val="none" w:sz="0" w:space="0" w:color="auto"/>
      </w:divBdr>
    </w:div>
    <w:div w:id="1078288954">
      <w:bodyDiv w:val="1"/>
      <w:marLeft w:val="0"/>
      <w:marRight w:val="0"/>
      <w:marTop w:val="0"/>
      <w:marBottom w:val="0"/>
      <w:divBdr>
        <w:top w:val="none" w:sz="0" w:space="0" w:color="auto"/>
        <w:left w:val="none" w:sz="0" w:space="0" w:color="auto"/>
        <w:bottom w:val="none" w:sz="0" w:space="0" w:color="auto"/>
        <w:right w:val="none" w:sz="0" w:space="0" w:color="auto"/>
      </w:divBdr>
    </w:div>
    <w:div w:id="1153332561">
      <w:bodyDiv w:val="1"/>
      <w:marLeft w:val="0"/>
      <w:marRight w:val="0"/>
      <w:marTop w:val="0"/>
      <w:marBottom w:val="0"/>
      <w:divBdr>
        <w:top w:val="none" w:sz="0" w:space="0" w:color="auto"/>
        <w:left w:val="none" w:sz="0" w:space="0" w:color="auto"/>
        <w:bottom w:val="none" w:sz="0" w:space="0" w:color="auto"/>
        <w:right w:val="none" w:sz="0" w:space="0" w:color="auto"/>
      </w:divBdr>
    </w:div>
    <w:div w:id="1246646359">
      <w:bodyDiv w:val="1"/>
      <w:marLeft w:val="0"/>
      <w:marRight w:val="0"/>
      <w:marTop w:val="0"/>
      <w:marBottom w:val="0"/>
      <w:divBdr>
        <w:top w:val="none" w:sz="0" w:space="0" w:color="auto"/>
        <w:left w:val="none" w:sz="0" w:space="0" w:color="auto"/>
        <w:bottom w:val="none" w:sz="0" w:space="0" w:color="auto"/>
        <w:right w:val="none" w:sz="0" w:space="0" w:color="auto"/>
      </w:divBdr>
    </w:div>
    <w:div w:id="1824545828">
      <w:bodyDiv w:val="1"/>
      <w:marLeft w:val="0"/>
      <w:marRight w:val="0"/>
      <w:marTop w:val="0"/>
      <w:marBottom w:val="0"/>
      <w:divBdr>
        <w:top w:val="none" w:sz="0" w:space="0" w:color="auto"/>
        <w:left w:val="none" w:sz="0" w:space="0" w:color="auto"/>
        <w:bottom w:val="none" w:sz="0" w:space="0" w:color="auto"/>
        <w:right w:val="none" w:sz="0" w:space="0" w:color="auto"/>
      </w:divBdr>
    </w:div>
    <w:div w:id="1861508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TotalTime>
  <Pages>9</Pages>
  <Words>1038</Words>
  <Characters>5917</Characters>
  <Application>Microsoft Office Word</Application>
  <DocSecurity>0</DocSecurity>
  <Lines>49</Lines>
  <Paragraphs>13</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6942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久保</cp:lastModifiedBy>
  <cp:revision>2</cp:revision>
  <dcterms:created xsi:type="dcterms:W3CDTF">2017-09-11T04:25:00Z</dcterms:created>
  <dcterms:modified xsi:type="dcterms:W3CDTF">2017-09-11T05:52:00Z</dcterms:modified>
</cp:coreProperties>
</file>