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9AFF" w14:textId="77777777" w:rsidR="000128B2" w:rsidRPr="00B87D6D" w:rsidRDefault="007E5DA3" w:rsidP="00657AE0">
      <w:pPr>
        <w:jc w:val="center"/>
        <w:rPr>
          <w:rFonts w:ascii="メイリオ" w:eastAsia="メイリオ" w:hAnsi="メイリオ"/>
          <w:sz w:val="32"/>
          <w:szCs w:val="24"/>
        </w:rPr>
      </w:pPr>
      <w:r w:rsidRPr="00B87D6D">
        <w:rPr>
          <w:rFonts w:ascii="メイリオ" w:eastAsia="メイリオ" w:hAnsi="メイリオ" w:hint="eastAsia"/>
          <w:noProof/>
          <w:sz w:val="24"/>
          <w:szCs w:val="24"/>
          <w:u w:val="single"/>
        </w:rPr>
        <mc:AlternateContent>
          <mc:Choice Requires="wps">
            <w:drawing>
              <wp:anchor distT="0" distB="0" distL="114300" distR="114300" simplePos="0" relativeHeight="251658240" behindDoc="0" locked="0" layoutInCell="1" allowOverlap="1" wp14:anchorId="4F1F9503" wp14:editId="09A46F22">
                <wp:simplePos x="0" y="0"/>
                <wp:positionH relativeFrom="column">
                  <wp:posOffset>37531</wp:posOffset>
                </wp:positionH>
                <wp:positionV relativeFrom="paragraph">
                  <wp:posOffset>-293427</wp:posOffset>
                </wp:positionV>
                <wp:extent cx="1385248" cy="3048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248" cy="304800"/>
                        </a:xfrm>
                        <a:prstGeom prst="rect">
                          <a:avLst/>
                        </a:prstGeom>
                        <a:solidFill>
                          <a:srgbClr val="FFFFFF"/>
                        </a:solidFill>
                        <a:ln w="9525">
                          <a:solidFill>
                            <a:srgbClr val="000000"/>
                          </a:solidFill>
                          <a:miter lim="800000"/>
                          <a:headEnd/>
                          <a:tailEnd/>
                        </a:ln>
                      </wps:spPr>
                      <wps:txbx>
                        <w:txbxContent>
                          <w:p w14:paraId="02D54FB3" w14:textId="77777777" w:rsidR="007E5DA3" w:rsidRPr="00B87D6D" w:rsidRDefault="00AE3ED2" w:rsidP="00715F73">
                            <w:pPr>
                              <w:spacing w:line="400" w:lineRule="exact"/>
                              <w:jc w:val="center"/>
                              <w:rPr>
                                <w:rFonts w:ascii="メイリオ" w:eastAsia="メイリオ" w:hAnsi="メイリオ"/>
                              </w:rPr>
                            </w:pPr>
                            <w:r>
                              <w:rPr>
                                <w:rFonts w:ascii="メイリオ" w:eastAsia="メイリオ" w:hAnsi="メイリオ" w:hint="eastAsia"/>
                              </w:rPr>
                              <w:t>医療①（指導者</w:t>
                            </w:r>
                            <w:r w:rsidR="007E5DA3" w:rsidRPr="00B87D6D">
                              <w:rPr>
                                <w:rFonts w:ascii="メイリオ" w:eastAsia="メイリオ" w:hAnsi="メイリオ" w:hint="eastAsia"/>
                              </w:rPr>
                              <w:t>用</w:t>
                            </w:r>
                            <w:r w:rsidR="006520AA" w:rsidRPr="00B87D6D">
                              <w:rPr>
                                <w:rFonts w:ascii="メイリオ" w:eastAsia="メイリオ" w:hAnsi="メイリオ"/>
                              </w:rPr>
                              <w:t>）</w:t>
                            </w:r>
                          </w:p>
                        </w:txbxContent>
                      </wps:txbx>
                      <wps:bodyPr rot="0" vert="horz" wrap="square" lIns="36000" tIns="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F9503" id="_x0000_t202" coordsize="21600,21600" o:spt="202" path="m,l,21600r21600,l21600,xe">
                <v:stroke joinstyle="miter"/>
                <v:path gradientshapeok="t" o:connecttype="rect"/>
              </v:shapetype>
              <v:shape id="テキスト ボックス 1" o:spid="_x0000_s1026" type="#_x0000_t202" style="position:absolute;left:0;text-align:left;margin-left:2.95pt;margin-top:-23.1pt;width:109.0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">
                <v:textbox inset="1mm,0,1mm,1mm">
                  <w:txbxContent>
                    <w:p w14:paraId="02D54FB3" w14:textId="77777777" w:rsidR="007E5DA3" w:rsidRPr="00B87D6D" w:rsidRDefault="00AE3ED2" w:rsidP="00715F73">
                      <w:pPr>
                        <w:spacing w:line="400" w:lineRule="exact"/>
                        <w:jc w:val="center"/>
                        <w:rPr>
                          <w:rFonts w:ascii="メイリオ" w:eastAsia="メイリオ" w:hAnsi="メイリオ"/>
                        </w:rPr>
                      </w:pPr>
                      <w:r>
                        <w:rPr>
                          <w:rFonts w:ascii="メイリオ" w:eastAsia="メイリオ" w:hAnsi="メイリオ" w:hint="eastAsia"/>
                        </w:rPr>
                        <w:t>医療①（指導者</w:t>
                      </w:r>
                      <w:r w:rsidR="007E5DA3" w:rsidRPr="00B87D6D">
                        <w:rPr>
                          <w:rFonts w:ascii="メイリオ" w:eastAsia="メイリオ" w:hAnsi="メイリオ" w:hint="eastAsia"/>
                        </w:rPr>
                        <w:t>用</w:t>
                      </w:r>
                      <w:r w:rsidR="006520AA" w:rsidRPr="00B87D6D">
                        <w:rPr>
                          <w:rFonts w:ascii="メイリオ" w:eastAsia="メイリオ" w:hAnsi="メイリオ"/>
                        </w:rPr>
                        <w:t>）</w:t>
                      </w:r>
                    </w:p>
                  </w:txbxContent>
                </v:textbox>
              </v:shape>
            </w:pict>
          </mc:Fallback>
        </mc:AlternateContent>
      </w:r>
      <w:r w:rsidR="00DB529A" w:rsidRPr="00B87D6D">
        <w:rPr>
          <w:rFonts w:ascii="メイリオ" w:eastAsia="メイリオ" w:hAnsi="メイリオ" w:hint="eastAsia"/>
          <w:sz w:val="32"/>
          <w:szCs w:val="24"/>
        </w:rPr>
        <w:t>ワークシート</w:t>
      </w:r>
      <w:r w:rsidR="00FE66B2" w:rsidRPr="00B87D6D">
        <w:rPr>
          <w:rFonts w:ascii="メイリオ" w:eastAsia="メイリオ" w:hAnsi="メイリオ" w:hint="eastAsia"/>
          <w:sz w:val="32"/>
          <w:szCs w:val="24"/>
        </w:rPr>
        <w:t>（１時間目）</w:t>
      </w:r>
    </w:p>
    <w:p w14:paraId="4C5F2A24" w14:textId="77777777" w:rsidR="007C2716" w:rsidRPr="00B87D6D" w:rsidRDefault="00803219" w:rsidP="00B87D6D">
      <w:pPr>
        <w:spacing w:line="360" w:lineRule="auto"/>
        <w:jc w:val="right"/>
        <w:rPr>
          <w:rFonts w:ascii="メイリオ" w:eastAsia="メイリオ" w:hAnsi="メイリオ"/>
          <w:sz w:val="24"/>
          <w:szCs w:val="24"/>
          <w:u w:val="single"/>
        </w:rPr>
      </w:pPr>
      <w:r w:rsidRPr="00B87D6D">
        <w:rPr>
          <w:rFonts w:ascii="メイリオ" w:eastAsia="メイリオ" w:hAnsi="メイリオ" w:hint="eastAsia"/>
          <w:sz w:val="24"/>
          <w:szCs w:val="24"/>
          <w:u w:val="single"/>
        </w:rPr>
        <w:t>（　　年　　組　　番　氏名　　　　　　　　　　　）</w:t>
      </w:r>
    </w:p>
    <w:p w14:paraId="79E0960C" w14:textId="77777777" w:rsidR="001712E6" w:rsidRPr="00B87D6D" w:rsidRDefault="000128B2" w:rsidP="00B87D6D">
      <w:pPr>
        <w:spacing w:line="400" w:lineRule="exact"/>
        <w:rPr>
          <w:rFonts w:ascii="メイリオ" w:eastAsia="メイリオ" w:hAnsi="メイリオ"/>
          <w:b/>
          <w:sz w:val="24"/>
          <w:szCs w:val="24"/>
          <w:u w:val="single"/>
        </w:rPr>
      </w:pPr>
      <w:r w:rsidRPr="00B87D6D">
        <w:rPr>
          <w:rFonts w:ascii="メイリオ" w:eastAsia="メイリオ" w:hAnsi="メイリオ" w:hint="eastAsia"/>
          <w:b/>
          <w:sz w:val="24"/>
          <w:szCs w:val="24"/>
          <w:u w:val="single"/>
        </w:rPr>
        <w:t>１　社会保障について考えてみよう</w:t>
      </w:r>
    </w:p>
    <w:p w14:paraId="37E93B94" w14:textId="77777777" w:rsidR="000128B2" w:rsidRPr="00B87D6D" w:rsidRDefault="000128B2"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【ワーク１】</w:t>
      </w:r>
      <w:r w:rsidR="007C4D7B" w:rsidRPr="00B87D6D">
        <w:rPr>
          <w:rFonts w:ascii="メイリオ" w:eastAsia="メイリオ" w:hAnsi="メイリオ" w:hint="eastAsia"/>
          <w:sz w:val="24"/>
          <w:szCs w:val="24"/>
        </w:rPr>
        <w:t>これから</w:t>
      </w:r>
      <w:r w:rsidR="00B17BD5" w:rsidRPr="00B87D6D">
        <w:rPr>
          <w:rFonts w:ascii="メイリオ" w:eastAsia="メイリオ" w:hAnsi="メイリオ" w:hint="eastAsia"/>
          <w:sz w:val="24"/>
          <w:szCs w:val="24"/>
        </w:rPr>
        <w:t>の</w:t>
      </w:r>
      <w:r w:rsidR="007C4D7B" w:rsidRPr="00B87D6D">
        <w:rPr>
          <w:rFonts w:ascii="メイリオ" w:eastAsia="メイリオ" w:hAnsi="メイリオ" w:hint="eastAsia"/>
          <w:sz w:val="24"/>
          <w:szCs w:val="24"/>
        </w:rPr>
        <w:t>人生</w:t>
      </w:r>
      <w:r w:rsidR="00B17BD5" w:rsidRPr="00B87D6D">
        <w:rPr>
          <w:rFonts w:ascii="メイリオ" w:eastAsia="メイリオ" w:hAnsi="メイリオ" w:hint="eastAsia"/>
          <w:sz w:val="24"/>
          <w:szCs w:val="24"/>
        </w:rPr>
        <w:t>で</w:t>
      </w:r>
      <w:r w:rsidR="007C4D7B" w:rsidRPr="00B87D6D">
        <w:rPr>
          <w:rFonts w:ascii="メイリオ" w:eastAsia="メイリオ" w:hAnsi="メイリオ" w:hint="eastAsia"/>
          <w:sz w:val="24"/>
          <w:szCs w:val="24"/>
        </w:rPr>
        <w:t>起こるかもしれない困難な出来事</w:t>
      </w:r>
      <w:r w:rsidR="00B17BD5" w:rsidRPr="00B87D6D">
        <w:rPr>
          <w:rFonts w:ascii="メイリオ" w:eastAsia="メイリオ" w:hAnsi="メイリオ" w:hint="eastAsia"/>
          <w:sz w:val="24"/>
          <w:szCs w:val="24"/>
        </w:rPr>
        <w:t>にはどのようなものがあるか、</w:t>
      </w:r>
      <w:r w:rsidR="007C4D7B" w:rsidRPr="00B87D6D">
        <w:rPr>
          <w:rFonts w:ascii="メイリオ" w:eastAsia="メイリオ" w:hAnsi="メイリオ" w:hint="eastAsia"/>
          <w:sz w:val="24"/>
          <w:szCs w:val="24"/>
        </w:rPr>
        <w:t>書いてみよう。</w:t>
      </w:r>
    </w:p>
    <w:tbl>
      <w:tblPr>
        <w:tblStyle w:val="a7"/>
        <w:tblW w:w="9493" w:type="dxa"/>
        <w:tblInd w:w="283" w:type="dxa"/>
        <w:tblLook w:val="04A0" w:firstRow="1" w:lastRow="0" w:firstColumn="1" w:lastColumn="0" w:noHBand="0" w:noVBand="1"/>
      </w:tblPr>
      <w:tblGrid>
        <w:gridCol w:w="9493"/>
      </w:tblGrid>
      <w:tr w:rsidR="00D3225F" w:rsidRPr="00D3225F" w14:paraId="126E2CAB" w14:textId="77777777" w:rsidTr="003A3A88">
        <w:tc>
          <w:tcPr>
            <w:tcW w:w="9493" w:type="dxa"/>
          </w:tcPr>
          <w:p w14:paraId="099F61EE" w14:textId="77777777" w:rsidR="000128B2" w:rsidRPr="00D3225F" w:rsidRDefault="000128B2"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r w:rsidR="0054692D" w:rsidRPr="00D3225F">
              <w:rPr>
                <w:rFonts w:ascii="メイリオ" w:eastAsia="メイリオ" w:hAnsi="メイリオ" w:hint="eastAsia"/>
                <w:color w:val="0070C0"/>
                <w:sz w:val="24"/>
                <w:szCs w:val="24"/>
              </w:rPr>
              <w:t>※（</w:t>
            </w:r>
            <w:r w:rsidR="0054692D" w:rsidRPr="00D3225F">
              <w:rPr>
                <w:rFonts w:ascii="メイリオ" w:eastAsia="メイリオ" w:hAnsi="メイリオ"/>
                <w:color w:val="0070C0"/>
                <w:sz w:val="24"/>
                <w:szCs w:val="24"/>
              </w:rPr>
              <w:t xml:space="preserve"> ）内は利用可能な社会保障制度</w:t>
            </w:r>
          </w:p>
          <w:p w14:paraId="427C8DAD" w14:textId="0FEE4A30" w:rsidR="00B17BD5" w:rsidRPr="00D3225F" w:rsidRDefault="00B17BD5" w:rsidP="00B87D6D">
            <w:pPr>
              <w:spacing w:line="400" w:lineRule="exact"/>
              <w:ind w:left="2"/>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病気・</w:t>
            </w:r>
            <w:r w:rsidR="00715F73">
              <w:rPr>
                <w:rFonts w:ascii="メイリオ" w:eastAsia="メイリオ" w:hAnsi="メイリオ" w:hint="eastAsia"/>
                <w:color w:val="0070C0"/>
                <w:sz w:val="24"/>
                <w:szCs w:val="24"/>
              </w:rPr>
              <w:t>ケガ</w:t>
            </w:r>
            <w:r w:rsidR="00365A2A" w:rsidRPr="00D3225F">
              <w:rPr>
                <w:rFonts w:ascii="メイリオ" w:eastAsia="メイリオ" w:hAnsi="メイリオ" w:hint="eastAsia"/>
                <w:color w:val="0070C0"/>
                <w:sz w:val="24"/>
                <w:szCs w:val="24"/>
              </w:rPr>
              <w:t>（←医療保険、労災保険）</w:t>
            </w:r>
            <w:r w:rsidRPr="00D3225F">
              <w:rPr>
                <w:rFonts w:ascii="メイリオ" w:eastAsia="メイリオ" w:hAnsi="メイリオ" w:hint="eastAsia"/>
                <w:color w:val="0070C0"/>
                <w:sz w:val="24"/>
                <w:szCs w:val="24"/>
              </w:rPr>
              <w:t>、長生き</w:t>
            </w:r>
            <w:r w:rsidR="002D3A4D">
              <w:rPr>
                <w:rFonts w:ascii="メイリオ" w:eastAsia="メイリオ" w:hAnsi="メイリオ" w:hint="eastAsia"/>
                <w:color w:val="0070C0"/>
                <w:sz w:val="24"/>
                <w:szCs w:val="24"/>
              </w:rPr>
              <w:t>による収入</w:t>
            </w:r>
            <w:r w:rsidR="00093724" w:rsidRPr="00D3225F">
              <w:rPr>
                <w:rFonts w:ascii="メイリオ" w:eastAsia="メイリオ" w:hAnsi="メイリオ" w:hint="eastAsia"/>
                <w:color w:val="0070C0"/>
                <w:sz w:val="24"/>
                <w:szCs w:val="24"/>
              </w:rPr>
              <w:t>減少</w:t>
            </w:r>
            <w:r w:rsidR="00365A2A" w:rsidRPr="00D3225F">
              <w:rPr>
                <w:rFonts w:ascii="メイリオ" w:eastAsia="メイリオ" w:hAnsi="メイリオ" w:hint="eastAsia"/>
                <w:color w:val="0070C0"/>
                <w:sz w:val="24"/>
                <w:szCs w:val="24"/>
              </w:rPr>
              <w:t>（←年金保険）</w:t>
            </w:r>
            <w:r w:rsidRPr="00D3225F">
              <w:rPr>
                <w:rFonts w:ascii="メイリオ" w:eastAsia="メイリオ" w:hAnsi="メイリオ" w:hint="eastAsia"/>
                <w:color w:val="0070C0"/>
                <w:sz w:val="24"/>
                <w:szCs w:val="24"/>
              </w:rPr>
              <w:t>、</w:t>
            </w:r>
            <w:r w:rsidR="00260A17" w:rsidRPr="00D3225F">
              <w:rPr>
                <w:rFonts w:ascii="メイリオ" w:eastAsia="メイリオ" w:hAnsi="メイリオ" w:hint="eastAsia"/>
                <w:color w:val="0070C0"/>
                <w:sz w:val="24"/>
                <w:szCs w:val="24"/>
              </w:rPr>
              <w:t>自分</w:t>
            </w:r>
            <w:r w:rsidR="00034528" w:rsidRPr="00D3225F">
              <w:rPr>
                <w:rFonts w:ascii="メイリオ" w:eastAsia="メイリオ" w:hAnsi="メイリオ" w:hint="eastAsia"/>
                <w:color w:val="0070C0"/>
                <w:sz w:val="24"/>
                <w:szCs w:val="24"/>
              </w:rPr>
              <w:t>が</w:t>
            </w:r>
            <w:r w:rsidRPr="00D3225F">
              <w:rPr>
                <w:rFonts w:ascii="メイリオ" w:eastAsia="メイリオ" w:hAnsi="メイリオ" w:hint="eastAsia"/>
                <w:color w:val="0070C0"/>
                <w:sz w:val="24"/>
                <w:szCs w:val="24"/>
              </w:rPr>
              <w:t>介護</w:t>
            </w:r>
            <w:r w:rsidR="00034528" w:rsidRPr="00D3225F">
              <w:rPr>
                <w:rFonts w:ascii="メイリオ" w:eastAsia="メイリオ" w:hAnsi="メイリオ" w:hint="eastAsia"/>
                <w:color w:val="0070C0"/>
                <w:sz w:val="24"/>
                <w:szCs w:val="24"/>
              </w:rPr>
              <w:t>を必要とする状態になること</w:t>
            </w:r>
            <w:r w:rsidR="00365A2A" w:rsidRPr="00D3225F">
              <w:rPr>
                <w:rFonts w:ascii="メイリオ" w:eastAsia="メイリオ" w:hAnsi="メイリオ" w:hint="eastAsia"/>
                <w:color w:val="0070C0"/>
                <w:sz w:val="24"/>
                <w:szCs w:val="24"/>
              </w:rPr>
              <w:t>（←介護保険）</w:t>
            </w:r>
            <w:r w:rsidRPr="00D3225F">
              <w:rPr>
                <w:rFonts w:ascii="メイリオ" w:eastAsia="メイリオ" w:hAnsi="メイリオ" w:hint="eastAsia"/>
                <w:color w:val="0070C0"/>
                <w:sz w:val="24"/>
                <w:szCs w:val="24"/>
              </w:rPr>
              <w:t>、失業</w:t>
            </w:r>
            <w:r w:rsidR="00365A2A" w:rsidRPr="00D3225F">
              <w:rPr>
                <w:rFonts w:ascii="メイリオ" w:eastAsia="メイリオ" w:hAnsi="メイリオ" w:hint="eastAsia"/>
                <w:color w:val="0070C0"/>
                <w:sz w:val="24"/>
                <w:szCs w:val="24"/>
              </w:rPr>
              <w:t>（←雇用保険）</w:t>
            </w:r>
            <w:r w:rsidRPr="00D3225F">
              <w:rPr>
                <w:rFonts w:ascii="メイリオ" w:eastAsia="メイリオ" w:hAnsi="メイリオ" w:hint="eastAsia"/>
                <w:color w:val="0070C0"/>
                <w:sz w:val="24"/>
                <w:szCs w:val="24"/>
              </w:rPr>
              <w:t>、貧困</w:t>
            </w:r>
            <w:r w:rsidR="00365A2A" w:rsidRPr="00D3225F">
              <w:rPr>
                <w:rFonts w:ascii="メイリオ" w:eastAsia="メイリオ" w:hAnsi="メイリオ" w:hint="eastAsia"/>
                <w:color w:val="0070C0"/>
                <w:sz w:val="24"/>
                <w:szCs w:val="24"/>
              </w:rPr>
              <w:t>（←生活保護</w:t>
            </w:r>
            <w:r w:rsidR="00DC0B11">
              <w:rPr>
                <w:rFonts w:ascii="メイリオ" w:eastAsia="メイリオ" w:hAnsi="メイリオ" w:hint="eastAsia"/>
                <w:color w:val="0070C0"/>
                <w:kern w:val="0"/>
                <w:sz w:val="24"/>
                <w:szCs w:val="24"/>
              </w:rPr>
              <w:t>、生活困窮者自立支援制度</w:t>
            </w:r>
            <w:r w:rsidR="00365A2A" w:rsidRPr="00D3225F">
              <w:rPr>
                <w:rFonts w:ascii="メイリオ" w:eastAsia="メイリオ" w:hAnsi="メイリオ" w:hint="eastAsia"/>
                <w:color w:val="0070C0"/>
                <w:sz w:val="24"/>
                <w:szCs w:val="24"/>
              </w:rPr>
              <w:t>）</w:t>
            </w:r>
          </w:p>
          <w:p w14:paraId="3F53F1C0" w14:textId="77777777" w:rsidR="00286769" w:rsidRPr="00D3225F" w:rsidRDefault="00286769" w:rsidP="00B87D6D">
            <w:pPr>
              <w:spacing w:line="400" w:lineRule="exact"/>
              <w:ind w:left="170" w:hangingChars="71" w:hanging="170"/>
              <w:rPr>
                <w:rFonts w:ascii="メイリオ" w:eastAsia="メイリオ" w:hAnsi="メイリオ"/>
                <w:color w:val="0070C0"/>
                <w:sz w:val="24"/>
                <w:szCs w:val="24"/>
              </w:rPr>
            </w:pPr>
          </w:p>
        </w:tc>
      </w:tr>
    </w:tbl>
    <w:p w14:paraId="27B44E66" w14:textId="77777777" w:rsidR="000128B2" w:rsidRPr="00B87D6D" w:rsidRDefault="000128B2" w:rsidP="00B87D6D">
      <w:pPr>
        <w:spacing w:line="400" w:lineRule="exact"/>
        <w:ind w:left="283" w:hangingChars="118" w:hanging="283"/>
        <w:rPr>
          <w:rFonts w:ascii="メイリオ" w:eastAsia="メイリオ" w:hAnsi="メイリオ"/>
          <w:sz w:val="24"/>
          <w:szCs w:val="24"/>
        </w:rPr>
      </w:pPr>
    </w:p>
    <w:p w14:paraId="4B307453" w14:textId="77777777" w:rsidR="000128B2" w:rsidRPr="00B87D6D" w:rsidRDefault="000128B2" w:rsidP="002D3A4D">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7C4D7B" w:rsidRPr="00B87D6D">
        <w:rPr>
          <w:rFonts w:ascii="メイリオ" w:eastAsia="メイリオ" w:hAnsi="メイリオ" w:hint="eastAsia"/>
          <w:sz w:val="24"/>
          <w:szCs w:val="24"/>
        </w:rPr>
        <w:t>２</w:t>
      </w:r>
      <w:r w:rsidRPr="00B87D6D">
        <w:rPr>
          <w:rFonts w:ascii="メイリオ" w:eastAsia="メイリオ" w:hAnsi="メイリオ" w:hint="eastAsia"/>
          <w:sz w:val="24"/>
          <w:szCs w:val="24"/>
        </w:rPr>
        <w:t>】</w:t>
      </w:r>
      <w:r w:rsidR="007C4D7B" w:rsidRPr="00B87D6D">
        <w:rPr>
          <w:rFonts w:ascii="メイリオ" w:eastAsia="メイリオ" w:hAnsi="メイリオ" w:hint="eastAsia"/>
          <w:sz w:val="24"/>
          <w:szCs w:val="24"/>
        </w:rPr>
        <w:t>予期せぬ困難を支えるのが社会保障制度です。社会保障制度のうち、社会保険には医療・年金・介護保険</w:t>
      </w:r>
      <w:r w:rsidR="005D7293" w:rsidRPr="00B87D6D">
        <w:rPr>
          <w:rFonts w:ascii="メイリオ" w:eastAsia="メイリオ" w:hAnsi="メイリオ" w:hint="eastAsia"/>
          <w:sz w:val="24"/>
          <w:szCs w:val="24"/>
        </w:rPr>
        <w:t>など</w:t>
      </w:r>
      <w:r w:rsidR="007C4D7B" w:rsidRPr="00B87D6D">
        <w:rPr>
          <w:rFonts w:ascii="メイリオ" w:eastAsia="メイリオ" w:hAnsi="メイリオ" w:hint="eastAsia"/>
          <w:sz w:val="24"/>
          <w:szCs w:val="24"/>
        </w:rPr>
        <w:t>があります。もし、</w:t>
      </w:r>
      <w:r w:rsidRPr="00B87D6D">
        <w:rPr>
          <w:rFonts w:ascii="メイリオ" w:eastAsia="メイリオ" w:hAnsi="メイリオ" w:hint="eastAsia"/>
          <w:sz w:val="24"/>
          <w:szCs w:val="24"/>
        </w:rPr>
        <w:t>社会</w:t>
      </w:r>
      <w:r w:rsidR="007E71F6" w:rsidRPr="00B87D6D">
        <w:rPr>
          <w:rFonts w:ascii="メイリオ" w:eastAsia="メイリオ" w:hAnsi="メイリオ" w:hint="eastAsia"/>
          <w:sz w:val="24"/>
          <w:szCs w:val="24"/>
        </w:rPr>
        <w:t>保険</w:t>
      </w:r>
      <w:r w:rsidRPr="00B87D6D">
        <w:rPr>
          <w:rFonts w:ascii="メイリオ" w:eastAsia="メイリオ" w:hAnsi="メイリオ" w:hint="eastAsia"/>
          <w:sz w:val="24"/>
          <w:szCs w:val="24"/>
        </w:rPr>
        <w:t>がなかったら私たちの生活はどうなるか</w:t>
      </w:r>
      <w:r w:rsidR="002D3A4D">
        <w:rPr>
          <w:rFonts w:ascii="メイリオ" w:eastAsia="メイリオ" w:hAnsi="メイリオ" w:hint="eastAsia"/>
          <w:sz w:val="24"/>
          <w:szCs w:val="24"/>
        </w:rPr>
        <w:t>、</w:t>
      </w:r>
      <w:r w:rsidRPr="00B87D6D">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D3225F" w:rsidRPr="00D3225F" w14:paraId="5CD01D43" w14:textId="77777777" w:rsidTr="003A3A88">
        <w:tc>
          <w:tcPr>
            <w:tcW w:w="9493" w:type="dxa"/>
          </w:tcPr>
          <w:p w14:paraId="1CEB62C1" w14:textId="77777777" w:rsidR="000128B2" w:rsidRPr="00D3225F" w:rsidRDefault="000128B2"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0D384E59" w14:textId="77777777" w:rsidR="007C4D7B" w:rsidRPr="00D3225F" w:rsidRDefault="007C4D7B" w:rsidP="00B87D6D">
            <w:pPr>
              <w:spacing w:line="400" w:lineRule="exact"/>
              <w:ind w:left="170" w:hangingChars="71" w:hanging="170"/>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・医療や介護にかかる費用を全額自己負担しなければならないため、重い病気や</w:t>
            </w:r>
            <w:r w:rsidR="00F31801">
              <w:rPr>
                <w:rFonts w:ascii="メイリオ" w:eastAsia="メイリオ" w:hAnsi="メイリオ" w:hint="eastAsia"/>
                <w:color w:val="0070C0"/>
                <w:sz w:val="24"/>
                <w:szCs w:val="24"/>
              </w:rPr>
              <w:t>要</w:t>
            </w:r>
            <w:r w:rsidRPr="00D3225F">
              <w:rPr>
                <w:rFonts w:ascii="メイリオ" w:eastAsia="メイリオ" w:hAnsi="メイリオ" w:hint="eastAsia"/>
                <w:color w:val="0070C0"/>
                <w:sz w:val="24"/>
                <w:szCs w:val="24"/>
              </w:rPr>
              <w:t>介護度になったときに必要な医療・介護が受けられなくなる。</w:t>
            </w:r>
          </w:p>
          <w:p w14:paraId="442263B4" w14:textId="77777777" w:rsidR="00286769" w:rsidRPr="00D3225F" w:rsidRDefault="007C4D7B" w:rsidP="00B87D6D">
            <w:pPr>
              <w:spacing w:line="400" w:lineRule="exact"/>
              <w:ind w:left="168" w:hangingChars="70" w:hanging="168"/>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・何歳まで生きるか分からないなかで、</w:t>
            </w:r>
            <w:r w:rsidR="006C20EB" w:rsidRPr="00D3225F">
              <w:rPr>
                <w:rFonts w:ascii="メイリオ" w:eastAsia="メイリオ" w:hAnsi="メイリオ" w:hint="eastAsia"/>
                <w:color w:val="0070C0"/>
                <w:sz w:val="24"/>
                <w:szCs w:val="24"/>
              </w:rPr>
              <w:t>働きながら高齢期</w:t>
            </w:r>
            <w:r w:rsidRPr="00D3225F">
              <w:rPr>
                <w:rFonts w:ascii="メイリオ" w:eastAsia="メイリオ" w:hAnsi="メイリオ" w:hint="eastAsia"/>
                <w:color w:val="0070C0"/>
                <w:sz w:val="24"/>
                <w:szCs w:val="24"/>
              </w:rPr>
              <w:t>の生活費を全額確実に用意しておかなければならなくなる。また、親が</w:t>
            </w:r>
            <w:r w:rsidR="006C20EB" w:rsidRPr="00D3225F">
              <w:rPr>
                <w:rFonts w:ascii="メイリオ" w:eastAsia="メイリオ" w:hAnsi="メイリオ" w:hint="eastAsia"/>
                <w:color w:val="0070C0"/>
                <w:sz w:val="24"/>
                <w:szCs w:val="24"/>
              </w:rPr>
              <w:t>仕事を</w:t>
            </w:r>
            <w:r w:rsidRPr="00D3225F">
              <w:rPr>
                <w:rFonts w:ascii="メイリオ" w:eastAsia="メイリオ" w:hAnsi="メイリオ" w:hint="eastAsia"/>
                <w:color w:val="0070C0"/>
                <w:sz w:val="24"/>
                <w:szCs w:val="24"/>
              </w:rPr>
              <w:t>引退した場合には、親に多額の仕送りをしなければならなくなる。</w:t>
            </w:r>
          </w:p>
          <w:p w14:paraId="7657D325" w14:textId="77777777" w:rsidR="007D746C" w:rsidRPr="00D3225F" w:rsidRDefault="007D746C" w:rsidP="00B87D6D">
            <w:pPr>
              <w:spacing w:line="400" w:lineRule="exact"/>
              <w:ind w:left="168" w:hangingChars="70" w:hanging="168"/>
              <w:rPr>
                <w:rFonts w:ascii="メイリオ" w:eastAsia="メイリオ" w:hAnsi="メイリオ"/>
                <w:color w:val="0070C0"/>
                <w:sz w:val="24"/>
                <w:szCs w:val="24"/>
              </w:rPr>
            </w:pPr>
          </w:p>
          <w:p w14:paraId="224C1BB8" w14:textId="77777777" w:rsidR="00286769" w:rsidRPr="00D3225F" w:rsidRDefault="00286769" w:rsidP="00B87D6D">
            <w:pPr>
              <w:spacing w:line="400" w:lineRule="exact"/>
              <w:rPr>
                <w:rFonts w:ascii="メイリオ" w:eastAsia="メイリオ" w:hAnsi="メイリオ"/>
                <w:color w:val="0070C0"/>
                <w:sz w:val="24"/>
                <w:szCs w:val="24"/>
              </w:rPr>
            </w:pPr>
          </w:p>
        </w:tc>
      </w:tr>
    </w:tbl>
    <w:p w14:paraId="36FF6EC1" w14:textId="77777777" w:rsidR="007C4D7B" w:rsidRPr="00B87D6D" w:rsidRDefault="007C4D7B" w:rsidP="00B87D6D">
      <w:pPr>
        <w:spacing w:line="40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→今日は公的医療</w:t>
      </w:r>
      <w:r w:rsidR="00FA3BD0" w:rsidRPr="00B87D6D">
        <w:rPr>
          <w:rFonts w:ascii="メイリオ" w:eastAsia="メイリオ" w:hAnsi="メイリオ" w:hint="eastAsia"/>
          <w:sz w:val="24"/>
          <w:szCs w:val="24"/>
        </w:rPr>
        <w:t>保険</w:t>
      </w:r>
      <w:r w:rsidRPr="00B87D6D">
        <w:rPr>
          <w:rFonts w:ascii="メイリオ" w:eastAsia="メイリオ" w:hAnsi="メイリオ" w:hint="eastAsia"/>
          <w:sz w:val="24"/>
          <w:szCs w:val="24"/>
        </w:rPr>
        <w:t>について考えていきます。</w:t>
      </w:r>
    </w:p>
    <w:p w14:paraId="0048ACAC" w14:textId="77777777" w:rsidR="000128B2" w:rsidRPr="00B87D6D" w:rsidRDefault="000128B2" w:rsidP="00B87D6D">
      <w:pPr>
        <w:spacing w:line="400" w:lineRule="exact"/>
        <w:ind w:left="283" w:hangingChars="118" w:hanging="283"/>
        <w:rPr>
          <w:rFonts w:ascii="メイリオ" w:eastAsia="メイリオ" w:hAnsi="メイリオ"/>
          <w:sz w:val="24"/>
          <w:szCs w:val="24"/>
        </w:rPr>
      </w:pPr>
    </w:p>
    <w:p w14:paraId="7F14EBB1" w14:textId="77777777" w:rsidR="00F320C4" w:rsidRPr="00B87D6D" w:rsidRDefault="00391492" w:rsidP="00B87D6D">
      <w:pPr>
        <w:spacing w:line="400" w:lineRule="exact"/>
        <w:ind w:left="283" w:hangingChars="118" w:hanging="283"/>
        <w:rPr>
          <w:rFonts w:ascii="メイリオ" w:eastAsia="メイリオ" w:hAnsi="メイリオ"/>
          <w:b/>
          <w:sz w:val="24"/>
          <w:szCs w:val="24"/>
          <w:u w:val="single"/>
        </w:rPr>
      </w:pPr>
      <w:r w:rsidRPr="00B87D6D">
        <w:rPr>
          <w:rFonts w:ascii="メイリオ" w:eastAsia="メイリオ" w:hAnsi="メイリオ" w:hint="eastAsia"/>
          <w:b/>
          <w:sz w:val="24"/>
          <w:szCs w:val="24"/>
          <w:u w:val="single"/>
        </w:rPr>
        <w:t>２　公的医療保険</w:t>
      </w:r>
      <w:r w:rsidR="00F320C4" w:rsidRPr="00B87D6D">
        <w:rPr>
          <w:rFonts w:ascii="メイリオ" w:eastAsia="メイリオ" w:hAnsi="メイリオ" w:hint="eastAsia"/>
          <w:b/>
          <w:sz w:val="24"/>
          <w:szCs w:val="24"/>
          <w:u w:val="single"/>
        </w:rPr>
        <w:t>について考えてみよう</w:t>
      </w:r>
    </w:p>
    <w:p w14:paraId="60A2E1C2" w14:textId="77777777" w:rsidR="008D2FC0" w:rsidRPr="00B87D6D" w:rsidRDefault="002E444D"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（１）</w:t>
      </w:r>
      <w:r w:rsidR="007D746C">
        <w:rPr>
          <w:rFonts w:ascii="メイリオ" w:eastAsia="メイリオ" w:hAnsi="メイリオ" w:hint="eastAsia"/>
          <w:sz w:val="24"/>
          <w:szCs w:val="24"/>
        </w:rPr>
        <w:t>公的医療保険</w:t>
      </w:r>
      <w:r w:rsidR="00AF1920" w:rsidRPr="00B87D6D">
        <w:rPr>
          <w:rFonts w:ascii="メイリオ" w:eastAsia="メイリオ" w:hAnsi="メイリオ" w:hint="eastAsia"/>
          <w:sz w:val="24"/>
          <w:szCs w:val="24"/>
        </w:rPr>
        <w:t>の仕組み</w:t>
      </w:r>
    </w:p>
    <w:p w14:paraId="63BBAC76" w14:textId="1F388780" w:rsidR="00132F8C" w:rsidRPr="00B87D6D" w:rsidRDefault="00801234"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7A7ECA" w:rsidRPr="00B87D6D">
        <w:rPr>
          <w:rFonts w:ascii="メイリオ" w:eastAsia="メイリオ" w:hAnsi="メイリオ" w:hint="eastAsia"/>
          <w:sz w:val="24"/>
          <w:szCs w:val="24"/>
        </w:rPr>
        <w:t>３</w:t>
      </w:r>
      <w:r w:rsidR="00132F8C" w:rsidRPr="00B87D6D">
        <w:rPr>
          <w:rFonts w:ascii="メイリオ" w:eastAsia="メイリオ" w:hAnsi="メイリオ" w:hint="eastAsia"/>
          <w:sz w:val="24"/>
          <w:szCs w:val="24"/>
        </w:rPr>
        <w:t>】</w:t>
      </w:r>
      <w:r w:rsidR="009B73C8" w:rsidRPr="00B87D6D">
        <w:rPr>
          <w:rFonts w:ascii="メイリオ" w:eastAsia="メイリオ" w:hAnsi="メイリオ" w:hint="eastAsia"/>
          <w:sz w:val="24"/>
          <w:szCs w:val="24"/>
        </w:rPr>
        <w:t>窓口で</w:t>
      </w:r>
      <w:r w:rsidR="006C6E46" w:rsidRPr="006C6E46">
        <w:rPr>
          <w:rFonts w:ascii="メイリオ" w:eastAsia="メイリオ" w:hAnsi="メイリオ" w:hint="eastAsia"/>
          <w:bCs/>
          <w:sz w:val="24"/>
          <w:szCs w:val="24"/>
        </w:rPr>
        <w:t>マイナ保険証や資格確認書</w:t>
      </w:r>
      <w:r w:rsidR="009B73C8" w:rsidRPr="00B87D6D">
        <w:rPr>
          <w:rFonts w:ascii="メイリオ" w:eastAsia="メイリオ" w:hAnsi="メイリオ" w:hint="eastAsia"/>
          <w:sz w:val="24"/>
          <w:szCs w:val="24"/>
        </w:rPr>
        <w:t>を提示した場合、あなたが支払う金額はいくらになる</w:t>
      </w:r>
      <w:r w:rsidRPr="00B87D6D">
        <w:rPr>
          <w:rFonts w:ascii="メイリオ" w:eastAsia="メイリオ" w:hAnsi="メイリオ" w:hint="eastAsia"/>
          <w:sz w:val="24"/>
          <w:szCs w:val="24"/>
        </w:rPr>
        <w:t>か</w:t>
      </w:r>
      <w:r w:rsidR="00F01F88">
        <w:rPr>
          <w:rFonts w:ascii="メイリオ" w:eastAsia="メイリオ" w:hAnsi="メイリオ" w:hint="eastAsia"/>
          <w:sz w:val="24"/>
          <w:szCs w:val="24"/>
        </w:rPr>
        <w:t>、</w:t>
      </w:r>
      <w:r w:rsidR="006C20EB" w:rsidRPr="00B87D6D">
        <w:rPr>
          <w:rFonts w:ascii="メイリオ" w:eastAsia="メイリオ" w:hAnsi="メイリオ" w:hint="eastAsia"/>
          <w:sz w:val="24"/>
          <w:szCs w:val="24"/>
        </w:rPr>
        <w:t>計算し</w:t>
      </w:r>
      <w:r w:rsidRPr="00B87D6D">
        <w:rPr>
          <w:rFonts w:ascii="メイリオ" w:eastAsia="メイリオ" w:hAnsi="メイリオ" w:hint="eastAsia"/>
          <w:sz w:val="24"/>
          <w:szCs w:val="24"/>
        </w:rPr>
        <w:t>てみよう。</w:t>
      </w:r>
    </w:p>
    <w:p w14:paraId="31D414AB" w14:textId="77777777" w:rsidR="009B73C8" w:rsidRPr="00B87D6D" w:rsidRDefault="009B73C8"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bdr w:val="single" w:sz="4" w:space="0" w:color="auto"/>
        </w:rPr>
        <w:t>ケース１</w:t>
      </w:r>
      <w:r w:rsidRPr="00B87D6D">
        <w:rPr>
          <w:rFonts w:ascii="メイリオ" w:eastAsia="メイリオ" w:hAnsi="メイリオ" w:hint="eastAsia"/>
          <w:sz w:val="24"/>
          <w:szCs w:val="24"/>
        </w:rPr>
        <w:t xml:space="preserve">　突然高熱が出たあなた。近くの病院の内科でインフルエンザ</w:t>
      </w:r>
      <w:r w:rsidRPr="00B87D6D">
        <w:rPr>
          <w:rFonts w:ascii="メイリオ" w:eastAsia="メイリオ" w:hAnsi="メイリオ"/>
          <w:sz w:val="24"/>
          <w:szCs w:val="24"/>
        </w:rPr>
        <w:t>B型と診断され、薬も含めて治療代は全部で１万円になりました。</w:t>
      </w:r>
    </w:p>
    <w:tbl>
      <w:tblPr>
        <w:tblStyle w:val="a7"/>
        <w:tblW w:w="9497" w:type="dxa"/>
        <w:tblInd w:w="279" w:type="dxa"/>
        <w:tblLook w:val="04A0" w:firstRow="1" w:lastRow="0" w:firstColumn="1" w:lastColumn="0" w:noHBand="0" w:noVBand="1"/>
      </w:tblPr>
      <w:tblGrid>
        <w:gridCol w:w="9497"/>
      </w:tblGrid>
      <w:tr w:rsidR="00D3225F" w:rsidRPr="00D3225F" w14:paraId="1734E7A5" w14:textId="77777777" w:rsidTr="003A3A88">
        <w:tc>
          <w:tcPr>
            <w:tcW w:w="9497" w:type="dxa"/>
          </w:tcPr>
          <w:p w14:paraId="3029A9E1" w14:textId="77777777" w:rsidR="00132F8C" w:rsidRPr="00D3225F" w:rsidRDefault="00FE6DF5"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0EAC7654" w14:textId="08D81900" w:rsidR="00C25587" w:rsidRPr="00D3225F" w:rsidRDefault="00FE6DF5" w:rsidP="00013215">
            <w:pPr>
              <w:spacing w:line="400" w:lineRule="exact"/>
              <w:ind w:left="175" w:hangingChars="73" w:hanging="175"/>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9B73C8" w:rsidRPr="00D3225F">
              <w:rPr>
                <w:rFonts w:ascii="メイリオ" w:eastAsia="メイリオ" w:hAnsi="メイリオ" w:hint="eastAsia"/>
                <w:color w:val="0070C0"/>
                <w:sz w:val="24"/>
                <w:szCs w:val="24"/>
              </w:rPr>
              <w:t>３割負担だから、</w:t>
            </w:r>
            <w:r w:rsidR="009B73C8" w:rsidRPr="00D3225F">
              <w:rPr>
                <w:rFonts w:ascii="メイリオ" w:eastAsia="メイリオ" w:hAnsi="メイリオ"/>
                <w:color w:val="0070C0"/>
                <w:sz w:val="24"/>
                <w:szCs w:val="24"/>
              </w:rPr>
              <w:t>3,000円。</w:t>
            </w:r>
            <w:r w:rsidR="006C20EB" w:rsidRPr="00D3225F">
              <w:rPr>
                <w:rFonts w:ascii="メイリオ" w:eastAsia="メイリオ" w:hAnsi="メイリオ" w:hint="eastAsia"/>
                <w:color w:val="0070C0"/>
                <w:sz w:val="24"/>
                <w:szCs w:val="24"/>
              </w:rPr>
              <w:t>国民</w:t>
            </w:r>
            <w:r w:rsidR="009B73C8" w:rsidRPr="00D3225F">
              <w:rPr>
                <w:rFonts w:ascii="メイリオ" w:eastAsia="メイリオ" w:hAnsi="メイリオ"/>
                <w:color w:val="0070C0"/>
                <w:sz w:val="24"/>
                <w:szCs w:val="24"/>
              </w:rPr>
              <w:t>皆保険制度で公的医療保険に入っているから、窓口での自己負担は３割になる。</w:t>
            </w:r>
          </w:p>
          <w:p w14:paraId="09442B11" w14:textId="77777777" w:rsidR="00C25587" w:rsidRPr="00013215" w:rsidRDefault="00C25587" w:rsidP="00B87D6D">
            <w:pPr>
              <w:spacing w:line="400" w:lineRule="exact"/>
              <w:ind w:left="175" w:hangingChars="73" w:hanging="175"/>
              <w:rPr>
                <w:rFonts w:ascii="メイリオ" w:eastAsia="メイリオ" w:hAnsi="メイリオ"/>
                <w:color w:val="0070C0"/>
                <w:sz w:val="24"/>
                <w:szCs w:val="24"/>
              </w:rPr>
            </w:pPr>
          </w:p>
        </w:tc>
      </w:tr>
    </w:tbl>
    <w:p w14:paraId="63A76ED2" w14:textId="77777777" w:rsidR="009B73C8" w:rsidRPr="00B87D6D" w:rsidRDefault="009B73C8"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bdr w:val="single" w:sz="4" w:space="0" w:color="auto"/>
        </w:rPr>
        <w:lastRenderedPageBreak/>
        <w:t>ケース２</w:t>
      </w:r>
      <w:r w:rsidRPr="00B87D6D">
        <w:rPr>
          <w:rFonts w:ascii="メイリオ" w:eastAsia="メイリオ" w:hAnsi="メイリオ" w:hint="eastAsia"/>
          <w:sz w:val="24"/>
          <w:szCs w:val="24"/>
        </w:rPr>
        <w:t xml:space="preserve">　マラソン中に転倒し大腿骨骨折の大ケガ。手術をして１ヶ月入院。治療代は全部で</w:t>
      </w:r>
      <w:r w:rsidRPr="00B87D6D">
        <w:rPr>
          <w:rFonts w:ascii="メイリオ" w:eastAsia="メイリオ" w:hAnsi="メイリオ"/>
          <w:sz w:val="24"/>
          <w:szCs w:val="24"/>
        </w:rPr>
        <w:t>150万円になりました。</w:t>
      </w:r>
    </w:p>
    <w:tbl>
      <w:tblPr>
        <w:tblStyle w:val="a7"/>
        <w:tblW w:w="9497" w:type="dxa"/>
        <w:tblInd w:w="279" w:type="dxa"/>
        <w:tblLook w:val="04A0" w:firstRow="1" w:lastRow="0" w:firstColumn="1" w:lastColumn="0" w:noHBand="0" w:noVBand="1"/>
      </w:tblPr>
      <w:tblGrid>
        <w:gridCol w:w="9497"/>
      </w:tblGrid>
      <w:tr w:rsidR="00D3225F" w:rsidRPr="00D3225F" w14:paraId="43D83A51" w14:textId="77777777" w:rsidTr="003A3A88">
        <w:tc>
          <w:tcPr>
            <w:tcW w:w="9497" w:type="dxa"/>
          </w:tcPr>
          <w:p w14:paraId="29534BE0" w14:textId="77777777" w:rsidR="009B73C8" w:rsidRPr="00D3225F" w:rsidRDefault="009B73C8"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7B92A531" w14:textId="77777777" w:rsidR="00C25587" w:rsidRPr="00D3225F" w:rsidRDefault="009B73C8" w:rsidP="007D746C">
            <w:pPr>
              <w:spacing w:line="400" w:lineRule="exact"/>
              <w:ind w:left="175" w:hangingChars="73" w:hanging="175"/>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・３割負担なので、原則として</w:t>
            </w:r>
            <w:r w:rsidR="00F479C9" w:rsidRPr="00D3225F">
              <w:rPr>
                <w:rFonts w:ascii="メイリオ" w:eastAsia="メイリオ" w:hAnsi="メイリオ" w:hint="eastAsia"/>
                <w:color w:val="0070C0"/>
                <w:sz w:val="24"/>
                <w:szCs w:val="24"/>
              </w:rPr>
              <w:t>45</w:t>
            </w:r>
            <w:r w:rsidRPr="00D3225F">
              <w:rPr>
                <w:rFonts w:ascii="メイリオ" w:eastAsia="メイリオ" w:hAnsi="メイリオ"/>
                <w:color w:val="0070C0"/>
                <w:sz w:val="24"/>
                <w:szCs w:val="24"/>
              </w:rPr>
              <w:t>万円を支払わなければならないが、高額な負担となった場合、負担額を頭打ちと</w:t>
            </w:r>
            <w:r w:rsidR="00F4042C" w:rsidRPr="00D3225F">
              <w:rPr>
                <w:rFonts w:ascii="メイリオ" w:eastAsia="メイリオ" w:hAnsi="メイリオ" w:hint="eastAsia"/>
                <w:color w:val="0070C0"/>
                <w:sz w:val="24"/>
                <w:szCs w:val="24"/>
              </w:rPr>
              <w:t>し、残りを保険で支払う</w:t>
            </w:r>
            <w:r w:rsidRPr="00D3225F">
              <w:rPr>
                <w:rFonts w:ascii="メイリオ" w:eastAsia="メイリオ" w:hAnsi="メイリオ"/>
                <w:color w:val="0070C0"/>
                <w:sz w:val="24"/>
                <w:szCs w:val="24"/>
              </w:rPr>
              <w:t>制度</w:t>
            </w:r>
            <w:r w:rsidR="00A30A3F" w:rsidRPr="00D3225F">
              <w:rPr>
                <w:rFonts w:ascii="メイリオ" w:eastAsia="メイリオ" w:hAnsi="メイリオ" w:hint="eastAsia"/>
                <w:color w:val="0070C0"/>
                <w:sz w:val="24"/>
                <w:szCs w:val="24"/>
              </w:rPr>
              <w:t>（高額療養費制度）</w:t>
            </w:r>
            <w:r w:rsidRPr="00D3225F">
              <w:rPr>
                <w:rFonts w:ascii="メイリオ" w:eastAsia="メイリオ" w:hAnsi="メイリオ"/>
                <w:color w:val="0070C0"/>
                <w:sz w:val="24"/>
                <w:szCs w:val="24"/>
              </w:rPr>
              <w:t>がある。これを利用した場合、通常１ヶ月８万円程度で済む。</w:t>
            </w:r>
          </w:p>
        </w:tc>
      </w:tr>
    </w:tbl>
    <w:p w14:paraId="59421675" w14:textId="77777777" w:rsidR="009B73C8" w:rsidRPr="00B87D6D" w:rsidRDefault="009B73C8" w:rsidP="00B87D6D">
      <w:pPr>
        <w:spacing w:line="400" w:lineRule="exact"/>
        <w:ind w:left="283" w:hangingChars="118" w:hanging="283"/>
        <w:rPr>
          <w:rFonts w:ascii="メイリオ" w:eastAsia="メイリオ" w:hAnsi="メイリオ"/>
          <w:sz w:val="24"/>
          <w:szCs w:val="24"/>
        </w:rPr>
      </w:pPr>
    </w:p>
    <w:p w14:paraId="576468F5" w14:textId="77777777" w:rsidR="00132F8C" w:rsidRPr="00B87D6D" w:rsidRDefault="002E444D" w:rsidP="00B87D6D">
      <w:pPr>
        <w:spacing w:line="400" w:lineRule="exact"/>
        <w:rPr>
          <w:rFonts w:ascii="メイリオ" w:eastAsia="メイリオ" w:hAnsi="メイリオ"/>
          <w:sz w:val="24"/>
          <w:szCs w:val="24"/>
        </w:rPr>
      </w:pPr>
      <w:r w:rsidRPr="00B87D6D">
        <w:rPr>
          <w:rFonts w:ascii="メイリオ" w:eastAsia="メイリオ" w:hAnsi="メイリオ" w:hint="eastAsia"/>
          <w:sz w:val="24"/>
          <w:szCs w:val="24"/>
        </w:rPr>
        <w:t>（２）</w:t>
      </w:r>
      <w:r w:rsidR="00594A85" w:rsidRPr="00B87D6D">
        <w:rPr>
          <w:rFonts w:ascii="メイリオ" w:eastAsia="メイリオ" w:hAnsi="メイリオ" w:hint="eastAsia"/>
          <w:sz w:val="24"/>
          <w:szCs w:val="24"/>
        </w:rPr>
        <w:t>医療機関を受診したときの医療費</w:t>
      </w:r>
    </w:p>
    <w:p w14:paraId="421B72C5" w14:textId="77777777" w:rsidR="00594A85" w:rsidRPr="00B87D6D" w:rsidRDefault="00801234"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2A2D5F" w:rsidRPr="00B87D6D">
        <w:rPr>
          <w:rFonts w:ascii="メイリオ" w:eastAsia="メイリオ" w:hAnsi="メイリオ" w:hint="eastAsia"/>
          <w:sz w:val="24"/>
          <w:szCs w:val="24"/>
        </w:rPr>
        <w:t>４</w:t>
      </w:r>
      <w:r w:rsidR="00594A85" w:rsidRPr="00B87D6D">
        <w:rPr>
          <w:rFonts w:ascii="メイリオ" w:eastAsia="メイリオ" w:hAnsi="メイリオ" w:hint="eastAsia"/>
          <w:sz w:val="24"/>
          <w:szCs w:val="24"/>
        </w:rPr>
        <w:t>】</w:t>
      </w:r>
      <w:r w:rsidR="005E4788" w:rsidRPr="00B87D6D">
        <w:rPr>
          <w:rFonts w:ascii="メイリオ" w:eastAsia="メイリオ" w:hAnsi="メイリオ" w:hint="eastAsia"/>
          <w:sz w:val="24"/>
          <w:szCs w:val="24"/>
        </w:rPr>
        <w:t>医療機関でもらう</w:t>
      </w:r>
      <w:r w:rsidR="00594A85" w:rsidRPr="00B87D6D">
        <w:rPr>
          <w:rFonts w:ascii="メイリオ" w:eastAsia="メイリオ" w:hAnsi="メイリオ" w:hint="eastAsia"/>
          <w:sz w:val="24"/>
          <w:szCs w:val="24"/>
        </w:rPr>
        <w:t>領収</w:t>
      </w:r>
      <w:r w:rsidR="000E55A3" w:rsidRPr="00B87D6D">
        <w:rPr>
          <w:rFonts w:ascii="メイリオ" w:eastAsia="メイリオ" w:hAnsi="メイリオ" w:hint="eastAsia"/>
          <w:sz w:val="24"/>
          <w:szCs w:val="24"/>
        </w:rPr>
        <w:t>証</w:t>
      </w:r>
      <w:r w:rsidR="00594A85" w:rsidRPr="00B87D6D">
        <w:rPr>
          <w:rFonts w:ascii="メイリオ" w:eastAsia="メイリオ" w:hAnsi="メイリオ" w:hint="eastAsia"/>
          <w:sz w:val="24"/>
          <w:szCs w:val="24"/>
        </w:rPr>
        <w:t>や診療明細書から分かることを探ってみよう</w:t>
      </w:r>
      <w:r w:rsidR="002A2D5F" w:rsidRPr="00B87D6D">
        <w:rPr>
          <w:rFonts w:ascii="メイリオ" w:eastAsia="メイリオ" w:hAnsi="メイリオ" w:hint="eastAsia"/>
          <w:sz w:val="24"/>
          <w:szCs w:val="24"/>
        </w:rPr>
        <w:t>。</w:t>
      </w:r>
    </w:p>
    <w:p w14:paraId="320EBB65" w14:textId="77777777" w:rsidR="00594A85" w:rsidRPr="00B87D6D" w:rsidRDefault="00A90A5C"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①</w:t>
      </w:r>
      <w:r w:rsidR="00594A85" w:rsidRPr="00B87D6D">
        <w:rPr>
          <w:rFonts w:ascii="メイリオ" w:eastAsia="メイリオ" w:hAnsi="メイリオ" w:hint="eastAsia"/>
          <w:sz w:val="24"/>
          <w:szCs w:val="24"/>
        </w:rPr>
        <w:t xml:space="preserve">　</w:t>
      </w:r>
      <w:r w:rsidR="003D48B9" w:rsidRPr="00B87D6D">
        <w:rPr>
          <w:rFonts w:ascii="メイリオ" w:eastAsia="メイリオ" w:hAnsi="メイリオ" w:hint="eastAsia"/>
          <w:sz w:val="24"/>
          <w:szCs w:val="24"/>
        </w:rPr>
        <w:t>副教材p.</w:t>
      </w:r>
      <w:r w:rsidR="005E4788" w:rsidRPr="00B87D6D">
        <w:rPr>
          <w:rFonts w:ascii="メイリオ" w:eastAsia="メイリオ" w:hAnsi="メイリオ" w:hint="eastAsia"/>
          <w:sz w:val="24"/>
          <w:szCs w:val="24"/>
        </w:rPr>
        <w:t>11</w:t>
      </w:r>
      <w:r w:rsidR="003D48B9" w:rsidRPr="00B87D6D">
        <w:rPr>
          <w:rFonts w:ascii="メイリオ" w:eastAsia="メイリオ" w:hAnsi="メイリオ" w:hint="eastAsia"/>
          <w:sz w:val="24"/>
          <w:szCs w:val="24"/>
        </w:rPr>
        <w:t>～</w:t>
      </w:r>
      <w:r w:rsidR="003A3A88" w:rsidRPr="00B87D6D">
        <w:rPr>
          <w:rFonts w:ascii="メイリオ" w:eastAsia="メイリオ" w:hAnsi="メイリオ" w:hint="eastAsia"/>
          <w:sz w:val="24"/>
          <w:szCs w:val="24"/>
        </w:rPr>
        <w:t>1</w:t>
      </w:r>
      <w:r w:rsidR="005E4788" w:rsidRPr="00B87D6D">
        <w:rPr>
          <w:rFonts w:ascii="メイリオ" w:eastAsia="メイリオ" w:hAnsi="メイリオ"/>
          <w:sz w:val="24"/>
          <w:szCs w:val="24"/>
        </w:rPr>
        <w:t>2</w:t>
      </w:r>
      <w:r w:rsidR="003D48B9" w:rsidRPr="00B87D6D">
        <w:rPr>
          <w:rFonts w:ascii="メイリオ" w:eastAsia="メイリオ" w:hAnsi="メイリオ" w:hint="eastAsia"/>
          <w:sz w:val="24"/>
          <w:szCs w:val="24"/>
        </w:rPr>
        <w:t>を見て、</w:t>
      </w:r>
      <w:r w:rsidR="00594A85" w:rsidRPr="00B87D6D">
        <w:rPr>
          <w:rFonts w:ascii="メイリオ" w:eastAsia="メイリオ" w:hAnsi="メイリオ" w:hint="eastAsia"/>
          <w:sz w:val="24"/>
          <w:szCs w:val="24"/>
        </w:rPr>
        <w:t>医療機関にかかって窓口でお金を払った時に受け取る領収</w:t>
      </w:r>
      <w:r w:rsidR="000E55A3" w:rsidRPr="00B87D6D">
        <w:rPr>
          <w:rFonts w:ascii="メイリオ" w:eastAsia="メイリオ" w:hAnsi="メイリオ" w:hint="eastAsia"/>
          <w:sz w:val="24"/>
          <w:szCs w:val="24"/>
        </w:rPr>
        <w:t>証</w:t>
      </w:r>
      <w:r w:rsidR="00594A85" w:rsidRPr="00B87D6D">
        <w:rPr>
          <w:rFonts w:ascii="メイリオ" w:eastAsia="メイリオ" w:hAnsi="メイリオ" w:hint="eastAsia"/>
          <w:sz w:val="24"/>
          <w:szCs w:val="24"/>
        </w:rPr>
        <w:t>や診療明細書から何が</w:t>
      </w:r>
      <w:r w:rsidR="006C20EB" w:rsidRPr="00B87D6D">
        <w:rPr>
          <w:rFonts w:ascii="メイリオ" w:eastAsia="メイリオ" w:hAnsi="メイリオ" w:hint="eastAsia"/>
          <w:sz w:val="24"/>
          <w:szCs w:val="24"/>
        </w:rPr>
        <w:t>分かる</w:t>
      </w:r>
      <w:r w:rsidR="00594A85" w:rsidRPr="00B87D6D">
        <w:rPr>
          <w:rFonts w:ascii="メイリオ" w:eastAsia="メイリオ" w:hAnsi="メイリオ" w:hint="eastAsia"/>
          <w:sz w:val="24"/>
          <w:szCs w:val="24"/>
        </w:rPr>
        <w:t>か</w:t>
      </w:r>
      <w:r w:rsidR="002D3A4D">
        <w:rPr>
          <w:rFonts w:ascii="メイリオ" w:eastAsia="メイリオ" w:hAnsi="メイリオ" w:hint="eastAsia"/>
          <w:sz w:val="24"/>
          <w:szCs w:val="24"/>
        </w:rPr>
        <w:t>、</w:t>
      </w:r>
      <w:r w:rsidR="00594A85" w:rsidRPr="00B87D6D">
        <w:rPr>
          <w:rFonts w:ascii="メイリオ" w:eastAsia="メイリオ" w:hAnsi="メイリオ" w:hint="eastAsia"/>
          <w:sz w:val="24"/>
          <w:szCs w:val="24"/>
        </w:rPr>
        <w:t>確認してみよう。</w:t>
      </w:r>
    </w:p>
    <w:tbl>
      <w:tblPr>
        <w:tblStyle w:val="a7"/>
        <w:tblW w:w="9493" w:type="dxa"/>
        <w:tblInd w:w="283" w:type="dxa"/>
        <w:tblLook w:val="04A0" w:firstRow="1" w:lastRow="0" w:firstColumn="1" w:lastColumn="0" w:noHBand="0" w:noVBand="1"/>
      </w:tblPr>
      <w:tblGrid>
        <w:gridCol w:w="9493"/>
      </w:tblGrid>
      <w:tr w:rsidR="00D3225F" w:rsidRPr="00D3225F" w14:paraId="55C9D4DD" w14:textId="77777777" w:rsidTr="003A3A88">
        <w:tc>
          <w:tcPr>
            <w:tcW w:w="9493" w:type="dxa"/>
          </w:tcPr>
          <w:p w14:paraId="7A37E4A2" w14:textId="77777777" w:rsidR="00594A85" w:rsidRPr="00D3225F" w:rsidRDefault="00594A85"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4D4B1DFA" w14:textId="77777777" w:rsidR="00B87D6D" w:rsidRPr="00D3225F" w:rsidRDefault="005B3CF3"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594A85" w:rsidRPr="00D3225F">
              <w:rPr>
                <w:rFonts w:ascii="メイリオ" w:eastAsia="メイリオ" w:hAnsi="メイリオ" w:hint="eastAsia"/>
                <w:color w:val="0070C0"/>
                <w:sz w:val="24"/>
                <w:szCs w:val="24"/>
              </w:rPr>
              <w:t>診療内容と費用。</w:t>
            </w:r>
          </w:p>
        </w:tc>
      </w:tr>
    </w:tbl>
    <w:p w14:paraId="3AF80258" w14:textId="77777777" w:rsidR="00594A85" w:rsidRPr="00B87D6D" w:rsidRDefault="00594A85" w:rsidP="00B87D6D">
      <w:pPr>
        <w:spacing w:line="400" w:lineRule="exact"/>
        <w:rPr>
          <w:rFonts w:ascii="メイリオ" w:eastAsia="メイリオ" w:hAnsi="メイリオ"/>
          <w:sz w:val="24"/>
          <w:szCs w:val="24"/>
        </w:rPr>
      </w:pPr>
    </w:p>
    <w:p w14:paraId="577EBE90" w14:textId="77777777" w:rsidR="00594A85" w:rsidRPr="00B87D6D" w:rsidRDefault="00A90A5C"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②</w:t>
      </w:r>
      <w:r w:rsidR="00594A85" w:rsidRPr="00B87D6D">
        <w:rPr>
          <w:rFonts w:ascii="メイリオ" w:eastAsia="メイリオ" w:hAnsi="メイリオ" w:hint="eastAsia"/>
          <w:sz w:val="24"/>
          <w:szCs w:val="24"/>
        </w:rPr>
        <w:t xml:space="preserve">　</w:t>
      </w:r>
      <w:r w:rsidR="003D48B9" w:rsidRPr="00B87D6D">
        <w:rPr>
          <w:rFonts w:ascii="メイリオ" w:eastAsia="メイリオ" w:hAnsi="メイリオ" w:hint="eastAsia"/>
          <w:sz w:val="24"/>
          <w:szCs w:val="24"/>
        </w:rPr>
        <w:t>副教材p.</w:t>
      </w:r>
      <w:r w:rsidR="005E4788" w:rsidRPr="00B87D6D">
        <w:rPr>
          <w:rFonts w:ascii="メイリオ" w:eastAsia="メイリオ" w:hAnsi="メイリオ" w:hint="eastAsia"/>
          <w:sz w:val="24"/>
          <w:szCs w:val="24"/>
        </w:rPr>
        <w:t>11</w:t>
      </w:r>
      <w:r w:rsidR="003A3A88" w:rsidRPr="00B87D6D">
        <w:rPr>
          <w:rFonts w:ascii="メイリオ" w:eastAsia="メイリオ" w:hAnsi="メイリオ" w:hint="eastAsia"/>
          <w:sz w:val="24"/>
          <w:szCs w:val="24"/>
        </w:rPr>
        <w:t>～1</w:t>
      </w:r>
      <w:r w:rsidR="005E4788" w:rsidRPr="00B87D6D">
        <w:rPr>
          <w:rFonts w:ascii="メイリオ" w:eastAsia="メイリオ" w:hAnsi="メイリオ"/>
          <w:sz w:val="24"/>
          <w:szCs w:val="24"/>
        </w:rPr>
        <w:t>2</w:t>
      </w:r>
      <w:r w:rsidR="003D48B9" w:rsidRPr="00B87D6D">
        <w:rPr>
          <w:rFonts w:ascii="メイリオ" w:eastAsia="メイリオ" w:hAnsi="メイリオ" w:hint="eastAsia"/>
          <w:sz w:val="24"/>
          <w:szCs w:val="24"/>
        </w:rPr>
        <w:t>に載っている</w:t>
      </w:r>
      <w:r w:rsidR="00594A85" w:rsidRPr="00B87D6D">
        <w:rPr>
          <w:rFonts w:ascii="メイリオ" w:eastAsia="メイリオ" w:hAnsi="メイリオ" w:hint="eastAsia"/>
          <w:sz w:val="24"/>
          <w:szCs w:val="24"/>
        </w:rPr>
        <w:t>領収</w:t>
      </w:r>
      <w:r w:rsidR="000E55A3" w:rsidRPr="00B87D6D">
        <w:rPr>
          <w:rFonts w:ascii="メイリオ" w:eastAsia="メイリオ" w:hAnsi="メイリオ" w:hint="eastAsia"/>
          <w:sz w:val="24"/>
          <w:szCs w:val="24"/>
        </w:rPr>
        <w:t>証</w:t>
      </w:r>
      <w:r w:rsidR="00594A85" w:rsidRPr="00B87D6D">
        <w:rPr>
          <w:rFonts w:ascii="メイリオ" w:eastAsia="メイリオ" w:hAnsi="メイリオ" w:hint="eastAsia"/>
          <w:sz w:val="24"/>
          <w:szCs w:val="24"/>
        </w:rPr>
        <w:t>や診療明細書から実際の医療費がいくらかかっているか</w:t>
      </w:r>
      <w:r w:rsidR="002D3A4D">
        <w:rPr>
          <w:rFonts w:ascii="メイリオ" w:eastAsia="メイリオ" w:hAnsi="メイリオ" w:hint="eastAsia"/>
          <w:sz w:val="24"/>
          <w:szCs w:val="24"/>
        </w:rPr>
        <w:t>、</w:t>
      </w:r>
      <w:r w:rsidR="00594A85" w:rsidRPr="00B87D6D">
        <w:rPr>
          <w:rFonts w:ascii="メイリオ" w:eastAsia="メイリオ" w:hAnsi="メイリオ" w:hint="eastAsia"/>
          <w:sz w:val="24"/>
          <w:szCs w:val="24"/>
        </w:rPr>
        <w:t>確認してみよう。</w:t>
      </w:r>
    </w:p>
    <w:tbl>
      <w:tblPr>
        <w:tblStyle w:val="a7"/>
        <w:tblW w:w="9493" w:type="dxa"/>
        <w:tblInd w:w="283" w:type="dxa"/>
        <w:tblLook w:val="04A0" w:firstRow="1" w:lastRow="0" w:firstColumn="1" w:lastColumn="0" w:noHBand="0" w:noVBand="1"/>
      </w:tblPr>
      <w:tblGrid>
        <w:gridCol w:w="9493"/>
      </w:tblGrid>
      <w:tr w:rsidR="00D3225F" w:rsidRPr="00D3225F" w14:paraId="455FD873" w14:textId="77777777" w:rsidTr="003A3A88">
        <w:tc>
          <w:tcPr>
            <w:tcW w:w="9493" w:type="dxa"/>
          </w:tcPr>
          <w:p w14:paraId="346176ED" w14:textId="77777777" w:rsidR="003D48B9" w:rsidRPr="00D3225F" w:rsidRDefault="003D48B9"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1A1C290F" w14:textId="63587724" w:rsidR="00C25587" w:rsidRPr="00D3225F" w:rsidRDefault="005B3CF3" w:rsidP="007D746C">
            <w:pPr>
              <w:spacing w:line="400" w:lineRule="exact"/>
              <w:ind w:left="173" w:hangingChars="72" w:hanging="173"/>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3D48B9" w:rsidRPr="00D3225F">
              <w:rPr>
                <w:rFonts w:ascii="メイリオ" w:eastAsia="メイリオ" w:hAnsi="メイリオ" w:hint="eastAsia"/>
                <w:color w:val="0070C0"/>
                <w:sz w:val="24"/>
                <w:szCs w:val="24"/>
              </w:rPr>
              <w:t>実際の医療費は</w:t>
            </w:r>
            <w:r w:rsidR="00147B7A">
              <w:rPr>
                <w:rFonts w:ascii="メイリオ" w:eastAsia="メイリオ" w:hAnsi="メイリオ" w:hint="eastAsia"/>
                <w:color w:val="0070C0"/>
                <w:sz w:val="24"/>
                <w:szCs w:val="24"/>
              </w:rPr>
              <w:t>1</w:t>
            </w:r>
            <w:r w:rsidR="00147B7A">
              <w:rPr>
                <w:rFonts w:ascii="メイリオ" w:eastAsia="メイリオ" w:hAnsi="メイリオ"/>
                <w:color w:val="0070C0"/>
                <w:sz w:val="24"/>
                <w:szCs w:val="24"/>
              </w:rPr>
              <w:t>69</w:t>
            </w:r>
            <w:r w:rsidR="003D48B9" w:rsidRPr="00D3225F">
              <w:rPr>
                <w:rFonts w:ascii="メイリオ" w:eastAsia="メイリオ" w:hAnsi="メイリオ"/>
                <w:color w:val="0070C0"/>
                <w:sz w:val="24"/>
                <w:szCs w:val="24"/>
              </w:rPr>
              <w:t>万</w:t>
            </w:r>
            <w:r w:rsidR="00147B7A">
              <w:rPr>
                <w:rFonts w:ascii="メイリオ" w:eastAsia="メイリオ" w:hAnsi="メイリオ" w:hint="eastAsia"/>
                <w:color w:val="0070C0"/>
                <w:sz w:val="24"/>
                <w:szCs w:val="24"/>
              </w:rPr>
              <w:t>1</w:t>
            </w:r>
            <w:r w:rsidR="00147B7A">
              <w:rPr>
                <w:rFonts w:ascii="メイリオ" w:eastAsia="メイリオ" w:hAnsi="メイリオ"/>
                <w:color w:val="0070C0"/>
                <w:sz w:val="24"/>
                <w:szCs w:val="24"/>
              </w:rPr>
              <w:t>350</w:t>
            </w:r>
            <w:r w:rsidR="003D48B9" w:rsidRPr="00D3225F">
              <w:rPr>
                <w:rFonts w:ascii="メイリオ" w:eastAsia="メイリオ" w:hAnsi="メイリオ"/>
                <w:color w:val="0070C0"/>
                <w:sz w:val="24"/>
                <w:szCs w:val="24"/>
              </w:rPr>
              <w:t>円。領収</w:t>
            </w:r>
            <w:r w:rsidR="000E55A3" w:rsidRPr="00D3225F">
              <w:rPr>
                <w:rFonts w:ascii="メイリオ" w:eastAsia="メイリオ" w:hAnsi="メイリオ" w:hint="eastAsia"/>
                <w:color w:val="0070C0"/>
                <w:sz w:val="24"/>
                <w:szCs w:val="24"/>
              </w:rPr>
              <w:t>証</w:t>
            </w:r>
            <w:r w:rsidR="003D48B9" w:rsidRPr="00D3225F">
              <w:rPr>
                <w:rFonts w:ascii="メイリオ" w:eastAsia="メイリオ" w:hAnsi="メイリオ"/>
                <w:color w:val="0070C0"/>
                <w:sz w:val="24"/>
                <w:szCs w:val="24"/>
              </w:rPr>
              <w:t>や診療明細書では、１点10円になっている。</w:t>
            </w:r>
          </w:p>
        </w:tc>
      </w:tr>
    </w:tbl>
    <w:p w14:paraId="08FF8FDE" w14:textId="77777777" w:rsidR="003D48B9" w:rsidRPr="00B87D6D" w:rsidRDefault="003D48B9" w:rsidP="00B87D6D">
      <w:pPr>
        <w:spacing w:line="400" w:lineRule="exact"/>
        <w:ind w:left="283" w:hangingChars="118" w:hanging="283"/>
        <w:rPr>
          <w:rFonts w:ascii="メイリオ" w:eastAsia="メイリオ" w:hAnsi="メイリオ"/>
          <w:sz w:val="24"/>
          <w:szCs w:val="24"/>
        </w:rPr>
      </w:pPr>
    </w:p>
    <w:p w14:paraId="4F3EF431" w14:textId="77777777" w:rsidR="0073651D" w:rsidRPr="00B87D6D" w:rsidRDefault="0073651D" w:rsidP="00B87D6D">
      <w:pPr>
        <w:spacing w:line="400" w:lineRule="exact"/>
        <w:rPr>
          <w:rFonts w:ascii="メイリオ" w:eastAsia="メイリオ" w:hAnsi="メイリオ"/>
          <w:sz w:val="24"/>
          <w:szCs w:val="24"/>
        </w:rPr>
      </w:pPr>
      <w:r w:rsidRPr="00B87D6D">
        <w:rPr>
          <w:rFonts w:ascii="メイリオ" w:eastAsia="メイリオ" w:hAnsi="メイリオ" w:hint="eastAsia"/>
          <w:sz w:val="24"/>
          <w:szCs w:val="24"/>
        </w:rPr>
        <w:t>（３）国民皆保険制度の必要性</w:t>
      </w:r>
    </w:p>
    <w:p w14:paraId="3D2ACCA6" w14:textId="43CA2AB3" w:rsidR="0073651D" w:rsidRPr="00B87D6D" w:rsidRDefault="00801234" w:rsidP="007D746C">
      <w:pPr>
        <w:spacing w:line="36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0215DF" w:rsidRPr="00B87D6D">
        <w:rPr>
          <w:rFonts w:ascii="メイリオ" w:eastAsia="メイリオ" w:hAnsi="メイリオ" w:hint="eastAsia"/>
          <w:sz w:val="24"/>
          <w:szCs w:val="24"/>
        </w:rPr>
        <w:t>５</w:t>
      </w:r>
      <w:r w:rsidR="0073651D" w:rsidRPr="00B87D6D">
        <w:rPr>
          <w:rFonts w:ascii="メイリオ" w:eastAsia="メイリオ" w:hAnsi="メイリオ" w:hint="eastAsia"/>
          <w:sz w:val="24"/>
          <w:szCs w:val="24"/>
        </w:rPr>
        <w:t>】</w:t>
      </w:r>
      <w:r w:rsidR="00496B6C" w:rsidRPr="00B87D6D">
        <w:rPr>
          <w:rFonts w:ascii="メイリオ" w:eastAsia="メイリオ" w:hAnsi="メイリオ" w:hint="eastAsia"/>
          <w:sz w:val="24"/>
          <w:szCs w:val="24"/>
        </w:rPr>
        <w:t>副教材p.</w:t>
      </w:r>
      <w:r w:rsidR="00147B7A">
        <w:rPr>
          <w:rFonts w:ascii="メイリオ" w:eastAsia="メイリオ" w:hAnsi="メイリオ"/>
          <w:sz w:val="24"/>
          <w:szCs w:val="24"/>
        </w:rPr>
        <w:t>14</w:t>
      </w:r>
      <w:r w:rsidR="00496B6C" w:rsidRPr="00B87D6D">
        <w:rPr>
          <w:rFonts w:ascii="メイリオ" w:eastAsia="メイリオ" w:hAnsi="メイリオ" w:hint="eastAsia"/>
          <w:sz w:val="24"/>
          <w:szCs w:val="24"/>
        </w:rPr>
        <w:t>の</w:t>
      </w:r>
      <w:r w:rsidR="00BA2203" w:rsidRPr="00B87D6D">
        <w:rPr>
          <w:rFonts w:ascii="メイリオ" w:eastAsia="メイリオ" w:hAnsi="メイリオ" w:hint="eastAsia"/>
          <w:sz w:val="24"/>
          <w:szCs w:val="24"/>
        </w:rPr>
        <w:t>年齢階級別１人当たり医療費</w:t>
      </w:r>
      <w:r w:rsidR="0073651D" w:rsidRPr="00B87D6D">
        <w:rPr>
          <w:rFonts w:ascii="メイリオ" w:eastAsia="メイリオ" w:hAnsi="メイリオ" w:hint="eastAsia"/>
          <w:sz w:val="24"/>
          <w:szCs w:val="24"/>
        </w:rPr>
        <w:t>のグラフから読み取れることを答えよう。</w:t>
      </w:r>
    </w:p>
    <w:tbl>
      <w:tblPr>
        <w:tblStyle w:val="a7"/>
        <w:tblW w:w="9493" w:type="dxa"/>
        <w:tblInd w:w="283" w:type="dxa"/>
        <w:tblLook w:val="04A0" w:firstRow="1" w:lastRow="0" w:firstColumn="1" w:lastColumn="0" w:noHBand="0" w:noVBand="1"/>
      </w:tblPr>
      <w:tblGrid>
        <w:gridCol w:w="9493"/>
      </w:tblGrid>
      <w:tr w:rsidR="00D3225F" w:rsidRPr="00D3225F" w14:paraId="175CC150" w14:textId="77777777" w:rsidTr="003A3A88">
        <w:tc>
          <w:tcPr>
            <w:tcW w:w="9493" w:type="dxa"/>
          </w:tcPr>
          <w:p w14:paraId="2DF9D5C5" w14:textId="77777777" w:rsidR="0073651D" w:rsidRPr="00D3225F" w:rsidRDefault="0073651D"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648ABBC2" w14:textId="77777777" w:rsidR="0073651D" w:rsidRPr="00D3225F" w:rsidRDefault="005B3CF3"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73651D" w:rsidRPr="00D3225F">
              <w:rPr>
                <w:rFonts w:ascii="メイリオ" w:eastAsia="メイリオ" w:hAnsi="メイリオ" w:hint="eastAsia"/>
                <w:color w:val="0070C0"/>
                <w:sz w:val="24"/>
                <w:szCs w:val="24"/>
              </w:rPr>
              <w:t>高齢になるにつれて医療費が増大していく傾向にある。</w:t>
            </w:r>
          </w:p>
          <w:p w14:paraId="3951EF79" w14:textId="77777777" w:rsidR="00C25587" w:rsidRPr="00D3225F" w:rsidRDefault="005B3CF3"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F4042C" w:rsidRPr="00D3225F">
              <w:rPr>
                <w:rFonts w:ascii="メイリオ" w:eastAsia="メイリオ" w:hAnsi="メイリオ" w:hint="eastAsia"/>
                <w:color w:val="0070C0"/>
                <w:sz w:val="24"/>
                <w:szCs w:val="24"/>
              </w:rPr>
              <w:t>幼い頃もけっこう医療費はかかっている。</w:t>
            </w:r>
          </w:p>
        </w:tc>
      </w:tr>
    </w:tbl>
    <w:p w14:paraId="5C70D10F" w14:textId="77777777" w:rsidR="0073651D" w:rsidRPr="00B87D6D" w:rsidRDefault="0073651D" w:rsidP="00B87D6D">
      <w:pPr>
        <w:spacing w:line="400" w:lineRule="exact"/>
        <w:rPr>
          <w:rFonts w:ascii="メイリオ" w:eastAsia="メイリオ" w:hAnsi="メイリオ"/>
          <w:sz w:val="24"/>
          <w:szCs w:val="24"/>
        </w:rPr>
      </w:pPr>
    </w:p>
    <w:p w14:paraId="6F1112B9" w14:textId="77777777" w:rsidR="0073651D" w:rsidRPr="00B87D6D" w:rsidRDefault="00801234" w:rsidP="00B87D6D">
      <w:pPr>
        <w:spacing w:line="40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0215DF" w:rsidRPr="00B87D6D">
        <w:rPr>
          <w:rFonts w:ascii="メイリオ" w:eastAsia="メイリオ" w:hAnsi="メイリオ" w:hint="eastAsia"/>
          <w:sz w:val="24"/>
          <w:szCs w:val="24"/>
        </w:rPr>
        <w:t>６</w:t>
      </w:r>
      <w:r w:rsidR="0073651D" w:rsidRPr="00B87D6D">
        <w:rPr>
          <w:rFonts w:ascii="メイリオ" w:eastAsia="メイリオ" w:hAnsi="メイリオ" w:hint="eastAsia"/>
          <w:sz w:val="24"/>
          <w:szCs w:val="24"/>
        </w:rPr>
        <w:t>】国民皆保険制度は必要か、それはなぜか</w:t>
      </w:r>
      <w:r w:rsidR="002D3A4D">
        <w:rPr>
          <w:rFonts w:ascii="メイリオ" w:eastAsia="メイリオ" w:hAnsi="メイリオ" w:hint="eastAsia"/>
          <w:sz w:val="24"/>
          <w:szCs w:val="24"/>
        </w:rPr>
        <w:t>、</w:t>
      </w:r>
      <w:r w:rsidR="0073651D" w:rsidRPr="00B87D6D">
        <w:rPr>
          <w:rFonts w:ascii="メイリオ" w:eastAsia="メイリオ" w:hAnsi="メイリオ" w:hint="eastAsia"/>
          <w:sz w:val="24"/>
          <w:szCs w:val="24"/>
        </w:rPr>
        <w:t>考え</w:t>
      </w:r>
      <w:r w:rsidRPr="00B87D6D">
        <w:rPr>
          <w:rFonts w:ascii="メイリオ" w:eastAsia="メイリオ" w:hAnsi="メイリオ" w:hint="eastAsia"/>
          <w:sz w:val="24"/>
          <w:szCs w:val="24"/>
        </w:rPr>
        <w:t>てみ</w:t>
      </w:r>
      <w:r w:rsidR="0073651D" w:rsidRPr="00B87D6D">
        <w:rPr>
          <w:rFonts w:ascii="メイリオ" w:eastAsia="メイリオ" w:hAnsi="メイリオ" w:hint="eastAsia"/>
          <w:sz w:val="24"/>
          <w:szCs w:val="24"/>
        </w:rPr>
        <w:t>よう。</w:t>
      </w:r>
    </w:p>
    <w:tbl>
      <w:tblPr>
        <w:tblStyle w:val="a7"/>
        <w:tblW w:w="9493" w:type="dxa"/>
        <w:tblInd w:w="283" w:type="dxa"/>
        <w:tblLook w:val="04A0" w:firstRow="1" w:lastRow="0" w:firstColumn="1" w:lastColumn="0" w:noHBand="0" w:noVBand="1"/>
      </w:tblPr>
      <w:tblGrid>
        <w:gridCol w:w="9493"/>
      </w:tblGrid>
      <w:tr w:rsidR="00D3225F" w:rsidRPr="00D3225F" w14:paraId="18E62CC8" w14:textId="77777777" w:rsidTr="003A3A88">
        <w:tc>
          <w:tcPr>
            <w:tcW w:w="9493" w:type="dxa"/>
          </w:tcPr>
          <w:p w14:paraId="7D084115" w14:textId="77777777" w:rsidR="0073651D" w:rsidRPr="00D3225F" w:rsidRDefault="0073651D" w:rsidP="00B87D6D">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40B5C8D3" w14:textId="101A5F0D" w:rsidR="00C25587" w:rsidRPr="00D3225F" w:rsidRDefault="005B3CF3" w:rsidP="00B87D6D">
            <w:pPr>
              <w:spacing w:line="400" w:lineRule="exact"/>
              <w:ind w:left="170" w:hangingChars="71" w:hanging="170"/>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73651D" w:rsidRPr="00D3225F">
              <w:rPr>
                <w:rFonts w:ascii="メイリオ" w:eastAsia="メイリオ" w:hAnsi="メイリオ" w:hint="eastAsia"/>
                <w:color w:val="0070C0"/>
                <w:sz w:val="24"/>
                <w:szCs w:val="24"/>
              </w:rPr>
              <w:t>必要。国民皆保険制度であれば、</w:t>
            </w:r>
            <w:r w:rsidR="002D3A4D">
              <w:rPr>
                <w:rFonts w:ascii="メイリオ" w:eastAsia="メイリオ" w:hAnsi="メイリオ" w:hint="eastAsia"/>
                <w:color w:val="0070C0"/>
                <w:sz w:val="24"/>
                <w:szCs w:val="24"/>
              </w:rPr>
              <w:t>収入</w:t>
            </w:r>
            <w:r w:rsidR="0073651D" w:rsidRPr="00D3225F">
              <w:rPr>
                <w:rFonts w:ascii="メイリオ" w:eastAsia="メイリオ" w:hAnsi="メイリオ" w:hint="eastAsia"/>
                <w:color w:val="0070C0"/>
                <w:sz w:val="24"/>
                <w:szCs w:val="24"/>
              </w:rPr>
              <w:t>や個人が抱えるリスクによらず、保険料をきちんと</w:t>
            </w:r>
            <w:r w:rsidR="00746236" w:rsidRPr="00376908">
              <w:rPr>
                <w:rFonts w:ascii="メイリオ" w:eastAsia="メイリオ" w:hAnsi="メイリオ" w:hint="eastAsia"/>
                <w:color w:val="0070C0"/>
                <w:sz w:val="24"/>
                <w:szCs w:val="24"/>
              </w:rPr>
              <w:t>負担</w:t>
            </w:r>
            <w:r w:rsidR="0073651D" w:rsidRPr="00376908">
              <w:rPr>
                <w:rFonts w:ascii="メイリオ" w:eastAsia="メイリオ" w:hAnsi="メイリオ" w:hint="eastAsia"/>
                <w:color w:val="0070C0"/>
                <w:sz w:val="24"/>
                <w:szCs w:val="24"/>
              </w:rPr>
              <w:t>し</w:t>
            </w:r>
            <w:r w:rsidR="0073651D" w:rsidRPr="00D3225F">
              <w:rPr>
                <w:rFonts w:ascii="メイリオ" w:eastAsia="メイリオ" w:hAnsi="メイリオ" w:hint="eastAsia"/>
                <w:color w:val="0070C0"/>
                <w:sz w:val="24"/>
                <w:szCs w:val="24"/>
              </w:rPr>
              <w:t>ていれば、いつでも、誰でも、医療が受けられるから。</w:t>
            </w:r>
          </w:p>
        </w:tc>
      </w:tr>
    </w:tbl>
    <w:p w14:paraId="5150BE3C" w14:textId="77777777" w:rsidR="0073651D" w:rsidRPr="00B87D6D" w:rsidRDefault="0073651D" w:rsidP="00B87D6D">
      <w:pPr>
        <w:spacing w:line="400" w:lineRule="exact"/>
        <w:rPr>
          <w:rFonts w:ascii="メイリオ" w:eastAsia="メイリオ" w:hAnsi="メイリオ"/>
          <w:sz w:val="24"/>
          <w:szCs w:val="24"/>
        </w:rPr>
      </w:pPr>
    </w:p>
    <w:p w14:paraId="74BF3E5E" w14:textId="77777777" w:rsidR="00013215" w:rsidRDefault="00013215" w:rsidP="00B87D6D">
      <w:pPr>
        <w:spacing w:line="400" w:lineRule="exact"/>
        <w:ind w:left="283" w:hangingChars="118" w:hanging="283"/>
        <w:rPr>
          <w:rFonts w:ascii="メイリオ" w:eastAsia="メイリオ" w:hAnsi="メイリオ"/>
          <w:sz w:val="24"/>
          <w:szCs w:val="24"/>
        </w:rPr>
      </w:pPr>
    </w:p>
    <w:p w14:paraId="16063BBD" w14:textId="77777777" w:rsidR="00013215" w:rsidRDefault="00013215" w:rsidP="00B87D6D">
      <w:pPr>
        <w:spacing w:line="400" w:lineRule="exact"/>
        <w:ind w:left="283" w:hangingChars="118" w:hanging="283"/>
        <w:rPr>
          <w:rFonts w:ascii="メイリオ" w:eastAsia="メイリオ" w:hAnsi="メイリオ"/>
          <w:sz w:val="24"/>
          <w:szCs w:val="24"/>
        </w:rPr>
      </w:pPr>
    </w:p>
    <w:p w14:paraId="7AB7E138" w14:textId="77777777" w:rsidR="00013215" w:rsidRDefault="00013215" w:rsidP="00B87D6D">
      <w:pPr>
        <w:spacing w:line="400" w:lineRule="exact"/>
        <w:ind w:left="283" w:hangingChars="118" w:hanging="283"/>
        <w:rPr>
          <w:rFonts w:ascii="メイリオ" w:eastAsia="メイリオ" w:hAnsi="メイリオ"/>
          <w:sz w:val="24"/>
          <w:szCs w:val="24"/>
        </w:rPr>
      </w:pPr>
    </w:p>
    <w:p w14:paraId="219EEBE0" w14:textId="082E7E81" w:rsidR="00D16D56" w:rsidRPr="00B87D6D" w:rsidRDefault="00D16D56" w:rsidP="00B87D6D">
      <w:pPr>
        <w:spacing w:line="40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lastRenderedPageBreak/>
        <w:t>【本日の振り返り】今日の授業で学んだことを書いてみ</w:t>
      </w:r>
      <w:r w:rsidR="002D3A4D">
        <w:rPr>
          <w:rFonts w:ascii="メイリオ" w:eastAsia="メイリオ" w:hAnsi="メイリオ" w:hint="eastAsia"/>
          <w:sz w:val="24"/>
          <w:szCs w:val="24"/>
        </w:rPr>
        <w:t>よう</w:t>
      </w:r>
      <w:r w:rsidRPr="00B87D6D">
        <w:rPr>
          <w:rFonts w:ascii="メイリオ" w:eastAsia="メイリオ" w:hAnsi="メイリオ" w:hint="eastAsia"/>
          <w:sz w:val="24"/>
          <w:szCs w:val="24"/>
        </w:rPr>
        <w:t>。</w:t>
      </w:r>
    </w:p>
    <w:tbl>
      <w:tblPr>
        <w:tblStyle w:val="a7"/>
        <w:tblW w:w="9493" w:type="dxa"/>
        <w:tblInd w:w="283" w:type="dxa"/>
        <w:tblLook w:val="04A0" w:firstRow="1" w:lastRow="0" w:firstColumn="1" w:lastColumn="0" w:noHBand="0" w:noVBand="1"/>
      </w:tblPr>
      <w:tblGrid>
        <w:gridCol w:w="9493"/>
      </w:tblGrid>
      <w:tr w:rsidR="00D16D56" w:rsidRPr="00B87D6D" w14:paraId="69118014" w14:textId="77777777" w:rsidTr="003A3A88">
        <w:trPr>
          <w:trHeight w:val="1191"/>
        </w:trPr>
        <w:tc>
          <w:tcPr>
            <w:tcW w:w="9493" w:type="dxa"/>
          </w:tcPr>
          <w:p w14:paraId="68CBAF50" w14:textId="77777777" w:rsidR="00D16D56" w:rsidRPr="00B87D6D" w:rsidRDefault="00D16D56" w:rsidP="00B87D6D">
            <w:pPr>
              <w:spacing w:before="240" w:after="120" w:line="400" w:lineRule="exact"/>
              <w:rPr>
                <w:rFonts w:ascii="メイリオ" w:eastAsia="メイリオ" w:hAnsi="メイリオ"/>
                <w:sz w:val="24"/>
                <w:szCs w:val="24"/>
              </w:rPr>
            </w:pPr>
          </w:p>
        </w:tc>
      </w:tr>
    </w:tbl>
    <w:p w14:paraId="16B506C8" w14:textId="77777777" w:rsidR="00013215" w:rsidRDefault="00013215" w:rsidP="00803219">
      <w:pPr>
        <w:jc w:val="center"/>
        <w:rPr>
          <w:rFonts w:ascii="メイリオ" w:eastAsia="メイリオ" w:hAnsi="メイリオ"/>
          <w:sz w:val="32"/>
          <w:szCs w:val="24"/>
        </w:rPr>
      </w:pPr>
    </w:p>
    <w:p w14:paraId="5F6B6E4F" w14:textId="7B4810AF" w:rsidR="00803219" w:rsidRPr="00B87D6D" w:rsidRDefault="00803219" w:rsidP="00803219">
      <w:pPr>
        <w:jc w:val="center"/>
        <w:rPr>
          <w:rFonts w:ascii="メイリオ" w:eastAsia="メイリオ" w:hAnsi="メイリオ"/>
          <w:sz w:val="32"/>
          <w:szCs w:val="24"/>
        </w:rPr>
      </w:pPr>
      <w:r w:rsidRPr="00B87D6D">
        <w:rPr>
          <w:rFonts w:ascii="メイリオ" w:eastAsia="メイリオ" w:hAnsi="メイリオ" w:hint="eastAsia"/>
          <w:sz w:val="32"/>
          <w:szCs w:val="24"/>
        </w:rPr>
        <w:t>ワークシート（２時間目）</w:t>
      </w:r>
    </w:p>
    <w:p w14:paraId="3773ADE2" w14:textId="77777777" w:rsidR="00634EDD" w:rsidRPr="00B87D6D" w:rsidRDefault="00803219" w:rsidP="00D302B8">
      <w:pPr>
        <w:spacing w:line="360" w:lineRule="auto"/>
        <w:jc w:val="right"/>
        <w:rPr>
          <w:rFonts w:ascii="メイリオ" w:eastAsia="メイリオ" w:hAnsi="メイリオ"/>
          <w:sz w:val="24"/>
          <w:szCs w:val="24"/>
          <w:u w:val="single"/>
        </w:rPr>
      </w:pPr>
      <w:r w:rsidRPr="00B87D6D">
        <w:rPr>
          <w:rFonts w:ascii="メイリオ" w:eastAsia="メイリオ" w:hAnsi="メイリオ" w:hint="eastAsia"/>
          <w:sz w:val="24"/>
          <w:szCs w:val="24"/>
          <w:u w:val="single"/>
        </w:rPr>
        <w:t>（　　年　　組　　番　氏名　　　　　　　　　　　）</w:t>
      </w:r>
    </w:p>
    <w:p w14:paraId="6BE28121" w14:textId="77777777" w:rsidR="008D2FC0" w:rsidRPr="00B87D6D" w:rsidRDefault="00CE5F26" w:rsidP="007D746C">
      <w:pPr>
        <w:spacing w:line="400" w:lineRule="exact"/>
        <w:ind w:left="283" w:hangingChars="118" w:hanging="283"/>
        <w:rPr>
          <w:rFonts w:ascii="メイリオ" w:eastAsia="メイリオ" w:hAnsi="メイリオ"/>
          <w:b/>
          <w:sz w:val="24"/>
          <w:szCs w:val="24"/>
          <w:u w:val="single"/>
        </w:rPr>
      </w:pPr>
      <w:r w:rsidRPr="00B87D6D">
        <w:rPr>
          <w:rFonts w:ascii="メイリオ" w:eastAsia="メイリオ" w:hAnsi="メイリオ" w:hint="eastAsia"/>
          <w:b/>
          <w:sz w:val="24"/>
          <w:szCs w:val="24"/>
          <w:u w:val="single"/>
        </w:rPr>
        <w:t>２　公的医療保険</w:t>
      </w:r>
      <w:r w:rsidR="008D2FC0" w:rsidRPr="00B87D6D">
        <w:rPr>
          <w:rFonts w:ascii="メイリオ" w:eastAsia="メイリオ" w:hAnsi="メイリオ" w:hint="eastAsia"/>
          <w:b/>
          <w:sz w:val="24"/>
          <w:szCs w:val="24"/>
          <w:u w:val="single"/>
        </w:rPr>
        <w:t>について考えてみよう</w:t>
      </w:r>
    </w:p>
    <w:p w14:paraId="6B80BA82" w14:textId="77777777" w:rsidR="00E14A35" w:rsidRPr="00B87D6D" w:rsidRDefault="00CE5F26" w:rsidP="007D746C">
      <w:pPr>
        <w:spacing w:line="36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（４</w:t>
      </w:r>
      <w:r w:rsidR="00E14A35" w:rsidRPr="00B87D6D">
        <w:rPr>
          <w:rFonts w:ascii="メイリオ" w:eastAsia="メイリオ" w:hAnsi="メイリオ" w:hint="eastAsia"/>
          <w:sz w:val="24"/>
          <w:szCs w:val="24"/>
        </w:rPr>
        <w:t>）</w:t>
      </w:r>
      <w:r w:rsidR="007D746C">
        <w:rPr>
          <w:rFonts w:ascii="メイリオ" w:eastAsia="メイリオ" w:hAnsi="メイリオ" w:hint="eastAsia"/>
          <w:sz w:val="24"/>
          <w:szCs w:val="24"/>
        </w:rPr>
        <w:t>日本の公的医療保険</w:t>
      </w:r>
      <w:r w:rsidRPr="00B87D6D">
        <w:rPr>
          <w:rFonts w:ascii="メイリオ" w:eastAsia="メイリオ" w:hAnsi="メイリオ" w:hint="eastAsia"/>
          <w:sz w:val="24"/>
          <w:szCs w:val="24"/>
        </w:rPr>
        <w:t>の課題</w:t>
      </w:r>
    </w:p>
    <w:p w14:paraId="4480003E" w14:textId="2ED395B1" w:rsidR="00E14A35" w:rsidRPr="00B87D6D" w:rsidRDefault="00801234" w:rsidP="007D746C">
      <w:pPr>
        <w:spacing w:line="36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0215DF" w:rsidRPr="00B87D6D">
        <w:rPr>
          <w:rFonts w:ascii="メイリオ" w:eastAsia="メイリオ" w:hAnsi="メイリオ" w:hint="eastAsia"/>
          <w:sz w:val="24"/>
          <w:szCs w:val="24"/>
        </w:rPr>
        <w:t>７</w:t>
      </w:r>
      <w:r w:rsidR="00E14A35" w:rsidRPr="00B87D6D">
        <w:rPr>
          <w:rFonts w:ascii="メイリオ" w:eastAsia="メイリオ" w:hAnsi="メイリオ" w:hint="eastAsia"/>
          <w:sz w:val="24"/>
          <w:szCs w:val="24"/>
        </w:rPr>
        <w:t>】</w:t>
      </w:r>
      <w:r w:rsidR="005570DB" w:rsidRPr="00B87D6D">
        <w:rPr>
          <w:rFonts w:ascii="メイリオ" w:eastAsia="メイリオ" w:hAnsi="メイリオ" w:hint="eastAsia"/>
          <w:sz w:val="24"/>
          <w:szCs w:val="24"/>
        </w:rPr>
        <w:t>副教材</w:t>
      </w:r>
      <w:r w:rsidR="00E02D4D" w:rsidRPr="00B87D6D">
        <w:rPr>
          <w:rFonts w:ascii="メイリオ" w:eastAsia="メイリオ" w:hAnsi="メイリオ" w:hint="eastAsia"/>
          <w:sz w:val="24"/>
          <w:szCs w:val="24"/>
        </w:rPr>
        <w:t>p.</w:t>
      </w:r>
      <w:r w:rsidR="00147B7A">
        <w:rPr>
          <w:rFonts w:ascii="メイリオ" w:eastAsia="メイリオ" w:hAnsi="メイリオ"/>
          <w:sz w:val="24"/>
          <w:szCs w:val="24"/>
        </w:rPr>
        <w:t>16</w:t>
      </w:r>
      <w:r w:rsidR="005570DB" w:rsidRPr="00B87D6D">
        <w:rPr>
          <w:rFonts w:ascii="メイリオ" w:eastAsia="メイリオ" w:hAnsi="メイリオ"/>
          <w:sz w:val="24"/>
          <w:szCs w:val="24"/>
        </w:rPr>
        <w:t>「医療費の動向」から</w:t>
      </w:r>
      <w:r w:rsidR="005570DB" w:rsidRPr="00B87D6D">
        <w:rPr>
          <w:rFonts w:ascii="メイリオ" w:eastAsia="メイリオ" w:hAnsi="メイリオ" w:hint="eastAsia"/>
          <w:sz w:val="24"/>
          <w:szCs w:val="24"/>
        </w:rPr>
        <w:t>分かることとその原因を</w:t>
      </w:r>
      <w:r w:rsidR="002D3A4D">
        <w:rPr>
          <w:rFonts w:ascii="メイリオ" w:eastAsia="メイリオ" w:hAnsi="メイリオ" w:hint="eastAsia"/>
          <w:sz w:val="24"/>
          <w:szCs w:val="24"/>
        </w:rPr>
        <w:t>、</w:t>
      </w:r>
      <w:r w:rsidR="005570DB" w:rsidRPr="00B87D6D">
        <w:rPr>
          <w:rFonts w:ascii="メイリオ" w:eastAsia="メイリオ" w:hAnsi="メイリオ" w:hint="eastAsia"/>
          <w:sz w:val="24"/>
          <w:szCs w:val="24"/>
        </w:rPr>
        <w:t>考えてみよう</w:t>
      </w:r>
      <w:r w:rsidR="00E14A35" w:rsidRPr="00B87D6D">
        <w:rPr>
          <w:rFonts w:ascii="メイリオ" w:eastAsia="メイリオ" w:hAnsi="メイリオ" w:hint="eastAsia"/>
          <w:sz w:val="24"/>
          <w:szCs w:val="24"/>
        </w:rPr>
        <w:t>。</w:t>
      </w:r>
    </w:p>
    <w:tbl>
      <w:tblPr>
        <w:tblStyle w:val="a7"/>
        <w:tblW w:w="9493" w:type="dxa"/>
        <w:tblInd w:w="283" w:type="dxa"/>
        <w:tblLook w:val="04A0" w:firstRow="1" w:lastRow="0" w:firstColumn="1" w:lastColumn="0" w:noHBand="0" w:noVBand="1"/>
      </w:tblPr>
      <w:tblGrid>
        <w:gridCol w:w="9493"/>
      </w:tblGrid>
      <w:tr w:rsidR="00D3225F" w:rsidRPr="00D3225F" w14:paraId="7D68EE75" w14:textId="77777777" w:rsidTr="003A3A88">
        <w:tc>
          <w:tcPr>
            <w:tcW w:w="9493" w:type="dxa"/>
          </w:tcPr>
          <w:p w14:paraId="7D961D77" w14:textId="77777777" w:rsidR="00E14A35" w:rsidRPr="00D3225F" w:rsidRDefault="00E14A35"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02F5615C" w14:textId="77777777" w:rsidR="00286769" w:rsidRPr="00D3225F" w:rsidRDefault="00E14A35" w:rsidP="007D746C">
            <w:pPr>
              <w:spacing w:line="400" w:lineRule="exact"/>
              <w:ind w:left="170" w:hangingChars="71" w:hanging="170"/>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2766F1" w:rsidRPr="00D3225F">
              <w:rPr>
                <w:rFonts w:ascii="メイリオ" w:eastAsia="メイリオ" w:hAnsi="メイリオ" w:hint="eastAsia"/>
                <w:color w:val="0070C0"/>
                <w:sz w:val="24"/>
                <w:szCs w:val="24"/>
              </w:rPr>
              <w:t>医療費が年々増加している。高齢になるにつれ、一人当たりの医療費は増大する傾向にあることから、この変化は少子高齢化の影響によるものと考えられる。</w:t>
            </w:r>
          </w:p>
          <w:p w14:paraId="1AA4B51B" w14:textId="77777777" w:rsidR="00D302B8" w:rsidRPr="00D3225F" w:rsidRDefault="00D302B8" w:rsidP="007D746C">
            <w:pPr>
              <w:spacing w:line="400" w:lineRule="exact"/>
              <w:rPr>
                <w:rFonts w:ascii="メイリオ" w:eastAsia="メイリオ" w:hAnsi="メイリオ"/>
                <w:color w:val="0070C0"/>
                <w:sz w:val="24"/>
                <w:szCs w:val="24"/>
              </w:rPr>
            </w:pPr>
          </w:p>
          <w:p w14:paraId="3BC48682" w14:textId="77777777" w:rsidR="00634EDD" w:rsidRPr="00D3225F" w:rsidRDefault="00634EDD" w:rsidP="007D746C">
            <w:pPr>
              <w:spacing w:line="400" w:lineRule="exact"/>
              <w:rPr>
                <w:rFonts w:ascii="メイリオ" w:eastAsia="メイリオ" w:hAnsi="メイリオ"/>
                <w:color w:val="0070C0"/>
                <w:sz w:val="24"/>
                <w:szCs w:val="24"/>
              </w:rPr>
            </w:pPr>
          </w:p>
        </w:tc>
      </w:tr>
    </w:tbl>
    <w:p w14:paraId="3D90F86A" w14:textId="77777777" w:rsidR="00286769" w:rsidRPr="00B87D6D" w:rsidRDefault="00286769" w:rsidP="007D746C">
      <w:pPr>
        <w:spacing w:line="400" w:lineRule="exact"/>
        <w:ind w:left="283" w:hangingChars="118" w:hanging="283"/>
        <w:rPr>
          <w:rFonts w:ascii="メイリオ" w:eastAsia="メイリオ" w:hAnsi="メイリオ"/>
          <w:sz w:val="24"/>
          <w:szCs w:val="24"/>
        </w:rPr>
      </w:pPr>
    </w:p>
    <w:p w14:paraId="7D96C25C" w14:textId="77777777" w:rsidR="001F6236" w:rsidRPr="00B87D6D" w:rsidRDefault="00641511"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（５</w:t>
      </w:r>
      <w:r w:rsidR="001F6236" w:rsidRPr="00B87D6D">
        <w:rPr>
          <w:rFonts w:ascii="メイリオ" w:eastAsia="メイリオ" w:hAnsi="メイリオ" w:hint="eastAsia"/>
          <w:sz w:val="24"/>
          <w:szCs w:val="24"/>
        </w:rPr>
        <w:t>）</w:t>
      </w:r>
      <w:r w:rsidR="007D746C">
        <w:rPr>
          <w:rFonts w:ascii="メイリオ" w:eastAsia="メイリオ" w:hAnsi="メイリオ" w:hint="eastAsia"/>
          <w:sz w:val="24"/>
          <w:szCs w:val="24"/>
        </w:rPr>
        <w:t>日本の公的医療保険</w:t>
      </w:r>
      <w:r w:rsidRPr="00B87D6D">
        <w:rPr>
          <w:rFonts w:ascii="メイリオ" w:eastAsia="メイリオ" w:hAnsi="メイリオ" w:hint="eastAsia"/>
          <w:sz w:val="24"/>
          <w:szCs w:val="24"/>
        </w:rPr>
        <w:t>の課題に対して私たちができること</w:t>
      </w:r>
    </w:p>
    <w:p w14:paraId="1BAB4B0B" w14:textId="77777777" w:rsidR="00641511" w:rsidRPr="00B87D6D" w:rsidRDefault="00801234"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0215DF" w:rsidRPr="00B87D6D">
        <w:rPr>
          <w:rFonts w:ascii="メイリオ" w:eastAsia="メイリオ" w:hAnsi="メイリオ" w:hint="eastAsia"/>
          <w:sz w:val="24"/>
          <w:szCs w:val="24"/>
        </w:rPr>
        <w:t>８</w:t>
      </w:r>
      <w:r w:rsidR="00641511" w:rsidRPr="00B87D6D">
        <w:rPr>
          <w:rFonts w:ascii="メイリオ" w:eastAsia="メイリオ" w:hAnsi="メイリオ" w:hint="eastAsia"/>
          <w:sz w:val="24"/>
          <w:szCs w:val="24"/>
        </w:rPr>
        <w:t>】</w:t>
      </w:r>
      <w:r w:rsidR="00AF3963" w:rsidRPr="00B87D6D">
        <w:rPr>
          <w:rFonts w:ascii="メイリオ" w:eastAsia="メイリオ" w:hAnsi="メイリオ" w:hint="eastAsia"/>
          <w:sz w:val="24"/>
          <w:szCs w:val="24"/>
        </w:rPr>
        <w:t>私たちができる医療資源</w:t>
      </w:r>
      <w:r w:rsidR="000D695B" w:rsidRPr="00B87D6D">
        <w:rPr>
          <w:rFonts w:ascii="メイリオ" w:eastAsia="メイリオ" w:hAnsi="メイリオ" w:hint="eastAsia"/>
          <w:sz w:val="24"/>
          <w:szCs w:val="24"/>
        </w:rPr>
        <w:t>（病院、医師、薬</w:t>
      </w:r>
      <w:r w:rsidR="00B97CED" w:rsidRPr="00B87D6D">
        <w:rPr>
          <w:rFonts w:ascii="メイリオ" w:eastAsia="メイリオ" w:hAnsi="メイリオ" w:hint="eastAsia"/>
          <w:sz w:val="24"/>
          <w:szCs w:val="24"/>
        </w:rPr>
        <w:t>等</w:t>
      </w:r>
      <w:r w:rsidR="000D695B" w:rsidRPr="00B87D6D">
        <w:rPr>
          <w:rFonts w:ascii="メイリオ" w:eastAsia="メイリオ" w:hAnsi="メイリオ" w:hint="eastAsia"/>
          <w:sz w:val="24"/>
          <w:szCs w:val="24"/>
        </w:rPr>
        <w:t>）</w:t>
      </w:r>
      <w:r w:rsidR="00AF3963" w:rsidRPr="00B87D6D">
        <w:rPr>
          <w:rFonts w:ascii="メイリオ" w:eastAsia="メイリオ" w:hAnsi="メイリオ" w:hint="eastAsia"/>
          <w:sz w:val="24"/>
          <w:szCs w:val="24"/>
        </w:rPr>
        <w:t>の効率的な使い方について</w:t>
      </w:r>
      <w:r w:rsidR="002D3A4D">
        <w:rPr>
          <w:rFonts w:ascii="メイリオ" w:eastAsia="メイリオ" w:hAnsi="メイリオ" w:hint="eastAsia"/>
          <w:sz w:val="24"/>
          <w:szCs w:val="24"/>
        </w:rPr>
        <w:t>、</w:t>
      </w:r>
      <w:r w:rsidR="00AF3963" w:rsidRPr="00B87D6D">
        <w:rPr>
          <w:rFonts w:ascii="メイリオ" w:eastAsia="メイリオ" w:hAnsi="メイリオ" w:hint="eastAsia"/>
          <w:sz w:val="24"/>
          <w:szCs w:val="24"/>
        </w:rPr>
        <w:t>考えてみよう</w:t>
      </w:r>
      <w:r w:rsidRPr="00B87D6D">
        <w:rPr>
          <w:rFonts w:ascii="メイリオ" w:eastAsia="メイリオ" w:hAnsi="メイリオ" w:hint="eastAsia"/>
          <w:sz w:val="24"/>
          <w:szCs w:val="24"/>
        </w:rPr>
        <w:t>。</w:t>
      </w:r>
    </w:p>
    <w:p w14:paraId="156AB625" w14:textId="77777777" w:rsidR="00641511" w:rsidRPr="00B87D6D" w:rsidRDefault="00641511"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　限りある医療資源を効率的に使うため、個人として何ができるか</w:t>
      </w:r>
      <w:r w:rsidR="002D3A4D">
        <w:rPr>
          <w:rFonts w:ascii="メイリオ" w:eastAsia="メイリオ" w:hAnsi="メイリオ" w:hint="eastAsia"/>
          <w:sz w:val="24"/>
          <w:szCs w:val="24"/>
        </w:rPr>
        <w:t>、</w:t>
      </w:r>
      <w:r w:rsidRPr="00B87D6D">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D3225F" w:rsidRPr="00D3225F" w14:paraId="66175918" w14:textId="77777777" w:rsidTr="003A3A88">
        <w:tc>
          <w:tcPr>
            <w:tcW w:w="9493" w:type="dxa"/>
          </w:tcPr>
          <w:p w14:paraId="39DA786B" w14:textId="77777777" w:rsidR="00641511" w:rsidRPr="00D3225F" w:rsidRDefault="00641511"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0D4A6595" w14:textId="77777777" w:rsidR="007D3460" w:rsidRPr="00D3225F" w:rsidRDefault="005B3CF3"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F52A38" w:rsidRPr="00D3225F">
              <w:rPr>
                <w:rFonts w:ascii="メイリオ" w:eastAsia="メイリオ" w:hAnsi="メイリオ" w:hint="eastAsia"/>
                <w:color w:val="0070C0"/>
                <w:sz w:val="24"/>
                <w:szCs w:val="24"/>
              </w:rPr>
              <w:t>健康に気をつける。</w:t>
            </w:r>
          </w:p>
          <w:p w14:paraId="7A27CE41" w14:textId="77777777" w:rsidR="007D3460" w:rsidRPr="00D3225F" w:rsidRDefault="005B3CF3"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F52A38" w:rsidRPr="00D3225F">
              <w:rPr>
                <w:rFonts w:ascii="メイリオ" w:eastAsia="メイリオ" w:hAnsi="メイリオ" w:hint="eastAsia"/>
                <w:color w:val="0070C0"/>
                <w:sz w:val="24"/>
                <w:szCs w:val="24"/>
              </w:rPr>
              <w:t>かかりつけ医に相談する。</w:t>
            </w:r>
          </w:p>
          <w:p w14:paraId="64209E9A" w14:textId="77777777" w:rsidR="007D3460" w:rsidRPr="00D3225F" w:rsidRDefault="005B3CF3"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F52A38" w:rsidRPr="00D3225F">
              <w:rPr>
                <w:rFonts w:ascii="メイリオ" w:eastAsia="メイリオ" w:hAnsi="メイリオ" w:hint="eastAsia"/>
                <w:color w:val="0070C0"/>
                <w:sz w:val="24"/>
                <w:szCs w:val="24"/>
              </w:rPr>
              <w:t>過剰な病院受診（ハシゴ受診）を控える。</w:t>
            </w:r>
          </w:p>
          <w:p w14:paraId="5271780C" w14:textId="77777777" w:rsidR="00634EDD" w:rsidRPr="00D3225F" w:rsidRDefault="00634EDD" w:rsidP="007D746C">
            <w:pPr>
              <w:spacing w:line="400" w:lineRule="exact"/>
              <w:rPr>
                <w:rFonts w:ascii="メイリオ" w:eastAsia="メイリオ" w:hAnsi="メイリオ"/>
                <w:color w:val="0070C0"/>
                <w:sz w:val="24"/>
                <w:szCs w:val="24"/>
              </w:rPr>
            </w:pPr>
          </w:p>
        </w:tc>
      </w:tr>
    </w:tbl>
    <w:p w14:paraId="28C1EDC6" w14:textId="77777777" w:rsidR="00641511" w:rsidRPr="00B87D6D" w:rsidRDefault="00641511" w:rsidP="007D746C">
      <w:pPr>
        <w:spacing w:line="400" w:lineRule="exact"/>
        <w:ind w:left="283" w:hangingChars="118" w:hanging="283"/>
        <w:rPr>
          <w:rFonts w:ascii="メイリオ" w:eastAsia="メイリオ" w:hAnsi="メイリオ"/>
          <w:sz w:val="24"/>
          <w:szCs w:val="24"/>
        </w:rPr>
      </w:pPr>
    </w:p>
    <w:p w14:paraId="32CB88AA" w14:textId="77777777" w:rsidR="00641511" w:rsidRPr="00B87D6D" w:rsidRDefault="00641511"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　グループに分かれて、考えたことを発表しよう。</w:t>
      </w:r>
    </w:p>
    <w:p w14:paraId="4546C364" w14:textId="77777777" w:rsidR="00641511" w:rsidRPr="00B87D6D" w:rsidRDefault="00641511" w:rsidP="007D746C">
      <w:pPr>
        <w:spacing w:line="-360" w:lineRule="auto"/>
        <w:ind w:leftChars="100" w:left="253" w:hangingChars="18" w:hanging="43"/>
        <w:rPr>
          <w:rFonts w:ascii="メイリオ" w:eastAsia="メイリオ" w:hAnsi="メイリオ"/>
          <w:sz w:val="24"/>
          <w:szCs w:val="24"/>
        </w:rPr>
      </w:pPr>
      <w:r w:rsidRPr="00B87D6D">
        <w:rPr>
          <w:rFonts w:ascii="メイリオ" w:eastAsia="メイリオ" w:hAnsi="メイリオ" w:hint="eastAsia"/>
          <w:sz w:val="24"/>
          <w:szCs w:val="24"/>
        </w:rPr>
        <w:t>発表を通じて感じたことや分かったことについて</w:t>
      </w:r>
      <w:r w:rsidR="002D3A4D">
        <w:rPr>
          <w:rFonts w:ascii="メイリオ" w:eastAsia="メイリオ" w:hAnsi="メイリオ" w:hint="eastAsia"/>
          <w:sz w:val="24"/>
          <w:szCs w:val="24"/>
        </w:rPr>
        <w:t>、</w:t>
      </w:r>
      <w:r w:rsidRPr="00B87D6D">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D3225F" w:rsidRPr="00D3225F" w14:paraId="36252BEC" w14:textId="77777777" w:rsidTr="003A3A88">
        <w:tc>
          <w:tcPr>
            <w:tcW w:w="9493" w:type="dxa"/>
          </w:tcPr>
          <w:p w14:paraId="46C2A0CE" w14:textId="77777777" w:rsidR="00641511" w:rsidRPr="00D3225F" w:rsidRDefault="00641511"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339FD1A2" w14:textId="77777777" w:rsidR="00641511" w:rsidRPr="00D3225F" w:rsidRDefault="005B3CF3" w:rsidP="007D746C">
            <w:pPr>
              <w:spacing w:line="400" w:lineRule="exact"/>
              <w:ind w:left="170" w:hangingChars="71" w:hanging="170"/>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641511" w:rsidRPr="00D3225F">
              <w:rPr>
                <w:rFonts w:ascii="メイリオ" w:eastAsia="メイリオ" w:hAnsi="メイリオ" w:hint="eastAsia"/>
                <w:color w:val="0070C0"/>
                <w:sz w:val="24"/>
                <w:szCs w:val="24"/>
              </w:rPr>
              <w:t>他の人から発言のあった、</w:t>
            </w:r>
            <w:r w:rsidR="00641511" w:rsidRPr="00D3225F">
              <w:rPr>
                <w:rFonts w:ascii="メイリオ" w:eastAsia="メイリオ" w:hAnsi="メイリオ"/>
                <w:color w:val="0070C0"/>
                <w:sz w:val="24"/>
                <w:szCs w:val="24"/>
              </w:rPr>
              <w:t>➀ジェネリック医薬品を活用することや➁市販薬で代替できる医薬品（湿布薬、うがい薬、保湿剤等）について、市販薬を購入することを私も実践したい。</w:t>
            </w:r>
          </w:p>
          <w:p w14:paraId="153A02AE" w14:textId="77777777" w:rsidR="00641511" w:rsidRPr="00D3225F" w:rsidRDefault="005B3CF3" w:rsidP="007D746C">
            <w:pPr>
              <w:spacing w:line="400" w:lineRule="exact"/>
              <w:ind w:left="170" w:hangingChars="71" w:hanging="170"/>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641511" w:rsidRPr="00D3225F">
              <w:rPr>
                <w:rFonts w:ascii="メイリオ" w:eastAsia="メイリオ" w:hAnsi="メイリオ" w:hint="eastAsia"/>
                <w:color w:val="0070C0"/>
                <w:sz w:val="24"/>
                <w:szCs w:val="24"/>
              </w:rPr>
              <w:t>同じ病気で必要以上に複数の病院に行くハシゴ受診は問題だが、場合によっては主治</w:t>
            </w:r>
            <w:r w:rsidR="00641511" w:rsidRPr="00D3225F">
              <w:rPr>
                <w:rFonts w:ascii="メイリオ" w:eastAsia="メイリオ" w:hAnsi="メイリオ" w:hint="eastAsia"/>
                <w:color w:val="0070C0"/>
                <w:sz w:val="24"/>
                <w:szCs w:val="24"/>
              </w:rPr>
              <w:lastRenderedPageBreak/>
              <w:t>医以外の医師による助言（セカンドオピニオン）も必要ではないかという意見があった。この場合でも、何度も行う必要のない検査については、主治医が行った検査結果を次の病院に持っていくなど、工夫できることはあると思った。</w:t>
            </w:r>
          </w:p>
          <w:p w14:paraId="6D8583FB" w14:textId="77777777" w:rsidR="00634EDD" w:rsidRPr="00D3225F" w:rsidRDefault="005B3CF3" w:rsidP="007D746C">
            <w:pPr>
              <w:spacing w:line="400" w:lineRule="exact"/>
              <w:ind w:left="170" w:hangingChars="71" w:hanging="170"/>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641511" w:rsidRPr="00D3225F">
              <w:rPr>
                <w:rFonts w:ascii="メイリオ" w:eastAsia="メイリオ" w:hAnsi="メイリオ" w:hint="eastAsia"/>
                <w:color w:val="0070C0"/>
                <w:sz w:val="24"/>
                <w:szCs w:val="24"/>
              </w:rPr>
              <w:t>窓口負担以外の分は、保険料や税金でまかなわれているので、多くの支え手によって担われていることを意識して、持続可能な制度にする必要があると思った。</w:t>
            </w:r>
          </w:p>
        </w:tc>
      </w:tr>
    </w:tbl>
    <w:p w14:paraId="4B12BA66" w14:textId="77777777" w:rsidR="007D746C" w:rsidRDefault="007D746C" w:rsidP="007D746C">
      <w:pPr>
        <w:spacing w:line="-360" w:lineRule="auto"/>
        <w:ind w:left="283" w:hangingChars="118" w:hanging="283"/>
        <w:rPr>
          <w:rFonts w:ascii="メイリオ" w:eastAsia="メイリオ" w:hAnsi="メイリオ"/>
          <w:sz w:val="24"/>
          <w:szCs w:val="24"/>
        </w:rPr>
      </w:pPr>
    </w:p>
    <w:p w14:paraId="2885C7B4" w14:textId="77777777" w:rsidR="00D31047" w:rsidRPr="00B87D6D" w:rsidRDefault="00D31047"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（６）</w:t>
      </w:r>
      <w:r w:rsidR="00361FE0">
        <w:rPr>
          <w:rFonts w:ascii="メイリオ" w:eastAsia="メイリオ" w:hAnsi="メイリオ" w:hint="eastAsia"/>
          <w:sz w:val="24"/>
          <w:szCs w:val="24"/>
        </w:rPr>
        <w:t>公的医療保険</w:t>
      </w:r>
      <w:r w:rsidRPr="00B87D6D">
        <w:rPr>
          <w:rFonts w:ascii="メイリオ" w:eastAsia="メイリオ" w:hAnsi="メイリオ" w:hint="eastAsia"/>
          <w:sz w:val="24"/>
          <w:szCs w:val="24"/>
        </w:rPr>
        <w:t>を維持するために社会としてできること</w:t>
      </w:r>
    </w:p>
    <w:p w14:paraId="2F4B0667" w14:textId="77777777" w:rsidR="00D31047" w:rsidRPr="00B87D6D" w:rsidRDefault="00801234"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【ワーク</w:t>
      </w:r>
      <w:r w:rsidR="000215DF" w:rsidRPr="00B87D6D">
        <w:rPr>
          <w:rFonts w:ascii="メイリオ" w:eastAsia="メイリオ" w:hAnsi="メイリオ" w:hint="eastAsia"/>
          <w:sz w:val="24"/>
          <w:szCs w:val="24"/>
        </w:rPr>
        <w:t>９</w:t>
      </w:r>
      <w:r w:rsidR="00D31047" w:rsidRPr="00B87D6D">
        <w:rPr>
          <w:rFonts w:ascii="メイリオ" w:eastAsia="メイリオ" w:hAnsi="メイリオ" w:hint="eastAsia"/>
          <w:sz w:val="24"/>
          <w:szCs w:val="24"/>
        </w:rPr>
        <w:t>】</w:t>
      </w:r>
      <w:r w:rsidR="00361FE0">
        <w:rPr>
          <w:rFonts w:ascii="メイリオ" w:eastAsia="メイリオ" w:hAnsi="メイリオ" w:hint="eastAsia"/>
          <w:sz w:val="24"/>
          <w:szCs w:val="24"/>
        </w:rPr>
        <w:t>公的医療保険</w:t>
      </w:r>
      <w:r w:rsidR="00D31047" w:rsidRPr="00B87D6D">
        <w:rPr>
          <w:rFonts w:ascii="メイリオ" w:eastAsia="メイリオ" w:hAnsi="メイリオ" w:hint="eastAsia"/>
          <w:sz w:val="24"/>
          <w:szCs w:val="24"/>
        </w:rPr>
        <w:t>を維持するために</w:t>
      </w:r>
      <w:r w:rsidR="000D695B" w:rsidRPr="00B87D6D">
        <w:rPr>
          <w:rFonts w:ascii="メイリオ" w:eastAsia="メイリオ" w:hAnsi="メイリオ" w:hint="eastAsia"/>
          <w:sz w:val="24"/>
          <w:szCs w:val="24"/>
        </w:rPr>
        <w:t>政府や地方自治体</w:t>
      </w:r>
      <w:r w:rsidR="00D31047" w:rsidRPr="00B87D6D">
        <w:rPr>
          <w:rFonts w:ascii="メイリオ" w:eastAsia="メイリオ" w:hAnsi="メイリオ" w:hint="eastAsia"/>
          <w:sz w:val="24"/>
          <w:szCs w:val="24"/>
        </w:rPr>
        <w:t>としてできることを</w:t>
      </w:r>
      <w:r w:rsidR="002D3A4D">
        <w:rPr>
          <w:rFonts w:ascii="メイリオ" w:eastAsia="メイリオ" w:hAnsi="メイリオ" w:hint="eastAsia"/>
          <w:sz w:val="24"/>
          <w:szCs w:val="24"/>
        </w:rPr>
        <w:t>、</w:t>
      </w:r>
      <w:r w:rsidR="00D31047" w:rsidRPr="00B87D6D">
        <w:rPr>
          <w:rFonts w:ascii="メイリオ" w:eastAsia="メイリオ" w:hAnsi="メイリオ" w:hint="eastAsia"/>
          <w:sz w:val="24"/>
          <w:szCs w:val="24"/>
        </w:rPr>
        <w:t>考えてみよう</w:t>
      </w:r>
      <w:r w:rsidRPr="00B87D6D">
        <w:rPr>
          <w:rFonts w:ascii="メイリオ" w:eastAsia="メイリオ" w:hAnsi="メイリオ" w:hint="eastAsia"/>
          <w:sz w:val="24"/>
          <w:szCs w:val="24"/>
        </w:rPr>
        <w:t>。</w:t>
      </w:r>
    </w:p>
    <w:p w14:paraId="6C41783B" w14:textId="77777777" w:rsidR="00D31047" w:rsidRPr="00B87D6D" w:rsidRDefault="00D31047"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 xml:space="preserve">○　</w:t>
      </w:r>
      <w:r w:rsidR="00361FE0">
        <w:rPr>
          <w:rFonts w:ascii="メイリオ" w:eastAsia="メイリオ" w:hAnsi="メイリオ" w:hint="eastAsia"/>
          <w:sz w:val="24"/>
          <w:szCs w:val="24"/>
        </w:rPr>
        <w:t>公的医療保険</w:t>
      </w:r>
      <w:r w:rsidRPr="00B87D6D">
        <w:rPr>
          <w:rFonts w:ascii="メイリオ" w:eastAsia="メイリオ" w:hAnsi="メイリオ" w:hint="eastAsia"/>
          <w:sz w:val="24"/>
          <w:szCs w:val="24"/>
        </w:rPr>
        <w:t>を維持するために、個人の努力だけではなく、</w:t>
      </w:r>
      <w:r w:rsidR="000D695B" w:rsidRPr="00B87D6D">
        <w:rPr>
          <w:rFonts w:ascii="メイリオ" w:eastAsia="メイリオ" w:hAnsi="メイリオ" w:hint="eastAsia"/>
          <w:sz w:val="24"/>
          <w:szCs w:val="24"/>
        </w:rPr>
        <w:t>政府や地方自治体</w:t>
      </w:r>
      <w:r w:rsidR="00CD44E2" w:rsidRPr="00B87D6D">
        <w:rPr>
          <w:rFonts w:ascii="メイリオ" w:eastAsia="メイリオ" w:hAnsi="メイリオ" w:hint="eastAsia"/>
          <w:sz w:val="24"/>
          <w:szCs w:val="24"/>
        </w:rPr>
        <w:t>として</w:t>
      </w:r>
      <w:r w:rsidR="000D695B" w:rsidRPr="00B87D6D">
        <w:rPr>
          <w:rFonts w:ascii="メイリオ" w:eastAsia="メイリオ" w:hAnsi="メイリオ" w:hint="eastAsia"/>
          <w:sz w:val="24"/>
          <w:szCs w:val="24"/>
        </w:rPr>
        <w:t>は</w:t>
      </w:r>
      <w:r w:rsidR="002D3A4D">
        <w:rPr>
          <w:rFonts w:ascii="メイリオ" w:eastAsia="メイリオ" w:hAnsi="メイリオ" w:hint="eastAsia"/>
          <w:sz w:val="24"/>
          <w:szCs w:val="24"/>
        </w:rPr>
        <w:t>何ができるか、</w:t>
      </w:r>
      <w:r w:rsidRPr="00B87D6D">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D3225F" w:rsidRPr="00D3225F" w14:paraId="3A4E5EBA" w14:textId="77777777" w:rsidTr="003A3A88">
        <w:tc>
          <w:tcPr>
            <w:tcW w:w="9493" w:type="dxa"/>
          </w:tcPr>
          <w:p w14:paraId="26AE4EF8" w14:textId="77777777" w:rsidR="00D31047" w:rsidRPr="00D3225F" w:rsidRDefault="00D31047"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08184A5A" w14:textId="77777777" w:rsidR="00D31047" w:rsidRPr="00D3225F" w:rsidRDefault="005B3CF3"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D31047" w:rsidRPr="00D3225F">
              <w:rPr>
                <w:rFonts w:ascii="メイリオ" w:eastAsia="メイリオ" w:hAnsi="メイリオ" w:hint="eastAsia"/>
                <w:color w:val="0070C0"/>
                <w:sz w:val="24"/>
                <w:szCs w:val="24"/>
              </w:rPr>
              <w:t>保険料や自己負担割合を見直す。</w:t>
            </w:r>
          </w:p>
          <w:p w14:paraId="26E91266" w14:textId="77777777" w:rsidR="00D31047" w:rsidRPr="00D3225F" w:rsidRDefault="005B3CF3"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D31047" w:rsidRPr="00D3225F">
              <w:rPr>
                <w:rFonts w:ascii="メイリオ" w:eastAsia="メイリオ" w:hAnsi="メイリオ" w:hint="eastAsia"/>
                <w:color w:val="0070C0"/>
                <w:sz w:val="24"/>
                <w:szCs w:val="24"/>
              </w:rPr>
              <w:t>市販薬で代替できる薬については、保険適用を見直す。</w:t>
            </w:r>
          </w:p>
          <w:p w14:paraId="56739344" w14:textId="77777777" w:rsidR="00D31047" w:rsidRPr="00D3225F" w:rsidRDefault="005B3CF3" w:rsidP="007D746C">
            <w:pPr>
              <w:spacing w:line="400" w:lineRule="exact"/>
              <w:ind w:left="314" w:hangingChars="131" w:hanging="314"/>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D31047" w:rsidRPr="00D3225F">
              <w:rPr>
                <w:rFonts w:ascii="メイリオ" w:eastAsia="メイリオ" w:hAnsi="メイリオ" w:hint="eastAsia"/>
                <w:color w:val="0070C0"/>
                <w:sz w:val="24"/>
                <w:szCs w:val="24"/>
              </w:rPr>
              <w:t>医療費の伸びを、経済の伸び率などの一定の範囲に収めるよう調整する。</w:t>
            </w:r>
          </w:p>
          <w:p w14:paraId="2AE58B18" w14:textId="77777777" w:rsidR="00F52A38" w:rsidRPr="00D3225F" w:rsidRDefault="00F52A38" w:rsidP="007D746C">
            <w:pPr>
              <w:spacing w:line="400" w:lineRule="exact"/>
              <w:ind w:left="314" w:hangingChars="131" w:hanging="314"/>
              <w:rPr>
                <w:rFonts w:ascii="メイリオ" w:eastAsia="メイリオ" w:hAnsi="メイリオ"/>
                <w:color w:val="0070C0"/>
                <w:sz w:val="24"/>
                <w:szCs w:val="24"/>
              </w:rPr>
            </w:pPr>
          </w:p>
          <w:p w14:paraId="4315E711" w14:textId="77777777" w:rsidR="00F52A38" w:rsidRPr="00D3225F" w:rsidRDefault="00F52A38" w:rsidP="007D746C">
            <w:pPr>
              <w:spacing w:line="400" w:lineRule="exact"/>
              <w:ind w:left="314" w:hangingChars="131" w:hanging="314"/>
              <w:rPr>
                <w:rFonts w:ascii="メイリオ" w:eastAsia="メイリオ" w:hAnsi="メイリオ"/>
                <w:color w:val="0070C0"/>
                <w:sz w:val="24"/>
                <w:szCs w:val="24"/>
              </w:rPr>
            </w:pPr>
          </w:p>
        </w:tc>
      </w:tr>
    </w:tbl>
    <w:p w14:paraId="6B94E075" w14:textId="77777777" w:rsidR="00D31047" w:rsidRPr="00B87D6D" w:rsidRDefault="00D31047" w:rsidP="007D746C">
      <w:pPr>
        <w:spacing w:line="400" w:lineRule="exact"/>
        <w:ind w:left="283" w:hangingChars="118" w:hanging="283"/>
        <w:rPr>
          <w:rFonts w:ascii="メイリオ" w:eastAsia="メイリオ" w:hAnsi="メイリオ"/>
          <w:sz w:val="24"/>
          <w:szCs w:val="24"/>
        </w:rPr>
      </w:pPr>
    </w:p>
    <w:p w14:paraId="4973CF01" w14:textId="77777777" w:rsidR="00D31047" w:rsidRPr="00B87D6D" w:rsidRDefault="00D31047" w:rsidP="007D746C">
      <w:pPr>
        <w:spacing w:line="-360" w:lineRule="auto"/>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t>○　グループに分かれて、考えたことを発表しよう。</w:t>
      </w:r>
    </w:p>
    <w:p w14:paraId="7AD945C8" w14:textId="77777777" w:rsidR="00D31047" w:rsidRPr="00B87D6D" w:rsidRDefault="00D31047" w:rsidP="007D746C">
      <w:pPr>
        <w:spacing w:line="-360" w:lineRule="auto"/>
        <w:ind w:leftChars="100" w:left="253" w:hangingChars="18" w:hanging="43"/>
        <w:rPr>
          <w:rFonts w:ascii="メイリオ" w:eastAsia="メイリオ" w:hAnsi="メイリオ"/>
          <w:sz w:val="24"/>
          <w:szCs w:val="24"/>
        </w:rPr>
      </w:pPr>
      <w:r w:rsidRPr="00B87D6D">
        <w:rPr>
          <w:rFonts w:ascii="メイリオ" w:eastAsia="メイリオ" w:hAnsi="メイリオ" w:hint="eastAsia"/>
          <w:sz w:val="24"/>
          <w:szCs w:val="24"/>
        </w:rPr>
        <w:t>発表を通じて感じたことや分かったことについて</w:t>
      </w:r>
      <w:r w:rsidR="002D3A4D">
        <w:rPr>
          <w:rFonts w:ascii="メイリオ" w:eastAsia="メイリオ" w:hAnsi="メイリオ" w:hint="eastAsia"/>
          <w:sz w:val="24"/>
          <w:szCs w:val="24"/>
        </w:rPr>
        <w:t>、</w:t>
      </w:r>
      <w:r w:rsidRPr="00B87D6D">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D3225F" w:rsidRPr="00D3225F" w14:paraId="312E2EA8" w14:textId="77777777" w:rsidTr="003A3A88">
        <w:tc>
          <w:tcPr>
            <w:tcW w:w="9493" w:type="dxa"/>
          </w:tcPr>
          <w:p w14:paraId="7C57037C" w14:textId="77777777" w:rsidR="00D31047" w:rsidRPr="00D3225F" w:rsidRDefault="00D31047" w:rsidP="007D746C">
            <w:pPr>
              <w:spacing w:line="400" w:lineRule="exact"/>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（回答例）</w:t>
            </w:r>
          </w:p>
          <w:p w14:paraId="312DB9BD" w14:textId="77777777" w:rsidR="00D31047" w:rsidRPr="00D3225F" w:rsidRDefault="005B3CF3" w:rsidP="007D746C">
            <w:pPr>
              <w:spacing w:line="400" w:lineRule="exact"/>
              <w:ind w:left="173" w:hangingChars="72" w:hanging="173"/>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D31047" w:rsidRPr="00D3225F">
              <w:rPr>
                <w:rFonts w:ascii="メイリオ" w:eastAsia="メイリオ" w:hAnsi="メイリオ" w:hint="eastAsia"/>
                <w:color w:val="0070C0"/>
                <w:sz w:val="24"/>
                <w:szCs w:val="24"/>
              </w:rPr>
              <w:t>医療は、一旦、病気や要介護となれば、必ず必要となるものであり、伸びを機械的に調整すると、限界を超えた利用者負担や国民の健康水準の低下を招くのではないかという意見があった。</w:t>
            </w:r>
          </w:p>
          <w:p w14:paraId="423B4DB8" w14:textId="77777777" w:rsidR="00D31047" w:rsidRPr="00D3225F" w:rsidRDefault="005B3CF3" w:rsidP="007D746C">
            <w:pPr>
              <w:spacing w:line="400" w:lineRule="exact"/>
              <w:ind w:left="173" w:hangingChars="72" w:hanging="173"/>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D31047" w:rsidRPr="00D3225F">
              <w:rPr>
                <w:rFonts w:ascii="メイリオ" w:eastAsia="メイリオ" w:hAnsi="メイリオ" w:hint="eastAsia"/>
                <w:color w:val="0070C0"/>
                <w:sz w:val="24"/>
                <w:szCs w:val="24"/>
              </w:rPr>
              <w:t>能力に応じた負担が重要であり、高齢になっても働いている人が増えていることや、</w:t>
            </w:r>
            <w:r w:rsidR="00CC10E3" w:rsidRPr="00D3225F">
              <w:rPr>
                <w:rFonts w:ascii="メイリオ" w:eastAsia="メイリオ" w:hAnsi="メイリオ" w:hint="eastAsia"/>
                <w:color w:val="0070C0"/>
                <w:sz w:val="24"/>
                <w:szCs w:val="24"/>
              </w:rPr>
              <w:t>収入だけではなく</w:t>
            </w:r>
            <w:r w:rsidR="00D31047" w:rsidRPr="00D3225F">
              <w:rPr>
                <w:rFonts w:ascii="メイリオ" w:eastAsia="メイリオ" w:hAnsi="メイリオ" w:hint="eastAsia"/>
                <w:color w:val="0070C0"/>
                <w:sz w:val="24"/>
                <w:szCs w:val="24"/>
              </w:rPr>
              <w:t>金融資産にも着目することで、持続可能性が高められるのではないかという意見があった。</w:t>
            </w:r>
          </w:p>
          <w:p w14:paraId="78215F50" w14:textId="77777777" w:rsidR="00D31047" w:rsidRPr="00D3225F" w:rsidRDefault="005B3CF3" w:rsidP="007D746C">
            <w:pPr>
              <w:spacing w:line="400" w:lineRule="exact"/>
              <w:ind w:left="173" w:hangingChars="72" w:hanging="173"/>
              <w:rPr>
                <w:rFonts w:ascii="メイリオ" w:eastAsia="メイリオ" w:hAnsi="メイリオ"/>
                <w:color w:val="0070C0"/>
                <w:sz w:val="24"/>
                <w:szCs w:val="24"/>
              </w:rPr>
            </w:pPr>
            <w:r w:rsidRPr="00D3225F">
              <w:rPr>
                <w:rFonts w:ascii="メイリオ" w:eastAsia="メイリオ" w:hAnsi="メイリオ" w:hint="eastAsia"/>
                <w:color w:val="0070C0"/>
                <w:sz w:val="24"/>
                <w:szCs w:val="24"/>
              </w:rPr>
              <w:t>・</w:t>
            </w:r>
            <w:r w:rsidR="00D31047" w:rsidRPr="00D3225F">
              <w:rPr>
                <w:rFonts w:ascii="メイリオ" w:eastAsia="メイリオ" w:hAnsi="メイリオ" w:hint="eastAsia"/>
                <w:color w:val="0070C0"/>
                <w:sz w:val="24"/>
                <w:szCs w:val="24"/>
              </w:rPr>
              <w:t>少子高齢化が進む中で、子どもや子育て</w:t>
            </w:r>
            <w:r w:rsidR="00CC10E3" w:rsidRPr="00D3225F">
              <w:rPr>
                <w:rFonts w:ascii="メイリオ" w:eastAsia="メイリオ" w:hAnsi="メイリオ" w:hint="eastAsia"/>
                <w:color w:val="0070C0"/>
                <w:sz w:val="24"/>
                <w:szCs w:val="24"/>
              </w:rPr>
              <w:t>施策</w:t>
            </w:r>
            <w:r w:rsidR="00D31047" w:rsidRPr="00D3225F">
              <w:rPr>
                <w:rFonts w:ascii="メイリオ" w:eastAsia="メイリオ" w:hAnsi="メイリオ" w:hint="eastAsia"/>
                <w:color w:val="0070C0"/>
                <w:sz w:val="24"/>
                <w:szCs w:val="24"/>
              </w:rPr>
              <w:t>にも着目して、全ての世代が安心できる社会保障制度を考えていくべきとの意見があった。自分達も当事者としての意識をもって、議論に参加していきたい。</w:t>
            </w:r>
          </w:p>
          <w:p w14:paraId="3352673D" w14:textId="77777777" w:rsidR="00F52A38" w:rsidRPr="00D3225F" w:rsidRDefault="00F52A38" w:rsidP="007D746C">
            <w:pPr>
              <w:spacing w:line="400" w:lineRule="exact"/>
              <w:ind w:left="173" w:hangingChars="72" w:hanging="173"/>
              <w:rPr>
                <w:rFonts w:ascii="メイリオ" w:eastAsia="メイリオ" w:hAnsi="メイリオ"/>
                <w:color w:val="0070C0"/>
                <w:sz w:val="24"/>
                <w:szCs w:val="24"/>
              </w:rPr>
            </w:pPr>
          </w:p>
          <w:p w14:paraId="7B4F6DA4" w14:textId="77777777" w:rsidR="00F52A38" w:rsidRPr="00D3225F" w:rsidRDefault="00F52A38" w:rsidP="007D746C">
            <w:pPr>
              <w:spacing w:line="400" w:lineRule="exact"/>
              <w:ind w:left="173" w:hangingChars="72" w:hanging="173"/>
              <w:rPr>
                <w:rFonts w:ascii="メイリオ" w:eastAsia="メイリオ" w:hAnsi="メイリオ"/>
                <w:color w:val="0070C0"/>
                <w:sz w:val="24"/>
                <w:szCs w:val="24"/>
              </w:rPr>
            </w:pPr>
          </w:p>
        </w:tc>
      </w:tr>
    </w:tbl>
    <w:p w14:paraId="53C0A318" w14:textId="77777777" w:rsidR="00641511" w:rsidRPr="00B87D6D" w:rsidRDefault="00641511" w:rsidP="007D746C">
      <w:pPr>
        <w:spacing w:line="400" w:lineRule="exact"/>
        <w:ind w:left="283" w:hangingChars="118" w:hanging="283"/>
        <w:rPr>
          <w:rFonts w:ascii="メイリオ" w:eastAsia="メイリオ" w:hAnsi="メイリオ"/>
          <w:sz w:val="24"/>
          <w:szCs w:val="24"/>
        </w:rPr>
      </w:pPr>
    </w:p>
    <w:p w14:paraId="45AC795D" w14:textId="77777777" w:rsidR="00013215" w:rsidRDefault="00013215" w:rsidP="007D746C">
      <w:pPr>
        <w:spacing w:line="400" w:lineRule="exact"/>
        <w:ind w:left="283" w:hangingChars="118" w:hanging="283"/>
        <w:rPr>
          <w:rFonts w:ascii="メイリオ" w:eastAsia="メイリオ" w:hAnsi="メイリオ"/>
          <w:sz w:val="24"/>
          <w:szCs w:val="24"/>
        </w:rPr>
      </w:pPr>
    </w:p>
    <w:p w14:paraId="3F9B049B" w14:textId="77777777" w:rsidR="00013215" w:rsidRDefault="00013215" w:rsidP="007D746C">
      <w:pPr>
        <w:spacing w:line="400" w:lineRule="exact"/>
        <w:ind w:left="283" w:hangingChars="118" w:hanging="283"/>
        <w:rPr>
          <w:rFonts w:ascii="メイリオ" w:eastAsia="メイリオ" w:hAnsi="メイリオ"/>
          <w:sz w:val="24"/>
          <w:szCs w:val="24"/>
        </w:rPr>
      </w:pPr>
    </w:p>
    <w:p w14:paraId="203DB52D" w14:textId="04B8C645" w:rsidR="00D16D56" w:rsidRPr="00B87D6D" w:rsidRDefault="00D16D56" w:rsidP="007D746C">
      <w:pPr>
        <w:spacing w:line="400" w:lineRule="exact"/>
        <w:ind w:left="283" w:hangingChars="118" w:hanging="283"/>
        <w:rPr>
          <w:rFonts w:ascii="メイリオ" w:eastAsia="メイリオ" w:hAnsi="メイリオ"/>
          <w:sz w:val="24"/>
          <w:szCs w:val="24"/>
        </w:rPr>
      </w:pPr>
      <w:r w:rsidRPr="00B87D6D">
        <w:rPr>
          <w:rFonts w:ascii="メイリオ" w:eastAsia="メイリオ" w:hAnsi="メイリオ" w:hint="eastAsia"/>
          <w:sz w:val="24"/>
          <w:szCs w:val="24"/>
        </w:rPr>
        <w:lastRenderedPageBreak/>
        <w:t>【この</w:t>
      </w:r>
      <w:r w:rsidR="00120F5B">
        <w:rPr>
          <w:rFonts w:ascii="メイリオ" w:eastAsia="メイリオ" w:hAnsi="メイリオ" w:hint="eastAsia"/>
          <w:sz w:val="24"/>
          <w:szCs w:val="24"/>
        </w:rPr>
        <w:t>２時間の授業の振り返り】この２時間の授業</w:t>
      </w:r>
      <w:r w:rsidRPr="00B87D6D">
        <w:rPr>
          <w:rFonts w:ascii="メイリオ" w:eastAsia="メイリオ" w:hAnsi="メイリオ" w:hint="eastAsia"/>
          <w:sz w:val="24"/>
          <w:szCs w:val="24"/>
        </w:rPr>
        <w:t>で学んだことを書いてみ</w:t>
      </w:r>
      <w:r w:rsidR="002D3A4D">
        <w:rPr>
          <w:rFonts w:ascii="メイリオ" w:eastAsia="メイリオ" w:hAnsi="メイリオ" w:hint="eastAsia"/>
          <w:sz w:val="24"/>
          <w:szCs w:val="24"/>
        </w:rPr>
        <w:t>よ</w:t>
      </w:r>
      <w:r w:rsidRPr="00B87D6D">
        <w:rPr>
          <w:rFonts w:ascii="メイリオ" w:eastAsia="メイリオ" w:hAnsi="メイリオ" w:hint="eastAsia"/>
          <w:sz w:val="24"/>
          <w:szCs w:val="24"/>
        </w:rPr>
        <w:t>う。</w:t>
      </w:r>
    </w:p>
    <w:tbl>
      <w:tblPr>
        <w:tblStyle w:val="a7"/>
        <w:tblW w:w="9493" w:type="dxa"/>
        <w:tblInd w:w="283" w:type="dxa"/>
        <w:tblLook w:val="04A0" w:firstRow="1" w:lastRow="0" w:firstColumn="1" w:lastColumn="0" w:noHBand="0" w:noVBand="1"/>
      </w:tblPr>
      <w:tblGrid>
        <w:gridCol w:w="9493"/>
      </w:tblGrid>
      <w:tr w:rsidR="00D16D56" w:rsidRPr="00B87D6D" w14:paraId="631374E3" w14:textId="77777777" w:rsidTr="00361FE0">
        <w:trPr>
          <w:trHeight w:val="2485"/>
        </w:trPr>
        <w:tc>
          <w:tcPr>
            <w:tcW w:w="9493" w:type="dxa"/>
          </w:tcPr>
          <w:p w14:paraId="7A5C3093" w14:textId="77777777" w:rsidR="00D16D56" w:rsidRPr="00B87D6D" w:rsidRDefault="00D16D56" w:rsidP="007D746C">
            <w:pPr>
              <w:spacing w:before="240" w:after="120" w:line="400" w:lineRule="exact"/>
              <w:ind w:leftChars="100" w:left="253" w:hangingChars="18" w:hanging="43"/>
              <w:rPr>
                <w:rFonts w:ascii="メイリオ" w:eastAsia="メイリオ" w:hAnsi="メイリオ"/>
                <w:sz w:val="24"/>
                <w:szCs w:val="24"/>
              </w:rPr>
            </w:pPr>
          </w:p>
          <w:p w14:paraId="3DC05E34" w14:textId="77777777" w:rsidR="00D16D56" w:rsidRDefault="00D16D56" w:rsidP="007D746C">
            <w:pPr>
              <w:spacing w:before="240" w:after="120" w:line="400" w:lineRule="exact"/>
              <w:ind w:leftChars="100" w:left="253" w:hangingChars="18" w:hanging="43"/>
              <w:rPr>
                <w:rFonts w:ascii="メイリオ" w:eastAsia="メイリオ" w:hAnsi="メイリオ"/>
                <w:sz w:val="24"/>
                <w:szCs w:val="24"/>
              </w:rPr>
            </w:pPr>
          </w:p>
          <w:p w14:paraId="17EAD2D3" w14:textId="77777777" w:rsidR="00473232" w:rsidRDefault="00473232" w:rsidP="00361FE0">
            <w:pPr>
              <w:spacing w:before="240" w:after="120" w:line="400" w:lineRule="exact"/>
              <w:rPr>
                <w:rFonts w:ascii="メイリオ" w:eastAsia="メイリオ" w:hAnsi="メイリオ"/>
                <w:sz w:val="24"/>
                <w:szCs w:val="24"/>
              </w:rPr>
            </w:pPr>
          </w:p>
          <w:p w14:paraId="26A6ABA4" w14:textId="77777777" w:rsidR="00361FE0" w:rsidRPr="00B87D6D" w:rsidRDefault="00361FE0" w:rsidP="00361FE0">
            <w:pPr>
              <w:spacing w:after="120" w:line="400" w:lineRule="exact"/>
              <w:rPr>
                <w:rFonts w:ascii="メイリオ" w:eastAsia="メイリオ" w:hAnsi="メイリオ"/>
                <w:sz w:val="24"/>
                <w:szCs w:val="24"/>
              </w:rPr>
            </w:pPr>
          </w:p>
        </w:tc>
      </w:tr>
    </w:tbl>
    <w:p w14:paraId="7C781F26" w14:textId="77777777" w:rsidR="00D16D56" w:rsidRPr="00361FE0" w:rsidRDefault="00D16D56" w:rsidP="00361FE0">
      <w:pPr>
        <w:spacing w:line="400" w:lineRule="exact"/>
        <w:rPr>
          <w:rFonts w:ascii="メイリオ" w:eastAsia="メイリオ" w:hAnsi="メイリオ"/>
          <w:sz w:val="2"/>
          <w:szCs w:val="24"/>
        </w:rPr>
      </w:pPr>
    </w:p>
    <w:sectPr w:rsidR="00D16D56" w:rsidRPr="00361FE0" w:rsidSect="003A3A88">
      <w:headerReference w:type="default" r:id="rId11"/>
      <w:headerReference w:type="first" r:id="rId1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50D3" w14:textId="77777777" w:rsidR="003B63BC" w:rsidRDefault="003B63BC" w:rsidP="000128B2">
      <w:r>
        <w:separator/>
      </w:r>
    </w:p>
  </w:endnote>
  <w:endnote w:type="continuationSeparator" w:id="0">
    <w:p w14:paraId="17DAD634" w14:textId="77777777" w:rsidR="003B63BC" w:rsidRDefault="003B63BC" w:rsidP="0001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9AD6" w14:textId="77777777" w:rsidR="003B63BC" w:rsidRDefault="003B63BC" w:rsidP="000128B2">
      <w:r>
        <w:separator/>
      </w:r>
    </w:p>
  </w:footnote>
  <w:footnote w:type="continuationSeparator" w:id="0">
    <w:p w14:paraId="5F287800" w14:textId="77777777" w:rsidR="003B63BC" w:rsidRDefault="003B63BC" w:rsidP="0001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2D1B" w14:textId="4691FA2D" w:rsidR="006D6003" w:rsidRDefault="006D6003">
    <w:pPr>
      <w:pStyle w:val="a3"/>
    </w:pPr>
    <w:r w:rsidRPr="009A4464">
      <w:rPr>
        <w:rFonts w:ascii="ＭＳ ゴシック" w:eastAsia="ＭＳ ゴシック" w:hAnsi="ＭＳ ゴシック"/>
        <w:noProof/>
        <w:sz w:val="24"/>
        <w:szCs w:val="24"/>
      </w:rPr>
      <mc:AlternateContent>
        <mc:Choice Requires="wps">
          <w:drawing>
            <wp:anchor distT="0" distB="0" distL="114300" distR="114300" simplePos="0" relativeHeight="251661312" behindDoc="0" locked="0" layoutInCell="1" allowOverlap="1" wp14:anchorId="69375C66" wp14:editId="711CE495">
              <wp:simplePos x="0" y="0"/>
              <wp:positionH relativeFrom="column">
                <wp:posOffset>5076825</wp:posOffset>
              </wp:positionH>
              <wp:positionV relativeFrom="paragraph">
                <wp:posOffset>0</wp:posOffset>
              </wp:positionV>
              <wp:extent cx="1079500" cy="179705"/>
              <wp:effectExtent l="0" t="0" r="25400" b="10795"/>
              <wp:wrapNone/>
              <wp:docPr id="3" name="波線 3"/>
              <wp:cNvGraphicFramePr/>
              <a:graphic xmlns:a="http://schemas.openxmlformats.org/drawingml/2006/main">
                <a:graphicData uri="http://schemas.microsoft.com/office/word/2010/wordprocessingShape">
                  <wps:wsp>
                    <wps:cNvSpPr/>
                    <wps:spPr>
                      <a:xfrm>
                        <a:off x="0" y="0"/>
                        <a:ext cx="1079500" cy="179705"/>
                      </a:xfrm>
                      <a:prstGeom prst="wave">
                        <a:avLst>
                          <a:gd name="adj1" fmla="val 5912"/>
                          <a:gd name="adj2" fmla="val 0"/>
                        </a:avLst>
                      </a:prstGeom>
                      <a:solidFill>
                        <a:sysClr val="window" lastClr="FFFFFF"/>
                      </a:solidFill>
                      <a:ln w="9525" cap="flat" cmpd="sng" algn="ctr">
                        <a:solidFill>
                          <a:srgbClr val="66BAB7"/>
                        </a:solidFill>
                        <a:prstDash val="solid"/>
                        <a:miter lim="800000"/>
                      </a:ln>
                      <a:effectLst/>
                    </wps:spPr>
                    <wps:txbx>
                      <w:txbxContent>
                        <w:p w14:paraId="0373118B" w14:textId="77777777" w:rsidR="006D6003" w:rsidRPr="00A5558F" w:rsidRDefault="006D6003" w:rsidP="006D6003">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w:t>
                          </w:r>
                          <w:r w:rsidRPr="00A5558F">
                            <w:rPr>
                              <w:rFonts w:ascii="メイリオ" w:eastAsia="メイリオ" w:hAnsi="メイリオ" w:hint="eastAsia"/>
                              <w:color w:val="000000" w:themeColor="text1"/>
                              <w:sz w:val="14"/>
                              <w:szCs w:val="16"/>
                            </w:rPr>
                            <w:t>①</w:t>
                          </w:r>
                          <w:r w:rsidRPr="00C365D7">
                            <w:rPr>
                              <w:rFonts w:ascii="メイリオ" w:eastAsia="メイリオ" w:hAnsi="メイリオ" w:hint="eastAsia"/>
                              <w:color w:val="66BAB7"/>
                              <w:sz w:val="14"/>
                              <w:szCs w:val="16"/>
                            </w:rPr>
                            <w:t>｜</w:t>
                          </w:r>
                          <w:r>
                            <w:rPr>
                              <w:rFonts w:ascii="メイリオ" w:eastAsia="メイリオ" w:hAnsi="メイリオ" w:hint="eastAsia"/>
                              <w:color w:val="000000" w:themeColor="text1"/>
                              <w:sz w:val="14"/>
                              <w:szCs w:val="16"/>
                            </w:rPr>
                            <w:t>ワークシート</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75C66"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3" o:spid="_x0000_s1027" type="#_x0000_t64" style="position:absolute;left:0;text-align:left;margin-left:399.75pt;margin-top:0;width:8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" adj="1277" fillcolor="window" strokecolor="#66bab7">
              <v:stroke joinstyle="miter"/>
              <v:textbox inset="0,0,0,0">
                <w:txbxContent>
                  <w:p w14:paraId="0373118B" w14:textId="77777777" w:rsidR="006D6003" w:rsidRPr="00A5558F" w:rsidRDefault="006D6003" w:rsidP="006D6003">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w:t>
                    </w:r>
                    <w:r w:rsidRPr="00A5558F">
                      <w:rPr>
                        <w:rFonts w:ascii="メイリオ" w:eastAsia="メイリオ" w:hAnsi="メイリオ" w:hint="eastAsia"/>
                        <w:color w:val="000000" w:themeColor="text1"/>
                        <w:sz w:val="14"/>
                        <w:szCs w:val="16"/>
                      </w:rPr>
                      <w:t>①</w:t>
                    </w:r>
                    <w:r w:rsidRPr="00C365D7">
                      <w:rPr>
                        <w:rFonts w:ascii="メイリオ" w:eastAsia="メイリオ" w:hAnsi="メイリオ" w:hint="eastAsia"/>
                        <w:color w:val="66BAB7"/>
                        <w:sz w:val="14"/>
                        <w:szCs w:val="16"/>
                      </w:rPr>
                      <w:t>｜</w:t>
                    </w:r>
                    <w:r>
                      <w:rPr>
                        <w:rFonts w:ascii="メイリオ" w:eastAsia="メイリオ" w:hAnsi="メイリオ" w:hint="eastAsia"/>
                        <w:color w:val="000000" w:themeColor="text1"/>
                        <w:sz w:val="14"/>
                        <w:szCs w:val="16"/>
                      </w:rPr>
                      <w:t>ワークシート</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5BFC" w14:textId="52DB39BE" w:rsidR="006D6003" w:rsidRDefault="006D6003">
    <w:pPr>
      <w:pStyle w:val="a3"/>
    </w:pPr>
    <w:r w:rsidRPr="009A4464">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3F42FD5F" wp14:editId="0DB9D801">
              <wp:simplePos x="0" y="0"/>
              <wp:positionH relativeFrom="column">
                <wp:posOffset>5095875</wp:posOffset>
              </wp:positionH>
              <wp:positionV relativeFrom="paragraph">
                <wp:posOffset>0</wp:posOffset>
              </wp:positionV>
              <wp:extent cx="1079500" cy="179705"/>
              <wp:effectExtent l="0" t="0" r="25400" b="10795"/>
              <wp:wrapNone/>
              <wp:docPr id="5" name="波線 5"/>
              <wp:cNvGraphicFramePr/>
              <a:graphic xmlns:a="http://schemas.openxmlformats.org/drawingml/2006/main">
                <a:graphicData uri="http://schemas.microsoft.com/office/word/2010/wordprocessingShape">
                  <wps:wsp>
                    <wps:cNvSpPr/>
                    <wps:spPr>
                      <a:xfrm>
                        <a:off x="0" y="0"/>
                        <a:ext cx="1079500" cy="179705"/>
                      </a:xfrm>
                      <a:prstGeom prst="wave">
                        <a:avLst>
                          <a:gd name="adj1" fmla="val 5912"/>
                          <a:gd name="adj2" fmla="val 0"/>
                        </a:avLst>
                      </a:prstGeom>
                      <a:solidFill>
                        <a:sysClr val="window" lastClr="FFFFFF"/>
                      </a:solidFill>
                      <a:ln w="9525" cap="flat" cmpd="sng" algn="ctr">
                        <a:solidFill>
                          <a:srgbClr val="66BAB7"/>
                        </a:solidFill>
                        <a:prstDash val="solid"/>
                        <a:miter lim="800000"/>
                      </a:ln>
                      <a:effectLst/>
                    </wps:spPr>
                    <wps:txbx>
                      <w:txbxContent>
                        <w:p w14:paraId="7E3F0622" w14:textId="77777777" w:rsidR="006D6003" w:rsidRPr="00A5558F" w:rsidRDefault="006D6003" w:rsidP="006D6003">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w:t>
                          </w:r>
                          <w:r w:rsidRPr="00A5558F">
                            <w:rPr>
                              <w:rFonts w:ascii="メイリオ" w:eastAsia="メイリオ" w:hAnsi="メイリオ" w:hint="eastAsia"/>
                              <w:color w:val="000000" w:themeColor="text1"/>
                              <w:sz w:val="14"/>
                              <w:szCs w:val="16"/>
                            </w:rPr>
                            <w:t>①</w:t>
                          </w:r>
                          <w:r w:rsidRPr="00C365D7">
                            <w:rPr>
                              <w:rFonts w:ascii="メイリオ" w:eastAsia="メイリオ" w:hAnsi="メイリオ" w:hint="eastAsia"/>
                              <w:color w:val="66BAB7"/>
                              <w:sz w:val="14"/>
                              <w:szCs w:val="16"/>
                            </w:rPr>
                            <w:t>｜</w:t>
                          </w:r>
                          <w:r>
                            <w:rPr>
                              <w:rFonts w:ascii="メイリオ" w:eastAsia="メイリオ" w:hAnsi="メイリオ" w:hint="eastAsia"/>
                              <w:color w:val="000000" w:themeColor="text1"/>
                              <w:sz w:val="14"/>
                              <w:szCs w:val="16"/>
                            </w:rPr>
                            <w:t>ワークシート</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2FD5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5" o:spid="_x0000_s1028" type="#_x0000_t64" style="position:absolute;left:0;text-align:left;margin-left:401.25pt;margin-top:0;width:8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" adj="1277" fillcolor="window" strokecolor="#66bab7">
              <v:stroke joinstyle="miter"/>
              <v:textbox inset="0,0,0,0">
                <w:txbxContent>
                  <w:p w14:paraId="7E3F0622" w14:textId="77777777" w:rsidR="006D6003" w:rsidRPr="00A5558F" w:rsidRDefault="006D6003" w:rsidP="006D6003">
                    <w:pPr>
                      <w:snapToGrid w:val="0"/>
                      <w:spacing w:line="160" w:lineRule="exact"/>
                      <w:jc w:val="center"/>
                      <w:rPr>
                        <w:rFonts w:ascii="メイリオ" w:eastAsia="メイリオ" w:hAnsi="メイリオ"/>
                        <w:color w:val="000000" w:themeColor="text1"/>
                        <w:sz w:val="14"/>
                        <w:szCs w:val="16"/>
                      </w:rPr>
                    </w:pPr>
                    <w:r>
                      <w:rPr>
                        <w:rFonts w:ascii="メイリオ" w:eastAsia="メイリオ" w:hAnsi="メイリオ" w:hint="eastAsia"/>
                        <w:color w:val="000000" w:themeColor="text1"/>
                        <w:sz w:val="14"/>
                        <w:szCs w:val="16"/>
                      </w:rPr>
                      <w:t>医療</w:t>
                    </w:r>
                    <w:r w:rsidRPr="00A5558F">
                      <w:rPr>
                        <w:rFonts w:ascii="メイリオ" w:eastAsia="メイリオ" w:hAnsi="メイリオ" w:hint="eastAsia"/>
                        <w:color w:val="000000" w:themeColor="text1"/>
                        <w:sz w:val="14"/>
                        <w:szCs w:val="16"/>
                      </w:rPr>
                      <w:t>①</w:t>
                    </w:r>
                    <w:r w:rsidRPr="00C365D7">
                      <w:rPr>
                        <w:rFonts w:ascii="メイリオ" w:eastAsia="メイリオ" w:hAnsi="メイリオ" w:hint="eastAsia"/>
                        <w:color w:val="66BAB7"/>
                        <w:sz w:val="14"/>
                        <w:szCs w:val="16"/>
                      </w:rPr>
                      <w:t>｜</w:t>
                    </w:r>
                    <w:r>
                      <w:rPr>
                        <w:rFonts w:ascii="メイリオ" w:eastAsia="メイリオ" w:hAnsi="メイリオ" w:hint="eastAsia"/>
                        <w:color w:val="000000" w:themeColor="text1"/>
                        <w:sz w:val="14"/>
                        <w:szCs w:val="16"/>
                      </w:rPr>
                      <w:t>ワークシート</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E3D8F"/>
    <w:multiLevelType w:val="hybridMultilevel"/>
    <w:tmpl w:val="B0C61AFE"/>
    <w:lvl w:ilvl="0" w:tplc="D46A7F52">
      <w:start w:val="1"/>
      <w:numFmt w:val="bullet"/>
      <w:lvlText w:val="•"/>
      <w:lvlJc w:val="left"/>
      <w:pPr>
        <w:tabs>
          <w:tab w:val="num" w:pos="720"/>
        </w:tabs>
        <w:ind w:left="720" w:hanging="360"/>
      </w:pPr>
      <w:rPr>
        <w:rFonts w:ascii="Arial" w:hAnsi="Arial" w:hint="default"/>
      </w:rPr>
    </w:lvl>
    <w:lvl w:ilvl="1" w:tplc="063ED8F8" w:tentative="1">
      <w:start w:val="1"/>
      <w:numFmt w:val="bullet"/>
      <w:lvlText w:val="•"/>
      <w:lvlJc w:val="left"/>
      <w:pPr>
        <w:tabs>
          <w:tab w:val="num" w:pos="1440"/>
        </w:tabs>
        <w:ind w:left="1440" w:hanging="360"/>
      </w:pPr>
      <w:rPr>
        <w:rFonts w:ascii="Arial" w:hAnsi="Arial" w:hint="default"/>
      </w:rPr>
    </w:lvl>
    <w:lvl w:ilvl="2" w:tplc="45BA7D4C" w:tentative="1">
      <w:start w:val="1"/>
      <w:numFmt w:val="bullet"/>
      <w:lvlText w:val="•"/>
      <w:lvlJc w:val="left"/>
      <w:pPr>
        <w:tabs>
          <w:tab w:val="num" w:pos="2160"/>
        </w:tabs>
        <w:ind w:left="2160" w:hanging="360"/>
      </w:pPr>
      <w:rPr>
        <w:rFonts w:ascii="Arial" w:hAnsi="Arial" w:hint="default"/>
      </w:rPr>
    </w:lvl>
    <w:lvl w:ilvl="3" w:tplc="666A62BE" w:tentative="1">
      <w:start w:val="1"/>
      <w:numFmt w:val="bullet"/>
      <w:lvlText w:val="•"/>
      <w:lvlJc w:val="left"/>
      <w:pPr>
        <w:tabs>
          <w:tab w:val="num" w:pos="2880"/>
        </w:tabs>
        <w:ind w:left="2880" w:hanging="360"/>
      </w:pPr>
      <w:rPr>
        <w:rFonts w:ascii="Arial" w:hAnsi="Arial" w:hint="default"/>
      </w:rPr>
    </w:lvl>
    <w:lvl w:ilvl="4" w:tplc="9486562E" w:tentative="1">
      <w:start w:val="1"/>
      <w:numFmt w:val="bullet"/>
      <w:lvlText w:val="•"/>
      <w:lvlJc w:val="left"/>
      <w:pPr>
        <w:tabs>
          <w:tab w:val="num" w:pos="3600"/>
        </w:tabs>
        <w:ind w:left="3600" w:hanging="360"/>
      </w:pPr>
      <w:rPr>
        <w:rFonts w:ascii="Arial" w:hAnsi="Arial" w:hint="default"/>
      </w:rPr>
    </w:lvl>
    <w:lvl w:ilvl="5" w:tplc="A96E4B14" w:tentative="1">
      <w:start w:val="1"/>
      <w:numFmt w:val="bullet"/>
      <w:lvlText w:val="•"/>
      <w:lvlJc w:val="left"/>
      <w:pPr>
        <w:tabs>
          <w:tab w:val="num" w:pos="4320"/>
        </w:tabs>
        <w:ind w:left="4320" w:hanging="360"/>
      </w:pPr>
      <w:rPr>
        <w:rFonts w:ascii="Arial" w:hAnsi="Arial" w:hint="default"/>
      </w:rPr>
    </w:lvl>
    <w:lvl w:ilvl="6" w:tplc="D5F23A36" w:tentative="1">
      <w:start w:val="1"/>
      <w:numFmt w:val="bullet"/>
      <w:lvlText w:val="•"/>
      <w:lvlJc w:val="left"/>
      <w:pPr>
        <w:tabs>
          <w:tab w:val="num" w:pos="5040"/>
        </w:tabs>
        <w:ind w:left="5040" w:hanging="360"/>
      </w:pPr>
      <w:rPr>
        <w:rFonts w:ascii="Arial" w:hAnsi="Arial" w:hint="default"/>
      </w:rPr>
    </w:lvl>
    <w:lvl w:ilvl="7" w:tplc="A5E6EDC8" w:tentative="1">
      <w:start w:val="1"/>
      <w:numFmt w:val="bullet"/>
      <w:lvlText w:val="•"/>
      <w:lvlJc w:val="left"/>
      <w:pPr>
        <w:tabs>
          <w:tab w:val="num" w:pos="5760"/>
        </w:tabs>
        <w:ind w:left="5760" w:hanging="360"/>
      </w:pPr>
      <w:rPr>
        <w:rFonts w:ascii="Arial" w:hAnsi="Arial" w:hint="default"/>
      </w:rPr>
    </w:lvl>
    <w:lvl w:ilvl="8" w:tplc="91EEFBEE" w:tentative="1">
      <w:start w:val="1"/>
      <w:numFmt w:val="bullet"/>
      <w:lvlText w:val="•"/>
      <w:lvlJc w:val="left"/>
      <w:pPr>
        <w:tabs>
          <w:tab w:val="num" w:pos="6480"/>
        </w:tabs>
        <w:ind w:left="6480" w:hanging="360"/>
      </w:pPr>
      <w:rPr>
        <w:rFonts w:ascii="Arial" w:hAnsi="Arial" w:hint="default"/>
      </w:rPr>
    </w:lvl>
  </w:abstractNum>
  <w:num w:numId="1" w16cid:durableId="117788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87"/>
    <w:rsid w:val="000128B2"/>
    <w:rsid w:val="00013215"/>
    <w:rsid w:val="000215DF"/>
    <w:rsid w:val="00034528"/>
    <w:rsid w:val="00034A16"/>
    <w:rsid w:val="00042964"/>
    <w:rsid w:val="00051C1A"/>
    <w:rsid w:val="00071474"/>
    <w:rsid w:val="000737DD"/>
    <w:rsid w:val="000838C5"/>
    <w:rsid w:val="00093724"/>
    <w:rsid w:val="000D695B"/>
    <w:rsid w:val="000E55A3"/>
    <w:rsid w:val="000E5D7E"/>
    <w:rsid w:val="0011147F"/>
    <w:rsid w:val="00120F5B"/>
    <w:rsid w:val="00132F8C"/>
    <w:rsid w:val="00143267"/>
    <w:rsid w:val="00147B7A"/>
    <w:rsid w:val="00164D1C"/>
    <w:rsid w:val="00167950"/>
    <w:rsid w:val="001712E6"/>
    <w:rsid w:val="00182B92"/>
    <w:rsid w:val="0018545C"/>
    <w:rsid w:val="001A4E79"/>
    <w:rsid w:val="001B1022"/>
    <w:rsid w:val="001C02EC"/>
    <w:rsid w:val="001F6236"/>
    <w:rsid w:val="001F673D"/>
    <w:rsid w:val="002054AB"/>
    <w:rsid w:val="00207BA9"/>
    <w:rsid w:val="002358D5"/>
    <w:rsid w:val="00260A17"/>
    <w:rsid w:val="002753F6"/>
    <w:rsid w:val="002766F1"/>
    <w:rsid w:val="00286769"/>
    <w:rsid w:val="0028745C"/>
    <w:rsid w:val="00294D15"/>
    <w:rsid w:val="002A12F5"/>
    <w:rsid w:val="002A2D5F"/>
    <w:rsid w:val="002D3A4D"/>
    <w:rsid w:val="002D78DA"/>
    <w:rsid w:val="002E444D"/>
    <w:rsid w:val="002F15F6"/>
    <w:rsid w:val="00301955"/>
    <w:rsid w:val="00361FE0"/>
    <w:rsid w:val="00365A2A"/>
    <w:rsid w:val="00371E39"/>
    <w:rsid w:val="00376908"/>
    <w:rsid w:val="00391492"/>
    <w:rsid w:val="003A085A"/>
    <w:rsid w:val="003A3A88"/>
    <w:rsid w:val="003B63BC"/>
    <w:rsid w:val="003D48B9"/>
    <w:rsid w:val="003D6955"/>
    <w:rsid w:val="004150C5"/>
    <w:rsid w:val="00443C5F"/>
    <w:rsid w:val="00473232"/>
    <w:rsid w:val="00474F68"/>
    <w:rsid w:val="00481A22"/>
    <w:rsid w:val="00486B61"/>
    <w:rsid w:val="00496B6C"/>
    <w:rsid w:val="00497C73"/>
    <w:rsid w:val="004E1663"/>
    <w:rsid w:val="004E2795"/>
    <w:rsid w:val="004F3D29"/>
    <w:rsid w:val="005108D3"/>
    <w:rsid w:val="00544F44"/>
    <w:rsid w:val="0054692D"/>
    <w:rsid w:val="005570DB"/>
    <w:rsid w:val="0057160E"/>
    <w:rsid w:val="00583004"/>
    <w:rsid w:val="00594A85"/>
    <w:rsid w:val="005A48EA"/>
    <w:rsid w:val="005B18B3"/>
    <w:rsid w:val="005B3CF3"/>
    <w:rsid w:val="005D7293"/>
    <w:rsid w:val="005E4788"/>
    <w:rsid w:val="005E5C2F"/>
    <w:rsid w:val="00634EDD"/>
    <w:rsid w:val="00641511"/>
    <w:rsid w:val="006520AA"/>
    <w:rsid w:val="00654EC6"/>
    <w:rsid w:val="00657045"/>
    <w:rsid w:val="00657AE0"/>
    <w:rsid w:val="00686090"/>
    <w:rsid w:val="006873CA"/>
    <w:rsid w:val="00687599"/>
    <w:rsid w:val="006A3487"/>
    <w:rsid w:val="006C20EB"/>
    <w:rsid w:val="006C6E46"/>
    <w:rsid w:val="006D6003"/>
    <w:rsid w:val="006D69BA"/>
    <w:rsid w:val="00700C82"/>
    <w:rsid w:val="007045A8"/>
    <w:rsid w:val="00711AA5"/>
    <w:rsid w:val="00715F73"/>
    <w:rsid w:val="0073651D"/>
    <w:rsid w:val="00744F32"/>
    <w:rsid w:val="00746236"/>
    <w:rsid w:val="007621F4"/>
    <w:rsid w:val="007679D5"/>
    <w:rsid w:val="007A7ECA"/>
    <w:rsid w:val="007B1FC1"/>
    <w:rsid w:val="007B79C8"/>
    <w:rsid w:val="007C2716"/>
    <w:rsid w:val="007C4D7B"/>
    <w:rsid w:val="007D2E48"/>
    <w:rsid w:val="007D3460"/>
    <w:rsid w:val="007D746C"/>
    <w:rsid w:val="007E5DA3"/>
    <w:rsid w:val="007E71F6"/>
    <w:rsid w:val="00801234"/>
    <w:rsid w:val="00803219"/>
    <w:rsid w:val="00882F0A"/>
    <w:rsid w:val="00892FB5"/>
    <w:rsid w:val="008B0C9E"/>
    <w:rsid w:val="008D2FC0"/>
    <w:rsid w:val="008D71CC"/>
    <w:rsid w:val="008E3A86"/>
    <w:rsid w:val="008E6418"/>
    <w:rsid w:val="00906724"/>
    <w:rsid w:val="00986538"/>
    <w:rsid w:val="009A2875"/>
    <w:rsid w:val="009B73C8"/>
    <w:rsid w:val="009F071D"/>
    <w:rsid w:val="009F3F50"/>
    <w:rsid w:val="009F7C1D"/>
    <w:rsid w:val="00A113E3"/>
    <w:rsid w:val="00A25BC5"/>
    <w:rsid w:val="00A30A3F"/>
    <w:rsid w:val="00A90A5C"/>
    <w:rsid w:val="00A963CA"/>
    <w:rsid w:val="00AB6819"/>
    <w:rsid w:val="00AE3ED2"/>
    <w:rsid w:val="00AF1920"/>
    <w:rsid w:val="00AF3963"/>
    <w:rsid w:val="00AF6D04"/>
    <w:rsid w:val="00B176FA"/>
    <w:rsid w:val="00B17BD5"/>
    <w:rsid w:val="00B23BAF"/>
    <w:rsid w:val="00B34348"/>
    <w:rsid w:val="00B77379"/>
    <w:rsid w:val="00B8109E"/>
    <w:rsid w:val="00B87D6D"/>
    <w:rsid w:val="00B97CED"/>
    <w:rsid w:val="00BA2203"/>
    <w:rsid w:val="00BC0474"/>
    <w:rsid w:val="00C25587"/>
    <w:rsid w:val="00CA5CD6"/>
    <w:rsid w:val="00CB36E8"/>
    <w:rsid w:val="00CC10E3"/>
    <w:rsid w:val="00CD44E2"/>
    <w:rsid w:val="00CE5F26"/>
    <w:rsid w:val="00CE5F33"/>
    <w:rsid w:val="00D07079"/>
    <w:rsid w:val="00D16D56"/>
    <w:rsid w:val="00D302B8"/>
    <w:rsid w:val="00D31047"/>
    <w:rsid w:val="00D3225F"/>
    <w:rsid w:val="00D37EBA"/>
    <w:rsid w:val="00D62022"/>
    <w:rsid w:val="00DA5EFC"/>
    <w:rsid w:val="00DB529A"/>
    <w:rsid w:val="00DC0B11"/>
    <w:rsid w:val="00DE09E4"/>
    <w:rsid w:val="00DF05F6"/>
    <w:rsid w:val="00E02D4D"/>
    <w:rsid w:val="00E14A35"/>
    <w:rsid w:val="00E531EF"/>
    <w:rsid w:val="00E568B1"/>
    <w:rsid w:val="00E80C14"/>
    <w:rsid w:val="00EA5319"/>
    <w:rsid w:val="00F01F88"/>
    <w:rsid w:val="00F136DA"/>
    <w:rsid w:val="00F31801"/>
    <w:rsid w:val="00F320C4"/>
    <w:rsid w:val="00F4042C"/>
    <w:rsid w:val="00F479C9"/>
    <w:rsid w:val="00F52A38"/>
    <w:rsid w:val="00FA3BD0"/>
    <w:rsid w:val="00FB112C"/>
    <w:rsid w:val="00FC25FF"/>
    <w:rsid w:val="00FD7B91"/>
    <w:rsid w:val="00FE66B2"/>
    <w:rsid w:val="00FE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506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B2"/>
    <w:pPr>
      <w:tabs>
        <w:tab w:val="center" w:pos="4252"/>
        <w:tab w:val="right" w:pos="8504"/>
      </w:tabs>
      <w:snapToGrid w:val="0"/>
    </w:pPr>
  </w:style>
  <w:style w:type="character" w:customStyle="1" w:styleId="a4">
    <w:name w:val="ヘッダー (文字)"/>
    <w:basedOn w:val="a0"/>
    <w:link w:val="a3"/>
    <w:uiPriority w:val="99"/>
    <w:rsid w:val="000128B2"/>
  </w:style>
  <w:style w:type="paragraph" w:styleId="a5">
    <w:name w:val="footer"/>
    <w:basedOn w:val="a"/>
    <w:link w:val="a6"/>
    <w:uiPriority w:val="99"/>
    <w:unhideWhenUsed/>
    <w:rsid w:val="000128B2"/>
    <w:pPr>
      <w:tabs>
        <w:tab w:val="center" w:pos="4252"/>
        <w:tab w:val="right" w:pos="8504"/>
      </w:tabs>
      <w:snapToGrid w:val="0"/>
    </w:pPr>
  </w:style>
  <w:style w:type="character" w:customStyle="1" w:styleId="a6">
    <w:name w:val="フッター (文字)"/>
    <w:basedOn w:val="a0"/>
    <w:link w:val="a5"/>
    <w:uiPriority w:val="99"/>
    <w:rsid w:val="000128B2"/>
  </w:style>
  <w:style w:type="table" w:styleId="a7">
    <w:name w:val="Table Grid"/>
    <w:basedOn w:val="a1"/>
    <w:uiPriority w:val="39"/>
    <w:rsid w:val="0001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2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29A"/>
    <w:rPr>
      <w:rFonts w:asciiTheme="majorHAnsi" w:eastAsiaTheme="majorEastAsia" w:hAnsiTheme="majorHAnsi" w:cstheme="majorBidi"/>
      <w:sz w:val="18"/>
      <w:szCs w:val="18"/>
    </w:rPr>
  </w:style>
  <w:style w:type="paragraph" w:styleId="Web">
    <w:name w:val="Normal (Web)"/>
    <w:basedOn w:val="a"/>
    <w:uiPriority w:val="99"/>
    <w:semiHidden/>
    <w:unhideWhenUsed/>
    <w:rsid w:val="007621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4150C5"/>
    <w:rPr>
      <w:sz w:val="18"/>
      <w:szCs w:val="18"/>
    </w:rPr>
  </w:style>
  <w:style w:type="paragraph" w:styleId="ab">
    <w:name w:val="annotation text"/>
    <w:basedOn w:val="a"/>
    <w:link w:val="ac"/>
    <w:uiPriority w:val="99"/>
    <w:unhideWhenUsed/>
    <w:rsid w:val="004150C5"/>
    <w:pPr>
      <w:jc w:val="left"/>
    </w:pPr>
  </w:style>
  <w:style w:type="character" w:customStyle="1" w:styleId="ac">
    <w:name w:val="コメント文字列 (文字)"/>
    <w:basedOn w:val="a0"/>
    <w:link w:val="ab"/>
    <w:uiPriority w:val="99"/>
    <w:rsid w:val="004150C5"/>
  </w:style>
  <w:style w:type="paragraph" w:styleId="ad">
    <w:name w:val="annotation subject"/>
    <w:basedOn w:val="ab"/>
    <w:next w:val="ab"/>
    <w:link w:val="ae"/>
    <w:uiPriority w:val="99"/>
    <w:semiHidden/>
    <w:unhideWhenUsed/>
    <w:rsid w:val="004150C5"/>
    <w:rPr>
      <w:b/>
      <w:bCs/>
    </w:rPr>
  </w:style>
  <w:style w:type="character" w:customStyle="1" w:styleId="ae">
    <w:name w:val="コメント内容 (文字)"/>
    <w:basedOn w:val="ac"/>
    <w:link w:val="ad"/>
    <w:uiPriority w:val="99"/>
    <w:semiHidden/>
    <w:rsid w:val="004150C5"/>
    <w:rPr>
      <w:b/>
      <w:bCs/>
    </w:rPr>
  </w:style>
  <w:style w:type="paragraph" w:styleId="af">
    <w:name w:val="Revision"/>
    <w:hidden/>
    <w:uiPriority w:val="99"/>
    <w:semiHidden/>
    <w:rsid w:val="00DA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659">
      <w:bodyDiv w:val="1"/>
      <w:marLeft w:val="0"/>
      <w:marRight w:val="0"/>
      <w:marTop w:val="0"/>
      <w:marBottom w:val="0"/>
      <w:divBdr>
        <w:top w:val="none" w:sz="0" w:space="0" w:color="auto"/>
        <w:left w:val="none" w:sz="0" w:space="0" w:color="auto"/>
        <w:bottom w:val="none" w:sz="0" w:space="0" w:color="auto"/>
        <w:right w:val="none" w:sz="0" w:space="0" w:color="auto"/>
      </w:divBdr>
    </w:div>
    <w:div w:id="132600016">
      <w:bodyDiv w:val="1"/>
      <w:marLeft w:val="0"/>
      <w:marRight w:val="0"/>
      <w:marTop w:val="0"/>
      <w:marBottom w:val="0"/>
      <w:divBdr>
        <w:top w:val="none" w:sz="0" w:space="0" w:color="auto"/>
        <w:left w:val="none" w:sz="0" w:space="0" w:color="auto"/>
        <w:bottom w:val="none" w:sz="0" w:space="0" w:color="auto"/>
        <w:right w:val="none" w:sz="0" w:space="0" w:color="auto"/>
      </w:divBdr>
    </w:div>
    <w:div w:id="166603796">
      <w:bodyDiv w:val="1"/>
      <w:marLeft w:val="0"/>
      <w:marRight w:val="0"/>
      <w:marTop w:val="0"/>
      <w:marBottom w:val="0"/>
      <w:divBdr>
        <w:top w:val="none" w:sz="0" w:space="0" w:color="auto"/>
        <w:left w:val="none" w:sz="0" w:space="0" w:color="auto"/>
        <w:bottom w:val="none" w:sz="0" w:space="0" w:color="auto"/>
        <w:right w:val="none" w:sz="0" w:space="0" w:color="auto"/>
      </w:divBdr>
    </w:div>
    <w:div w:id="182211478">
      <w:bodyDiv w:val="1"/>
      <w:marLeft w:val="0"/>
      <w:marRight w:val="0"/>
      <w:marTop w:val="0"/>
      <w:marBottom w:val="0"/>
      <w:divBdr>
        <w:top w:val="none" w:sz="0" w:space="0" w:color="auto"/>
        <w:left w:val="none" w:sz="0" w:space="0" w:color="auto"/>
        <w:bottom w:val="none" w:sz="0" w:space="0" w:color="auto"/>
        <w:right w:val="none" w:sz="0" w:space="0" w:color="auto"/>
      </w:divBdr>
    </w:div>
    <w:div w:id="195971912">
      <w:bodyDiv w:val="1"/>
      <w:marLeft w:val="0"/>
      <w:marRight w:val="0"/>
      <w:marTop w:val="0"/>
      <w:marBottom w:val="0"/>
      <w:divBdr>
        <w:top w:val="none" w:sz="0" w:space="0" w:color="auto"/>
        <w:left w:val="none" w:sz="0" w:space="0" w:color="auto"/>
        <w:bottom w:val="none" w:sz="0" w:space="0" w:color="auto"/>
        <w:right w:val="none" w:sz="0" w:space="0" w:color="auto"/>
      </w:divBdr>
    </w:div>
    <w:div w:id="512502131">
      <w:bodyDiv w:val="1"/>
      <w:marLeft w:val="0"/>
      <w:marRight w:val="0"/>
      <w:marTop w:val="0"/>
      <w:marBottom w:val="0"/>
      <w:divBdr>
        <w:top w:val="none" w:sz="0" w:space="0" w:color="auto"/>
        <w:left w:val="none" w:sz="0" w:space="0" w:color="auto"/>
        <w:bottom w:val="none" w:sz="0" w:space="0" w:color="auto"/>
        <w:right w:val="none" w:sz="0" w:space="0" w:color="auto"/>
      </w:divBdr>
    </w:div>
    <w:div w:id="534268123">
      <w:bodyDiv w:val="1"/>
      <w:marLeft w:val="0"/>
      <w:marRight w:val="0"/>
      <w:marTop w:val="0"/>
      <w:marBottom w:val="0"/>
      <w:divBdr>
        <w:top w:val="none" w:sz="0" w:space="0" w:color="auto"/>
        <w:left w:val="none" w:sz="0" w:space="0" w:color="auto"/>
        <w:bottom w:val="none" w:sz="0" w:space="0" w:color="auto"/>
        <w:right w:val="none" w:sz="0" w:space="0" w:color="auto"/>
      </w:divBdr>
    </w:div>
    <w:div w:id="559026697">
      <w:bodyDiv w:val="1"/>
      <w:marLeft w:val="0"/>
      <w:marRight w:val="0"/>
      <w:marTop w:val="0"/>
      <w:marBottom w:val="0"/>
      <w:divBdr>
        <w:top w:val="none" w:sz="0" w:space="0" w:color="auto"/>
        <w:left w:val="none" w:sz="0" w:space="0" w:color="auto"/>
        <w:bottom w:val="none" w:sz="0" w:space="0" w:color="auto"/>
        <w:right w:val="none" w:sz="0" w:space="0" w:color="auto"/>
      </w:divBdr>
    </w:div>
    <w:div w:id="565995763">
      <w:bodyDiv w:val="1"/>
      <w:marLeft w:val="0"/>
      <w:marRight w:val="0"/>
      <w:marTop w:val="0"/>
      <w:marBottom w:val="0"/>
      <w:divBdr>
        <w:top w:val="none" w:sz="0" w:space="0" w:color="auto"/>
        <w:left w:val="none" w:sz="0" w:space="0" w:color="auto"/>
        <w:bottom w:val="none" w:sz="0" w:space="0" w:color="auto"/>
        <w:right w:val="none" w:sz="0" w:space="0" w:color="auto"/>
      </w:divBdr>
    </w:div>
    <w:div w:id="614211445">
      <w:bodyDiv w:val="1"/>
      <w:marLeft w:val="0"/>
      <w:marRight w:val="0"/>
      <w:marTop w:val="0"/>
      <w:marBottom w:val="0"/>
      <w:divBdr>
        <w:top w:val="none" w:sz="0" w:space="0" w:color="auto"/>
        <w:left w:val="none" w:sz="0" w:space="0" w:color="auto"/>
        <w:bottom w:val="none" w:sz="0" w:space="0" w:color="auto"/>
        <w:right w:val="none" w:sz="0" w:space="0" w:color="auto"/>
      </w:divBdr>
      <w:divsChild>
        <w:div w:id="465316812">
          <w:marLeft w:val="547"/>
          <w:marRight w:val="0"/>
          <w:marTop w:val="0"/>
          <w:marBottom w:val="140"/>
          <w:divBdr>
            <w:top w:val="none" w:sz="0" w:space="0" w:color="auto"/>
            <w:left w:val="none" w:sz="0" w:space="0" w:color="auto"/>
            <w:bottom w:val="none" w:sz="0" w:space="0" w:color="auto"/>
            <w:right w:val="none" w:sz="0" w:space="0" w:color="auto"/>
          </w:divBdr>
        </w:div>
        <w:div w:id="1180313096">
          <w:marLeft w:val="547"/>
          <w:marRight w:val="0"/>
          <w:marTop w:val="0"/>
          <w:marBottom w:val="140"/>
          <w:divBdr>
            <w:top w:val="none" w:sz="0" w:space="0" w:color="auto"/>
            <w:left w:val="none" w:sz="0" w:space="0" w:color="auto"/>
            <w:bottom w:val="none" w:sz="0" w:space="0" w:color="auto"/>
            <w:right w:val="none" w:sz="0" w:space="0" w:color="auto"/>
          </w:divBdr>
        </w:div>
        <w:div w:id="603539869">
          <w:marLeft w:val="547"/>
          <w:marRight w:val="0"/>
          <w:marTop w:val="0"/>
          <w:marBottom w:val="140"/>
          <w:divBdr>
            <w:top w:val="none" w:sz="0" w:space="0" w:color="auto"/>
            <w:left w:val="none" w:sz="0" w:space="0" w:color="auto"/>
            <w:bottom w:val="none" w:sz="0" w:space="0" w:color="auto"/>
            <w:right w:val="none" w:sz="0" w:space="0" w:color="auto"/>
          </w:divBdr>
        </w:div>
      </w:divsChild>
    </w:div>
    <w:div w:id="666249487">
      <w:bodyDiv w:val="1"/>
      <w:marLeft w:val="0"/>
      <w:marRight w:val="0"/>
      <w:marTop w:val="0"/>
      <w:marBottom w:val="0"/>
      <w:divBdr>
        <w:top w:val="none" w:sz="0" w:space="0" w:color="auto"/>
        <w:left w:val="none" w:sz="0" w:space="0" w:color="auto"/>
        <w:bottom w:val="none" w:sz="0" w:space="0" w:color="auto"/>
        <w:right w:val="none" w:sz="0" w:space="0" w:color="auto"/>
      </w:divBdr>
    </w:div>
    <w:div w:id="702053109">
      <w:bodyDiv w:val="1"/>
      <w:marLeft w:val="0"/>
      <w:marRight w:val="0"/>
      <w:marTop w:val="0"/>
      <w:marBottom w:val="0"/>
      <w:divBdr>
        <w:top w:val="none" w:sz="0" w:space="0" w:color="auto"/>
        <w:left w:val="none" w:sz="0" w:space="0" w:color="auto"/>
        <w:bottom w:val="none" w:sz="0" w:space="0" w:color="auto"/>
        <w:right w:val="none" w:sz="0" w:space="0" w:color="auto"/>
      </w:divBdr>
    </w:div>
    <w:div w:id="740565218">
      <w:bodyDiv w:val="1"/>
      <w:marLeft w:val="0"/>
      <w:marRight w:val="0"/>
      <w:marTop w:val="0"/>
      <w:marBottom w:val="0"/>
      <w:divBdr>
        <w:top w:val="none" w:sz="0" w:space="0" w:color="auto"/>
        <w:left w:val="none" w:sz="0" w:space="0" w:color="auto"/>
        <w:bottom w:val="none" w:sz="0" w:space="0" w:color="auto"/>
        <w:right w:val="none" w:sz="0" w:space="0" w:color="auto"/>
      </w:divBdr>
    </w:div>
    <w:div w:id="800534308">
      <w:bodyDiv w:val="1"/>
      <w:marLeft w:val="0"/>
      <w:marRight w:val="0"/>
      <w:marTop w:val="0"/>
      <w:marBottom w:val="0"/>
      <w:divBdr>
        <w:top w:val="none" w:sz="0" w:space="0" w:color="auto"/>
        <w:left w:val="none" w:sz="0" w:space="0" w:color="auto"/>
        <w:bottom w:val="none" w:sz="0" w:space="0" w:color="auto"/>
        <w:right w:val="none" w:sz="0" w:space="0" w:color="auto"/>
      </w:divBdr>
    </w:div>
    <w:div w:id="886144591">
      <w:bodyDiv w:val="1"/>
      <w:marLeft w:val="0"/>
      <w:marRight w:val="0"/>
      <w:marTop w:val="0"/>
      <w:marBottom w:val="0"/>
      <w:divBdr>
        <w:top w:val="none" w:sz="0" w:space="0" w:color="auto"/>
        <w:left w:val="none" w:sz="0" w:space="0" w:color="auto"/>
        <w:bottom w:val="none" w:sz="0" w:space="0" w:color="auto"/>
        <w:right w:val="none" w:sz="0" w:space="0" w:color="auto"/>
      </w:divBdr>
    </w:div>
    <w:div w:id="926185370">
      <w:bodyDiv w:val="1"/>
      <w:marLeft w:val="0"/>
      <w:marRight w:val="0"/>
      <w:marTop w:val="0"/>
      <w:marBottom w:val="0"/>
      <w:divBdr>
        <w:top w:val="none" w:sz="0" w:space="0" w:color="auto"/>
        <w:left w:val="none" w:sz="0" w:space="0" w:color="auto"/>
        <w:bottom w:val="none" w:sz="0" w:space="0" w:color="auto"/>
        <w:right w:val="none" w:sz="0" w:space="0" w:color="auto"/>
      </w:divBdr>
    </w:div>
    <w:div w:id="966662757">
      <w:bodyDiv w:val="1"/>
      <w:marLeft w:val="0"/>
      <w:marRight w:val="0"/>
      <w:marTop w:val="0"/>
      <w:marBottom w:val="0"/>
      <w:divBdr>
        <w:top w:val="none" w:sz="0" w:space="0" w:color="auto"/>
        <w:left w:val="none" w:sz="0" w:space="0" w:color="auto"/>
        <w:bottom w:val="none" w:sz="0" w:space="0" w:color="auto"/>
        <w:right w:val="none" w:sz="0" w:space="0" w:color="auto"/>
      </w:divBdr>
    </w:div>
    <w:div w:id="1000308387">
      <w:bodyDiv w:val="1"/>
      <w:marLeft w:val="0"/>
      <w:marRight w:val="0"/>
      <w:marTop w:val="0"/>
      <w:marBottom w:val="0"/>
      <w:divBdr>
        <w:top w:val="none" w:sz="0" w:space="0" w:color="auto"/>
        <w:left w:val="none" w:sz="0" w:space="0" w:color="auto"/>
        <w:bottom w:val="none" w:sz="0" w:space="0" w:color="auto"/>
        <w:right w:val="none" w:sz="0" w:space="0" w:color="auto"/>
      </w:divBdr>
    </w:div>
    <w:div w:id="1092968113">
      <w:bodyDiv w:val="1"/>
      <w:marLeft w:val="0"/>
      <w:marRight w:val="0"/>
      <w:marTop w:val="0"/>
      <w:marBottom w:val="0"/>
      <w:divBdr>
        <w:top w:val="none" w:sz="0" w:space="0" w:color="auto"/>
        <w:left w:val="none" w:sz="0" w:space="0" w:color="auto"/>
        <w:bottom w:val="none" w:sz="0" w:space="0" w:color="auto"/>
        <w:right w:val="none" w:sz="0" w:space="0" w:color="auto"/>
      </w:divBdr>
    </w:div>
    <w:div w:id="1371490371">
      <w:bodyDiv w:val="1"/>
      <w:marLeft w:val="0"/>
      <w:marRight w:val="0"/>
      <w:marTop w:val="0"/>
      <w:marBottom w:val="0"/>
      <w:divBdr>
        <w:top w:val="none" w:sz="0" w:space="0" w:color="auto"/>
        <w:left w:val="none" w:sz="0" w:space="0" w:color="auto"/>
        <w:bottom w:val="none" w:sz="0" w:space="0" w:color="auto"/>
        <w:right w:val="none" w:sz="0" w:space="0" w:color="auto"/>
      </w:divBdr>
    </w:div>
    <w:div w:id="1393577568">
      <w:bodyDiv w:val="1"/>
      <w:marLeft w:val="0"/>
      <w:marRight w:val="0"/>
      <w:marTop w:val="0"/>
      <w:marBottom w:val="0"/>
      <w:divBdr>
        <w:top w:val="none" w:sz="0" w:space="0" w:color="auto"/>
        <w:left w:val="none" w:sz="0" w:space="0" w:color="auto"/>
        <w:bottom w:val="none" w:sz="0" w:space="0" w:color="auto"/>
        <w:right w:val="none" w:sz="0" w:space="0" w:color="auto"/>
      </w:divBdr>
    </w:div>
    <w:div w:id="1478453908">
      <w:bodyDiv w:val="1"/>
      <w:marLeft w:val="0"/>
      <w:marRight w:val="0"/>
      <w:marTop w:val="0"/>
      <w:marBottom w:val="0"/>
      <w:divBdr>
        <w:top w:val="none" w:sz="0" w:space="0" w:color="auto"/>
        <w:left w:val="none" w:sz="0" w:space="0" w:color="auto"/>
        <w:bottom w:val="none" w:sz="0" w:space="0" w:color="auto"/>
        <w:right w:val="none" w:sz="0" w:space="0" w:color="auto"/>
      </w:divBdr>
    </w:div>
    <w:div w:id="1598563516">
      <w:bodyDiv w:val="1"/>
      <w:marLeft w:val="0"/>
      <w:marRight w:val="0"/>
      <w:marTop w:val="0"/>
      <w:marBottom w:val="0"/>
      <w:divBdr>
        <w:top w:val="none" w:sz="0" w:space="0" w:color="auto"/>
        <w:left w:val="none" w:sz="0" w:space="0" w:color="auto"/>
        <w:bottom w:val="none" w:sz="0" w:space="0" w:color="auto"/>
        <w:right w:val="none" w:sz="0" w:space="0" w:color="auto"/>
      </w:divBdr>
    </w:div>
    <w:div w:id="1642346913">
      <w:bodyDiv w:val="1"/>
      <w:marLeft w:val="0"/>
      <w:marRight w:val="0"/>
      <w:marTop w:val="0"/>
      <w:marBottom w:val="0"/>
      <w:divBdr>
        <w:top w:val="none" w:sz="0" w:space="0" w:color="auto"/>
        <w:left w:val="none" w:sz="0" w:space="0" w:color="auto"/>
        <w:bottom w:val="none" w:sz="0" w:space="0" w:color="auto"/>
        <w:right w:val="none" w:sz="0" w:space="0" w:color="auto"/>
      </w:divBdr>
    </w:div>
    <w:div w:id="1659570774">
      <w:bodyDiv w:val="1"/>
      <w:marLeft w:val="0"/>
      <w:marRight w:val="0"/>
      <w:marTop w:val="0"/>
      <w:marBottom w:val="0"/>
      <w:divBdr>
        <w:top w:val="none" w:sz="0" w:space="0" w:color="auto"/>
        <w:left w:val="none" w:sz="0" w:space="0" w:color="auto"/>
        <w:bottom w:val="none" w:sz="0" w:space="0" w:color="auto"/>
        <w:right w:val="none" w:sz="0" w:space="0" w:color="auto"/>
      </w:divBdr>
    </w:div>
    <w:div w:id="1701860409">
      <w:bodyDiv w:val="1"/>
      <w:marLeft w:val="0"/>
      <w:marRight w:val="0"/>
      <w:marTop w:val="0"/>
      <w:marBottom w:val="0"/>
      <w:divBdr>
        <w:top w:val="none" w:sz="0" w:space="0" w:color="auto"/>
        <w:left w:val="none" w:sz="0" w:space="0" w:color="auto"/>
        <w:bottom w:val="none" w:sz="0" w:space="0" w:color="auto"/>
        <w:right w:val="none" w:sz="0" w:space="0" w:color="auto"/>
      </w:divBdr>
    </w:div>
    <w:div w:id="1780640079">
      <w:bodyDiv w:val="1"/>
      <w:marLeft w:val="0"/>
      <w:marRight w:val="0"/>
      <w:marTop w:val="0"/>
      <w:marBottom w:val="0"/>
      <w:divBdr>
        <w:top w:val="none" w:sz="0" w:space="0" w:color="auto"/>
        <w:left w:val="none" w:sz="0" w:space="0" w:color="auto"/>
        <w:bottom w:val="none" w:sz="0" w:space="0" w:color="auto"/>
        <w:right w:val="none" w:sz="0" w:space="0" w:color="auto"/>
      </w:divBdr>
    </w:div>
    <w:div w:id="1844397591">
      <w:bodyDiv w:val="1"/>
      <w:marLeft w:val="0"/>
      <w:marRight w:val="0"/>
      <w:marTop w:val="0"/>
      <w:marBottom w:val="0"/>
      <w:divBdr>
        <w:top w:val="none" w:sz="0" w:space="0" w:color="auto"/>
        <w:left w:val="none" w:sz="0" w:space="0" w:color="auto"/>
        <w:bottom w:val="none" w:sz="0" w:space="0" w:color="auto"/>
        <w:right w:val="none" w:sz="0" w:space="0" w:color="auto"/>
      </w:divBdr>
      <w:divsChild>
        <w:div w:id="1467048194">
          <w:marLeft w:val="547"/>
          <w:marRight w:val="0"/>
          <w:marTop w:val="0"/>
          <w:marBottom w:val="140"/>
          <w:divBdr>
            <w:top w:val="none" w:sz="0" w:space="0" w:color="auto"/>
            <w:left w:val="none" w:sz="0" w:space="0" w:color="auto"/>
            <w:bottom w:val="none" w:sz="0" w:space="0" w:color="auto"/>
            <w:right w:val="none" w:sz="0" w:space="0" w:color="auto"/>
          </w:divBdr>
        </w:div>
        <w:div w:id="1245643922">
          <w:marLeft w:val="547"/>
          <w:marRight w:val="0"/>
          <w:marTop w:val="0"/>
          <w:marBottom w:val="140"/>
          <w:divBdr>
            <w:top w:val="none" w:sz="0" w:space="0" w:color="auto"/>
            <w:left w:val="none" w:sz="0" w:space="0" w:color="auto"/>
            <w:bottom w:val="none" w:sz="0" w:space="0" w:color="auto"/>
            <w:right w:val="none" w:sz="0" w:space="0" w:color="auto"/>
          </w:divBdr>
        </w:div>
        <w:div w:id="1749690183">
          <w:marLeft w:val="547"/>
          <w:marRight w:val="0"/>
          <w:marTop w:val="0"/>
          <w:marBottom w:val="140"/>
          <w:divBdr>
            <w:top w:val="none" w:sz="0" w:space="0" w:color="auto"/>
            <w:left w:val="none" w:sz="0" w:space="0" w:color="auto"/>
            <w:bottom w:val="none" w:sz="0" w:space="0" w:color="auto"/>
            <w:right w:val="none" w:sz="0" w:space="0" w:color="auto"/>
          </w:divBdr>
        </w:div>
      </w:divsChild>
    </w:div>
    <w:div w:id="1846550397">
      <w:bodyDiv w:val="1"/>
      <w:marLeft w:val="0"/>
      <w:marRight w:val="0"/>
      <w:marTop w:val="0"/>
      <w:marBottom w:val="0"/>
      <w:divBdr>
        <w:top w:val="none" w:sz="0" w:space="0" w:color="auto"/>
        <w:left w:val="none" w:sz="0" w:space="0" w:color="auto"/>
        <w:bottom w:val="none" w:sz="0" w:space="0" w:color="auto"/>
        <w:right w:val="none" w:sz="0" w:space="0" w:color="auto"/>
      </w:divBdr>
    </w:div>
    <w:div w:id="18767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9cc5ed-0a7a-4ed9-b0d2-c94abc7a2d78">
      <Terms xmlns="http://schemas.microsoft.com/office/infopath/2007/PartnerControls"/>
    </lcf76f155ced4ddcb4097134ff3c332f>
    <TaxCatchAll xmlns="263dbbe5-076b-4606-a03b-9598f5f2f35a" xsi:nil="true"/>
    <Owner xmlns="3d9cc5ed-0a7a-4ed9-b0d2-c94abc7a2d78">
      <UserInfo>
        <DisplayName/>
        <AccountId xsi:nil="true"/>
        <AccountType/>
      </UserInfo>
    </Owner>
    <_Flow_SignoffStatus xmlns="3d9cc5ed-0a7a-4ed9-b0d2-c94abc7a2d78" xsi:nil="true"/>
  </documentManagement>
</p:properties>
</file>

<file path=customXml/itemProps1.xml><?xml version="1.0" encoding="utf-8"?>
<ds:datastoreItem xmlns:ds="http://schemas.openxmlformats.org/officeDocument/2006/customXml" ds:itemID="{446B9061-CE2A-4705-93D6-B58402726157}">
  <ds:schemaRefs>
    <ds:schemaRef ds:uri="http://schemas.microsoft.com/sharepoint/v3/contenttype/forms"/>
  </ds:schemaRefs>
</ds:datastoreItem>
</file>

<file path=customXml/itemProps2.xml><?xml version="1.0" encoding="utf-8"?>
<ds:datastoreItem xmlns:ds="http://schemas.openxmlformats.org/officeDocument/2006/customXml" ds:itemID="{E3365F0B-B9D5-4028-B6BE-B42D0D9B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0CE36-AE75-46A7-9720-EA229CB3E862}">
  <ds:schemaRefs>
    <ds:schemaRef ds:uri="http://schemas.openxmlformats.org/officeDocument/2006/bibliography"/>
  </ds:schemaRefs>
</ds:datastoreItem>
</file>

<file path=customXml/itemProps4.xml><?xml version="1.0" encoding="utf-8"?>
<ds:datastoreItem xmlns:ds="http://schemas.openxmlformats.org/officeDocument/2006/customXml" ds:itemID="{F1F682AD-F9AD-42C3-B2AB-456F7257E619}">
  <ds:schemaRefs>
    <ds:schemaRef ds:uri="http://schemas.microsoft.com/office/2006/metadata/properties"/>
    <ds:schemaRef ds:uri="http://schemas.microsoft.com/office/infopath/2007/PartnerControls"/>
    <ds:schemaRef ds:uri="cb97542c-f741-43d4-8a27-68a739a8783d"/>
    <ds:schemaRef ds:uri="c8886e6d-ca38-4783-ac23-8bd097117a79"/>
    <ds:schemaRef ds:uri="3d9cc5ed-0a7a-4ed9-b0d2-c94abc7a2d7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409</Words>
  <Characters>2337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y fmtid="{D5CDD505-2E9C-101B-9397-08002B2CF9AE}" pid="4" name="Order">
    <vt:r8>224110700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