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63EE5" w14:textId="37451D61" w:rsidR="007577FC" w:rsidRPr="00B93D1E" w:rsidRDefault="0078537A" w:rsidP="005B147F">
      <w:pPr>
        <w:spacing w:line="500" w:lineRule="exact"/>
        <w:jc w:val="center"/>
        <w:rPr>
          <w:rFonts w:ascii="メイリオ" w:eastAsia="メイリオ" w:hAnsi="メイリオ"/>
          <w:sz w:val="32"/>
        </w:rPr>
      </w:pPr>
      <w:r>
        <w:rPr>
          <w:rFonts w:ascii="メイリオ" w:eastAsia="メイリオ" w:hAnsi="メイリオ"/>
          <w:b/>
          <w:noProof/>
          <w:sz w:val="24"/>
          <w:u w:val="single"/>
        </w:rPr>
        <mc:AlternateContent>
          <mc:Choice Requires="wps">
            <w:drawing>
              <wp:anchor distT="0" distB="0" distL="114300" distR="114300" simplePos="0" relativeHeight="251660288" behindDoc="0" locked="0" layoutInCell="1" allowOverlap="1" wp14:anchorId="4FC84609" wp14:editId="5F9D7958">
                <wp:simplePos x="0" y="0"/>
                <wp:positionH relativeFrom="column">
                  <wp:posOffset>-15240</wp:posOffset>
                </wp:positionH>
                <wp:positionV relativeFrom="paragraph">
                  <wp:posOffset>-300355</wp:posOffset>
                </wp:positionV>
                <wp:extent cx="1403985" cy="257175"/>
                <wp:effectExtent l="9525" t="9525" r="5715" b="952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57175"/>
                        </a:xfrm>
                        <a:prstGeom prst="rect">
                          <a:avLst/>
                        </a:prstGeom>
                        <a:solidFill>
                          <a:srgbClr val="FFFFFF"/>
                        </a:solidFill>
                        <a:ln w="9525">
                          <a:solidFill>
                            <a:srgbClr val="000000"/>
                          </a:solidFill>
                          <a:miter lim="800000"/>
                          <a:headEnd/>
                          <a:tailEnd/>
                        </a:ln>
                      </wps:spPr>
                      <wps:txbx>
                        <w:txbxContent>
                          <w:p w14:paraId="3041DEC1" w14:textId="77777777" w:rsidR="0024536D" w:rsidRPr="008D1BF0" w:rsidRDefault="00812091" w:rsidP="00112928">
                            <w:pPr>
                              <w:jc w:val="center"/>
                              <w:rPr>
                                <w:rFonts w:ascii="ＭＳ ゴシック" w:eastAsia="ＭＳ ゴシック" w:hAnsi="ＭＳ ゴシック"/>
                              </w:rPr>
                            </w:pPr>
                            <w:r>
                              <w:rPr>
                                <w:rFonts w:ascii="ＭＳ ゴシック" w:eastAsia="ＭＳ ゴシック" w:hAnsi="ＭＳ ゴシック" w:hint="eastAsia"/>
                              </w:rPr>
                              <w:t>年金</w:t>
                            </w:r>
                            <w:r w:rsidR="0024536D" w:rsidRPr="008D1BF0">
                              <w:rPr>
                                <w:rFonts w:ascii="ＭＳ ゴシック" w:eastAsia="ＭＳ ゴシック" w:hAnsi="ＭＳ ゴシック" w:hint="eastAsia"/>
                              </w:rPr>
                              <w:t>①</w:t>
                            </w:r>
                            <w:r w:rsidR="00B83D46">
                              <w:rPr>
                                <w:rFonts w:ascii="ＭＳ ゴシック" w:eastAsia="ＭＳ ゴシック" w:hAnsi="ＭＳ ゴシック" w:hint="eastAsia"/>
                              </w:rPr>
                              <w:t>（指導者</w:t>
                            </w:r>
                            <w:r w:rsidR="00F0106B" w:rsidRPr="008D1BF0">
                              <w:rPr>
                                <w:rFonts w:ascii="ＭＳ ゴシック" w:eastAsia="ＭＳ ゴシック" w:hAnsi="ＭＳ ゴシック" w:hint="eastAsia"/>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84609" id="_x0000_t202" coordsize="21600,21600" o:spt="202" path="m,l,21600r21600,l21600,xe">
                <v:stroke joinstyle="miter"/>
                <v:path gradientshapeok="t" o:connecttype="rect"/>
              </v:shapetype>
              <v:shape id="Text Box 7" o:spid="_x0000_s1026" type="#_x0000_t202" style="position:absolute;left:0;text-align:left;margin-left:-1.2pt;margin-top:-23.65pt;width:110.5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">
                <v:textbox inset="5.85pt,.7pt,5.85pt,.7pt">
                  <w:txbxContent>
                    <w:p w14:paraId="3041DEC1" w14:textId="77777777" w:rsidR="0024536D" w:rsidRPr="008D1BF0" w:rsidRDefault="00812091" w:rsidP="00112928">
                      <w:pPr>
                        <w:jc w:val="center"/>
                        <w:rPr>
                          <w:rFonts w:ascii="ＭＳ ゴシック" w:eastAsia="ＭＳ ゴシック" w:hAnsi="ＭＳ ゴシック"/>
                        </w:rPr>
                      </w:pPr>
                      <w:r>
                        <w:rPr>
                          <w:rFonts w:ascii="ＭＳ ゴシック" w:eastAsia="ＭＳ ゴシック" w:hAnsi="ＭＳ ゴシック" w:hint="eastAsia"/>
                        </w:rPr>
                        <w:t>年金</w:t>
                      </w:r>
                      <w:r w:rsidR="0024536D" w:rsidRPr="008D1BF0">
                        <w:rPr>
                          <w:rFonts w:ascii="ＭＳ ゴシック" w:eastAsia="ＭＳ ゴシック" w:hAnsi="ＭＳ ゴシック" w:hint="eastAsia"/>
                        </w:rPr>
                        <w:t>①</w:t>
                      </w:r>
                      <w:r w:rsidR="00B83D46">
                        <w:rPr>
                          <w:rFonts w:ascii="ＭＳ ゴシック" w:eastAsia="ＭＳ ゴシック" w:hAnsi="ＭＳ ゴシック" w:hint="eastAsia"/>
                        </w:rPr>
                        <w:t>（指導者</w:t>
                      </w:r>
                      <w:r w:rsidR="00F0106B" w:rsidRPr="008D1BF0">
                        <w:rPr>
                          <w:rFonts w:ascii="ＭＳ ゴシック" w:eastAsia="ＭＳ ゴシック" w:hAnsi="ＭＳ ゴシック" w:hint="eastAsia"/>
                        </w:rPr>
                        <w:t>用）</w:t>
                      </w:r>
                    </w:p>
                  </w:txbxContent>
                </v:textbox>
              </v:shape>
            </w:pict>
          </mc:Fallback>
        </mc:AlternateContent>
      </w:r>
      <w:r w:rsidR="007577FC" w:rsidRPr="00B93D1E">
        <w:rPr>
          <w:rFonts w:ascii="メイリオ" w:eastAsia="メイリオ" w:hAnsi="メイリオ" w:hint="eastAsia"/>
          <w:sz w:val="32"/>
        </w:rPr>
        <w:t>ワークシート（１時間目）</w:t>
      </w:r>
    </w:p>
    <w:p w14:paraId="1E779995" w14:textId="77777777" w:rsidR="00F0106B" w:rsidRPr="00B93D1E" w:rsidRDefault="007577FC" w:rsidP="005B147F">
      <w:pPr>
        <w:spacing w:line="500" w:lineRule="exact"/>
        <w:jc w:val="right"/>
        <w:rPr>
          <w:rFonts w:ascii="メイリオ" w:eastAsia="メイリオ" w:hAnsi="メイリオ"/>
          <w:sz w:val="24"/>
          <w:u w:val="single"/>
        </w:rPr>
      </w:pPr>
      <w:r w:rsidRPr="00B93D1E">
        <w:rPr>
          <w:rFonts w:ascii="メイリオ" w:eastAsia="メイリオ" w:hAnsi="メイリオ" w:hint="eastAsia"/>
          <w:sz w:val="24"/>
          <w:u w:val="single"/>
        </w:rPr>
        <w:t>（　　年　　組　　番　氏名　　　　　　　　　　　）</w:t>
      </w:r>
    </w:p>
    <w:p w14:paraId="6D4B9A0E" w14:textId="77777777" w:rsidR="0053303C" w:rsidRPr="00B93D1E" w:rsidRDefault="0053303C" w:rsidP="00B93D1E">
      <w:pPr>
        <w:spacing w:line="400" w:lineRule="exact"/>
        <w:rPr>
          <w:rFonts w:ascii="メイリオ" w:eastAsia="メイリオ" w:hAnsi="メイリオ"/>
          <w:b/>
          <w:sz w:val="24"/>
          <w:u w:val="single"/>
        </w:rPr>
      </w:pPr>
      <w:r w:rsidRPr="00B93D1E">
        <w:rPr>
          <w:rFonts w:ascii="メイリオ" w:eastAsia="メイリオ" w:hAnsi="メイリオ" w:hint="eastAsia"/>
          <w:b/>
          <w:sz w:val="24"/>
          <w:u w:val="single"/>
        </w:rPr>
        <w:t>１　社会保障について考えてみよう</w:t>
      </w:r>
    </w:p>
    <w:p w14:paraId="0861FC62" w14:textId="77777777" w:rsidR="0053303C" w:rsidRPr="00B93D1E" w:rsidRDefault="0053303C" w:rsidP="00B93D1E">
      <w:pPr>
        <w:spacing w:line="400" w:lineRule="exact"/>
        <w:ind w:left="283" w:hangingChars="118" w:hanging="283"/>
        <w:rPr>
          <w:rFonts w:ascii="メイリオ" w:eastAsia="メイリオ" w:hAnsi="メイリオ"/>
          <w:sz w:val="24"/>
        </w:rPr>
      </w:pPr>
      <w:r w:rsidRPr="00B93D1E">
        <w:rPr>
          <w:rFonts w:ascii="メイリオ" w:eastAsia="メイリオ" w:hAnsi="メイリオ" w:hint="eastAsia"/>
          <w:sz w:val="24"/>
        </w:rPr>
        <w:t>【ワーク１】</w:t>
      </w:r>
      <w:r w:rsidR="006D0AA2" w:rsidRPr="00B93D1E">
        <w:rPr>
          <w:rFonts w:ascii="メイリオ" w:eastAsia="メイリオ" w:hAnsi="メイリオ" w:hint="eastAsia"/>
          <w:sz w:val="24"/>
        </w:rPr>
        <w:t>これからの人生で起こるかもしれない困難な出来事にはどのようなものがあるか、書いてみよう。</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04308" w:rsidRPr="00304308" w14:paraId="4E94EBB2" w14:textId="77777777" w:rsidTr="003263B8">
        <w:tc>
          <w:tcPr>
            <w:tcW w:w="9748" w:type="dxa"/>
            <w:shd w:val="clear" w:color="auto" w:fill="auto"/>
          </w:tcPr>
          <w:p w14:paraId="321BE14B" w14:textId="77777777" w:rsidR="00E7668C" w:rsidRPr="00304308" w:rsidRDefault="00E7668C" w:rsidP="00B93D1E">
            <w:pPr>
              <w:spacing w:line="360" w:lineRule="exact"/>
              <w:rPr>
                <w:rFonts w:ascii="メイリオ" w:eastAsia="メイリオ" w:hAnsi="メイリオ"/>
                <w:color w:val="0070C0"/>
              </w:rPr>
            </w:pPr>
            <w:r w:rsidRPr="00304308">
              <w:rPr>
                <w:rFonts w:ascii="メイリオ" w:eastAsia="メイリオ" w:hAnsi="メイリオ" w:hint="eastAsia"/>
                <w:color w:val="0070C0"/>
              </w:rPr>
              <w:t>（回答例）※（ ）内は利用可能な社会保障制度</w:t>
            </w:r>
          </w:p>
          <w:p w14:paraId="729EBBBB" w14:textId="6A6A1FF7" w:rsidR="0053303C" w:rsidRPr="00304308" w:rsidRDefault="00900EB2" w:rsidP="00B93D1E">
            <w:pPr>
              <w:spacing w:line="360" w:lineRule="exact"/>
              <w:ind w:leftChars="-1" w:left="-2" w:firstLine="1"/>
              <w:rPr>
                <w:rFonts w:ascii="メイリオ" w:eastAsia="メイリオ" w:hAnsi="メイリオ"/>
                <w:color w:val="0070C0"/>
                <w:sz w:val="24"/>
              </w:rPr>
            </w:pPr>
            <w:r w:rsidRPr="00304308">
              <w:rPr>
                <w:rFonts w:ascii="メイリオ" w:eastAsia="メイリオ" w:hAnsi="メイリオ" w:hint="eastAsia"/>
                <w:color w:val="0070C0"/>
              </w:rPr>
              <w:t>病気・</w:t>
            </w:r>
            <w:r w:rsidR="00812091">
              <w:rPr>
                <w:rFonts w:ascii="メイリオ" w:eastAsia="メイリオ" w:hAnsi="メイリオ" w:hint="eastAsia"/>
                <w:color w:val="0070C0"/>
              </w:rPr>
              <w:t>ケガ</w:t>
            </w:r>
            <w:r w:rsidRPr="00304308">
              <w:rPr>
                <w:rFonts w:ascii="メイリオ" w:eastAsia="メイリオ" w:hAnsi="メイリオ" w:hint="eastAsia"/>
                <w:color w:val="0070C0"/>
              </w:rPr>
              <w:t>（←医療保険、労災保険）、長生き</w:t>
            </w:r>
            <w:r w:rsidR="009C1B7D" w:rsidRPr="00304308">
              <w:rPr>
                <w:rFonts w:ascii="メイリオ" w:eastAsia="メイリオ" w:hAnsi="メイリオ" w:hint="eastAsia"/>
                <w:color w:val="0070C0"/>
              </w:rPr>
              <w:t>による</w:t>
            </w:r>
            <w:r w:rsidR="007A7389">
              <w:rPr>
                <w:rFonts w:ascii="メイリオ" w:eastAsia="メイリオ" w:hAnsi="メイリオ" w:hint="eastAsia"/>
                <w:color w:val="0070C0"/>
              </w:rPr>
              <w:t>収入</w:t>
            </w:r>
            <w:r w:rsidR="009C1B7D" w:rsidRPr="00304308">
              <w:rPr>
                <w:rFonts w:ascii="メイリオ" w:eastAsia="メイリオ" w:hAnsi="メイリオ" w:hint="eastAsia"/>
                <w:color w:val="0070C0"/>
              </w:rPr>
              <w:t>減少</w:t>
            </w:r>
            <w:r w:rsidRPr="00304308">
              <w:rPr>
                <w:rFonts w:ascii="メイリオ" w:eastAsia="メイリオ" w:hAnsi="メイリオ" w:hint="eastAsia"/>
                <w:color w:val="0070C0"/>
              </w:rPr>
              <w:t>（←年金保険）、自分</w:t>
            </w:r>
            <w:r w:rsidR="00397268" w:rsidRPr="00304308">
              <w:rPr>
                <w:rFonts w:ascii="メイリオ" w:eastAsia="メイリオ" w:hAnsi="メイリオ" w:hint="eastAsia"/>
                <w:color w:val="0070C0"/>
              </w:rPr>
              <w:t>が</w:t>
            </w:r>
            <w:r w:rsidRPr="00304308">
              <w:rPr>
                <w:rFonts w:ascii="メイリオ" w:eastAsia="メイリオ" w:hAnsi="メイリオ" w:hint="eastAsia"/>
                <w:color w:val="0070C0"/>
              </w:rPr>
              <w:t>介護</w:t>
            </w:r>
            <w:r w:rsidR="00397268" w:rsidRPr="00304308">
              <w:rPr>
                <w:rFonts w:ascii="メイリオ" w:eastAsia="メイリオ" w:hAnsi="メイリオ" w:hint="eastAsia"/>
                <w:color w:val="0070C0"/>
              </w:rPr>
              <w:t>を必要とする状態になること</w:t>
            </w:r>
            <w:r w:rsidRPr="00304308">
              <w:rPr>
                <w:rFonts w:ascii="メイリオ" w:eastAsia="メイリオ" w:hAnsi="メイリオ" w:hint="eastAsia"/>
                <w:color w:val="0070C0"/>
              </w:rPr>
              <w:t>（←介護保険）、失業（←雇用保険）、貧困（←生活保護</w:t>
            </w:r>
            <w:r w:rsidR="00C3351C">
              <w:rPr>
                <w:rFonts w:ascii="メイリオ" w:eastAsia="メイリオ" w:hAnsi="メイリオ" w:hint="eastAsia"/>
                <w:color w:val="0070C0"/>
              </w:rPr>
              <w:t>、生活困窮者自立支援制度</w:t>
            </w:r>
            <w:r w:rsidRPr="00304308">
              <w:rPr>
                <w:rFonts w:ascii="メイリオ" w:eastAsia="メイリオ" w:hAnsi="メイリオ" w:hint="eastAsia"/>
                <w:color w:val="0070C0"/>
              </w:rPr>
              <w:t>）</w:t>
            </w:r>
          </w:p>
        </w:tc>
      </w:tr>
    </w:tbl>
    <w:p w14:paraId="4222E1C2" w14:textId="77777777" w:rsidR="00E56C29" w:rsidRPr="00B93D1E" w:rsidRDefault="00E56C29" w:rsidP="00B93D1E">
      <w:pPr>
        <w:spacing w:line="400" w:lineRule="exact"/>
        <w:ind w:left="240" w:hangingChars="100" w:hanging="240"/>
        <w:rPr>
          <w:rFonts w:ascii="メイリオ" w:eastAsia="メイリオ" w:hAnsi="メイリオ"/>
          <w:sz w:val="24"/>
        </w:rPr>
      </w:pPr>
    </w:p>
    <w:p w14:paraId="4F3B9E00" w14:textId="77777777" w:rsidR="0053303C" w:rsidRPr="00B93D1E" w:rsidRDefault="0053303C" w:rsidP="00B93D1E">
      <w:pPr>
        <w:spacing w:line="400" w:lineRule="exact"/>
        <w:ind w:left="283" w:hangingChars="118" w:hanging="283"/>
        <w:rPr>
          <w:rFonts w:ascii="メイリオ" w:eastAsia="メイリオ" w:hAnsi="メイリオ"/>
          <w:sz w:val="24"/>
        </w:rPr>
      </w:pPr>
      <w:r w:rsidRPr="00B93D1E">
        <w:rPr>
          <w:rFonts w:ascii="メイリオ" w:eastAsia="メイリオ" w:hAnsi="メイリオ" w:hint="eastAsia"/>
          <w:sz w:val="24"/>
        </w:rPr>
        <w:t>【ワーク２】予期せぬ困難を支えるのが社会保障制度です。社会保障制度のうち、社会保険には医療・年金・介護保険</w:t>
      </w:r>
      <w:r w:rsidR="0070144C" w:rsidRPr="00B93D1E">
        <w:rPr>
          <w:rFonts w:ascii="メイリオ" w:eastAsia="メイリオ" w:hAnsi="メイリオ" w:hint="eastAsia"/>
          <w:sz w:val="24"/>
        </w:rPr>
        <w:t>など</w:t>
      </w:r>
      <w:r w:rsidRPr="00B93D1E">
        <w:rPr>
          <w:rFonts w:ascii="メイリオ" w:eastAsia="メイリオ" w:hAnsi="メイリオ" w:hint="eastAsia"/>
          <w:sz w:val="24"/>
        </w:rPr>
        <w:t>があります。もし、社会保険がなかったら私たちの生活はどうなるか</w:t>
      </w:r>
      <w:r w:rsidR="00CD2C24">
        <w:rPr>
          <w:rFonts w:ascii="メイリオ" w:eastAsia="メイリオ" w:hAnsi="メイリオ" w:hint="eastAsia"/>
          <w:sz w:val="24"/>
        </w:rPr>
        <w:t>、</w:t>
      </w:r>
      <w:r w:rsidRPr="00B93D1E">
        <w:rPr>
          <w:rFonts w:ascii="メイリオ" w:eastAsia="メイリオ" w:hAnsi="メイリオ" w:hint="eastAsia"/>
          <w:sz w:val="24"/>
        </w:rPr>
        <w:t>考えてみよう。</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04308" w:rsidRPr="00304308" w14:paraId="52EA182F" w14:textId="77777777" w:rsidTr="003263B8">
        <w:tc>
          <w:tcPr>
            <w:tcW w:w="9748" w:type="dxa"/>
            <w:shd w:val="clear" w:color="auto" w:fill="auto"/>
          </w:tcPr>
          <w:p w14:paraId="3D294DA0" w14:textId="77777777" w:rsidR="00E7668C" w:rsidRPr="00304308" w:rsidRDefault="00E7668C" w:rsidP="00B93D1E">
            <w:pPr>
              <w:spacing w:line="360" w:lineRule="exact"/>
              <w:ind w:left="124" w:hangingChars="59" w:hanging="124"/>
              <w:rPr>
                <w:rFonts w:ascii="メイリオ" w:eastAsia="メイリオ" w:hAnsi="メイリオ"/>
                <w:color w:val="0070C0"/>
              </w:rPr>
            </w:pPr>
            <w:r w:rsidRPr="00304308">
              <w:rPr>
                <w:rFonts w:ascii="メイリオ" w:eastAsia="メイリオ" w:hAnsi="メイリオ" w:hint="eastAsia"/>
                <w:color w:val="0070C0"/>
              </w:rPr>
              <w:t>（回答例）</w:t>
            </w:r>
          </w:p>
          <w:p w14:paraId="7493D4FA" w14:textId="77777777" w:rsidR="00E7668C" w:rsidRPr="00304308" w:rsidRDefault="00E7668C" w:rsidP="00B93D1E">
            <w:pPr>
              <w:spacing w:line="360" w:lineRule="exact"/>
              <w:ind w:left="124" w:hangingChars="59" w:hanging="124"/>
              <w:rPr>
                <w:rFonts w:ascii="メイリオ" w:eastAsia="メイリオ" w:hAnsi="メイリオ"/>
                <w:color w:val="0070C0"/>
              </w:rPr>
            </w:pPr>
            <w:r w:rsidRPr="00304308">
              <w:rPr>
                <w:rFonts w:ascii="メイリオ" w:eastAsia="メイリオ" w:hAnsi="メイリオ" w:hint="eastAsia"/>
                <w:color w:val="0070C0"/>
              </w:rPr>
              <w:t>・医療や介護にかかる費用を全額自己負担しなければならないため、重い病気や</w:t>
            </w:r>
            <w:r w:rsidR="00A774E6">
              <w:rPr>
                <w:rFonts w:ascii="メイリオ" w:eastAsia="メイリオ" w:hAnsi="メイリオ" w:hint="eastAsia"/>
                <w:color w:val="0070C0"/>
              </w:rPr>
              <w:t>要</w:t>
            </w:r>
            <w:r w:rsidRPr="00304308">
              <w:rPr>
                <w:rFonts w:ascii="メイリオ" w:eastAsia="メイリオ" w:hAnsi="メイリオ" w:hint="eastAsia"/>
                <w:color w:val="0070C0"/>
              </w:rPr>
              <w:t>介護度になったときに必要な医療・介護が受けられなくなる。</w:t>
            </w:r>
          </w:p>
          <w:p w14:paraId="665E8390" w14:textId="77777777" w:rsidR="0053303C" w:rsidRPr="00304308" w:rsidRDefault="00E7668C" w:rsidP="00B93D1E">
            <w:pPr>
              <w:spacing w:line="360" w:lineRule="exact"/>
              <w:ind w:left="124" w:hangingChars="59" w:hanging="124"/>
              <w:rPr>
                <w:rFonts w:ascii="メイリオ" w:eastAsia="メイリオ" w:hAnsi="メイリオ"/>
                <w:color w:val="0070C0"/>
                <w:sz w:val="24"/>
              </w:rPr>
            </w:pPr>
            <w:r w:rsidRPr="00304308">
              <w:rPr>
                <w:rFonts w:ascii="メイリオ" w:eastAsia="メイリオ" w:hAnsi="メイリオ" w:hint="eastAsia"/>
                <w:color w:val="0070C0"/>
              </w:rPr>
              <w:t>・何歳まで生きるか分からないなかで、</w:t>
            </w:r>
            <w:r w:rsidR="00C1314A" w:rsidRPr="00304308">
              <w:rPr>
                <w:rFonts w:ascii="メイリオ" w:eastAsia="メイリオ" w:hAnsi="メイリオ" w:hint="eastAsia"/>
                <w:color w:val="0070C0"/>
              </w:rPr>
              <w:t>働きながら</w:t>
            </w:r>
            <w:r w:rsidR="00A71D28" w:rsidRPr="00304308">
              <w:rPr>
                <w:rFonts w:ascii="メイリオ" w:eastAsia="メイリオ" w:hAnsi="メイリオ" w:hint="eastAsia"/>
                <w:color w:val="0070C0"/>
              </w:rPr>
              <w:t>高齢期</w:t>
            </w:r>
            <w:r w:rsidRPr="00304308">
              <w:rPr>
                <w:rFonts w:ascii="メイリオ" w:eastAsia="メイリオ" w:hAnsi="メイリオ" w:hint="eastAsia"/>
                <w:color w:val="0070C0"/>
              </w:rPr>
              <w:t>の生活費を全額確実に用意しておかなければならなくなる。また、親が</w:t>
            </w:r>
            <w:r w:rsidR="00C1314A" w:rsidRPr="00304308">
              <w:rPr>
                <w:rFonts w:ascii="メイリオ" w:eastAsia="メイリオ" w:hAnsi="メイリオ" w:hint="eastAsia"/>
                <w:color w:val="0070C0"/>
              </w:rPr>
              <w:t>仕事を</w:t>
            </w:r>
            <w:r w:rsidRPr="00304308">
              <w:rPr>
                <w:rFonts w:ascii="メイリオ" w:eastAsia="メイリオ" w:hAnsi="メイリオ" w:hint="eastAsia"/>
                <w:color w:val="0070C0"/>
              </w:rPr>
              <w:t>引退した場合には、親に多額の仕送りをしなければならなくなる。</w:t>
            </w:r>
          </w:p>
        </w:tc>
      </w:tr>
    </w:tbl>
    <w:p w14:paraId="79AE99FD" w14:textId="77777777" w:rsidR="0053303C" w:rsidRPr="00B93D1E" w:rsidRDefault="0053303C" w:rsidP="00B93D1E">
      <w:pPr>
        <w:spacing w:line="400" w:lineRule="exact"/>
        <w:ind w:left="283" w:hangingChars="118" w:hanging="283"/>
        <w:rPr>
          <w:rFonts w:ascii="メイリオ" w:eastAsia="メイリオ" w:hAnsi="メイリオ"/>
          <w:sz w:val="24"/>
        </w:rPr>
      </w:pPr>
      <w:r w:rsidRPr="00B93D1E">
        <w:rPr>
          <w:rFonts w:ascii="メイリオ" w:eastAsia="メイリオ" w:hAnsi="メイリオ" w:hint="eastAsia"/>
          <w:sz w:val="24"/>
        </w:rPr>
        <w:t>→今日は公的年金</w:t>
      </w:r>
      <w:r w:rsidR="002A4274">
        <w:rPr>
          <w:rFonts w:ascii="メイリオ" w:eastAsia="メイリオ" w:hAnsi="メイリオ" w:hint="eastAsia"/>
          <w:sz w:val="24"/>
        </w:rPr>
        <w:t>保険</w:t>
      </w:r>
      <w:r w:rsidRPr="00B93D1E">
        <w:rPr>
          <w:rFonts w:ascii="メイリオ" w:eastAsia="メイリオ" w:hAnsi="メイリオ" w:hint="eastAsia"/>
          <w:sz w:val="24"/>
        </w:rPr>
        <w:t>について考えていきます。</w:t>
      </w:r>
    </w:p>
    <w:p w14:paraId="3A5673B9" w14:textId="77777777" w:rsidR="0053303C" w:rsidRPr="00B93D1E" w:rsidRDefault="0053303C" w:rsidP="00B93D1E">
      <w:pPr>
        <w:spacing w:line="400" w:lineRule="exact"/>
        <w:ind w:left="283" w:hangingChars="118" w:hanging="283"/>
        <w:rPr>
          <w:rFonts w:ascii="メイリオ" w:eastAsia="メイリオ" w:hAnsi="メイリオ"/>
          <w:b/>
          <w:sz w:val="24"/>
          <w:u w:val="single"/>
        </w:rPr>
      </w:pPr>
    </w:p>
    <w:p w14:paraId="21A260F1" w14:textId="77777777" w:rsidR="0053303C" w:rsidRPr="00B93D1E" w:rsidRDefault="003B3C06" w:rsidP="00B93D1E">
      <w:pPr>
        <w:spacing w:line="400" w:lineRule="exact"/>
        <w:rPr>
          <w:rFonts w:ascii="メイリオ" w:eastAsia="メイリオ" w:hAnsi="メイリオ"/>
          <w:b/>
          <w:sz w:val="24"/>
          <w:u w:val="single"/>
        </w:rPr>
      </w:pPr>
      <w:r>
        <w:rPr>
          <w:rFonts w:ascii="メイリオ" w:eastAsia="メイリオ" w:hAnsi="メイリオ" w:hint="eastAsia"/>
          <w:b/>
          <w:sz w:val="24"/>
          <w:u w:val="single"/>
        </w:rPr>
        <w:t>２　公的年金保険</w:t>
      </w:r>
      <w:r w:rsidR="0053303C" w:rsidRPr="00B93D1E">
        <w:rPr>
          <w:rFonts w:ascii="メイリオ" w:eastAsia="メイリオ" w:hAnsi="メイリオ" w:hint="eastAsia"/>
          <w:b/>
          <w:sz w:val="24"/>
          <w:u w:val="single"/>
        </w:rPr>
        <w:t>について考えてみよう</w:t>
      </w:r>
    </w:p>
    <w:p w14:paraId="6D6DC421" w14:textId="77777777" w:rsidR="0053303C" w:rsidRPr="00B93D1E" w:rsidRDefault="0053303C" w:rsidP="00B93D1E">
      <w:pPr>
        <w:spacing w:line="400" w:lineRule="exact"/>
        <w:ind w:left="283" w:hangingChars="118" w:hanging="283"/>
        <w:rPr>
          <w:rFonts w:ascii="メイリオ" w:eastAsia="メイリオ" w:hAnsi="メイリオ"/>
          <w:sz w:val="24"/>
        </w:rPr>
      </w:pPr>
      <w:r w:rsidRPr="00B93D1E">
        <w:rPr>
          <w:rFonts w:ascii="メイリオ" w:eastAsia="メイリオ" w:hAnsi="メイリオ" w:hint="eastAsia"/>
          <w:sz w:val="24"/>
        </w:rPr>
        <w:t>（１）</w:t>
      </w:r>
      <w:r w:rsidR="003B3C06">
        <w:rPr>
          <w:rFonts w:ascii="メイリオ" w:eastAsia="メイリオ" w:hAnsi="メイリオ" w:hint="eastAsia"/>
          <w:sz w:val="24"/>
        </w:rPr>
        <w:t>公的年金保険</w:t>
      </w:r>
      <w:r w:rsidRPr="00B93D1E">
        <w:rPr>
          <w:rFonts w:ascii="メイリオ" w:eastAsia="メイリオ" w:hAnsi="メイリオ" w:hint="eastAsia"/>
          <w:sz w:val="24"/>
        </w:rPr>
        <w:t>の意義</w:t>
      </w:r>
    </w:p>
    <w:p w14:paraId="270A2A3D" w14:textId="77777777" w:rsidR="0053303C" w:rsidRPr="00B93D1E" w:rsidRDefault="0053303C" w:rsidP="00B93D1E">
      <w:pPr>
        <w:spacing w:line="400" w:lineRule="exact"/>
        <w:ind w:left="283" w:hangingChars="118" w:hanging="283"/>
        <w:rPr>
          <w:rFonts w:ascii="メイリオ" w:eastAsia="メイリオ" w:hAnsi="メイリオ"/>
          <w:sz w:val="24"/>
        </w:rPr>
      </w:pPr>
      <w:r w:rsidRPr="00B93D1E">
        <w:rPr>
          <w:rFonts w:ascii="メイリオ" w:eastAsia="メイリオ" w:hAnsi="メイリオ" w:hint="eastAsia"/>
          <w:sz w:val="24"/>
        </w:rPr>
        <w:t>【クイズ１】</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3303C" w:rsidRPr="00B93D1E" w14:paraId="6DF89765" w14:textId="77777777" w:rsidTr="003263B8">
        <w:tc>
          <w:tcPr>
            <w:tcW w:w="9748" w:type="dxa"/>
            <w:shd w:val="clear" w:color="auto" w:fill="auto"/>
          </w:tcPr>
          <w:p w14:paraId="4C033090" w14:textId="77777777" w:rsidR="0053303C" w:rsidRPr="00B93D1E" w:rsidRDefault="0053303C" w:rsidP="00DA261C">
            <w:pPr>
              <w:spacing w:line="400" w:lineRule="exact"/>
              <w:ind w:left="283" w:hangingChars="118" w:hanging="283"/>
              <w:rPr>
                <w:rFonts w:ascii="メイリオ" w:eastAsia="メイリオ" w:hAnsi="メイリオ"/>
              </w:rPr>
            </w:pPr>
            <w:r w:rsidRPr="00B93D1E">
              <w:rPr>
                <w:rFonts w:ascii="メイリオ" w:eastAsia="メイリオ" w:hAnsi="メイリオ" w:hint="eastAsia"/>
                <w:sz w:val="24"/>
              </w:rPr>
              <w:t>○１問目　年金保険料を払うのは何歳からでしょう</w:t>
            </w:r>
            <w:r w:rsidR="009D4942" w:rsidRPr="00B93D1E">
              <w:rPr>
                <w:rFonts w:ascii="メイリオ" w:eastAsia="メイリオ" w:hAnsi="メイリオ" w:hint="eastAsia"/>
                <w:sz w:val="24"/>
              </w:rPr>
              <w:t>か。</w:t>
            </w:r>
          </w:p>
          <w:p w14:paraId="316AEC50" w14:textId="2C9ACB5D" w:rsidR="0053303C" w:rsidRPr="00B93D1E" w:rsidRDefault="0053303C" w:rsidP="00DA261C">
            <w:pPr>
              <w:spacing w:after="120" w:line="440" w:lineRule="exact"/>
              <w:ind w:leftChars="100" w:left="253" w:hangingChars="18" w:hanging="43"/>
              <w:rPr>
                <w:rFonts w:ascii="メイリオ" w:eastAsia="メイリオ" w:hAnsi="メイリオ"/>
                <w:sz w:val="24"/>
              </w:rPr>
            </w:pPr>
            <w:r w:rsidRPr="00B93D1E">
              <w:rPr>
                <w:rFonts w:ascii="メイリオ" w:eastAsia="メイリオ" w:hAnsi="メイリオ" w:hint="eastAsia"/>
                <w:sz w:val="24"/>
              </w:rPr>
              <w:t>➀</w:t>
            </w:r>
            <w:r w:rsidR="002D19A6">
              <w:rPr>
                <w:rFonts w:ascii="メイリオ" w:eastAsia="メイリオ" w:hAnsi="メイリオ" w:hint="eastAsia"/>
                <w:sz w:val="24"/>
              </w:rPr>
              <w:t>年齢問わず</w:t>
            </w:r>
            <w:r w:rsidRPr="00B93D1E">
              <w:rPr>
                <w:rFonts w:ascii="メイリオ" w:eastAsia="メイリオ" w:hAnsi="メイリオ" w:hint="eastAsia"/>
                <w:sz w:val="24"/>
              </w:rPr>
              <w:t>国民全員　➁原則20歳から　➂原則60歳から</w:t>
            </w:r>
          </w:p>
        </w:tc>
      </w:tr>
    </w:tbl>
    <w:p w14:paraId="74D4F1D4" w14:textId="77777777" w:rsidR="0053303C" w:rsidRPr="00B93D1E" w:rsidRDefault="0053303C" w:rsidP="00B93D1E">
      <w:pPr>
        <w:spacing w:line="400" w:lineRule="exact"/>
        <w:ind w:left="283" w:hangingChars="118" w:hanging="283"/>
        <w:rPr>
          <w:rFonts w:ascii="メイリオ" w:eastAsia="メイリオ" w:hAnsi="メイリオ"/>
          <w:sz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3303C" w:rsidRPr="00B93D1E" w14:paraId="4E015C14" w14:textId="77777777" w:rsidTr="003263B8">
        <w:tc>
          <w:tcPr>
            <w:tcW w:w="9748" w:type="dxa"/>
            <w:shd w:val="clear" w:color="auto" w:fill="auto"/>
          </w:tcPr>
          <w:p w14:paraId="284E40D6" w14:textId="77777777" w:rsidR="0053303C" w:rsidRPr="00B93D1E" w:rsidRDefault="0053303C" w:rsidP="00DA261C">
            <w:pPr>
              <w:spacing w:line="400" w:lineRule="exact"/>
              <w:ind w:left="283" w:hangingChars="118" w:hanging="283"/>
              <w:rPr>
                <w:rFonts w:ascii="メイリオ" w:eastAsia="メイリオ" w:hAnsi="メイリオ"/>
              </w:rPr>
            </w:pPr>
            <w:r w:rsidRPr="00B93D1E">
              <w:rPr>
                <w:rFonts w:ascii="メイリオ" w:eastAsia="メイリオ" w:hAnsi="メイリオ" w:hint="eastAsia"/>
                <w:sz w:val="24"/>
              </w:rPr>
              <w:t>○２問目</w:t>
            </w:r>
            <w:r w:rsidRPr="00B93D1E">
              <w:rPr>
                <w:rFonts w:ascii="メイリオ" w:eastAsia="メイリオ" w:hAnsi="メイリオ" w:hint="eastAsia"/>
              </w:rPr>
              <w:t xml:space="preserve">　</w:t>
            </w:r>
            <w:r w:rsidRPr="00B93D1E">
              <w:rPr>
                <w:rFonts w:ascii="メイリオ" w:eastAsia="メイリオ" w:hAnsi="メイリオ" w:hint="eastAsia"/>
                <w:sz w:val="24"/>
              </w:rPr>
              <w:t>年金保険料を払っていた人が、老齢年金をもらえるのはいつからでしょうか。</w:t>
            </w:r>
          </w:p>
          <w:p w14:paraId="5D1A1E18" w14:textId="77777777" w:rsidR="0053303C" w:rsidRPr="00B93D1E" w:rsidRDefault="0053303C" w:rsidP="00DA261C">
            <w:pPr>
              <w:spacing w:after="120" w:line="440" w:lineRule="exact"/>
              <w:ind w:leftChars="100" w:left="253" w:hangingChars="18" w:hanging="43"/>
              <w:rPr>
                <w:rFonts w:ascii="メイリオ" w:eastAsia="メイリオ" w:hAnsi="メイリオ"/>
                <w:sz w:val="24"/>
              </w:rPr>
            </w:pPr>
            <w:r w:rsidRPr="00B93D1E">
              <w:rPr>
                <w:rFonts w:ascii="メイリオ" w:eastAsia="メイリオ" w:hAnsi="メイリオ" w:hint="eastAsia"/>
                <w:sz w:val="24"/>
              </w:rPr>
              <w:t>➀原則20歳から　➁原則65歳から　➂原則40歳から</w:t>
            </w:r>
          </w:p>
        </w:tc>
      </w:tr>
    </w:tbl>
    <w:p w14:paraId="2536518B" w14:textId="77777777" w:rsidR="0053303C" w:rsidRPr="00B93D1E" w:rsidRDefault="0053303C" w:rsidP="00B93D1E">
      <w:pPr>
        <w:spacing w:line="400" w:lineRule="exact"/>
        <w:ind w:left="283" w:hangingChars="118" w:hanging="283"/>
        <w:rPr>
          <w:rFonts w:ascii="メイリオ" w:eastAsia="メイリオ" w:hAnsi="メイリオ"/>
          <w:sz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3303C" w:rsidRPr="00B93D1E" w14:paraId="52F6AEC9" w14:textId="77777777" w:rsidTr="003263B8">
        <w:tc>
          <w:tcPr>
            <w:tcW w:w="9748" w:type="dxa"/>
            <w:shd w:val="clear" w:color="auto" w:fill="auto"/>
          </w:tcPr>
          <w:p w14:paraId="2FE31903" w14:textId="77777777" w:rsidR="0053303C" w:rsidRPr="00B93D1E" w:rsidRDefault="0053303C" w:rsidP="00DA261C">
            <w:pPr>
              <w:spacing w:line="400" w:lineRule="exact"/>
              <w:ind w:left="283" w:hangingChars="118" w:hanging="283"/>
              <w:rPr>
                <w:rFonts w:ascii="メイリオ" w:eastAsia="メイリオ" w:hAnsi="メイリオ"/>
              </w:rPr>
            </w:pPr>
            <w:r w:rsidRPr="00B93D1E">
              <w:rPr>
                <w:rFonts w:ascii="メイリオ" w:eastAsia="メイリオ" w:hAnsi="メイリオ" w:hint="eastAsia"/>
                <w:sz w:val="24"/>
              </w:rPr>
              <w:t>○３問目</w:t>
            </w:r>
            <w:r w:rsidRPr="00B93D1E">
              <w:rPr>
                <w:rFonts w:ascii="メイリオ" w:eastAsia="メイリオ" w:hAnsi="メイリオ" w:hint="eastAsia"/>
              </w:rPr>
              <w:t xml:space="preserve">　</w:t>
            </w:r>
            <w:r w:rsidRPr="00B93D1E">
              <w:rPr>
                <w:rFonts w:ascii="メイリオ" w:eastAsia="メイリオ" w:hAnsi="メイリオ" w:hint="eastAsia"/>
                <w:sz w:val="24"/>
              </w:rPr>
              <w:t>あなた</w:t>
            </w:r>
            <w:r w:rsidR="00F31FE5" w:rsidRPr="00B93D1E">
              <w:rPr>
                <w:rFonts w:ascii="メイリオ" w:eastAsia="メイリオ" w:hAnsi="メイリオ" w:hint="eastAsia"/>
                <w:sz w:val="24"/>
              </w:rPr>
              <w:t>は</w:t>
            </w:r>
            <w:r w:rsidRPr="00B93D1E">
              <w:rPr>
                <w:rFonts w:ascii="メイリオ" w:eastAsia="メイリオ" w:hAnsi="メイリオ" w:hint="eastAsia"/>
                <w:sz w:val="24"/>
              </w:rPr>
              <w:t>結婚して子どもがい</w:t>
            </w:r>
            <w:r w:rsidR="00F31FE5" w:rsidRPr="00B93D1E">
              <w:rPr>
                <w:rFonts w:ascii="メイリオ" w:eastAsia="メイリオ" w:hAnsi="メイリオ" w:hint="eastAsia"/>
                <w:sz w:val="24"/>
              </w:rPr>
              <w:t>るとします。もし、</w:t>
            </w:r>
            <w:r w:rsidRPr="00B93D1E">
              <w:rPr>
                <w:rFonts w:ascii="メイリオ" w:eastAsia="メイリオ" w:hAnsi="メイリオ" w:hint="eastAsia"/>
                <w:sz w:val="24"/>
              </w:rPr>
              <w:t>事故など</w:t>
            </w:r>
            <w:r w:rsidR="00F31FE5" w:rsidRPr="00B93D1E">
              <w:rPr>
                <w:rFonts w:ascii="メイリオ" w:eastAsia="メイリオ" w:hAnsi="メイリオ" w:hint="eastAsia"/>
                <w:sz w:val="24"/>
              </w:rPr>
              <w:t>によって</w:t>
            </w:r>
            <w:r w:rsidRPr="00B93D1E">
              <w:rPr>
                <w:rFonts w:ascii="メイリオ" w:eastAsia="メイリオ" w:hAnsi="メイリオ" w:hint="eastAsia"/>
                <w:sz w:val="24"/>
              </w:rPr>
              <w:t>30代で</w:t>
            </w:r>
            <w:r w:rsidR="006C580A" w:rsidRPr="00B93D1E">
              <w:rPr>
                <w:rFonts w:ascii="メイリオ" w:eastAsia="メイリオ" w:hAnsi="メイリオ" w:hint="eastAsia"/>
                <w:sz w:val="24"/>
              </w:rPr>
              <w:t>あなたが</w:t>
            </w:r>
            <w:r w:rsidRPr="00B93D1E">
              <w:rPr>
                <w:rFonts w:ascii="メイリオ" w:eastAsia="メイリオ" w:hAnsi="メイリオ" w:hint="eastAsia"/>
                <w:sz w:val="24"/>
              </w:rPr>
              <w:t>亡くなった場合、あなたが払った年金保険料は払い損となるのでしょうか。</w:t>
            </w:r>
          </w:p>
          <w:p w14:paraId="364367ED" w14:textId="77777777" w:rsidR="0053303C" w:rsidRPr="00B93D1E" w:rsidRDefault="0053303C" w:rsidP="00DA261C">
            <w:pPr>
              <w:spacing w:after="120" w:line="440" w:lineRule="exact"/>
              <w:ind w:leftChars="100" w:left="253" w:hangingChars="18" w:hanging="43"/>
              <w:rPr>
                <w:rFonts w:ascii="メイリオ" w:eastAsia="メイリオ" w:hAnsi="メイリオ"/>
                <w:sz w:val="24"/>
              </w:rPr>
            </w:pPr>
            <w:r w:rsidRPr="00B93D1E">
              <w:rPr>
                <w:rFonts w:ascii="メイリオ" w:eastAsia="メイリオ" w:hAnsi="メイリオ"/>
                <w:sz w:val="24"/>
              </w:rPr>
              <w:t>➀払い損となる　➁必ずしも払い損にはならない</w:t>
            </w:r>
          </w:p>
        </w:tc>
      </w:tr>
    </w:tbl>
    <w:p w14:paraId="5C9C3DFE" w14:textId="77777777" w:rsidR="0053303C" w:rsidRPr="00B93D1E" w:rsidRDefault="0053303C" w:rsidP="00B93D1E">
      <w:pPr>
        <w:spacing w:line="400" w:lineRule="exact"/>
        <w:jc w:val="right"/>
        <w:rPr>
          <w:rFonts w:ascii="メイリオ" w:eastAsia="メイリオ" w:hAnsi="メイリオ"/>
          <w:sz w:val="24"/>
        </w:rPr>
      </w:pPr>
      <w:r w:rsidRPr="00B93D1E">
        <w:rPr>
          <w:rFonts w:ascii="メイリオ" w:eastAsia="メイリオ" w:hAnsi="メイリオ" w:hint="eastAsia"/>
          <w:sz w:val="24"/>
        </w:rPr>
        <w:t>→３問中…（　　　　　）問正解！</w:t>
      </w:r>
    </w:p>
    <w:p w14:paraId="20C15186" w14:textId="77777777" w:rsidR="00E7668C" w:rsidRPr="00304308" w:rsidRDefault="00E7668C" w:rsidP="00605A14">
      <w:pPr>
        <w:spacing w:line="340" w:lineRule="exact"/>
        <w:rPr>
          <w:rFonts w:ascii="メイリオ" w:eastAsia="メイリオ" w:hAnsi="メイリオ"/>
          <w:color w:val="0070C0"/>
          <w:sz w:val="24"/>
        </w:rPr>
      </w:pPr>
      <w:r w:rsidRPr="00304308">
        <w:rPr>
          <w:rFonts w:ascii="メイリオ" w:eastAsia="メイリオ" w:hAnsi="メイリオ" w:hint="eastAsia"/>
          <w:color w:val="0070C0"/>
          <w:sz w:val="24"/>
        </w:rPr>
        <w:lastRenderedPageBreak/>
        <w:t>（回答・解説）</w:t>
      </w:r>
    </w:p>
    <w:p w14:paraId="33614EEF" w14:textId="77777777" w:rsidR="00E7668C" w:rsidRPr="00304308" w:rsidRDefault="00E7668C" w:rsidP="00605A14">
      <w:pPr>
        <w:spacing w:line="340" w:lineRule="exact"/>
        <w:rPr>
          <w:rFonts w:ascii="メイリオ" w:eastAsia="メイリオ" w:hAnsi="メイリオ"/>
          <w:color w:val="0070C0"/>
          <w:sz w:val="24"/>
        </w:rPr>
      </w:pPr>
      <w:r w:rsidRPr="00304308">
        <w:rPr>
          <w:rFonts w:ascii="メイリオ" w:eastAsia="メイリオ" w:hAnsi="メイリオ" w:hint="eastAsia"/>
          <w:color w:val="0070C0"/>
          <w:sz w:val="24"/>
        </w:rPr>
        <w:t>○１問目　➁原則</w:t>
      </w:r>
      <w:r w:rsidRPr="00304308">
        <w:rPr>
          <w:rFonts w:ascii="メイリオ" w:eastAsia="メイリオ" w:hAnsi="メイリオ"/>
          <w:color w:val="0070C0"/>
          <w:sz w:val="24"/>
        </w:rPr>
        <w:t>20</w:t>
      </w:r>
      <w:r w:rsidRPr="00304308">
        <w:rPr>
          <w:rFonts w:ascii="メイリオ" w:eastAsia="メイリオ" w:hAnsi="メイリオ" w:hint="eastAsia"/>
          <w:color w:val="0070C0"/>
          <w:sz w:val="24"/>
        </w:rPr>
        <w:t>歳から</w:t>
      </w:r>
    </w:p>
    <w:p w14:paraId="371DE4B7" w14:textId="2FFABCB5" w:rsidR="00E7668C" w:rsidRPr="00304308" w:rsidRDefault="00E7668C" w:rsidP="00605A14">
      <w:pPr>
        <w:spacing w:line="340" w:lineRule="exact"/>
        <w:ind w:firstLineChars="100" w:firstLine="240"/>
        <w:rPr>
          <w:rFonts w:ascii="メイリオ" w:eastAsia="メイリオ" w:hAnsi="メイリオ"/>
          <w:color w:val="0070C0"/>
          <w:sz w:val="24"/>
        </w:rPr>
      </w:pPr>
      <w:r w:rsidRPr="00304308">
        <w:rPr>
          <w:rFonts w:ascii="メイリオ" w:eastAsia="メイリオ" w:hAnsi="メイリオ" w:hint="eastAsia"/>
          <w:color w:val="0070C0"/>
          <w:sz w:val="24"/>
        </w:rPr>
        <w:t>年金を受給するためには、「年金保険料」という形で、原則20歳から保険料を払う必要がある。</w:t>
      </w:r>
      <w:r w:rsidR="002D19A6">
        <w:rPr>
          <w:rFonts w:ascii="メイリオ" w:eastAsia="メイリオ" w:hAnsi="メイリオ" w:hint="eastAsia"/>
          <w:color w:val="0070C0"/>
          <w:sz w:val="24"/>
        </w:rPr>
        <w:t>なお、20歳未満であっても、働いていて厚生年金の被保険者となっている場合には、保険料を支払う必要がある。</w:t>
      </w:r>
    </w:p>
    <w:p w14:paraId="10DC1BAC" w14:textId="77777777" w:rsidR="00E7668C" w:rsidRPr="00304308" w:rsidRDefault="00E7668C" w:rsidP="00605A14">
      <w:pPr>
        <w:spacing w:line="340" w:lineRule="exact"/>
        <w:rPr>
          <w:rFonts w:ascii="メイリオ" w:eastAsia="メイリオ" w:hAnsi="メイリオ"/>
          <w:color w:val="0070C0"/>
          <w:sz w:val="24"/>
        </w:rPr>
      </w:pPr>
      <w:r w:rsidRPr="00304308">
        <w:rPr>
          <w:rFonts w:ascii="メイリオ" w:eastAsia="メイリオ" w:hAnsi="メイリオ" w:hint="eastAsia"/>
          <w:color w:val="0070C0"/>
          <w:sz w:val="24"/>
        </w:rPr>
        <w:t>○２問目　➁原則</w:t>
      </w:r>
      <w:r w:rsidRPr="00304308">
        <w:rPr>
          <w:rFonts w:ascii="メイリオ" w:eastAsia="メイリオ" w:hAnsi="メイリオ"/>
          <w:color w:val="0070C0"/>
          <w:sz w:val="24"/>
        </w:rPr>
        <w:t>65</w:t>
      </w:r>
      <w:r w:rsidRPr="00304308">
        <w:rPr>
          <w:rFonts w:ascii="メイリオ" w:eastAsia="メイリオ" w:hAnsi="メイリオ" w:hint="eastAsia"/>
          <w:color w:val="0070C0"/>
          <w:sz w:val="24"/>
        </w:rPr>
        <w:t>歳から</w:t>
      </w:r>
    </w:p>
    <w:p w14:paraId="671E4B22" w14:textId="77777777" w:rsidR="00E7668C" w:rsidRPr="00304308" w:rsidRDefault="00E7668C" w:rsidP="00605A14">
      <w:pPr>
        <w:spacing w:line="340" w:lineRule="exact"/>
        <w:ind w:firstLineChars="100" w:firstLine="240"/>
        <w:rPr>
          <w:rFonts w:ascii="メイリオ" w:eastAsia="メイリオ" w:hAnsi="メイリオ"/>
          <w:color w:val="0070C0"/>
          <w:sz w:val="24"/>
        </w:rPr>
      </w:pPr>
      <w:r w:rsidRPr="00304308">
        <w:rPr>
          <w:rFonts w:ascii="メイリオ" w:eastAsia="メイリオ" w:hAnsi="メイリオ" w:hint="eastAsia"/>
          <w:color w:val="0070C0"/>
          <w:sz w:val="24"/>
        </w:rPr>
        <w:t>公的年金</w:t>
      </w:r>
      <w:r w:rsidR="003B3C06" w:rsidRPr="00304308">
        <w:rPr>
          <w:rFonts w:ascii="メイリオ" w:eastAsia="メイリオ" w:hAnsi="メイリオ" w:hint="eastAsia"/>
          <w:color w:val="0070C0"/>
          <w:sz w:val="24"/>
        </w:rPr>
        <w:t>保険</w:t>
      </w:r>
      <w:r w:rsidRPr="00304308">
        <w:rPr>
          <w:rFonts w:ascii="メイリオ" w:eastAsia="メイリオ" w:hAnsi="メイリオ" w:hint="eastAsia"/>
          <w:color w:val="0070C0"/>
          <w:sz w:val="24"/>
        </w:rPr>
        <w:t>には、年を取ってから受け取る「老齢年金」があり、原則65歳から受給することが可能。</w:t>
      </w:r>
    </w:p>
    <w:p w14:paraId="1035334B" w14:textId="77777777" w:rsidR="00E7668C" w:rsidRPr="00304308" w:rsidRDefault="00E7668C" w:rsidP="00605A14">
      <w:pPr>
        <w:spacing w:line="340" w:lineRule="exact"/>
        <w:rPr>
          <w:rFonts w:ascii="メイリオ" w:eastAsia="メイリオ" w:hAnsi="メイリオ"/>
          <w:color w:val="0070C0"/>
          <w:sz w:val="24"/>
        </w:rPr>
      </w:pPr>
      <w:r w:rsidRPr="00304308">
        <w:rPr>
          <w:rFonts w:ascii="メイリオ" w:eastAsia="メイリオ" w:hAnsi="メイリオ" w:hint="eastAsia"/>
          <w:color w:val="0070C0"/>
          <w:sz w:val="24"/>
        </w:rPr>
        <w:t>○３問目　➁必ずしも払い損にはならない</w:t>
      </w:r>
    </w:p>
    <w:p w14:paraId="63FD72DA" w14:textId="77777777" w:rsidR="00E7668C" w:rsidRPr="00304308" w:rsidRDefault="00E7668C" w:rsidP="00605A14">
      <w:pPr>
        <w:spacing w:line="340" w:lineRule="exact"/>
        <w:ind w:firstLineChars="100" w:firstLine="240"/>
        <w:rPr>
          <w:rFonts w:ascii="メイリオ" w:eastAsia="メイリオ" w:hAnsi="メイリオ"/>
          <w:color w:val="0070C0"/>
          <w:sz w:val="24"/>
        </w:rPr>
      </w:pPr>
      <w:r w:rsidRPr="00304308">
        <w:rPr>
          <w:rFonts w:ascii="メイリオ" w:eastAsia="メイリオ" w:hAnsi="メイリオ" w:hint="eastAsia"/>
          <w:color w:val="0070C0"/>
          <w:sz w:val="24"/>
        </w:rPr>
        <w:t>老齢年金のほかに、障害を負ったときに受け取る「障害年金」、お父さんやお母さんなど家計を支えていた方が亡くなり、収入が得られなくなったときに受け取る「遺族年金」がある。「遺族年金」については、仮に被保険者が早く亡くなったとしても、家族が年金を受け取ることができる。</w:t>
      </w:r>
    </w:p>
    <w:p w14:paraId="0D2BEE4A" w14:textId="77777777" w:rsidR="00E7668C" w:rsidRPr="00304308" w:rsidRDefault="00E7668C" w:rsidP="003B3C06">
      <w:pPr>
        <w:spacing w:line="340" w:lineRule="exact"/>
        <w:ind w:left="1134" w:hangingChars="567" w:hanging="1134"/>
        <w:rPr>
          <w:rFonts w:ascii="メイリオ" w:eastAsia="メイリオ" w:hAnsi="メイリオ"/>
          <w:color w:val="0070C0"/>
          <w:sz w:val="20"/>
        </w:rPr>
      </w:pPr>
      <w:r w:rsidRPr="00304308">
        <w:rPr>
          <w:rFonts w:ascii="メイリオ" w:eastAsia="メイリオ" w:hAnsi="メイリオ" w:hint="eastAsia"/>
          <w:color w:val="0070C0"/>
          <w:sz w:val="20"/>
        </w:rPr>
        <w:t>（設問参考）</w:t>
      </w:r>
      <w:r w:rsidR="002A4274" w:rsidRPr="00304308">
        <w:rPr>
          <w:rFonts w:ascii="メイリオ" w:eastAsia="メイリオ" w:hAnsi="メイリオ"/>
          <w:color w:val="0070C0"/>
          <w:sz w:val="20"/>
        </w:rPr>
        <w:t>厚生労働省政策統括官（社会保障担当）</w:t>
      </w:r>
      <w:r w:rsidR="002A4274">
        <w:rPr>
          <w:rFonts w:ascii="メイリオ" w:eastAsia="メイリオ" w:hAnsi="メイリオ" w:hint="eastAsia"/>
          <w:color w:val="0070C0"/>
          <w:sz w:val="20"/>
        </w:rPr>
        <w:t>「</w:t>
      </w:r>
      <w:r w:rsidRPr="00304308">
        <w:rPr>
          <w:rFonts w:ascii="メイリオ" w:eastAsia="メイリオ" w:hAnsi="メイリオ" w:hint="eastAsia"/>
          <w:color w:val="0070C0"/>
          <w:sz w:val="20"/>
        </w:rPr>
        <w:t>社会保障教育の教育推進に関する検討会　報告書　資料編</w:t>
      </w:r>
      <w:r w:rsidR="0068304D">
        <w:rPr>
          <w:rFonts w:ascii="メイリオ" w:eastAsia="メイリオ" w:hAnsi="メイリオ" w:hint="eastAsia"/>
          <w:color w:val="0070C0"/>
          <w:sz w:val="20"/>
        </w:rPr>
        <w:t>」（</w:t>
      </w:r>
      <w:r w:rsidRPr="00304308">
        <w:rPr>
          <w:rFonts w:ascii="メイリオ" w:eastAsia="メイリオ" w:hAnsi="メイリオ" w:hint="eastAsia"/>
          <w:color w:val="0070C0"/>
          <w:sz w:val="20"/>
        </w:rPr>
        <w:t>平成</w:t>
      </w:r>
      <w:r w:rsidRPr="00304308">
        <w:rPr>
          <w:rFonts w:ascii="メイリオ" w:eastAsia="メイリオ" w:hAnsi="メイリオ"/>
          <w:color w:val="0070C0"/>
          <w:sz w:val="20"/>
        </w:rPr>
        <w:t>26</w:t>
      </w:r>
      <w:r w:rsidR="0068304D">
        <w:rPr>
          <w:rFonts w:ascii="メイリオ" w:eastAsia="メイリオ" w:hAnsi="メイリオ"/>
          <w:color w:val="0070C0"/>
          <w:sz w:val="20"/>
        </w:rPr>
        <w:t>年７月</w:t>
      </w:r>
      <w:r w:rsidR="0068304D">
        <w:rPr>
          <w:rFonts w:ascii="メイリオ" w:eastAsia="メイリオ" w:hAnsi="メイリオ" w:hint="eastAsia"/>
          <w:color w:val="0070C0"/>
          <w:sz w:val="20"/>
        </w:rPr>
        <w:t>）</w:t>
      </w:r>
    </w:p>
    <w:p w14:paraId="69613F3C" w14:textId="77777777" w:rsidR="0053303C" w:rsidRPr="00B93D1E" w:rsidRDefault="0053303C" w:rsidP="005B147F">
      <w:pPr>
        <w:spacing w:line="320" w:lineRule="exact"/>
        <w:rPr>
          <w:rFonts w:ascii="メイリオ" w:eastAsia="メイリオ" w:hAnsi="メイリオ"/>
          <w:sz w:val="24"/>
        </w:rPr>
      </w:pPr>
    </w:p>
    <w:p w14:paraId="52C3BD08" w14:textId="25B728A8" w:rsidR="0053303C" w:rsidRPr="00B93D1E" w:rsidRDefault="0078537A" w:rsidP="00B93D1E">
      <w:pPr>
        <w:spacing w:line="400" w:lineRule="exact"/>
        <w:rPr>
          <w:rFonts w:ascii="メイリオ" w:eastAsia="メイリオ" w:hAnsi="メイリオ"/>
          <w:sz w:val="24"/>
        </w:rPr>
      </w:pPr>
      <w:r>
        <w:rPr>
          <w:rFonts w:ascii="メイリオ" w:eastAsia="メイリオ" w:hAnsi="メイリオ"/>
          <w:noProof/>
          <w:sz w:val="24"/>
        </w:rPr>
        <mc:AlternateContent>
          <mc:Choice Requires="wps">
            <w:drawing>
              <wp:anchor distT="0" distB="0" distL="114300" distR="114300" simplePos="0" relativeHeight="251659264" behindDoc="0" locked="0" layoutInCell="1" allowOverlap="1" wp14:anchorId="5133A5C1" wp14:editId="5D08627C">
                <wp:simplePos x="0" y="0"/>
                <wp:positionH relativeFrom="column">
                  <wp:posOffset>3813810</wp:posOffset>
                </wp:positionH>
                <wp:positionV relativeFrom="paragraph">
                  <wp:posOffset>1793875</wp:posOffset>
                </wp:positionV>
                <wp:extent cx="971550" cy="511175"/>
                <wp:effectExtent l="0" t="0" r="0" b="444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540DF7BE" w14:textId="77777777" w:rsidR="00B23825" w:rsidRPr="006F6707" w:rsidRDefault="001D6819" w:rsidP="00464663">
                            <w:pPr>
                              <w:jc w:val="center"/>
                              <w:rPr>
                                <w:rFonts w:ascii="メイリオ" w:eastAsia="メイリオ" w:hAnsi="メイリオ"/>
                                <w:color w:val="FF0000"/>
                              </w:rPr>
                            </w:pPr>
                            <w:r w:rsidRPr="006F6707">
                              <w:rPr>
                                <w:rFonts w:ascii="メイリオ" w:eastAsia="メイリオ" w:hAnsi="メイリオ" w:hint="eastAsia"/>
                                <w:b/>
                                <w:color w:val="000000" w:themeColor="text1"/>
                                <w:sz w:val="24"/>
                              </w:rPr>
                              <w:t>③</w:t>
                            </w:r>
                            <w:r w:rsidRPr="006F6707">
                              <w:rPr>
                                <w:rFonts w:ascii="メイリオ" w:eastAsia="メイリオ" w:hAnsi="メイリオ" w:hint="eastAsia"/>
                                <w:color w:val="FF0000"/>
                              </w:rPr>
                              <w:t xml:space="preserve">　　</w:t>
                            </w:r>
                            <w:r w:rsidR="00B23825" w:rsidRPr="00304308">
                              <w:rPr>
                                <w:rFonts w:ascii="メイリオ" w:eastAsia="メイリオ" w:hAnsi="メイリオ" w:hint="eastAsia"/>
                                <w:color w:val="0070C0"/>
                              </w:rPr>
                              <w:t>老齢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A5C1" id="Text Box 5" o:spid="_x0000_s1027" type="#_x0000_t202" style="position:absolute;left:0;text-align:left;margin-left:300.3pt;margin-top:141.25pt;width:76.5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" filled="f" stroked="f" strokecolor="white">
                <v:textbox inset="5.85pt,.7pt,5.85pt,.7pt">
                  <w:txbxContent>
                    <w:p w14:paraId="540DF7BE" w14:textId="77777777" w:rsidR="00B23825" w:rsidRPr="006F6707" w:rsidRDefault="001D6819" w:rsidP="00464663">
                      <w:pPr>
                        <w:jc w:val="center"/>
                        <w:rPr>
                          <w:rFonts w:ascii="メイリオ" w:eastAsia="メイリオ" w:hAnsi="メイリオ"/>
                          <w:color w:val="FF0000"/>
                        </w:rPr>
                      </w:pPr>
                      <w:r w:rsidRPr="006F6707">
                        <w:rPr>
                          <w:rFonts w:ascii="メイリオ" w:eastAsia="メイリオ" w:hAnsi="メイリオ" w:hint="eastAsia"/>
                          <w:b/>
                          <w:color w:val="000000" w:themeColor="text1"/>
                          <w:sz w:val="24"/>
                        </w:rPr>
                        <w:t>③</w:t>
                      </w:r>
                      <w:r w:rsidRPr="006F6707">
                        <w:rPr>
                          <w:rFonts w:ascii="メイリオ" w:eastAsia="メイリオ" w:hAnsi="メイリオ" w:hint="eastAsia"/>
                          <w:color w:val="FF0000"/>
                        </w:rPr>
                        <w:t xml:space="preserve">　　</w:t>
                      </w:r>
                      <w:r w:rsidR="00B23825" w:rsidRPr="00304308">
                        <w:rPr>
                          <w:rFonts w:ascii="メイリオ" w:eastAsia="メイリオ" w:hAnsi="メイリオ" w:hint="eastAsia"/>
                          <w:color w:val="0070C0"/>
                        </w:rPr>
                        <w:t>老齢</w:t>
                      </w:r>
                    </w:p>
                  </w:txbxContent>
                </v:textbox>
              </v:shape>
            </w:pict>
          </mc:Fallback>
        </mc:AlternateContent>
      </w:r>
      <w:r>
        <w:rPr>
          <w:rFonts w:ascii="メイリオ" w:eastAsia="メイリオ" w:hAnsi="メイリオ"/>
          <w:noProof/>
          <w:sz w:val="24"/>
        </w:rPr>
        <mc:AlternateContent>
          <mc:Choice Requires="wps">
            <w:drawing>
              <wp:anchor distT="0" distB="0" distL="114300" distR="114300" simplePos="0" relativeHeight="251658240" behindDoc="0" locked="0" layoutInCell="1" allowOverlap="1" wp14:anchorId="456AB8D3" wp14:editId="5BA48AC8">
                <wp:simplePos x="0" y="0"/>
                <wp:positionH relativeFrom="column">
                  <wp:posOffset>956310</wp:posOffset>
                </wp:positionH>
                <wp:positionV relativeFrom="paragraph">
                  <wp:posOffset>2392680</wp:posOffset>
                </wp:positionV>
                <wp:extent cx="1000125" cy="39687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32E8265F" w14:textId="77777777" w:rsidR="00B23825" w:rsidRPr="006F6707" w:rsidRDefault="001D6819" w:rsidP="00BE0FE3">
                            <w:pPr>
                              <w:jc w:val="center"/>
                              <w:rPr>
                                <w:rFonts w:ascii="メイリオ" w:eastAsia="メイリオ" w:hAnsi="メイリオ"/>
                                <w:color w:val="FF0000"/>
                              </w:rPr>
                            </w:pPr>
                            <w:r w:rsidRPr="006F6707">
                              <w:rPr>
                                <w:rFonts w:ascii="メイリオ" w:eastAsia="メイリオ" w:hAnsi="メイリオ" w:hint="eastAsia"/>
                                <w:b/>
                                <w:color w:val="000000" w:themeColor="text1"/>
                                <w:sz w:val="24"/>
                              </w:rPr>
                              <w:t>②</w:t>
                            </w:r>
                            <w:r w:rsidRPr="006F6707">
                              <w:rPr>
                                <w:rFonts w:ascii="メイリオ" w:eastAsia="メイリオ" w:hAnsi="メイリオ" w:hint="eastAsia"/>
                                <w:color w:val="FF0000"/>
                              </w:rPr>
                              <w:t xml:space="preserve">　　</w:t>
                            </w:r>
                            <w:r w:rsidR="00B23825" w:rsidRPr="00304308">
                              <w:rPr>
                                <w:rFonts w:ascii="メイリオ" w:eastAsia="メイリオ" w:hAnsi="メイリオ" w:hint="eastAsia"/>
                                <w:color w:val="0070C0"/>
                              </w:rPr>
                              <w:t>遺族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AB8D3" id="Text Box 4" o:spid="_x0000_s1028" type="#_x0000_t202" style="position:absolute;left:0;text-align:left;margin-left:75.3pt;margin-top:188.4pt;width:78.75pt;height:3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" filled="f" stroked="f" strokecolor="white">
                <v:textbox inset="5.85pt,.7pt,5.85pt,.7pt">
                  <w:txbxContent>
                    <w:p w14:paraId="32E8265F" w14:textId="77777777" w:rsidR="00B23825" w:rsidRPr="006F6707" w:rsidRDefault="001D6819" w:rsidP="00BE0FE3">
                      <w:pPr>
                        <w:jc w:val="center"/>
                        <w:rPr>
                          <w:rFonts w:ascii="メイリオ" w:eastAsia="メイリオ" w:hAnsi="メイリオ"/>
                          <w:color w:val="FF0000"/>
                        </w:rPr>
                      </w:pPr>
                      <w:r w:rsidRPr="006F6707">
                        <w:rPr>
                          <w:rFonts w:ascii="メイリオ" w:eastAsia="メイリオ" w:hAnsi="メイリオ" w:hint="eastAsia"/>
                          <w:b/>
                          <w:color w:val="000000" w:themeColor="text1"/>
                          <w:sz w:val="24"/>
                        </w:rPr>
                        <w:t>②</w:t>
                      </w:r>
                      <w:r w:rsidRPr="006F6707">
                        <w:rPr>
                          <w:rFonts w:ascii="メイリオ" w:eastAsia="メイリオ" w:hAnsi="メイリオ" w:hint="eastAsia"/>
                          <w:color w:val="FF0000"/>
                        </w:rPr>
                        <w:t xml:space="preserve">　　</w:t>
                      </w:r>
                      <w:r w:rsidR="00B23825" w:rsidRPr="00304308">
                        <w:rPr>
                          <w:rFonts w:ascii="メイリオ" w:eastAsia="メイリオ" w:hAnsi="メイリオ" w:hint="eastAsia"/>
                          <w:color w:val="0070C0"/>
                        </w:rPr>
                        <w:t>遺族</w:t>
                      </w:r>
                    </w:p>
                  </w:txbxContent>
                </v:textbox>
              </v:shape>
            </w:pict>
          </mc:Fallback>
        </mc:AlternateContent>
      </w:r>
      <w:r>
        <w:rPr>
          <w:rFonts w:ascii="メイリオ" w:eastAsia="メイリオ" w:hAnsi="メイリオ"/>
          <w:noProof/>
          <w:sz w:val="24"/>
        </w:rPr>
        <mc:AlternateContent>
          <mc:Choice Requires="wps">
            <w:drawing>
              <wp:anchor distT="0" distB="0" distL="114300" distR="114300" simplePos="0" relativeHeight="251657216" behindDoc="0" locked="0" layoutInCell="1" allowOverlap="1" wp14:anchorId="2A415D15" wp14:editId="5970CB83">
                <wp:simplePos x="0" y="0"/>
                <wp:positionH relativeFrom="column">
                  <wp:posOffset>1140460</wp:posOffset>
                </wp:positionH>
                <wp:positionV relativeFrom="paragraph">
                  <wp:posOffset>1263015</wp:posOffset>
                </wp:positionV>
                <wp:extent cx="1019175" cy="339725"/>
                <wp:effectExtent l="3175" t="1270" r="0" b="190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E9D6CF9" w14:textId="77777777" w:rsidR="006D5877" w:rsidRPr="00304308" w:rsidRDefault="001D6819" w:rsidP="003263B8">
                            <w:pPr>
                              <w:jc w:val="center"/>
                              <w:rPr>
                                <w:rFonts w:ascii="メイリオ" w:eastAsia="メイリオ" w:hAnsi="メイリオ"/>
                                <w:color w:val="0070C0"/>
                              </w:rPr>
                            </w:pPr>
                            <w:r w:rsidRPr="00304308">
                              <w:rPr>
                                <w:rFonts w:ascii="メイリオ" w:eastAsia="メイリオ" w:hAnsi="メイリオ" w:hint="eastAsia"/>
                                <w:b/>
                                <w:color w:val="000000" w:themeColor="text1"/>
                                <w:sz w:val="24"/>
                              </w:rPr>
                              <w:t>①</w:t>
                            </w:r>
                            <w:r w:rsidRPr="00304308">
                              <w:rPr>
                                <w:rFonts w:ascii="メイリオ" w:eastAsia="メイリオ" w:hAnsi="メイリオ" w:hint="eastAsia"/>
                                <w:color w:val="0070C0"/>
                              </w:rPr>
                              <w:t xml:space="preserve">　　</w:t>
                            </w:r>
                            <w:r w:rsidR="006D5877" w:rsidRPr="00304308">
                              <w:rPr>
                                <w:rFonts w:ascii="メイリオ" w:eastAsia="メイリオ" w:hAnsi="メイリオ" w:hint="eastAsia"/>
                                <w:color w:val="0070C0"/>
                              </w:rPr>
                              <w:t>障害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15D15" id="Text Box 3" o:spid="_x0000_s1029" type="#_x0000_t202" style="position:absolute;left:0;text-align:left;margin-left:89.8pt;margin-top:99.45pt;width:80.25pt;height:2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" filled="f" stroked="f" strokecolor="white">
                <v:textbox inset="5.85pt,.7pt,5.85pt,.7pt">
                  <w:txbxContent>
                    <w:p w14:paraId="2E9D6CF9" w14:textId="77777777" w:rsidR="006D5877" w:rsidRPr="00304308" w:rsidRDefault="001D6819" w:rsidP="003263B8">
                      <w:pPr>
                        <w:jc w:val="center"/>
                        <w:rPr>
                          <w:rFonts w:ascii="メイリオ" w:eastAsia="メイリオ" w:hAnsi="メイリオ"/>
                          <w:color w:val="0070C0"/>
                        </w:rPr>
                      </w:pPr>
                      <w:r w:rsidRPr="00304308">
                        <w:rPr>
                          <w:rFonts w:ascii="メイリオ" w:eastAsia="メイリオ" w:hAnsi="メイリオ" w:hint="eastAsia"/>
                          <w:b/>
                          <w:color w:val="000000" w:themeColor="text1"/>
                          <w:sz w:val="24"/>
                        </w:rPr>
                        <w:t>①</w:t>
                      </w:r>
                      <w:r w:rsidRPr="00304308">
                        <w:rPr>
                          <w:rFonts w:ascii="メイリオ" w:eastAsia="メイリオ" w:hAnsi="メイリオ" w:hint="eastAsia"/>
                          <w:color w:val="0070C0"/>
                        </w:rPr>
                        <w:t xml:space="preserve">　　</w:t>
                      </w:r>
                      <w:r w:rsidR="006D5877" w:rsidRPr="00304308">
                        <w:rPr>
                          <w:rFonts w:ascii="メイリオ" w:eastAsia="メイリオ" w:hAnsi="メイリオ" w:hint="eastAsia"/>
                          <w:color w:val="0070C0"/>
                        </w:rPr>
                        <w:t>障害</w:t>
                      </w:r>
                    </w:p>
                  </w:txbxContent>
                </v:textbox>
              </v:shape>
            </w:pict>
          </mc:Fallback>
        </mc:AlternateContent>
      </w:r>
      <w:r>
        <w:rPr>
          <w:noProof/>
        </w:rPr>
        <w:drawing>
          <wp:anchor distT="0" distB="0" distL="114300" distR="114300" simplePos="0" relativeHeight="251655167" behindDoc="0" locked="0" layoutInCell="1" allowOverlap="1" wp14:anchorId="289CADB8" wp14:editId="4AC33F29">
            <wp:simplePos x="0" y="0"/>
            <wp:positionH relativeFrom="column">
              <wp:posOffset>64770</wp:posOffset>
            </wp:positionH>
            <wp:positionV relativeFrom="paragraph">
              <wp:posOffset>300355</wp:posOffset>
            </wp:positionV>
            <wp:extent cx="6175375" cy="3318510"/>
            <wp:effectExtent l="0" t="0" r="0" b="0"/>
            <wp:wrapSquare wrapText="bothSides"/>
            <wp:docPr id="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5375" cy="3318510"/>
                    </a:xfrm>
                    <a:prstGeom prst="rect">
                      <a:avLst/>
                    </a:prstGeom>
                    <a:noFill/>
                  </pic:spPr>
                </pic:pic>
              </a:graphicData>
            </a:graphic>
            <wp14:sizeRelH relativeFrom="page">
              <wp14:pctWidth>0</wp14:pctWidth>
            </wp14:sizeRelH>
            <wp14:sizeRelV relativeFrom="page">
              <wp14:pctHeight>0</wp14:pctHeight>
            </wp14:sizeRelV>
          </wp:anchor>
        </w:drawing>
      </w:r>
      <w:r w:rsidR="0053303C" w:rsidRPr="00B93D1E">
        <w:rPr>
          <w:rFonts w:ascii="メイリオ" w:eastAsia="メイリオ" w:hAnsi="メイリオ" w:hint="eastAsia"/>
          <w:sz w:val="24"/>
        </w:rPr>
        <w:t>【ワーク３】四角に入る言葉を埋めてみよう。</w:t>
      </w:r>
    </w:p>
    <w:p w14:paraId="3A37CCC0" w14:textId="77777777" w:rsidR="00605A14" w:rsidRDefault="00605A14" w:rsidP="005B147F">
      <w:pPr>
        <w:spacing w:line="320" w:lineRule="exact"/>
        <w:rPr>
          <w:rFonts w:ascii="メイリオ" w:eastAsia="メイリオ" w:hAnsi="メイリオ"/>
          <w:sz w:val="24"/>
        </w:rPr>
      </w:pPr>
    </w:p>
    <w:p w14:paraId="09B6AA5C" w14:textId="77777777" w:rsidR="0053303C" w:rsidRPr="00B93D1E" w:rsidRDefault="0053303C" w:rsidP="007A46C5">
      <w:pPr>
        <w:spacing w:line="-400" w:lineRule="auto"/>
        <w:rPr>
          <w:rFonts w:ascii="メイリオ" w:eastAsia="メイリオ" w:hAnsi="メイリオ"/>
          <w:sz w:val="24"/>
        </w:rPr>
      </w:pPr>
      <w:r w:rsidRPr="00B93D1E">
        <w:rPr>
          <w:rFonts w:ascii="メイリオ" w:eastAsia="メイリオ" w:hAnsi="メイリオ" w:hint="eastAsia"/>
          <w:sz w:val="24"/>
        </w:rPr>
        <w:t>【ワーク４】自分は</w:t>
      </w:r>
      <w:r w:rsidR="006C580A" w:rsidRPr="00B93D1E">
        <w:rPr>
          <w:rFonts w:ascii="メイリオ" w:eastAsia="メイリオ" w:hAnsi="メイリオ" w:hint="eastAsia"/>
          <w:sz w:val="24"/>
        </w:rPr>
        <w:t>20歳になったら</w:t>
      </w:r>
      <w:r w:rsidRPr="00B93D1E">
        <w:rPr>
          <w:rFonts w:ascii="メイリオ" w:eastAsia="メイリオ" w:hAnsi="メイリオ" w:hint="eastAsia"/>
          <w:sz w:val="24"/>
        </w:rPr>
        <w:t>どの年金に入って</w:t>
      </w:r>
      <w:r w:rsidR="00D8009D" w:rsidRPr="00B93D1E">
        <w:rPr>
          <w:rFonts w:ascii="メイリオ" w:eastAsia="メイリオ" w:hAnsi="メイリオ" w:hint="eastAsia"/>
          <w:sz w:val="24"/>
        </w:rPr>
        <w:t>い</w:t>
      </w:r>
      <w:r w:rsidR="00CD2C24">
        <w:rPr>
          <w:rFonts w:ascii="メイリオ" w:eastAsia="メイリオ" w:hAnsi="メイリオ" w:hint="eastAsia"/>
          <w:sz w:val="24"/>
        </w:rPr>
        <w:t>るか、</w:t>
      </w:r>
      <w:r w:rsidRPr="00B93D1E">
        <w:rPr>
          <w:rFonts w:ascii="メイリオ" w:eastAsia="メイリオ" w:hAnsi="メイリオ" w:hint="eastAsia"/>
          <w:sz w:val="24"/>
        </w:rPr>
        <w:t>考えてみよう。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304308" w:rsidRPr="00304308" w14:paraId="590C6751" w14:textId="77777777" w:rsidTr="00464663">
        <w:tc>
          <w:tcPr>
            <w:tcW w:w="9752" w:type="dxa"/>
            <w:shd w:val="clear" w:color="auto" w:fill="auto"/>
          </w:tcPr>
          <w:p w14:paraId="3FB23F46" w14:textId="77777777" w:rsidR="00E7668C" w:rsidRPr="00304308" w:rsidRDefault="00E7668C" w:rsidP="006F6707">
            <w:pPr>
              <w:spacing w:line="400" w:lineRule="exact"/>
              <w:rPr>
                <w:rFonts w:ascii="メイリオ" w:eastAsia="メイリオ" w:hAnsi="メイリオ"/>
                <w:color w:val="0070C0"/>
              </w:rPr>
            </w:pPr>
            <w:r w:rsidRPr="00304308">
              <w:rPr>
                <w:rFonts w:ascii="メイリオ" w:eastAsia="メイリオ" w:hAnsi="メイリオ" w:hint="eastAsia"/>
                <w:color w:val="0070C0"/>
              </w:rPr>
              <w:t>（回答例）</w:t>
            </w:r>
          </w:p>
          <w:p w14:paraId="34322E95" w14:textId="77777777" w:rsidR="00D8009D" w:rsidRPr="00304308" w:rsidRDefault="00E7668C" w:rsidP="006F6707">
            <w:pPr>
              <w:spacing w:line="400" w:lineRule="exact"/>
              <w:ind w:left="153" w:hangingChars="73" w:hanging="153"/>
              <w:rPr>
                <w:rFonts w:ascii="メイリオ" w:eastAsia="メイリオ" w:hAnsi="メイリオ"/>
                <w:color w:val="0070C0"/>
              </w:rPr>
            </w:pPr>
            <w:r w:rsidRPr="00304308">
              <w:rPr>
                <w:rFonts w:ascii="メイリオ" w:eastAsia="メイリオ" w:hAnsi="メイリオ" w:hint="eastAsia"/>
                <w:color w:val="0070C0"/>
              </w:rPr>
              <w:t>・</w:t>
            </w:r>
            <w:r w:rsidR="00D8009D" w:rsidRPr="00304308">
              <w:rPr>
                <w:rFonts w:ascii="メイリオ" w:eastAsia="メイリオ" w:hAnsi="メイリオ" w:hint="eastAsia"/>
                <w:color w:val="0070C0"/>
              </w:rPr>
              <w:t>（卒業後</w:t>
            </w:r>
            <w:r w:rsidRPr="00304308">
              <w:rPr>
                <w:rFonts w:ascii="メイリオ" w:eastAsia="メイリオ" w:hAnsi="メイリオ" w:hint="eastAsia"/>
                <w:color w:val="0070C0"/>
              </w:rPr>
              <w:t>進学</w:t>
            </w:r>
            <w:r w:rsidR="00D8009D" w:rsidRPr="00304308">
              <w:rPr>
                <w:rFonts w:ascii="メイリオ" w:eastAsia="メイリオ" w:hAnsi="メイリオ" w:hint="eastAsia"/>
                <w:color w:val="0070C0"/>
              </w:rPr>
              <w:t>する場合の例）</w:t>
            </w:r>
            <w:r w:rsidRPr="00304308">
              <w:rPr>
                <w:rFonts w:ascii="メイリオ" w:eastAsia="メイリオ" w:hAnsi="メイリオ" w:hint="eastAsia"/>
                <w:color w:val="0070C0"/>
              </w:rPr>
              <w:t>学生納付特例制度を活用しつつ国民年金の第１号被保険者にな</w:t>
            </w:r>
            <w:r w:rsidR="00D8009D" w:rsidRPr="00304308">
              <w:rPr>
                <w:rFonts w:ascii="メイリオ" w:eastAsia="メイリオ" w:hAnsi="メイリオ" w:hint="eastAsia"/>
                <w:color w:val="0070C0"/>
              </w:rPr>
              <w:t>る。</w:t>
            </w:r>
          </w:p>
          <w:p w14:paraId="0431CEEB" w14:textId="77777777" w:rsidR="00E7668C" w:rsidRPr="00304308" w:rsidRDefault="00D8009D" w:rsidP="006F6707">
            <w:pPr>
              <w:spacing w:line="400" w:lineRule="exact"/>
              <w:ind w:left="153" w:hangingChars="73" w:hanging="153"/>
              <w:rPr>
                <w:rFonts w:ascii="メイリオ" w:eastAsia="メイリオ" w:hAnsi="メイリオ"/>
                <w:color w:val="0070C0"/>
              </w:rPr>
            </w:pPr>
            <w:r w:rsidRPr="00304308">
              <w:rPr>
                <w:rFonts w:ascii="メイリオ" w:eastAsia="メイリオ" w:hAnsi="メイリオ" w:hint="eastAsia"/>
                <w:color w:val="0070C0"/>
              </w:rPr>
              <w:t>・（卒業後企業等に</w:t>
            </w:r>
            <w:r w:rsidR="00E7668C" w:rsidRPr="00304308">
              <w:rPr>
                <w:rFonts w:ascii="メイリオ" w:eastAsia="メイリオ" w:hAnsi="メイリオ" w:hint="eastAsia"/>
                <w:color w:val="0070C0"/>
              </w:rPr>
              <w:t>就職</w:t>
            </w:r>
            <w:r w:rsidRPr="00304308">
              <w:rPr>
                <w:rFonts w:ascii="メイリオ" w:eastAsia="メイリオ" w:hAnsi="メイリオ" w:hint="eastAsia"/>
                <w:color w:val="0070C0"/>
              </w:rPr>
              <w:t>する場合の例）</w:t>
            </w:r>
            <w:r w:rsidR="00E7668C" w:rsidRPr="00304308">
              <w:rPr>
                <w:rFonts w:ascii="メイリオ" w:eastAsia="メイリオ" w:hAnsi="メイリオ" w:hint="eastAsia"/>
                <w:color w:val="0070C0"/>
              </w:rPr>
              <w:t>厚生年金に入り、第２号被保険者になる。</w:t>
            </w:r>
          </w:p>
          <w:p w14:paraId="05DBB71C" w14:textId="77777777" w:rsidR="0053303C" w:rsidRPr="00304308" w:rsidRDefault="00E7668C" w:rsidP="006F6707">
            <w:pPr>
              <w:spacing w:line="400" w:lineRule="exact"/>
              <w:ind w:left="153" w:hangingChars="73" w:hanging="153"/>
              <w:rPr>
                <w:rFonts w:ascii="メイリオ" w:eastAsia="メイリオ" w:hAnsi="メイリオ"/>
                <w:color w:val="0070C0"/>
                <w:sz w:val="24"/>
              </w:rPr>
            </w:pPr>
            <w:r w:rsidRPr="00304308">
              <w:rPr>
                <w:rFonts w:ascii="メイリオ" w:eastAsia="メイリオ" w:hAnsi="メイリオ" w:hint="eastAsia"/>
                <w:color w:val="0070C0"/>
              </w:rPr>
              <w:t>・</w:t>
            </w:r>
            <w:r w:rsidR="00D8009D" w:rsidRPr="00304308">
              <w:rPr>
                <w:rFonts w:ascii="メイリオ" w:eastAsia="メイリオ" w:hAnsi="メイリオ" w:hint="eastAsia"/>
                <w:color w:val="0070C0"/>
              </w:rPr>
              <w:t>（卒業後自営業として働く場合の例）</w:t>
            </w:r>
            <w:r w:rsidRPr="00304308">
              <w:rPr>
                <w:rFonts w:ascii="メイリオ" w:eastAsia="メイリオ" w:hAnsi="メイリオ" w:hint="eastAsia"/>
                <w:color w:val="0070C0"/>
              </w:rPr>
              <w:t>国民年金の第１号被保険者になるが、それだけだと不安なので個人年金にも入りたい。</w:t>
            </w:r>
          </w:p>
        </w:tc>
      </w:tr>
    </w:tbl>
    <w:p w14:paraId="4BE46677" w14:textId="77777777" w:rsidR="00F0106B" w:rsidRPr="00B93D1E" w:rsidRDefault="00F0106B" w:rsidP="007A46C5">
      <w:pPr>
        <w:spacing w:line="400" w:lineRule="exact"/>
        <w:rPr>
          <w:rFonts w:ascii="メイリオ" w:eastAsia="メイリオ" w:hAnsi="メイリオ"/>
          <w:sz w:val="24"/>
        </w:rPr>
      </w:pPr>
    </w:p>
    <w:p w14:paraId="143BCD7B" w14:textId="77777777" w:rsidR="0053303C" w:rsidRPr="00B93D1E" w:rsidRDefault="0053303C" w:rsidP="007A46C5">
      <w:pPr>
        <w:spacing w:line="400" w:lineRule="exact"/>
        <w:ind w:left="283" w:hangingChars="118" w:hanging="283"/>
        <w:rPr>
          <w:rFonts w:ascii="メイリオ" w:eastAsia="メイリオ" w:hAnsi="メイリオ"/>
          <w:sz w:val="24"/>
        </w:rPr>
      </w:pPr>
      <w:r w:rsidRPr="00B93D1E">
        <w:rPr>
          <w:rFonts w:ascii="メイリオ" w:eastAsia="メイリオ" w:hAnsi="メイリオ" w:hint="eastAsia"/>
          <w:sz w:val="24"/>
        </w:rPr>
        <w:t>メモ</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2"/>
      </w:tblGrid>
      <w:tr w:rsidR="0053303C" w:rsidRPr="00B93D1E" w14:paraId="0C6180D5" w14:textId="77777777" w:rsidTr="00464663">
        <w:tc>
          <w:tcPr>
            <w:tcW w:w="9752" w:type="dxa"/>
            <w:shd w:val="clear" w:color="auto" w:fill="auto"/>
          </w:tcPr>
          <w:p w14:paraId="5546B0E3" w14:textId="77777777" w:rsidR="0053303C" w:rsidRPr="00B93D1E" w:rsidRDefault="0053303C" w:rsidP="007A46C5">
            <w:pPr>
              <w:spacing w:line="400" w:lineRule="exact"/>
              <w:ind w:left="175" w:hangingChars="73" w:hanging="175"/>
              <w:rPr>
                <w:rFonts w:ascii="メイリオ" w:eastAsia="メイリオ" w:hAnsi="メイリオ"/>
                <w:color w:val="FF0000"/>
                <w:sz w:val="24"/>
              </w:rPr>
            </w:pPr>
          </w:p>
          <w:p w14:paraId="13FCE011" w14:textId="77777777" w:rsidR="0053303C" w:rsidRPr="00B93D1E" w:rsidRDefault="0053303C" w:rsidP="007A46C5">
            <w:pPr>
              <w:spacing w:line="400" w:lineRule="exact"/>
              <w:ind w:left="175" w:hangingChars="73" w:hanging="175"/>
              <w:rPr>
                <w:rFonts w:ascii="メイリオ" w:eastAsia="メイリオ" w:hAnsi="メイリオ"/>
                <w:color w:val="FF0000"/>
                <w:sz w:val="24"/>
              </w:rPr>
            </w:pPr>
          </w:p>
          <w:p w14:paraId="672C995B" w14:textId="77777777" w:rsidR="0053303C" w:rsidRPr="00B93D1E" w:rsidRDefault="0053303C" w:rsidP="007A46C5">
            <w:pPr>
              <w:spacing w:line="400" w:lineRule="exact"/>
              <w:ind w:left="175" w:hangingChars="73" w:hanging="175"/>
              <w:rPr>
                <w:rFonts w:ascii="メイリオ" w:eastAsia="メイリオ" w:hAnsi="メイリオ"/>
                <w:color w:val="FF0000"/>
                <w:sz w:val="24"/>
              </w:rPr>
            </w:pPr>
          </w:p>
          <w:p w14:paraId="35042634" w14:textId="77777777" w:rsidR="0053303C" w:rsidRPr="00B93D1E" w:rsidRDefault="0053303C" w:rsidP="007A46C5">
            <w:pPr>
              <w:spacing w:line="400" w:lineRule="exact"/>
              <w:ind w:left="175" w:hangingChars="73" w:hanging="175"/>
              <w:rPr>
                <w:rFonts w:ascii="メイリオ" w:eastAsia="メイリオ" w:hAnsi="メイリオ"/>
                <w:color w:val="FF0000"/>
                <w:sz w:val="24"/>
              </w:rPr>
            </w:pPr>
          </w:p>
          <w:p w14:paraId="7B3A732D" w14:textId="77777777" w:rsidR="0053303C" w:rsidRPr="00B93D1E" w:rsidRDefault="0053303C" w:rsidP="007A46C5">
            <w:pPr>
              <w:spacing w:line="400" w:lineRule="exact"/>
              <w:ind w:left="175" w:hangingChars="73" w:hanging="175"/>
              <w:rPr>
                <w:rFonts w:ascii="メイリオ" w:eastAsia="メイリオ" w:hAnsi="メイリオ"/>
                <w:sz w:val="24"/>
              </w:rPr>
            </w:pPr>
          </w:p>
        </w:tc>
      </w:tr>
    </w:tbl>
    <w:p w14:paraId="13982C0C" w14:textId="77777777" w:rsidR="00075F92" w:rsidRPr="00B93D1E" w:rsidRDefault="00075F92" w:rsidP="007A46C5">
      <w:pPr>
        <w:spacing w:line="400" w:lineRule="exact"/>
        <w:rPr>
          <w:rFonts w:ascii="メイリオ" w:eastAsia="メイリオ" w:hAnsi="メイリオ"/>
          <w:sz w:val="24"/>
        </w:rPr>
      </w:pPr>
    </w:p>
    <w:p w14:paraId="4FDE7278" w14:textId="77777777" w:rsidR="0053303C" w:rsidRPr="00B93D1E" w:rsidRDefault="0053303C" w:rsidP="007A46C5">
      <w:pPr>
        <w:spacing w:line="400" w:lineRule="exact"/>
        <w:rPr>
          <w:rFonts w:ascii="メイリオ" w:eastAsia="メイリオ" w:hAnsi="メイリオ"/>
          <w:sz w:val="24"/>
        </w:rPr>
      </w:pPr>
      <w:r w:rsidRPr="00B93D1E">
        <w:rPr>
          <w:rFonts w:ascii="メイリオ" w:eastAsia="メイリオ" w:hAnsi="メイリオ" w:hint="eastAsia"/>
          <w:sz w:val="24"/>
        </w:rPr>
        <w:t>（２）公的年金</w:t>
      </w:r>
      <w:r w:rsidR="006F6707">
        <w:rPr>
          <w:rFonts w:ascii="メイリオ" w:eastAsia="メイリオ" w:hAnsi="メイリオ" w:hint="eastAsia"/>
          <w:sz w:val="24"/>
        </w:rPr>
        <w:t>保険</w:t>
      </w:r>
      <w:r w:rsidRPr="00B93D1E">
        <w:rPr>
          <w:rFonts w:ascii="メイリオ" w:eastAsia="メイリオ" w:hAnsi="メイリオ" w:hint="eastAsia"/>
          <w:sz w:val="24"/>
        </w:rPr>
        <w:t>の仕組みと必要性</w:t>
      </w:r>
    </w:p>
    <w:p w14:paraId="23DA4295" w14:textId="77777777" w:rsidR="0053303C" w:rsidRPr="00B93D1E" w:rsidRDefault="0053303C" w:rsidP="007A46C5">
      <w:pPr>
        <w:spacing w:line="400" w:lineRule="exact"/>
        <w:rPr>
          <w:rFonts w:ascii="メイリオ" w:eastAsia="メイリオ" w:hAnsi="メイリオ"/>
          <w:sz w:val="24"/>
        </w:rPr>
      </w:pPr>
      <w:r w:rsidRPr="00B93D1E">
        <w:rPr>
          <w:rFonts w:ascii="メイリオ" w:eastAsia="メイリオ" w:hAnsi="メイリオ" w:hint="eastAsia"/>
          <w:sz w:val="24"/>
        </w:rPr>
        <w:t>【クイズ２】</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3303C" w:rsidRPr="00B93D1E" w14:paraId="1201594A" w14:textId="77777777" w:rsidTr="00464663">
        <w:tc>
          <w:tcPr>
            <w:tcW w:w="9748" w:type="dxa"/>
            <w:shd w:val="clear" w:color="auto" w:fill="auto"/>
          </w:tcPr>
          <w:p w14:paraId="07391191" w14:textId="77777777" w:rsidR="0053303C" w:rsidRPr="00B93D1E" w:rsidRDefault="0053303C" w:rsidP="006F6707">
            <w:pPr>
              <w:spacing w:line="400" w:lineRule="exact"/>
              <w:ind w:left="283" w:hangingChars="118" w:hanging="283"/>
              <w:rPr>
                <w:rFonts w:ascii="メイリオ" w:eastAsia="メイリオ" w:hAnsi="メイリオ"/>
              </w:rPr>
            </w:pPr>
            <w:r w:rsidRPr="00B93D1E">
              <w:rPr>
                <w:rFonts w:ascii="メイリオ" w:eastAsia="メイリオ" w:hAnsi="メイリオ" w:hint="eastAsia"/>
                <w:sz w:val="24"/>
              </w:rPr>
              <w:t>○１問目　今から</w:t>
            </w:r>
            <w:r w:rsidRPr="00B93D1E">
              <w:rPr>
                <w:rFonts w:ascii="メイリオ" w:eastAsia="メイリオ" w:hAnsi="メイリオ"/>
                <w:sz w:val="24"/>
              </w:rPr>
              <w:t>50年前のうどん１杯の値段は今と比べてどうだったでしょうか。</w:t>
            </w:r>
          </w:p>
          <w:p w14:paraId="3363AD6F" w14:textId="77777777" w:rsidR="0053303C" w:rsidRPr="00B93D1E" w:rsidRDefault="0053303C" w:rsidP="006F6707">
            <w:pPr>
              <w:spacing w:after="120" w:line="440" w:lineRule="exact"/>
              <w:ind w:leftChars="100" w:left="253" w:hangingChars="18" w:hanging="43"/>
              <w:rPr>
                <w:rFonts w:ascii="メイリオ" w:eastAsia="メイリオ" w:hAnsi="メイリオ"/>
                <w:sz w:val="24"/>
              </w:rPr>
            </w:pPr>
            <w:r w:rsidRPr="00B93D1E">
              <w:rPr>
                <w:rFonts w:ascii="メイリオ" w:eastAsia="メイリオ" w:hAnsi="メイリオ"/>
                <w:sz w:val="24"/>
              </w:rPr>
              <w:t>➀今と変わらない　➁</w:t>
            </w:r>
            <w:r w:rsidRPr="00B93D1E">
              <w:rPr>
                <w:rFonts w:ascii="メイリオ" w:eastAsia="メイリオ" w:hAnsi="メイリオ" w:hint="eastAsia"/>
                <w:sz w:val="24"/>
              </w:rPr>
              <w:t>高</w:t>
            </w:r>
            <w:r w:rsidRPr="00B93D1E">
              <w:rPr>
                <w:rFonts w:ascii="メイリオ" w:eastAsia="メイリオ" w:hAnsi="メイリオ"/>
                <w:sz w:val="24"/>
              </w:rPr>
              <w:t>かった　➂</w:t>
            </w:r>
            <w:r w:rsidR="006905BB" w:rsidRPr="00B93D1E">
              <w:rPr>
                <w:rFonts w:ascii="メイリオ" w:eastAsia="メイリオ" w:hAnsi="メイリオ" w:hint="eastAsia"/>
                <w:sz w:val="24"/>
              </w:rPr>
              <w:t>安</w:t>
            </w:r>
            <w:r w:rsidRPr="00B93D1E">
              <w:rPr>
                <w:rFonts w:ascii="メイリオ" w:eastAsia="メイリオ" w:hAnsi="メイリオ"/>
                <w:sz w:val="24"/>
              </w:rPr>
              <w:t>かった</w:t>
            </w:r>
          </w:p>
        </w:tc>
      </w:tr>
    </w:tbl>
    <w:p w14:paraId="58CB16D1" w14:textId="77777777" w:rsidR="0053303C" w:rsidRPr="00B93D1E" w:rsidRDefault="0053303C" w:rsidP="0053303C">
      <w:pPr>
        <w:rPr>
          <w:rFonts w:ascii="メイリオ" w:eastAsia="メイリオ" w:hAnsi="メイリオ"/>
          <w:sz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3303C" w:rsidRPr="00B93D1E" w14:paraId="737D0148" w14:textId="77777777" w:rsidTr="00464663">
        <w:tc>
          <w:tcPr>
            <w:tcW w:w="9748" w:type="dxa"/>
            <w:shd w:val="clear" w:color="auto" w:fill="auto"/>
          </w:tcPr>
          <w:p w14:paraId="02372CD7" w14:textId="77777777" w:rsidR="0053303C" w:rsidRPr="00B93D1E" w:rsidRDefault="0053303C" w:rsidP="006F6707">
            <w:pPr>
              <w:spacing w:line="400" w:lineRule="exact"/>
              <w:ind w:left="283" w:hangingChars="118" w:hanging="283"/>
              <w:rPr>
                <w:rFonts w:ascii="メイリオ" w:eastAsia="メイリオ" w:hAnsi="メイリオ"/>
              </w:rPr>
            </w:pPr>
            <w:r w:rsidRPr="00B93D1E">
              <w:rPr>
                <w:rFonts w:ascii="メイリオ" w:eastAsia="メイリオ" w:hAnsi="メイリオ" w:hint="eastAsia"/>
                <w:sz w:val="24"/>
              </w:rPr>
              <w:t>○２問目</w:t>
            </w:r>
            <w:r w:rsidRPr="00B93D1E">
              <w:rPr>
                <w:rFonts w:ascii="メイリオ" w:eastAsia="メイリオ" w:hAnsi="メイリオ" w:hint="eastAsia"/>
              </w:rPr>
              <w:t xml:space="preserve">　</w:t>
            </w:r>
            <w:r w:rsidRPr="00B93D1E">
              <w:rPr>
                <w:rFonts w:ascii="メイリオ" w:eastAsia="メイリオ" w:hAnsi="メイリオ" w:hint="eastAsia"/>
                <w:sz w:val="24"/>
              </w:rPr>
              <w:t>今から</w:t>
            </w:r>
            <w:r w:rsidRPr="00B93D1E">
              <w:rPr>
                <w:rFonts w:ascii="メイリオ" w:eastAsia="メイリオ" w:hAnsi="メイリオ"/>
                <w:sz w:val="24"/>
              </w:rPr>
              <w:t>50年後の物価はどうなっているでしょうか。</w:t>
            </w:r>
          </w:p>
          <w:p w14:paraId="19BFF093" w14:textId="77777777" w:rsidR="0053303C" w:rsidRPr="00B93D1E" w:rsidRDefault="0053303C" w:rsidP="006F6707">
            <w:pPr>
              <w:spacing w:after="120" w:line="440" w:lineRule="exact"/>
              <w:ind w:leftChars="100" w:left="253" w:hangingChars="18" w:hanging="43"/>
              <w:rPr>
                <w:rFonts w:ascii="メイリオ" w:eastAsia="メイリオ" w:hAnsi="メイリオ"/>
                <w:sz w:val="24"/>
              </w:rPr>
            </w:pPr>
            <w:r w:rsidRPr="00B93D1E">
              <w:rPr>
                <w:rFonts w:ascii="メイリオ" w:eastAsia="メイリオ" w:hAnsi="メイリオ"/>
                <w:sz w:val="24"/>
              </w:rPr>
              <w:t>➀変わらない　➁上がっている　➂下がっている　④分からない</w:t>
            </w:r>
          </w:p>
        </w:tc>
      </w:tr>
    </w:tbl>
    <w:p w14:paraId="1DA71BBF" w14:textId="77777777" w:rsidR="0053303C" w:rsidRPr="00B93D1E" w:rsidRDefault="0053303C" w:rsidP="0053303C">
      <w:pPr>
        <w:rPr>
          <w:rFonts w:ascii="メイリオ" w:eastAsia="メイリオ" w:hAnsi="メイリオ"/>
          <w:sz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3303C" w:rsidRPr="00B93D1E" w14:paraId="4CBF0EB0" w14:textId="77777777" w:rsidTr="00464663">
        <w:tc>
          <w:tcPr>
            <w:tcW w:w="9748" w:type="dxa"/>
            <w:shd w:val="clear" w:color="auto" w:fill="auto"/>
          </w:tcPr>
          <w:p w14:paraId="2EE03A24" w14:textId="77777777" w:rsidR="0053303C" w:rsidRPr="00B93D1E" w:rsidRDefault="0053303C" w:rsidP="006F6707">
            <w:pPr>
              <w:ind w:left="283" w:hangingChars="118" w:hanging="283"/>
              <w:rPr>
                <w:rFonts w:ascii="メイリオ" w:eastAsia="メイリオ" w:hAnsi="メイリオ"/>
              </w:rPr>
            </w:pPr>
            <w:r w:rsidRPr="00B93D1E">
              <w:rPr>
                <w:rFonts w:ascii="メイリオ" w:eastAsia="メイリオ" w:hAnsi="メイリオ" w:hint="eastAsia"/>
                <w:sz w:val="24"/>
              </w:rPr>
              <w:t>○３問目</w:t>
            </w:r>
            <w:r w:rsidRPr="00B93D1E">
              <w:rPr>
                <w:rFonts w:ascii="メイリオ" w:eastAsia="メイリオ" w:hAnsi="メイリオ" w:hint="eastAsia"/>
              </w:rPr>
              <w:t xml:space="preserve">　</w:t>
            </w:r>
            <w:r w:rsidRPr="00B93D1E">
              <w:rPr>
                <w:rFonts w:ascii="メイリオ" w:eastAsia="メイリオ" w:hAnsi="メイリオ" w:hint="eastAsia"/>
                <w:sz w:val="24"/>
              </w:rPr>
              <w:t>今から</w:t>
            </w:r>
            <w:r w:rsidRPr="00B93D1E">
              <w:rPr>
                <w:rFonts w:ascii="メイリオ" w:eastAsia="メイリオ" w:hAnsi="メイリオ"/>
                <w:sz w:val="24"/>
              </w:rPr>
              <w:t>50年後にもらえる年金額はどうなっているでしょうか。</w:t>
            </w:r>
          </w:p>
          <w:p w14:paraId="6B23430E" w14:textId="77777777" w:rsidR="0053303C" w:rsidRPr="00B93D1E" w:rsidRDefault="0053303C" w:rsidP="007A46C5">
            <w:pPr>
              <w:spacing w:line="440" w:lineRule="exact"/>
              <w:ind w:leftChars="100" w:left="253" w:hangingChars="18" w:hanging="43"/>
              <w:rPr>
                <w:rFonts w:ascii="メイリオ" w:eastAsia="メイリオ" w:hAnsi="メイリオ"/>
                <w:sz w:val="24"/>
              </w:rPr>
            </w:pPr>
            <w:r w:rsidRPr="00B93D1E">
              <w:rPr>
                <w:rFonts w:ascii="メイリオ" w:eastAsia="メイリオ" w:hAnsi="メイリオ"/>
                <w:sz w:val="24"/>
              </w:rPr>
              <w:t xml:space="preserve">➀変わらない　➁上がっている　➂下がっている　</w:t>
            </w:r>
          </w:p>
          <w:p w14:paraId="42D050F8" w14:textId="77777777" w:rsidR="0053303C" w:rsidRPr="00B93D1E" w:rsidRDefault="0053303C" w:rsidP="006F6707">
            <w:pPr>
              <w:spacing w:after="120" w:line="440" w:lineRule="exact"/>
              <w:ind w:leftChars="100" w:left="253" w:hangingChars="18" w:hanging="43"/>
              <w:rPr>
                <w:rFonts w:ascii="メイリオ" w:eastAsia="メイリオ" w:hAnsi="メイリオ"/>
                <w:sz w:val="24"/>
              </w:rPr>
            </w:pPr>
            <w:r w:rsidRPr="00B93D1E">
              <w:rPr>
                <w:rFonts w:ascii="メイリオ" w:eastAsia="メイリオ" w:hAnsi="メイリオ" w:hint="eastAsia"/>
                <w:sz w:val="24"/>
              </w:rPr>
              <w:t>④基本的には今後の物価や賃金によるため分からない。</w:t>
            </w:r>
          </w:p>
        </w:tc>
      </w:tr>
    </w:tbl>
    <w:p w14:paraId="58A3528C" w14:textId="77777777" w:rsidR="0053303C" w:rsidRPr="00B93D1E" w:rsidRDefault="0053303C" w:rsidP="0053303C">
      <w:pPr>
        <w:jc w:val="right"/>
        <w:rPr>
          <w:rFonts w:ascii="メイリオ" w:eastAsia="メイリオ" w:hAnsi="メイリオ"/>
          <w:sz w:val="24"/>
        </w:rPr>
      </w:pPr>
      <w:r w:rsidRPr="00B93D1E">
        <w:rPr>
          <w:rFonts w:ascii="メイリオ" w:eastAsia="メイリオ" w:hAnsi="メイリオ" w:hint="eastAsia"/>
          <w:sz w:val="24"/>
        </w:rPr>
        <w:t>→３問中…（　　　　　）問正解！</w:t>
      </w:r>
    </w:p>
    <w:p w14:paraId="0CA2B22F" w14:textId="77777777" w:rsidR="00E7668C" w:rsidRPr="00304308" w:rsidRDefault="00E7668C" w:rsidP="007A46C5">
      <w:pPr>
        <w:spacing w:line="400" w:lineRule="exact"/>
        <w:rPr>
          <w:rFonts w:ascii="メイリオ" w:eastAsia="メイリオ" w:hAnsi="メイリオ"/>
          <w:color w:val="0070C0"/>
          <w:sz w:val="24"/>
        </w:rPr>
      </w:pPr>
      <w:r w:rsidRPr="00304308">
        <w:rPr>
          <w:rFonts w:ascii="メイリオ" w:eastAsia="メイリオ" w:hAnsi="メイリオ" w:hint="eastAsia"/>
          <w:color w:val="0070C0"/>
          <w:sz w:val="24"/>
        </w:rPr>
        <w:t>（回答・解説）</w:t>
      </w:r>
    </w:p>
    <w:p w14:paraId="589A6913" w14:textId="77777777" w:rsidR="00E7668C" w:rsidRPr="00304308" w:rsidRDefault="00E7668C" w:rsidP="007A46C5">
      <w:pPr>
        <w:spacing w:line="400" w:lineRule="exact"/>
        <w:rPr>
          <w:rFonts w:ascii="メイリオ" w:eastAsia="メイリオ" w:hAnsi="メイリオ"/>
          <w:color w:val="0070C0"/>
          <w:sz w:val="24"/>
        </w:rPr>
      </w:pPr>
      <w:r w:rsidRPr="00304308">
        <w:rPr>
          <w:rFonts w:ascii="メイリオ" w:eastAsia="メイリオ" w:hAnsi="メイリオ" w:hint="eastAsia"/>
          <w:color w:val="0070C0"/>
          <w:sz w:val="24"/>
        </w:rPr>
        <w:t>１問目　➂</w:t>
      </w:r>
      <w:r w:rsidR="006C533C" w:rsidRPr="00304308">
        <w:rPr>
          <w:rFonts w:ascii="メイリオ" w:eastAsia="メイリオ" w:hAnsi="メイリオ" w:hint="eastAsia"/>
          <w:color w:val="0070C0"/>
          <w:sz w:val="24"/>
        </w:rPr>
        <w:t>安</w:t>
      </w:r>
      <w:r w:rsidRPr="00304308">
        <w:rPr>
          <w:rFonts w:ascii="メイリオ" w:eastAsia="メイリオ" w:hAnsi="メイリオ" w:hint="eastAsia"/>
          <w:color w:val="0070C0"/>
          <w:sz w:val="24"/>
        </w:rPr>
        <w:t>かった</w:t>
      </w:r>
    </w:p>
    <w:p w14:paraId="36BDD9FD" w14:textId="77777777" w:rsidR="00E7668C" w:rsidRPr="00304308" w:rsidRDefault="00E7668C" w:rsidP="007A46C5">
      <w:pPr>
        <w:spacing w:line="400" w:lineRule="exact"/>
        <w:rPr>
          <w:rFonts w:ascii="メイリオ" w:eastAsia="メイリオ" w:hAnsi="メイリオ"/>
          <w:color w:val="0070C0"/>
          <w:sz w:val="24"/>
        </w:rPr>
      </w:pPr>
      <w:r w:rsidRPr="00304308">
        <w:rPr>
          <w:rFonts w:ascii="メイリオ" w:eastAsia="メイリオ" w:hAnsi="メイリオ" w:hint="eastAsia"/>
          <w:color w:val="0070C0"/>
          <w:sz w:val="24"/>
        </w:rPr>
        <w:t xml:space="preserve">　たとえば、うどん１杯の値段は1965年が53.7円で202</w:t>
      </w:r>
      <w:r w:rsidR="009D4942" w:rsidRPr="00304308">
        <w:rPr>
          <w:rFonts w:ascii="メイリオ" w:eastAsia="メイリオ" w:hAnsi="メイリオ"/>
          <w:color w:val="0070C0"/>
          <w:sz w:val="24"/>
        </w:rPr>
        <w:t>0</w:t>
      </w:r>
      <w:r w:rsidRPr="00304308">
        <w:rPr>
          <w:rFonts w:ascii="メイリオ" w:eastAsia="メイリオ" w:hAnsi="メイリオ" w:hint="eastAsia"/>
          <w:color w:val="0070C0"/>
          <w:sz w:val="24"/>
        </w:rPr>
        <w:t>年</w:t>
      </w:r>
      <w:r w:rsidR="00A71D28" w:rsidRPr="00304308">
        <w:rPr>
          <w:rFonts w:ascii="メイリオ" w:eastAsia="メイリオ" w:hAnsi="メイリオ" w:hint="eastAsia"/>
          <w:color w:val="0070C0"/>
          <w:sz w:val="24"/>
        </w:rPr>
        <w:t>が</w:t>
      </w:r>
      <w:r w:rsidR="009D4942" w:rsidRPr="00304308">
        <w:rPr>
          <w:rFonts w:ascii="メイリオ" w:eastAsia="メイリオ" w:hAnsi="メイリオ"/>
          <w:color w:val="0070C0"/>
          <w:sz w:val="24"/>
        </w:rPr>
        <w:t>677</w:t>
      </w:r>
      <w:r w:rsidRPr="00304308">
        <w:rPr>
          <w:rFonts w:ascii="メイリオ" w:eastAsia="メイリオ" w:hAnsi="メイリオ" w:hint="eastAsia"/>
          <w:color w:val="0070C0"/>
          <w:sz w:val="24"/>
        </w:rPr>
        <w:t>円と1</w:t>
      </w:r>
      <w:r w:rsidR="009D4942" w:rsidRPr="00304308">
        <w:rPr>
          <w:rFonts w:ascii="メイリオ" w:eastAsia="メイリオ" w:hAnsi="メイリオ"/>
          <w:color w:val="0070C0"/>
          <w:sz w:val="24"/>
        </w:rPr>
        <w:t>2.6</w:t>
      </w:r>
      <w:r w:rsidRPr="00304308">
        <w:rPr>
          <w:rFonts w:ascii="メイリオ" w:eastAsia="メイリオ" w:hAnsi="メイリオ" w:hint="eastAsia"/>
          <w:color w:val="0070C0"/>
          <w:sz w:val="24"/>
        </w:rPr>
        <w:t>倍になっている。（出典：</w:t>
      </w:r>
      <w:r w:rsidR="009D4942" w:rsidRPr="00304308">
        <w:rPr>
          <w:rFonts w:ascii="メイリオ" w:eastAsia="メイリオ" w:hAnsi="メイリオ" w:hint="eastAsia"/>
          <w:color w:val="0070C0"/>
          <w:sz w:val="24"/>
        </w:rPr>
        <w:t>総務省「</w:t>
      </w:r>
      <w:r w:rsidRPr="00304308">
        <w:rPr>
          <w:rFonts w:ascii="メイリオ" w:eastAsia="メイリオ" w:hAnsi="メイリオ" w:hint="eastAsia"/>
          <w:color w:val="0070C0"/>
          <w:sz w:val="24"/>
        </w:rPr>
        <w:t>小売物価統計調査</w:t>
      </w:r>
      <w:r w:rsidR="009D4942" w:rsidRPr="00304308">
        <w:rPr>
          <w:rFonts w:ascii="メイリオ" w:eastAsia="メイリオ" w:hAnsi="メイリオ" w:hint="eastAsia"/>
          <w:color w:val="0070C0"/>
          <w:sz w:val="24"/>
        </w:rPr>
        <w:t>」</w:t>
      </w:r>
      <w:r w:rsidRPr="00304308">
        <w:rPr>
          <w:rFonts w:ascii="メイリオ" w:eastAsia="メイリオ" w:hAnsi="メイリオ" w:hint="eastAsia"/>
          <w:color w:val="0070C0"/>
          <w:sz w:val="24"/>
        </w:rPr>
        <w:t>）</w:t>
      </w:r>
    </w:p>
    <w:p w14:paraId="2C60A1D1" w14:textId="77777777" w:rsidR="00E7668C" w:rsidRPr="00304308" w:rsidRDefault="00E7668C" w:rsidP="007A46C5">
      <w:pPr>
        <w:spacing w:line="400" w:lineRule="exact"/>
        <w:rPr>
          <w:rFonts w:ascii="メイリオ" w:eastAsia="メイリオ" w:hAnsi="メイリオ"/>
          <w:color w:val="0070C0"/>
          <w:sz w:val="24"/>
        </w:rPr>
      </w:pPr>
      <w:r w:rsidRPr="00304308">
        <w:rPr>
          <w:rFonts w:ascii="メイリオ" w:eastAsia="メイリオ" w:hAnsi="メイリオ" w:hint="eastAsia"/>
          <w:color w:val="0070C0"/>
          <w:sz w:val="24"/>
        </w:rPr>
        <w:t>２問目　④分からない</w:t>
      </w:r>
    </w:p>
    <w:p w14:paraId="122C9FC7" w14:textId="77777777" w:rsidR="00E7668C" w:rsidRPr="00304308" w:rsidRDefault="00E7668C" w:rsidP="007A46C5">
      <w:pPr>
        <w:spacing w:line="400" w:lineRule="exact"/>
        <w:rPr>
          <w:rFonts w:ascii="メイリオ" w:eastAsia="メイリオ" w:hAnsi="メイリオ"/>
          <w:color w:val="0070C0"/>
          <w:sz w:val="24"/>
        </w:rPr>
      </w:pPr>
      <w:r w:rsidRPr="00304308">
        <w:rPr>
          <w:rFonts w:ascii="メイリオ" w:eastAsia="メイリオ" w:hAnsi="メイリオ" w:hint="eastAsia"/>
          <w:color w:val="0070C0"/>
          <w:sz w:val="24"/>
        </w:rPr>
        <w:t>３問目　④基本的には今後の物価や賃金によるため分からない。</w:t>
      </w:r>
    </w:p>
    <w:p w14:paraId="54FA4865" w14:textId="77777777" w:rsidR="00E7668C" w:rsidRPr="00304308" w:rsidRDefault="00E7668C" w:rsidP="00B93899">
      <w:pPr>
        <w:spacing w:line="400" w:lineRule="exact"/>
        <w:ind w:left="992" w:hangingChars="496" w:hanging="992"/>
        <w:rPr>
          <w:rFonts w:ascii="メイリオ" w:eastAsia="メイリオ" w:hAnsi="メイリオ"/>
          <w:color w:val="0070C0"/>
          <w:sz w:val="20"/>
        </w:rPr>
      </w:pPr>
      <w:r w:rsidRPr="00304308">
        <w:rPr>
          <w:rFonts w:ascii="メイリオ" w:eastAsia="メイリオ" w:hAnsi="メイリオ" w:hint="eastAsia"/>
          <w:color w:val="0070C0"/>
          <w:sz w:val="20"/>
        </w:rPr>
        <w:t>（設問参考）</w:t>
      </w:r>
      <w:r w:rsidR="0068304D" w:rsidRPr="00304308">
        <w:rPr>
          <w:rFonts w:ascii="メイリオ" w:eastAsia="メイリオ" w:hAnsi="メイリオ"/>
          <w:color w:val="0070C0"/>
          <w:sz w:val="20"/>
        </w:rPr>
        <w:t>厚生労働省政策統括官（社会保障担当）</w:t>
      </w:r>
      <w:r w:rsidR="0068304D">
        <w:rPr>
          <w:rFonts w:ascii="メイリオ" w:eastAsia="メイリオ" w:hAnsi="メイリオ" w:hint="eastAsia"/>
          <w:color w:val="0070C0"/>
          <w:sz w:val="20"/>
        </w:rPr>
        <w:t>「</w:t>
      </w:r>
      <w:r w:rsidRPr="00304308">
        <w:rPr>
          <w:rFonts w:ascii="メイリオ" w:eastAsia="メイリオ" w:hAnsi="メイリオ" w:hint="eastAsia"/>
          <w:color w:val="0070C0"/>
          <w:sz w:val="20"/>
        </w:rPr>
        <w:t>社会保障教育の教育推進に関する検討会　報告書　資料編</w:t>
      </w:r>
      <w:r w:rsidR="0068304D">
        <w:rPr>
          <w:rFonts w:ascii="メイリオ" w:eastAsia="メイリオ" w:hAnsi="メイリオ" w:hint="eastAsia"/>
          <w:color w:val="0070C0"/>
          <w:sz w:val="20"/>
        </w:rPr>
        <w:t>」（</w:t>
      </w:r>
      <w:r w:rsidRPr="00304308">
        <w:rPr>
          <w:rFonts w:ascii="メイリオ" w:eastAsia="メイリオ" w:hAnsi="メイリオ" w:hint="eastAsia"/>
          <w:color w:val="0070C0"/>
          <w:sz w:val="20"/>
        </w:rPr>
        <w:t>平成</w:t>
      </w:r>
      <w:r w:rsidRPr="00304308">
        <w:rPr>
          <w:rFonts w:ascii="メイリオ" w:eastAsia="メイリオ" w:hAnsi="メイリオ"/>
          <w:color w:val="0070C0"/>
          <w:sz w:val="20"/>
        </w:rPr>
        <w:t>26年７月</w:t>
      </w:r>
      <w:r w:rsidR="0068304D">
        <w:rPr>
          <w:rFonts w:ascii="メイリオ" w:eastAsia="メイリオ" w:hAnsi="メイリオ" w:hint="eastAsia"/>
          <w:color w:val="0070C0"/>
          <w:sz w:val="20"/>
        </w:rPr>
        <w:t>）</w:t>
      </w:r>
      <w:r w:rsidRPr="00304308">
        <w:rPr>
          <w:rFonts w:ascii="メイリオ" w:eastAsia="メイリオ" w:hAnsi="メイリオ"/>
          <w:color w:val="0070C0"/>
          <w:sz w:val="20"/>
        </w:rPr>
        <w:t xml:space="preserve">　</w:t>
      </w:r>
    </w:p>
    <w:p w14:paraId="20B81FE3" w14:textId="77777777" w:rsidR="00464663" w:rsidRPr="00B93D1E" w:rsidRDefault="00464663" w:rsidP="007A46C5">
      <w:pPr>
        <w:spacing w:line="400" w:lineRule="exact"/>
        <w:rPr>
          <w:rFonts w:ascii="メイリオ" w:eastAsia="メイリオ" w:hAnsi="メイリオ"/>
          <w:sz w:val="24"/>
        </w:rPr>
      </w:pPr>
    </w:p>
    <w:p w14:paraId="52AC0F18" w14:textId="77777777" w:rsidR="00605A14" w:rsidRDefault="00605A14" w:rsidP="007A46C5">
      <w:pPr>
        <w:spacing w:line="400" w:lineRule="exact"/>
        <w:rPr>
          <w:rFonts w:ascii="メイリオ" w:eastAsia="メイリオ" w:hAnsi="メイリオ"/>
          <w:sz w:val="24"/>
        </w:rPr>
      </w:pPr>
    </w:p>
    <w:p w14:paraId="6768B0D9" w14:textId="77777777" w:rsidR="0053303C" w:rsidRPr="00B93D1E" w:rsidRDefault="0053303C" w:rsidP="007A46C5">
      <w:pPr>
        <w:spacing w:line="400" w:lineRule="exact"/>
        <w:rPr>
          <w:rFonts w:ascii="メイリオ" w:eastAsia="メイリオ" w:hAnsi="メイリオ"/>
          <w:sz w:val="24"/>
        </w:rPr>
      </w:pPr>
      <w:r w:rsidRPr="00B93D1E">
        <w:rPr>
          <w:rFonts w:ascii="メイリオ" w:eastAsia="メイリオ" w:hAnsi="メイリオ" w:hint="eastAsia"/>
          <w:sz w:val="24"/>
        </w:rPr>
        <w:lastRenderedPageBreak/>
        <w:t>【ワーク５】四角に入る言葉を埋めてみよう。</w:t>
      </w:r>
    </w:p>
    <w:p w14:paraId="365572B6" w14:textId="77777777" w:rsidR="0053303C" w:rsidRPr="00B93D1E" w:rsidRDefault="0053303C" w:rsidP="007A46C5">
      <w:pPr>
        <w:spacing w:line="400" w:lineRule="exact"/>
        <w:ind w:left="283" w:hangingChars="118" w:hanging="283"/>
        <w:rPr>
          <w:rFonts w:ascii="メイリオ" w:eastAsia="メイリオ" w:hAnsi="メイリオ"/>
          <w:sz w:val="24"/>
        </w:rPr>
      </w:pPr>
      <w:r w:rsidRPr="00B93D1E">
        <w:rPr>
          <w:rFonts w:ascii="メイリオ" w:eastAsia="メイリオ" w:hAnsi="メイリオ" w:hint="eastAsia"/>
          <w:sz w:val="24"/>
        </w:rPr>
        <w:t>＜財政方式ごとの特徴と日本の公的年金</w:t>
      </w:r>
      <w:r w:rsidR="00B93899">
        <w:rPr>
          <w:rFonts w:ascii="メイリオ" w:eastAsia="メイリオ" w:hAnsi="メイリオ" w:hint="eastAsia"/>
          <w:sz w:val="24"/>
        </w:rPr>
        <w:t>保険</w:t>
      </w:r>
      <w:r w:rsidRPr="00B93D1E">
        <w:rPr>
          <w:rFonts w:ascii="メイリオ" w:eastAsia="メイリオ" w:hAnsi="メイリオ" w:hint="eastAsia"/>
          <w:sz w:val="24"/>
        </w:rPr>
        <w:t>の財政方式＞</w:t>
      </w:r>
    </w:p>
    <w:tbl>
      <w:tblPr>
        <w:tblW w:w="10005"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106"/>
        <w:gridCol w:w="4899"/>
      </w:tblGrid>
      <w:tr w:rsidR="007B48E3" w:rsidRPr="00B93D1E" w14:paraId="7D27D03C" w14:textId="77777777" w:rsidTr="00605A14">
        <w:trPr>
          <w:trHeight w:val="958"/>
        </w:trPr>
        <w:tc>
          <w:tcPr>
            <w:tcW w:w="5106" w:type="dxa"/>
            <w:vAlign w:val="center"/>
          </w:tcPr>
          <w:p w14:paraId="071E8FF4" w14:textId="479F3DDD" w:rsidR="00154276" w:rsidRPr="00B93D1E" w:rsidRDefault="0078537A" w:rsidP="007A46C5">
            <w:pPr>
              <w:spacing w:line="400" w:lineRule="exact"/>
              <w:ind w:left="283" w:hangingChars="118" w:hanging="283"/>
              <w:jc w:val="center"/>
              <w:rPr>
                <w:rFonts w:ascii="メイリオ" w:eastAsia="メイリオ" w:hAnsi="メイリオ"/>
                <w:b/>
                <w:bCs/>
                <w:sz w:val="24"/>
              </w:rPr>
            </w:pPr>
            <w:r>
              <w:rPr>
                <w:rFonts w:ascii="メイリオ" w:eastAsia="メイリオ" w:hAnsi="メイリオ"/>
                <w:b/>
                <w:bCs/>
                <w:noProof/>
                <w:sz w:val="24"/>
              </w:rPr>
              <mc:AlternateContent>
                <mc:Choice Requires="wps">
                  <w:drawing>
                    <wp:anchor distT="0" distB="0" distL="114300" distR="114300" simplePos="0" relativeHeight="251661312" behindDoc="0" locked="0" layoutInCell="1" allowOverlap="1" wp14:anchorId="1DC14370" wp14:editId="490E60AA">
                      <wp:simplePos x="0" y="0"/>
                      <wp:positionH relativeFrom="column">
                        <wp:posOffset>991870</wp:posOffset>
                      </wp:positionH>
                      <wp:positionV relativeFrom="paragraph">
                        <wp:posOffset>149225</wp:posOffset>
                      </wp:positionV>
                      <wp:extent cx="1145540" cy="342900"/>
                      <wp:effectExtent l="13970" t="9525" r="12065" b="952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342900"/>
                              </a:xfrm>
                              <a:prstGeom prst="rect">
                                <a:avLst/>
                              </a:prstGeom>
                              <a:solidFill>
                                <a:srgbClr val="FFFFFF"/>
                              </a:solidFill>
                              <a:ln w="9525">
                                <a:solidFill>
                                  <a:srgbClr val="000000"/>
                                </a:solidFill>
                                <a:miter lim="800000"/>
                                <a:headEnd/>
                                <a:tailEnd/>
                              </a:ln>
                            </wps:spPr>
                            <wps:txbx>
                              <w:txbxContent>
                                <w:p w14:paraId="53B850BB" w14:textId="77777777" w:rsidR="008340FA" w:rsidRPr="00304308" w:rsidRDefault="008340FA" w:rsidP="00304308">
                                  <w:pPr>
                                    <w:spacing w:line="-360" w:lineRule="auto"/>
                                    <w:jc w:val="center"/>
                                    <w:rPr>
                                      <w:rFonts w:ascii="メイリオ" w:eastAsia="メイリオ" w:hAnsi="メイリオ"/>
                                      <w:color w:val="0070C0"/>
                                    </w:rPr>
                                  </w:pPr>
                                  <w:r w:rsidRPr="00304308">
                                    <w:rPr>
                                      <w:rFonts w:ascii="メイリオ" w:eastAsia="メイリオ" w:hAnsi="メイリオ" w:hint="eastAsia"/>
                                      <w:bCs/>
                                      <w:color w:val="0070C0"/>
                                      <w:sz w:val="24"/>
                                    </w:rPr>
                                    <w:t>賦課</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14370" id="Text Box 12" o:spid="_x0000_s1030" type="#_x0000_t202" style="position:absolute;left:0;text-align:left;margin-left:78.1pt;margin-top:11.75pt;width:90.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">
                      <v:textbox inset="5.85pt,1.05mm,5.85pt,.7pt">
                        <w:txbxContent>
                          <w:p w14:paraId="53B850BB" w14:textId="77777777" w:rsidR="008340FA" w:rsidRPr="00304308" w:rsidRDefault="008340FA" w:rsidP="00304308">
                            <w:pPr>
                              <w:spacing w:line="-360" w:lineRule="auto"/>
                              <w:jc w:val="center"/>
                              <w:rPr>
                                <w:rFonts w:ascii="メイリオ" w:eastAsia="メイリオ" w:hAnsi="メイリオ"/>
                                <w:color w:val="0070C0"/>
                              </w:rPr>
                            </w:pPr>
                            <w:r w:rsidRPr="00304308">
                              <w:rPr>
                                <w:rFonts w:ascii="メイリオ" w:eastAsia="メイリオ" w:hAnsi="メイリオ" w:hint="eastAsia"/>
                                <w:bCs/>
                                <w:color w:val="0070C0"/>
                                <w:sz w:val="24"/>
                              </w:rPr>
                              <w:t>賦課</w:t>
                            </w:r>
                          </w:p>
                        </w:txbxContent>
                      </v:textbox>
                    </v:shape>
                  </w:pict>
                </mc:Fallback>
              </mc:AlternateContent>
            </w:r>
          </w:p>
          <w:p w14:paraId="3A854355" w14:textId="77777777" w:rsidR="007B48E3" w:rsidRPr="00B93D1E" w:rsidRDefault="008340FA" w:rsidP="007A46C5">
            <w:pPr>
              <w:spacing w:line="400" w:lineRule="exact"/>
              <w:ind w:left="283" w:hangingChars="118" w:hanging="283"/>
              <w:jc w:val="center"/>
              <w:rPr>
                <w:rFonts w:ascii="メイリオ" w:eastAsia="メイリオ" w:hAnsi="メイリオ"/>
                <w:b/>
                <w:bCs/>
                <w:sz w:val="24"/>
              </w:rPr>
            </w:pPr>
            <w:r w:rsidRPr="00B93D1E">
              <w:rPr>
                <w:rFonts w:ascii="メイリオ" w:eastAsia="メイリオ" w:hAnsi="メイリオ" w:hint="eastAsia"/>
                <w:b/>
                <w:bCs/>
                <w:sz w:val="24"/>
              </w:rPr>
              <w:t>④</w:t>
            </w:r>
            <w:r w:rsidR="007F768B" w:rsidRPr="00B93D1E">
              <w:rPr>
                <w:rFonts w:ascii="メイリオ" w:eastAsia="メイリオ" w:hAnsi="メイリオ" w:hint="eastAsia"/>
                <w:b/>
                <w:bCs/>
                <w:sz w:val="24"/>
              </w:rPr>
              <w:t xml:space="preserve">　</w:t>
            </w:r>
            <w:r w:rsidR="007B48E3" w:rsidRPr="00B93D1E">
              <w:rPr>
                <w:rFonts w:ascii="メイリオ" w:eastAsia="メイリオ" w:hAnsi="メイリオ" w:hint="eastAsia"/>
                <w:b/>
                <w:bCs/>
                <w:sz w:val="24"/>
              </w:rPr>
              <w:t xml:space="preserve">　</w:t>
            </w:r>
            <w:r w:rsidR="00154276" w:rsidRPr="00B93D1E">
              <w:rPr>
                <w:rFonts w:ascii="メイリオ" w:eastAsia="メイリオ" w:hAnsi="メイリオ" w:hint="eastAsia"/>
                <w:b/>
                <w:bCs/>
                <w:sz w:val="24"/>
              </w:rPr>
              <w:t xml:space="preserve">　</w:t>
            </w:r>
            <w:r w:rsidRPr="00B93D1E">
              <w:rPr>
                <w:rFonts w:ascii="メイリオ" w:eastAsia="メイリオ" w:hAnsi="メイリオ"/>
                <w:b/>
                <w:bCs/>
                <w:sz w:val="24"/>
              </w:rPr>
              <w:t xml:space="preserve">　　　　　</w:t>
            </w:r>
            <w:r w:rsidR="007B48E3" w:rsidRPr="00B93D1E">
              <w:rPr>
                <w:rFonts w:ascii="メイリオ" w:eastAsia="メイリオ" w:hAnsi="メイリオ"/>
                <w:b/>
                <w:bCs/>
                <w:sz w:val="24"/>
              </w:rPr>
              <w:t>方式</w:t>
            </w:r>
          </w:p>
        </w:tc>
        <w:tc>
          <w:tcPr>
            <w:tcW w:w="4899" w:type="dxa"/>
            <w:shd w:val="clear" w:color="auto" w:fill="auto"/>
            <w:tcMar>
              <w:top w:w="72" w:type="dxa"/>
              <w:left w:w="144" w:type="dxa"/>
              <w:bottom w:w="72" w:type="dxa"/>
              <w:right w:w="144" w:type="dxa"/>
            </w:tcMar>
            <w:vAlign w:val="center"/>
            <w:hideMark/>
          </w:tcPr>
          <w:p w14:paraId="2574D67E" w14:textId="53E68C74" w:rsidR="00D80212" w:rsidRPr="00B93D1E" w:rsidRDefault="0078537A" w:rsidP="007A46C5">
            <w:pPr>
              <w:spacing w:line="400" w:lineRule="exact"/>
              <w:ind w:left="283" w:hangingChars="118" w:hanging="283"/>
              <w:jc w:val="center"/>
              <w:rPr>
                <w:rFonts w:ascii="メイリオ" w:eastAsia="メイリオ" w:hAnsi="メイリオ"/>
                <w:b/>
                <w:bCs/>
                <w:sz w:val="24"/>
              </w:rPr>
            </w:pPr>
            <w:r>
              <w:rPr>
                <w:rFonts w:ascii="メイリオ" w:eastAsia="メイリオ" w:hAnsi="メイリオ"/>
                <w:b/>
                <w:bCs/>
                <w:noProof/>
                <w:sz w:val="24"/>
              </w:rPr>
              <mc:AlternateContent>
                <mc:Choice Requires="wps">
                  <w:drawing>
                    <wp:anchor distT="0" distB="0" distL="114300" distR="114300" simplePos="0" relativeHeight="251662336" behindDoc="0" locked="0" layoutInCell="1" allowOverlap="1" wp14:anchorId="1A44E021" wp14:editId="7C6BF017">
                      <wp:simplePos x="0" y="0"/>
                      <wp:positionH relativeFrom="column">
                        <wp:posOffset>840740</wp:posOffset>
                      </wp:positionH>
                      <wp:positionV relativeFrom="paragraph">
                        <wp:posOffset>149225</wp:posOffset>
                      </wp:positionV>
                      <wp:extent cx="1113155" cy="342900"/>
                      <wp:effectExtent l="12065" t="9525" r="8255" b="952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342900"/>
                              </a:xfrm>
                              <a:prstGeom prst="rect">
                                <a:avLst/>
                              </a:prstGeom>
                              <a:solidFill>
                                <a:srgbClr val="FFFFFF"/>
                              </a:solidFill>
                              <a:ln w="9525">
                                <a:solidFill>
                                  <a:srgbClr val="000000"/>
                                </a:solidFill>
                                <a:miter lim="800000"/>
                                <a:headEnd/>
                                <a:tailEnd/>
                              </a:ln>
                            </wps:spPr>
                            <wps:txbx>
                              <w:txbxContent>
                                <w:p w14:paraId="09D00600" w14:textId="77777777" w:rsidR="00D80212" w:rsidRPr="00304308" w:rsidRDefault="00D80212" w:rsidP="00304308">
                                  <w:pPr>
                                    <w:spacing w:line="360" w:lineRule="exact"/>
                                    <w:jc w:val="center"/>
                                    <w:rPr>
                                      <w:rFonts w:ascii="メイリオ" w:eastAsia="メイリオ" w:hAnsi="メイリオ"/>
                                      <w:color w:val="0070C0"/>
                                    </w:rPr>
                                  </w:pPr>
                                  <w:r w:rsidRPr="00304308">
                                    <w:rPr>
                                      <w:rFonts w:ascii="メイリオ" w:eastAsia="メイリオ" w:hAnsi="メイリオ" w:hint="eastAsia"/>
                                      <w:bCs/>
                                      <w:color w:val="0070C0"/>
                                      <w:sz w:val="24"/>
                                    </w:rPr>
                                    <w:t>積立</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4E021" id="Text Box 13" o:spid="_x0000_s1031" type="#_x0000_t202" style="position:absolute;left:0;text-align:left;margin-left:66.2pt;margin-top:11.75pt;width:87.6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">
                      <v:textbox inset="5.85pt,1.05mm,5.85pt,.7pt">
                        <w:txbxContent>
                          <w:p w14:paraId="09D00600" w14:textId="77777777" w:rsidR="00D80212" w:rsidRPr="00304308" w:rsidRDefault="00D80212" w:rsidP="00304308">
                            <w:pPr>
                              <w:spacing w:line="360" w:lineRule="exact"/>
                              <w:jc w:val="center"/>
                              <w:rPr>
                                <w:rFonts w:ascii="メイリオ" w:eastAsia="メイリオ" w:hAnsi="メイリオ"/>
                                <w:color w:val="0070C0"/>
                              </w:rPr>
                            </w:pPr>
                            <w:r w:rsidRPr="00304308">
                              <w:rPr>
                                <w:rFonts w:ascii="メイリオ" w:eastAsia="メイリオ" w:hAnsi="メイリオ" w:hint="eastAsia"/>
                                <w:bCs/>
                                <w:color w:val="0070C0"/>
                                <w:sz w:val="24"/>
                              </w:rPr>
                              <w:t>積立</w:t>
                            </w:r>
                          </w:p>
                        </w:txbxContent>
                      </v:textbox>
                    </v:shape>
                  </w:pict>
                </mc:Fallback>
              </mc:AlternateContent>
            </w:r>
          </w:p>
          <w:p w14:paraId="0E55659C" w14:textId="77777777" w:rsidR="007B48E3" w:rsidRPr="00B93D1E" w:rsidRDefault="00FF60C7" w:rsidP="007A46C5">
            <w:pPr>
              <w:spacing w:line="400" w:lineRule="exact"/>
              <w:ind w:left="283" w:hangingChars="118" w:hanging="283"/>
              <w:jc w:val="center"/>
              <w:rPr>
                <w:rFonts w:ascii="メイリオ" w:eastAsia="メイリオ" w:hAnsi="メイリオ"/>
                <w:sz w:val="24"/>
              </w:rPr>
            </w:pPr>
            <w:r w:rsidRPr="00B93D1E">
              <w:rPr>
                <w:rFonts w:ascii="メイリオ" w:eastAsia="メイリオ" w:hAnsi="メイリオ" w:hint="eastAsia"/>
                <w:b/>
                <w:bCs/>
                <w:sz w:val="24"/>
              </w:rPr>
              <w:t>⑤</w:t>
            </w:r>
            <w:r w:rsidR="007F768B" w:rsidRPr="00B93D1E">
              <w:rPr>
                <w:rFonts w:ascii="メイリオ" w:eastAsia="メイリオ" w:hAnsi="メイリオ" w:hint="eastAsia"/>
                <w:b/>
                <w:bCs/>
                <w:sz w:val="24"/>
              </w:rPr>
              <w:t xml:space="preserve">　</w:t>
            </w:r>
            <w:r w:rsidR="00D80212" w:rsidRPr="00B93D1E">
              <w:rPr>
                <w:rFonts w:ascii="メイリオ" w:eastAsia="メイリオ" w:hAnsi="メイリオ" w:hint="eastAsia"/>
                <w:b/>
                <w:bCs/>
                <w:sz w:val="24"/>
              </w:rPr>
              <w:t xml:space="preserve">　</w:t>
            </w:r>
            <w:r w:rsidR="007B48E3" w:rsidRPr="00B93D1E">
              <w:rPr>
                <w:rFonts w:ascii="メイリオ" w:eastAsia="メイリオ" w:hAnsi="メイリオ" w:hint="eastAsia"/>
                <w:b/>
                <w:bCs/>
                <w:sz w:val="24"/>
              </w:rPr>
              <w:t xml:space="preserve">　</w:t>
            </w:r>
            <w:r w:rsidR="00D80212" w:rsidRPr="00B93D1E">
              <w:rPr>
                <w:rFonts w:ascii="メイリオ" w:eastAsia="メイリオ" w:hAnsi="メイリオ" w:hint="eastAsia"/>
                <w:b/>
                <w:bCs/>
                <w:color w:val="FF0000"/>
                <w:sz w:val="24"/>
              </w:rPr>
              <w:t xml:space="preserve">　　　</w:t>
            </w:r>
            <w:r w:rsidR="007B48E3" w:rsidRPr="00B93D1E">
              <w:rPr>
                <w:rFonts w:ascii="メイリオ" w:eastAsia="メイリオ" w:hAnsi="メイリオ" w:hint="eastAsia"/>
                <w:b/>
                <w:bCs/>
                <w:sz w:val="24"/>
              </w:rPr>
              <w:t xml:space="preserve">　</w:t>
            </w:r>
            <w:r w:rsidR="007B48E3" w:rsidRPr="00B93D1E">
              <w:rPr>
                <w:rFonts w:ascii="メイリオ" w:eastAsia="メイリオ" w:hAnsi="メイリオ"/>
                <w:b/>
                <w:bCs/>
                <w:sz w:val="24"/>
              </w:rPr>
              <w:t xml:space="preserve">　方式</w:t>
            </w:r>
          </w:p>
        </w:tc>
      </w:tr>
      <w:tr w:rsidR="007B48E3" w:rsidRPr="00B93D1E" w14:paraId="65C719A2" w14:textId="77777777" w:rsidTr="003263B8">
        <w:trPr>
          <w:trHeight w:val="2574"/>
        </w:trPr>
        <w:tc>
          <w:tcPr>
            <w:tcW w:w="5106" w:type="dxa"/>
            <w:shd w:val="clear" w:color="auto" w:fill="E7E9F0"/>
            <w:tcMar>
              <w:left w:w="85" w:type="dxa"/>
              <w:right w:w="85" w:type="dxa"/>
            </w:tcMar>
          </w:tcPr>
          <w:p w14:paraId="7B6C8155" w14:textId="77777777" w:rsidR="007B48E3" w:rsidRPr="00B93D1E" w:rsidRDefault="007B48E3" w:rsidP="00605A14">
            <w:pPr>
              <w:spacing w:line="360" w:lineRule="exact"/>
              <w:ind w:left="283" w:hangingChars="118" w:hanging="283"/>
              <w:rPr>
                <w:rFonts w:ascii="メイリオ" w:eastAsia="メイリオ" w:hAnsi="メイリオ"/>
                <w:sz w:val="24"/>
              </w:rPr>
            </w:pPr>
            <w:r w:rsidRPr="00B93D1E">
              <w:rPr>
                <w:rFonts w:ascii="メイリオ" w:eastAsia="メイリオ" w:hAnsi="メイリオ"/>
                <w:sz w:val="24"/>
              </w:rPr>
              <w:t>○</w:t>
            </w:r>
            <w:r w:rsidR="00D80212" w:rsidRPr="00B93D1E">
              <w:rPr>
                <w:rFonts w:ascii="メイリオ" w:eastAsia="メイリオ" w:hAnsi="メイリオ" w:hint="eastAsia"/>
                <w:sz w:val="24"/>
              </w:rPr>
              <w:t xml:space="preserve">　</w:t>
            </w:r>
            <w:r w:rsidRPr="00B93D1E">
              <w:rPr>
                <w:rFonts w:ascii="メイリオ" w:eastAsia="メイリオ" w:hAnsi="メイリオ"/>
                <w:sz w:val="24"/>
              </w:rPr>
              <w:t>社会的扶養の仕組みであり、その時の現役世代の（給与からの）保険料を原資とするため、インフレや給与水準の変化に対応しやすい</w:t>
            </w:r>
            <w:r w:rsidR="00AC6F5C">
              <w:rPr>
                <w:rFonts w:ascii="メイリオ" w:eastAsia="メイリオ" w:hAnsi="メイリオ" w:hint="eastAsia"/>
                <w:sz w:val="24"/>
              </w:rPr>
              <w:t>。</w:t>
            </w:r>
            <w:r w:rsidRPr="00B93D1E">
              <w:rPr>
                <w:rFonts w:ascii="メイリオ" w:eastAsia="メイリオ" w:hAnsi="メイリオ"/>
                <w:sz w:val="24"/>
              </w:rPr>
              <w:t>（価値が目減りしにくい</w:t>
            </w:r>
            <w:r w:rsidR="00AC6F5C">
              <w:rPr>
                <w:rFonts w:ascii="メイリオ" w:eastAsia="メイリオ" w:hAnsi="メイリオ" w:hint="eastAsia"/>
                <w:sz w:val="24"/>
              </w:rPr>
              <w:t>。</w:t>
            </w:r>
            <w:r w:rsidRPr="00B93D1E">
              <w:rPr>
                <w:rFonts w:ascii="メイリオ" w:eastAsia="メイリオ" w:hAnsi="メイリオ"/>
                <w:sz w:val="24"/>
              </w:rPr>
              <w:t>）</w:t>
            </w:r>
          </w:p>
          <w:p w14:paraId="0CAA9DAE" w14:textId="3DC900F3" w:rsidR="007B48E3" w:rsidRPr="00B93D1E" w:rsidRDefault="007B48E3" w:rsidP="00605A14">
            <w:pPr>
              <w:spacing w:line="360" w:lineRule="exact"/>
              <w:ind w:left="283" w:hangingChars="118" w:hanging="283"/>
              <w:rPr>
                <w:rFonts w:ascii="メイリオ" w:eastAsia="メイリオ" w:hAnsi="メイリオ"/>
                <w:sz w:val="24"/>
              </w:rPr>
            </w:pPr>
            <w:r w:rsidRPr="00B93D1E">
              <w:rPr>
                <w:rFonts w:ascii="メイリオ" w:eastAsia="メイリオ" w:hAnsi="メイリオ"/>
                <w:sz w:val="24"/>
              </w:rPr>
              <w:t>○</w:t>
            </w:r>
            <w:r w:rsidR="00D80212" w:rsidRPr="00B93D1E">
              <w:rPr>
                <w:rFonts w:ascii="メイリオ" w:eastAsia="メイリオ" w:hAnsi="メイリオ" w:hint="eastAsia"/>
                <w:sz w:val="24"/>
              </w:rPr>
              <w:t xml:space="preserve">　</w:t>
            </w:r>
            <w:r w:rsidRPr="00B93D1E">
              <w:rPr>
                <w:rFonts w:ascii="メイリオ" w:eastAsia="メイリオ" w:hAnsi="メイリオ"/>
                <w:sz w:val="24"/>
              </w:rPr>
              <w:t>現役世代</w:t>
            </w:r>
            <w:r w:rsidR="0077331B">
              <w:rPr>
                <w:rFonts w:ascii="メイリオ" w:eastAsia="メイリオ" w:hAnsi="メイリオ" w:hint="eastAsia"/>
                <w:sz w:val="24"/>
              </w:rPr>
              <w:t>が減少し、</w:t>
            </w:r>
            <w:r w:rsidRPr="00B93D1E">
              <w:rPr>
                <w:rFonts w:ascii="メイリオ" w:eastAsia="メイリオ" w:hAnsi="メイリオ"/>
                <w:sz w:val="24"/>
              </w:rPr>
              <w:t>年金受給世代</w:t>
            </w:r>
            <w:r w:rsidR="0077331B">
              <w:rPr>
                <w:rFonts w:ascii="メイリオ" w:eastAsia="メイリオ" w:hAnsi="メイリオ" w:hint="eastAsia"/>
                <w:sz w:val="24"/>
              </w:rPr>
              <w:t>が増加する</w:t>
            </w:r>
            <w:r w:rsidRPr="00B93D1E">
              <w:rPr>
                <w:rFonts w:ascii="メイリオ" w:eastAsia="メイリオ" w:hAnsi="メイリオ"/>
                <w:sz w:val="24"/>
              </w:rPr>
              <w:t>と、保険料負担の増加や年金の削減が必要となる</w:t>
            </w:r>
            <w:r w:rsidR="00AC6F5C">
              <w:rPr>
                <w:rFonts w:ascii="メイリオ" w:eastAsia="メイリオ" w:hAnsi="メイリオ" w:hint="eastAsia"/>
                <w:sz w:val="24"/>
              </w:rPr>
              <w:t>。</w:t>
            </w:r>
          </w:p>
        </w:tc>
        <w:tc>
          <w:tcPr>
            <w:tcW w:w="4899" w:type="dxa"/>
            <w:shd w:val="clear" w:color="auto" w:fill="E7E9F0"/>
            <w:tcMar>
              <w:top w:w="72" w:type="dxa"/>
              <w:left w:w="85" w:type="dxa"/>
              <w:bottom w:w="72" w:type="dxa"/>
              <w:right w:w="85" w:type="dxa"/>
            </w:tcMar>
            <w:hideMark/>
          </w:tcPr>
          <w:p w14:paraId="086FE32C" w14:textId="77777777" w:rsidR="007B48E3" w:rsidRPr="00B93D1E" w:rsidRDefault="007B48E3" w:rsidP="00605A14">
            <w:pPr>
              <w:spacing w:line="360" w:lineRule="exact"/>
              <w:ind w:left="283" w:hangingChars="118" w:hanging="283"/>
              <w:rPr>
                <w:rFonts w:ascii="メイリオ" w:eastAsia="メイリオ" w:hAnsi="メイリオ"/>
                <w:sz w:val="24"/>
              </w:rPr>
            </w:pPr>
            <w:r w:rsidRPr="00B93D1E">
              <w:rPr>
                <w:rFonts w:ascii="メイリオ" w:eastAsia="メイリオ" w:hAnsi="メイリオ"/>
                <w:sz w:val="24"/>
              </w:rPr>
              <w:t>○</w:t>
            </w:r>
            <w:r w:rsidR="00D80212" w:rsidRPr="00B93D1E">
              <w:rPr>
                <w:rFonts w:ascii="メイリオ" w:eastAsia="メイリオ" w:hAnsi="メイリオ" w:hint="eastAsia"/>
                <w:sz w:val="24"/>
              </w:rPr>
              <w:t xml:space="preserve">　</w:t>
            </w:r>
            <w:r w:rsidRPr="00B93D1E">
              <w:rPr>
                <w:rFonts w:ascii="メイリオ" w:eastAsia="メイリオ" w:hAnsi="メイリオ"/>
                <w:sz w:val="24"/>
              </w:rPr>
              <w:t>民間保険と同様に、現役時代に積み立てた積立金を原資とすることにより、運用収入を活用できる</w:t>
            </w:r>
            <w:r w:rsidR="00AC6F5C">
              <w:rPr>
                <w:rFonts w:ascii="メイリオ" w:eastAsia="メイリオ" w:hAnsi="メイリオ" w:hint="eastAsia"/>
                <w:sz w:val="24"/>
              </w:rPr>
              <w:t>。</w:t>
            </w:r>
          </w:p>
          <w:p w14:paraId="476AC2FC" w14:textId="63363A4D" w:rsidR="0077331B" w:rsidRPr="00B93D1E" w:rsidRDefault="007B48E3" w:rsidP="0077331B">
            <w:pPr>
              <w:spacing w:line="360" w:lineRule="exact"/>
              <w:ind w:left="283" w:hangingChars="118" w:hanging="283"/>
              <w:rPr>
                <w:rFonts w:ascii="メイリオ" w:eastAsia="メイリオ" w:hAnsi="メイリオ"/>
                <w:sz w:val="24"/>
              </w:rPr>
            </w:pPr>
            <w:r w:rsidRPr="00B93D1E">
              <w:rPr>
                <w:rFonts w:ascii="メイリオ" w:eastAsia="メイリオ" w:hAnsi="メイリオ"/>
                <w:sz w:val="24"/>
              </w:rPr>
              <w:t>○</w:t>
            </w:r>
            <w:r w:rsidR="00D80212" w:rsidRPr="00B93D1E">
              <w:rPr>
                <w:rFonts w:ascii="メイリオ" w:eastAsia="メイリオ" w:hAnsi="メイリオ" w:hint="eastAsia"/>
                <w:sz w:val="24"/>
              </w:rPr>
              <w:t xml:space="preserve">　</w:t>
            </w:r>
            <w:r w:rsidRPr="00B93D1E">
              <w:rPr>
                <w:rFonts w:ascii="メイリオ" w:eastAsia="メイリオ" w:hAnsi="メイリオ"/>
                <w:sz w:val="24"/>
              </w:rPr>
              <w:t>インフレによる</w:t>
            </w:r>
            <w:r w:rsidR="0077331B">
              <w:rPr>
                <w:rFonts w:ascii="メイリオ" w:eastAsia="メイリオ" w:hAnsi="メイリオ" w:hint="eastAsia"/>
                <w:sz w:val="24"/>
              </w:rPr>
              <w:t>通貨</w:t>
            </w:r>
            <w:r w:rsidRPr="00B93D1E">
              <w:rPr>
                <w:rFonts w:ascii="メイリオ" w:eastAsia="メイリオ" w:hAnsi="メイリオ"/>
                <w:sz w:val="24"/>
              </w:rPr>
              <w:t>価値の目減りや運用環境の悪化があると、積立金と運用収入の範囲内でしか給付できないため、年金の</w:t>
            </w:r>
            <w:r w:rsidR="0077331B">
              <w:rPr>
                <w:rFonts w:ascii="メイリオ" w:eastAsia="メイリオ" w:hAnsi="メイリオ" w:hint="eastAsia"/>
                <w:sz w:val="24"/>
              </w:rPr>
              <w:t>実質的な価値が目減りする</w:t>
            </w:r>
            <w:r w:rsidR="00AC6F5C">
              <w:rPr>
                <w:rFonts w:ascii="メイリオ" w:eastAsia="メイリオ" w:hAnsi="メイリオ" w:hint="eastAsia"/>
                <w:sz w:val="24"/>
              </w:rPr>
              <w:t>。</w:t>
            </w:r>
          </w:p>
        </w:tc>
      </w:tr>
      <w:tr w:rsidR="007B48E3" w:rsidRPr="00B93D1E" w14:paraId="2AE06E9E" w14:textId="77777777" w:rsidTr="003263B8">
        <w:trPr>
          <w:trHeight w:val="1193"/>
        </w:trPr>
        <w:tc>
          <w:tcPr>
            <w:tcW w:w="5106" w:type="dxa"/>
            <w:tcMar>
              <w:left w:w="85" w:type="dxa"/>
              <w:right w:w="85" w:type="dxa"/>
            </w:tcMar>
          </w:tcPr>
          <w:p w14:paraId="222F3EC2" w14:textId="77777777" w:rsidR="007B48E3" w:rsidRPr="00B93D1E" w:rsidRDefault="007B48E3" w:rsidP="00605A14">
            <w:pPr>
              <w:spacing w:line="360" w:lineRule="exact"/>
              <w:ind w:left="2" w:firstLineChars="100" w:firstLine="240"/>
              <w:rPr>
                <w:rFonts w:ascii="メイリオ" w:eastAsia="メイリオ" w:hAnsi="メイリオ"/>
                <w:sz w:val="24"/>
              </w:rPr>
            </w:pPr>
            <w:r w:rsidRPr="00B93D1E">
              <w:rPr>
                <w:rFonts w:ascii="メイリオ" w:eastAsia="メイリオ" w:hAnsi="メイリオ"/>
                <w:sz w:val="24"/>
              </w:rPr>
              <w:t>経済変動に強い</w:t>
            </w:r>
            <w:r w:rsidR="00AC6F5C">
              <w:rPr>
                <w:rFonts w:ascii="メイリオ" w:eastAsia="メイリオ" w:hAnsi="メイリオ" w:hint="eastAsia"/>
                <w:sz w:val="24"/>
              </w:rPr>
              <w:t>。</w:t>
            </w:r>
            <w:r w:rsidRPr="00B93D1E">
              <w:rPr>
                <w:rFonts w:ascii="メイリオ" w:eastAsia="メイリオ" w:hAnsi="メイリオ" w:hint="eastAsia"/>
                <w:sz w:val="24"/>
              </w:rPr>
              <w:t>（経済変動は現役世代の給与にも反映されるので、インフレなどの経済変動を前提とした額の年金給付の原資（保険料）を確保できる</w:t>
            </w:r>
            <w:r w:rsidR="00AC6F5C">
              <w:rPr>
                <w:rFonts w:ascii="メイリオ" w:eastAsia="メイリオ" w:hAnsi="メイリオ" w:hint="eastAsia"/>
                <w:sz w:val="24"/>
              </w:rPr>
              <w:t>。</w:t>
            </w:r>
            <w:r w:rsidRPr="00B93D1E">
              <w:rPr>
                <w:rFonts w:ascii="メイリオ" w:eastAsia="メイリオ" w:hAnsi="メイリオ" w:hint="eastAsia"/>
                <w:sz w:val="24"/>
              </w:rPr>
              <w:t>）</w:t>
            </w:r>
          </w:p>
        </w:tc>
        <w:tc>
          <w:tcPr>
            <w:tcW w:w="4899" w:type="dxa"/>
            <w:shd w:val="clear" w:color="auto" w:fill="auto"/>
            <w:tcMar>
              <w:top w:w="72" w:type="dxa"/>
              <w:left w:w="85" w:type="dxa"/>
              <w:bottom w:w="72" w:type="dxa"/>
              <w:right w:w="85" w:type="dxa"/>
            </w:tcMar>
            <w:hideMark/>
          </w:tcPr>
          <w:p w14:paraId="09876954" w14:textId="77777777" w:rsidR="007B48E3" w:rsidRPr="00B93D1E" w:rsidRDefault="007B48E3" w:rsidP="00605A14">
            <w:pPr>
              <w:spacing w:line="360" w:lineRule="exact"/>
              <w:ind w:left="2" w:firstLineChars="100" w:firstLine="240"/>
              <w:rPr>
                <w:rFonts w:ascii="メイリオ" w:eastAsia="メイリオ" w:hAnsi="メイリオ"/>
                <w:sz w:val="24"/>
              </w:rPr>
            </w:pPr>
            <w:r w:rsidRPr="00B93D1E">
              <w:rPr>
                <w:rFonts w:ascii="メイリオ" w:eastAsia="メイリオ" w:hAnsi="メイリオ"/>
                <w:sz w:val="24"/>
              </w:rPr>
              <w:t>運用収入を活用できるが、経済変動に弱い</w:t>
            </w:r>
            <w:r w:rsidR="00AC6F5C">
              <w:rPr>
                <w:rFonts w:ascii="メイリオ" w:eastAsia="メイリオ" w:hAnsi="メイリオ" w:hint="eastAsia"/>
                <w:sz w:val="24"/>
              </w:rPr>
              <w:t>。</w:t>
            </w:r>
            <w:r w:rsidRPr="00B93D1E">
              <w:rPr>
                <w:rFonts w:ascii="メイリオ" w:eastAsia="メイリオ" w:hAnsi="メイリオ"/>
                <w:sz w:val="24"/>
              </w:rPr>
              <w:t>（</w:t>
            </w:r>
            <w:r w:rsidRPr="00B93D1E">
              <w:rPr>
                <w:rFonts w:ascii="メイリオ" w:eastAsia="メイリオ" w:hAnsi="メイリオ" w:hint="eastAsia"/>
                <w:sz w:val="24"/>
              </w:rPr>
              <w:t>運用で損失が出たり、運用により得られる収入以上にインフレが進んだりすると</w:t>
            </w:r>
            <w:r w:rsidRPr="00B93D1E">
              <w:rPr>
                <w:rFonts w:ascii="メイリオ" w:eastAsia="メイリオ" w:hAnsi="メイリオ"/>
                <w:sz w:val="24"/>
              </w:rPr>
              <w:t>目減り</w:t>
            </w:r>
            <w:r w:rsidRPr="00B93D1E">
              <w:rPr>
                <w:rFonts w:ascii="メイリオ" w:eastAsia="メイリオ" w:hAnsi="メイリオ" w:hint="eastAsia"/>
                <w:sz w:val="24"/>
              </w:rPr>
              <w:t>してしまう</w:t>
            </w:r>
            <w:r w:rsidR="00AC6F5C">
              <w:rPr>
                <w:rFonts w:ascii="メイリオ" w:eastAsia="メイリオ" w:hAnsi="メイリオ" w:hint="eastAsia"/>
                <w:sz w:val="24"/>
              </w:rPr>
              <w:t>。</w:t>
            </w:r>
            <w:r w:rsidRPr="00B93D1E">
              <w:rPr>
                <w:rFonts w:ascii="メイリオ" w:eastAsia="メイリオ" w:hAnsi="メイリオ"/>
                <w:sz w:val="24"/>
              </w:rPr>
              <w:t>）</w:t>
            </w:r>
          </w:p>
        </w:tc>
      </w:tr>
    </w:tbl>
    <w:p w14:paraId="7F007897" w14:textId="46A00201" w:rsidR="0053303C" w:rsidRPr="00B93D1E" w:rsidRDefault="0078537A" w:rsidP="007A46C5">
      <w:pPr>
        <w:spacing w:line="400" w:lineRule="exact"/>
        <w:ind w:left="248" w:hangingChars="118" w:hanging="248"/>
        <w:rPr>
          <w:rFonts w:ascii="メイリオ" w:eastAsia="メイリオ" w:hAnsi="メイリオ"/>
          <w:sz w:val="24"/>
        </w:rPr>
      </w:pPr>
      <w:r>
        <w:rPr>
          <w:rFonts w:ascii="メイリオ" w:eastAsia="メイリオ" w:hAnsi="メイリオ"/>
          <w:noProof/>
        </w:rPr>
        <mc:AlternateContent>
          <mc:Choice Requires="wps">
            <w:drawing>
              <wp:anchor distT="0" distB="0" distL="114300" distR="114300" simplePos="0" relativeHeight="251656192" behindDoc="0" locked="0" layoutInCell="1" allowOverlap="1" wp14:anchorId="5F570D8E" wp14:editId="3D7B84BC">
                <wp:simplePos x="0" y="0"/>
                <wp:positionH relativeFrom="margin">
                  <wp:align>center</wp:align>
                </wp:positionH>
                <wp:positionV relativeFrom="paragraph">
                  <wp:posOffset>115570</wp:posOffset>
                </wp:positionV>
                <wp:extent cx="514350" cy="266700"/>
                <wp:effectExtent l="40640" t="13970" r="35560" b="14605"/>
                <wp:wrapNone/>
                <wp:docPr id="5" name="下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66700"/>
                        </a:xfrm>
                        <a:prstGeom prst="downArrow">
                          <a:avLst>
                            <a:gd name="adj1" fmla="val 50000"/>
                            <a:gd name="adj2" fmla="val 50000"/>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8FE7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 o:spid="_x0000_s1026" type="#_x0000_t67" style="position:absolute;left:0;text-align:left;margin-left:0;margin-top:9.1pt;width:40.5pt;height:21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" adj="10800" strokeweight="1pt">
                <w10:wrap anchorx="margin"/>
              </v:shape>
            </w:pict>
          </mc:Fallback>
        </mc:AlternateContent>
      </w:r>
    </w:p>
    <w:p w14:paraId="501F26D9" w14:textId="77777777" w:rsidR="0053303C" w:rsidRPr="00B93D1E" w:rsidRDefault="0053303C" w:rsidP="007A46C5">
      <w:pPr>
        <w:spacing w:line="400" w:lineRule="exact"/>
        <w:ind w:left="283" w:hangingChars="118" w:hanging="283"/>
        <w:rPr>
          <w:rFonts w:ascii="メイリオ" w:eastAsia="メイリオ" w:hAnsi="メイリオ"/>
          <w:sz w:val="24"/>
        </w:rPr>
      </w:pPr>
    </w:p>
    <w:p w14:paraId="5622458C" w14:textId="6E1E20C6" w:rsidR="00782745" w:rsidRPr="00B93D1E" w:rsidRDefault="0078537A" w:rsidP="00605A14">
      <w:pPr>
        <w:spacing w:line="600" w:lineRule="exact"/>
        <w:ind w:leftChars="135" w:left="283" w:rightChars="201" w:right="422" w:firstLineChars="117" w:firstLine="281"/>
        <w:rPr>
          <w:rFonts w:ascii="メイリオ" w:eastAsia="メイリオ" w:hAnsi="メイリオ"/>
          <w:sz w:val="24"/>
        </w:rPr>
      </w:pPr>
      <w:r>
        <w:rPr>
          <w:rFonts w:ascii="メイリオ" w:eastAsia="メイリオ" w:hAnsi="メイリオ"/>
          <w:noProof/>
          <w:sz w:val="24"/>
        </w:rPr>
        <mc:AlternateContent>
          <mc:Choice Requires="wps">
            <w:drawing>
              <wp:anchor distT="0" distB="0" distL="114300" distR="114300" simplePos="0" relativeHeight="251664384" behindDoc="0" locked="0" layoutInCell="1" allowOverlap="1" wp14:anchorId="29AFE9F0" wp14:editId="46DED855">
                <wp:simplePos x="0" y="0"/>
                <wp:positionH relativeFrom="column">
                  <wp:posOffset>756285</wp:posOffset>
                </wp:positionH>
                <wp:positionV relativeFrom="paragraph">
                  <wp:posOffset>447040</wp:posOffset>
                </wp:positionV>
                <wp:extent cx="1190625" cy="342900"/>
                <wp:effectExtent l="9525" t="13970" r="952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42900"/>
                        </a:xfrm>
                        <a:prstGeom prst="rect">
                          <a:avLst/>
                        </a:prstGeom>
                        <a:solidFill>
                          <a:srgbClr val="FFFFFF"/>
                        </a:solidFill>
                        <a:ln w="9525">
                          <a:solidFill>
                            <a:srgbClr val="000000"/>
                          </a:solidFill>
                          <a:miter lim="800000"/>
                          <a:headEnd/>
                          <a:tailEnd/>
                        </a:ln>
                      </wps:spPr>
                      <wps:txbx>
                        <w:txbxContent>
                          <w:p w14:paraId="15194B19" w14:textId="77777777" w:rsidR="00810D25" w:rsidRPr="00304308" w:rsidRDefault="00810D25" w:rsidP="00304308">
                            <w:pPr>
                              <w:spacing w:line="-360" w:lineRule="auto"/>
                              <w:jc w:val="center"/>
                              <w:rPr>
                                <w:rFonts w:ascii="メイリオ" w:eastAsia="メイリオ" w:hAnsi="メイリオ"/>
                                <w:color w:val="0070C0"/>
                              </w:rPr>
                            </w:pPr>
                            <w:r w:rsidRPr="00304308">
                              <w:rPr>
                                <w:rFonts w:ascii="メイリオ" w:eastAsia="メイリオ" w:hAnsi="メイリオ" w:hint="eastAsia"/>
                                <w:bCs/>
                                <w:color w:val="0070C0"/>
                                <w:sz w:val="24"/>
                              </w:rPr>
                              <w:t>積立金</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FE9F0" id="Text Box 15" o:spid="_x0000_s1032" type="#_x0000_t202" style="position:absolute;left:0;text-align:left;margin-left:59.55pt;margin-top:35.2pt;width:93.7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">
                <v:textbox inset="5.85pt,1.05mm,5.85pt,.7pt">
                  <w:txbxContent>
                    <w:p w14:paraId="15194B19" w14:textId="77777777" w:rsidR="00810D25" w:rsidRPr="00304308" w:rsidRDefault="00810D25" w:rsidP="00304308">
                      <w:pPr>
                        <w:spacing w:line="-360" w:lineRule="auto"/>
                        <w:jc w:val="center"/>
                        <w:rPr>
                          <w:rFonts w:ascii="メイリオ" w:eastAsia="メイリオ" w:hAnsi="メイリオ"/>
                          <w:color w:val="0070C0"/>
                        </w:rPr>
                      </w:pPr>
                      <w:r w:rsidRPr="00304308">
                        <w:rPr>
                          <w:rFonts w:ascii="メイリオ" w:eastAsia="メイリオ" w:hAnsi="メイリオ" w:hint="eastAsia"/>
                          <w:bCs/>
                          <w:color w:val="0070C0"/>
                          <w:sz w:val="24"/>
                        </w:rPr>
                        <w:t>積立金</w:t>
                      </w:r>
                    </w:p>
                  </w:txbxContent>
                </v:textbox>
              </v:shape>
            </w:pict>
          </mc:Fallback>
        </mc:AlternateContent>
      </w:r>
      <w:r>
        <w:rPr>
          <w:rFonts w:ascii="メイリオ" w:eastAsia="メイリオ" w:hAnsi="メイリオ"/>
          <w:noProof/>
          <w:sz w:val="24"/>
        </w:rPr>
        <mc:AlternateContent>
          <mc:Choice Requires="wps">
            <w:drawing>
              <wp:anchor distT="0" distB="0" distL="114300" distR="114300" simplePos="0" relativeHeight="251663360" behindDoc="0" locked="0" layoutInCell="1" allowOverlap="1" wp14:anchorId="5CAE5E7F" wp14:editId="1AC28818">
                <wp:simplePos x="0" y="0"/>
                <wp:positionH relativeFrom="column">
                  <wp:posOffset>3049270</wp:posOffset>
                </wp:positionH>
                <wp:positionV relativeFrom="paragraph">
                  <wp:posOffset>55880</wp:posOffset>
                </wp:positionV>
                <wp:extent cx="1190625" cy="342900"/>
                <wp:effectExtent l="6985" t="13335" r="12065" b="571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42900"/>
                        </a:xfrm>
                        <a:prstGeom prst="rect">
                          <a:avLst/>
                        </a:prstGeom>
                        <a:solidFill>
                          <a:srgbClr val="FFFFFF"/>
                        </a:solidFill>
                        <a:ln w="9525">
                          <a:solidFill>
                            <a:srgbClr val="000000"/>
                          </a:solidFill>
                          <a:miter lim="800000"/>
                          <a:headEnd/>
                          <a:tailEnd/>
                        </a:ln>
                      </wps:spPr>
                      <wps:txbx>
                        <w:txbxContent>
                          <w:p w14:paraId="13DDC5A4" w14:textId="77777777" w:rsidR="00810D25" w:rsidRPr="00304308" w:rsidRDefault="00810D25" w:rsidP="00304308">
                            <w:pPr>
                              <w:spacing w:line="-360" w:lineRule="auto"/>
                              <w:jc w:val="center"/>
                              <w:rPr>
                                <w:rFonts w:ascii="メイリオ" w:eastAsia="メイリオ" w:hAnsi="メイリオ"/>
                                <w:color w:val="0070C0"/>
                              </w:rPr>
                            </w:pPr>
                            <w:r w:rsidRPr="00304308">
                              <w:rPr>
                                <w:rFonts w:ascii="メイリオ" w:eastAsia="メイリオ" w:hAnsi="メイリオ" w:hint="eastAsia"/>
                                <w:bCs/>
                                <w:color w:val="0070C0"/>
                                <w:sz w:val="24"/>
                              </w:rPr>
                              <w:t>賦課</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E5E7F" id="Text Box 14" o:spid="_x0000_s1033" type="#_x0000_t202" style="position:absolute;left:0;text-align:left;margin-left:240.1pt;margin-top:4.4pt;width:93.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">
                <v:textbox inset="5.85pt,1.05mm,5.85pt,.7pt">
                  <w:txbxContent>
                    <w:p w14:paraId="13DDC5A4" w14:textId="77777777" w:rsidR="00810D25" w:rsidRPr="00304308" w:rsidRDefault="00810D25" w:rsidP="00304308">
                      <w:pPr>
                        <w:spacing w:line="-360" w:lineRule="auto"/>
                        <w:jc w:val="center"/>
                        <w:rPr>
                          <w:rFonts w:ascii="メイリオ" w:eastAsia="メイリオ" w:hAnsi="メイリオ"/>
                          <w:color w:val="0070C0"/>
                        </w:rPr>
                      </w:pPr>
                      <w:r w:rsidRPr="00304308">
                        <w:rPr>
                          <w:rFonts w:ascii="メイリオ" w:eastAsia="メイリオ" w:hAnsi="メイリオ" w:hint="eastAsia"/>
                          <w:bCs/>
                          <w:color w:val="0070C0"/>
                          <w:sz w:val="24"/>
                        </w:rPr>
                        <w:t>賦課</w:t>
                      </w:r>
                    </w:p>
                  </w:txbxContent>
                </v:textbox>
              </v:shape>
            </w:pict>
          </mc:Fallback>
        </mc:AlternateContent>
      </w:r>
      <w:r w:rsidR="0082187C" w:rsidRPr="00B93D1E">
        <w:rPr>
          <w:rFonts w:ascii="メイリオ" w:eastAsia="メイリオ" w:hAnsi="メイリオ" w:hint="eastAsia"/>
          <w:sz w:val="24"/>
        </w:rPr>
        <w:t>日本の</w:t>
      </w:r>
      <w:r w:rsidR="0053303C" w:rsidRPr="00B93D1E">
        <w:rPr>
          <w:rFonts w:ascii="メイリオ" w:eastAsia="メイリオ" w:hAnsi="メイリオ" w:hint="eastAsia"/>
          <w:sz w:val="24"/>
        </w:rPr>
        <w:t>公的年金</w:t>
      </w:r>
      <w:r w:rsidR="00B93899">
        <w:rPr>
          <w:rFonts w:ascii="メイリオ" w:eastAsia="メイリオ" w:hAnsi="メイリオ" w:hint="eastAsia"/>
          <w:sz w:val="24"/>
        </w:rPr>
        <w:t>保険</w:t>
      </w:r>
      <w:r w:rsidR="0053303C" w:rsidRPr="00B93D1E">
        <w:rPr>
          <w:rFonts w:ascii="メイリオ" w:eastAsia="メイリオ" w:hAnsi="メイリオ" w:hint="eastAsia"/>
          <w:sz w:val="24"/>
        </w:rPr>
        <w:t>の財政方式は、</w:t>
      </w:r>
      <w:r w:rsidR="00FF60C7" w:rsidRPr="00B93D1E">
        <w:rPr>
          <w:rFonts w:ascii="メイリオ" w:eastAsia="メイリオ" w:hAnsi="メイリオ" w:hint="eastAsia"/>
          <w:b/>
          <w:sz w:val="24"/>
        </w:rPr>
        <w:t>④</w:t>
      </w:r>
      <w:r w:rsidR="0053303C" w:rsidRPr="00B93D1E">
        <w:rPr>
          <w:rFonts w:ascii="メイリオ" w:eastAsia="メイリオ" w:hAnsi="メイリオ"/>
          <w:b/>
          <w:sz w:val="24"/>
        </w:rPr>
        <w:t xml:space="preserve">　</w:t>
      </w:r>
      <w:r w:rsidR="00810D25" w:rsidRPr="00B93D1E">
        <w:rPr>
          <w:rFonts w:ascii="メイリオ" w:eastAsia="メイリオ" w:hAnsi="メイリオ" w:hint="eastAsia"/>
          <w:b/>
          <w:sz w:val="24"/>
        </w:rPr>
        <w:t xml:space="preserve">　　　　　　　　</w:t>
      </w:r>
      <w:r w:rsidR="0053303C" w:rsidRPr="00B93D1E">
        <w:rPr>
          <w:rFonts w:ascii="メイリオ" w:eastAsia="メイリオ" w:hAnsi="メイリオ" w:hint="eastAsia"/>
          <w:b/>
          <w:sz w:val="24"/>
        </w:rPr>
        <w:t>方式</w:t>
      </w:r>
      <w:r w:rsidR="0053303C" w:rsidRPr="00B93D1E">
        <w:rPr>
          <w:rFonts w:ascii="メイリオ" w:eastAsia="メイリオ" w:hAnsi="メイリオ" w:hint="eastAsia"/>
          <w:sz w:val="24"/>
        </w:rPr>
        <w:t>を基本とし</w:t>
      </w:r>
      <w:r w:rsidR="003620AD" w:rsidRPr="00B93D1E">
        <w:rPr>
          <w:rFonts w:ascii="メイリオ" w:eastAsia="メイリオ" w:hAnsi="メイリオ" w:hint="eastAsia"/>
          <w:sz w:val="24"/>
        </w:rPr>
        <w:t>ながら</w:t>
      </w:r>
      <w:r w:rsidR="005C4528" w:rsidRPr="00B93D1E">
        <w:rPr>
          <w:rFonts w:ascii="メイリオ" w:eastAsia="メイリオ" w:hAnsi="メイリオ" w:hint="eastAsia"/>
          <w:sz w:val="24"/>
        </w:rPr>
        <w:t>一定の</w:t>
      </w:r>
      <w:r w:rsidR="004E75FA" w:rsidRPr="00B93D1E">
        <w:rPr>
          <w:rFonts w:ascii="メイリオ" w:eastAsia="メイリオ" w:hAnsi="メイリオ" w:hint="eastAsia"/>
          <w:b/>
          <w:sz w:val="24"/>
        </w:rPr>
        <w:t>⑥</w:t>
      </w:r>
      <w:r w:rsidR="00810D25" w:rsidRPr="00B93D1E">
        <w:rPr>
          <w:rFonts w:ascii="メイリオ" w:eastAsia="メイリオ" w:hAnsi="メイリオ" w:hint="eastAsia"/>
          <w:b/>
          <w:sz w:val="24"/>
        </w:rPr>
        <w:t xml:space="preserve">　　　　　　　　　</w:t>
      </w:r>
      <w:r w:rsidR="003620AD" w:rsidRPr="00B93D1E">
        <w:rPr>
          <w:rFonts w:ascii="メイリオ" w:eastAsia="メイリオ" w:hAnsi="メイリオ" w:hint="eastAsia"/>
          <w:sz w:val="24"/>
        </w:rPr>
        <w:t>も持っておくという</w:t>
      </w:r>
      <w:r w:rsidR="004E75FA" w:rsidRPr="00B93D1E">
        <w:rPr>
          <w:rFonts w:ascii="メイリオ" w:eastAsia="メイリオ" w:hAnsi="メイリオ" w:hint="eastAsia"/>
          <w:sz w:val="24"/>
        </w:rPr>
        <w:t>、</w:t>
      </w:r>
      <w:r w:rsidR="0053303C" w:rsidRPr="00B93D1E">
        <w:rPr>
          <w:rFonts w:ascii="メイリオ" w:eastAsia="メイリオ" w:hAnsi="メイリオ" w:hint="eastAsia"/>
          <w:sz w:val="24"/>
        </w:rPr>
        <w:t>賦課方式と積立方式のよいところを組み合わせ</w:t>
      </w:r>
      <w:r w:rsidR="004E75FA" w:rsidRPr="00B93D1E">
        <w:rPr>
          <w:rFonts w:ascii="メイリオ" w:eastAsia="メイリオ" w:hAnsi="メイリオ" w:hint="eastAsia"/>
          <w:sz w:val="24"/>
        </w:rPr>
        <w:t>た財政</w:t>
      </w:r>
      <w:r w:rsidR="0053303C" w:rsidRPr="00B93D1E">
        <w:rPr>
          <w:rFonts w:ascii="メイリオ" w:eastAsia="メイリオ" w:hAnsi="メイリオ" w:hint="eastAsia"/>
          <w:sz w:val="24"/>
        </w:rPr>
        <w:t>方式</w:t>
      </w:r>
      <w:r w:rsidR="004E75FA" w:rsidRPr="00B93D1E">
        <w:rPr>
          <w:rFonts w:ascii="メイリオ" w:eastAsia="メイリオ" w:hAnsi="メイリオ" w:hint="eastAsia"/>
          <w:sz w:val="24"/>
        </w:rPr>
        <w:t>。</w:t>
      </w:r>
    </w:p>
    <w:p w14:paraId="7BD2E937" w14:textId="76D45A31" w:rsidR="0053303C" w:rsidRPr="00B93D1E" w:rsidRDefault="0078537A" w:rsidP="00B93899">
      <w:pPr>
        <w:spacing w:line="600" w:lineRule="exact"/>
        <w:ind w:firstLineChars="217" w:firstLine="521"/>
        <w:rPr>
          <w:rFonts w:ascii="メイリオ" w:eastAsia="メイリオ" w:hAnsi="メイリオ"/>
          <w:sz w:val="24"/>
        </w:rPr>
      </w:pPr>
      <w:r>
        <w:rPr>
          <w:rFonts w:ascii="メイリオ" w:eastAsia="メイリオ" w:hAnsi="メイリオ"/>
          <w:b/>
          <w:noProof/>
          <w:sz w:val="24"/>
        </w:rPr>
        <mc:AlternateContent>
          <mc:Choice Requires="wps">
            <w:drawing>
              <wp:anchor distT="0" distB="0" distL="114300" distR="114300" simplePos="0" relativeHeight="251666432" behindDoc="0" locked="0" layoutInCell="1" allowOverlap="1" wp14:anchorId="286C24D3" wp14:editId="012B57CF">
                <wp:simplePos x="0" y="0"/>
                <wp:positionH relativeFrom="column">
                  <wp:posOffset>3938905</wp:posOffset>
                </wp:positionH>
                <wp:positionV relativeFrom="paragraph">
                  <wp:posOffset>103505</wp:posOffset>
                </wp:positionV>
                <wp:extent cx="1190625" cy="342900"/>
                <wp:effectExtent l="10795" t="13335" r="8255" b="571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42900"/>
                        </a:xfrm>
                        <a:prstGeom prst="rect">
                          <a:avLst/>
                        </a:prstGeom>
                        <a:solidFill>
                          <a:srgbClr val="FFFFFF"/>
                        </a:solidFill>
                        <a:ln w="9525">
                          <a:solidFill>
                            <a:srgbClr val="000000"/>
                          </a:solidFill>
                          <a:miter lim="800000"/>
                          <a:headEnd/>
                          <a:tailEnd/>
                        </a:ln>
                      </wps:spPr>
                      <wps:txbx>
                        <w:txbxContent>
                          <w:p w14:paraId="4FC85658" w14:textId="77777777" w:rsidR="00810D25" w:rsidRPr="00304308" w:rsidRDefault="00810D25" w:rsidP="00304308">
                            <w:pPr>
                              <w:spacing w:line="360" w:lineRule="exact"/>
                              <w:jc w:val="center"/>
                              <w:rPr>
                                <w:rFonts w:ascii="メイリオ" w:eastAsia="メイリオ" w:hAnsi="メイリオ"/>
                                <w:color w:val="0070C0"/>
                              </w:rPr>
                            </w:pPr>
                            <w:r w:rsidRPr="00304308">
                              <w:rPr>
                                <w:rFonts w:ascii="メイリオ" w:eastAsia="メイリオ" w:hAnsi="メイリオ" w:hint="eastAsia"/>
                                <w:bCs/>
                                <w:color w:val="0070C0"/>
                                <w:sz w:val="24"/>
                              </w:rPr>
                              <w:t>賦課</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C24D3" id="Text Box 17" o:spid="_x0000_s1034" type="#_x0000_t202" style="position:absolute;left:0;text-align:left;margin-left:310.15pt;margin-top:8.15pt;width:93.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">
                <v:textbox inset="5.85pt,1.05mm,5.85pt,.7pt">
                  <w:txbxContent>
                    <w:p w14:paraId="4FC85658" w14:textId="77777777" w:rsidR="00810D25" w:rsidRPr="00304308" w:rsidRDefault="00810D25" w:rsidP="00304308">
                      <w:pPr>
                        <w:spacing w:line="360" w:lineRule="exact"/>
                        <w:jc w:val="center"/>
                        <w:rPr>
                          <w:rFonts w:ascii="メイリオ" w:eastAsia="メイリオ" w:hAnsi="メイリオ"/>
                          <w:color w:val="0070C0"/>
                        </w:rPr>
                      </w:pPr>
                      <w:r w:rsidRPr="00304308">
                        <w:rPr>
                          <w:rFonts w:ascii="メイリオ" w:eastAsia="メイリオ" w:hAnsi="メイリオ" w:hint="eastAsia"/>
                          <w:bCs/>
                          <w:color w:val="0070C0"/>
                          <w:sz w:val="24"/>
                        </w:rPr>
                        <w:t>賦課</w:t>
                      </w:r>
                    </w:p>
                  </w:txbxContent>
                </v:textbox>
              </v:shape>
            </w:pict>
          </mc:Fallback>
        </mc:AlternateContent>
      </w:r>
      <w:r>
        <w:rPr>
          <w:rFonts w:ascii="メイリオ" w:eastAsia="メイリオ" w:hAnsi="メイリオ"/>
          <w:b/>
          <w:noProof/>
          <w:sz w:val="24"/>
        </w:rPr>
        <mc:AlternateContent>
          <mc:Choice Requires="wps">
            <w:drawing>
              <wp:anchor distT="0" distB="0" distL="114300" distR="114300" simplePos="0" relativeHeight="251665408" behindDoc="0" locked="0" layoutInCell="1" allowOverlap="1" wp14:anchorId="57CD81B3" wp14:editId="733FB978">
                <wp:simplePos x="0" y="0"/>
                <wp:positionH relativeFrom="column">
                  <wp:posOffset>579120</wp:posOffset>
                </wp:positionH>
                <wp:positionV relativeFrom="paragraph">
                  <wp:posOffset>103505</wp:posOffset>
                </wp:positionV>
                <wp:extent cx="1190625" cy="342900"/>
                <wp:effectExtent l="13335" t="13335" r="5715" b="5715"/>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342900"/>
                        </a:xfrm>
                        <a:prstGeom prst="rect">
                          <a:avLst/>
                        </a:prstGeom>
                        <a:solidFill>
                          <a:srgbClr val="FFFFFF"/>
                        </a:solidFill>
                        <a:ln w="9525">
                          <a:solidFill>
                            <a:srgbClr val="000000"/>
                          </a:solidFill>
                          <a:miter lim="800000"/>
                          <a:headEnd/>
                          <a:tailEnd/>
                        </a:ln>
                      </wps:spPr>
                      <wps:txbx>
                        <w:txbxContent>
                          <w:p w14:paraId="04E37758" w14:textId="77777777" w:rsidR="00810D25" w:rsidRPr="00304308" w:rsidRDefault="00810D25" w:rsidP="00304308">
                            <w:pPr>
                              <w:spacing w:line="-360" w:lineRule="auto"/>
                              <w:jc w:val="center"/>
                              <w:rPr>
                                <w:rFonts w:ascii="メイリオ" w:eastAsia="メイリオ" w:hAnsi="メイリオ"/>
                                <w:color w:val="0070C0"/>
                              </w:rPr>
                            </w:pPr>
                            <w:r w:rsidRPr="00304308">
                              <w:rPr>
                                <w:rFonts w:ascii="メイリオ" w:eastAsia="メイリオ" w:hAnsi="メイリオ" w:hint="eastAsia"/>
                                <w:bCs/>
                                <w:color w:val="0070C0"/>
                                <w:sz w:val="24"/>
                              </w:rPr>
                              <w:t>積立金</w:t>
                            </w: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D81B3" id="Text Box 16" o:spid="_x0000_s1035" type="#_x0000_t202" style="position:absolute;left:0;text-align:left;margin-left:45.6pt;margin-top:8.15pt;width:93.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">
                <v:textbox inset="5.85pt,1.05mm,5.85pt,.7pt">
                  <w:txbxContent>
                    <w:p w14:paraId="04E37758" w14:textId="77777777" w:rsidR="00810D25" w:rsidRPr="00304308" w:rsidRDefault="00810D25" w:rsidP="00304308">
                      <w:pPr>
                        <w:spacing w:line="-360" w:lineRule="auto"/>
                        <w:jc w:val="center"/>
                        <w:rPr>
                          <w:rFonts w:ascii="メイリオ" w:eastAsia="メイリオ" w:hAnsi="メイリオ"/>
                          <w:color w:val="0070C0"/>
                        </w:rPr>
                      </w:pPr>
                      <w:r w:rsidRPr="00304308">
                        <w:rPr>
                          <w:rFonts w:ascii="メイリオ" w:eastAsia="メイリオ" w:hAnsi="メイリオ" w:hint="eastAsia"/>
                          <w:bCs/>
                          <w:color w:val="0070C0"/>
                          <w:sz w:val="24"/>
                        </w:rPr>
                        <w:t>積立金</w:t>
                      </w:r>
                    </w:p>
                  </w:txbxContent>
                </v:textbox>
              </v:shape>
            </w:pict>
          </mc:Fallback>
        </mc:AlternateContent>
      </w:r>
      <w:r w:rsidR="0053303C" w:rsidRPr="00B93D1E">
        <w:rPr>
          <w:rFonts w:ascii="メイリオ" w:eastAsia="メイリオ" w:hAnsi="メイリオ" w:hint="eastAsia"/>
          <w:b/>
          <w:sz w:val="24"/>
        </w:rPr>
        <w:t>⑥</w:t>
      </w:r>
      <w:r w:rsidR="0053303C" w:rsidRPr="00B93D1E">
        <w:rPr>
          <w:rFonts w:ascii="メイリオ" w:eastAsia="メイリオ" w:hAnsi="メイリオ"/>
          <w:b/>
          <w:sz w:val="24"/>
        </w:rPr>
        <w:t xml:space="preserve">　</w:t>
      </w:r>
      <w:r w:rsidR="00810D25" w:rsidRPr="00B93D1E">
        <w:rPr>
          <w:rFonts w:ascii="メイリオ" w:eastAsia="メイリオ" w:hAnsi="メイリオ" w:hint="eastAsia"/>
          <w:b/>
          <w:sz w:val="24"/>
        </w:rPr>
        <w:t xml:space="preserve">　　　　　　　　</w:t>
      </w:r>
      <w:r w:rsidR="0053303C" w:rsidRPr="00B93D1E">
        <w:rPr>
          <w:rFonts w:ascii="メイリオ" w:eastAsia="メイリオ" w:hAnsi="メイリオ" w:hint="eastAsia"/>
          <w:sz w:val="24"/>
        </w:rPr>
        <w:t>を活用することによって、</w:t>
      </w:r>
      <w:r w:rsidR="00FF60C7" w:rsidRPr="00B93D1E">
        <w:rPr>
          <w:rFonts w:ascii="メイリオ" w:eastAsia="メイリオ" w:hAnsi="メイリオ" w:hint="eastAsia"/>
          <w:b/>
          <w:sz w:val="24"/>
        </w:rPr>
        <w:t>④</w:t>
      </w:r>
      <w:r w:rsidR="00782745" w:rsidRPr="00B93D1E">
        <w:rPr>
          <w:rFonts w:ascii="メイリオ" w:eastAsia="メイリオ" w:hAnsi="メイリオ"/>
          <w:b/>
          <w:sz w:val="24"/>
        </w:rPr>
        <w:t xml:space="preserve">　</w:t>
      </w:r>
      <w:r w:rsidR="00810D25" w:rsidRPr="00B93D1E">
        <w:rPr>
          <w:rFonts w:ascii="メイリオ" w:eastAsia="メイリオ" w:hAnsi="メイリオ" w:hint="eastAsia"/>
          <w:b/>
          <w:sz w:val="24"/>
        </w:rPr>
        <w:t xml:space="preserve">　　　　　　　　</w:t>
      </w:r>
      <w:r w:rsidR="0053303C" w:rsidRPr="00B93D1E">
        <w:rPr>
          <w:rFonts w:ascii="メイリオ" w:eastAsia="メイリオ" w:hAnsi="メイリオ" w:hint="eastAsia"/>
          <w:b/>
          <w:sz w:val="24"/>
        </w:rPr>
        <w:t>方式</w:t>
      </w:r>
      <w:r w:rsidR="0053303C" w:rsidRPr="00B93D1E">
        <w:rPr>
          <w:rFonts w:ascii="メイリオ" w:eastAsia="メイリオ" w:hAnsi="メイリオ" w:hint="eastAsia"/>
          <w:sz w:val="24"/>
        </w:rPr>
        <w:t>のデメリットを補っている。</w:t>
      </w:r>
    </w:p>
    <w:p w14:paraId="292D28D6" w14:textId="41FB80F0" w:rsidR="00EB7AAE" w:rsidRDefault="00EB7AAE" w:rsidP="005B147F">
      <w:pPr>
        <w:spacing w:line="280" w:lineRule="exact"/>
        <w:ind w:leftChars="100" w:left="450" w:hangingChars="100" w:hanging="240"/>
        <w:rPr>
          <w:rFonts w:ascii="メイリオ" w:eastAsia="メイリオ" w:hAnsi="メイリオ"/>
          <w:sz w:val="24"/>
        </w:rPr>
      </w:pPr>
    </w:p>
    <w:p w14:paraId="4879D45A" w14:textId="77777777" w:rsidR="009614F3" w:rsidRPr="00EB7AAE" w:rsidRDefault="009614F3" w:rsidP="005B147F">
      <w:pPr>
        <w:spacing w:line="280" w:lineRule="exact"/>
        <w:ind w:leftChars="100" w:left="450" w:hangingChars="100" w:hanging="240"/>
        <w:rPr>
          <w:rFonts w:ascii="メイリオ" w:eastAsia="メイリオ" w:hAnsi="メイリオ"/>
          <w:sz w:val="24"/>
        </w:rPr>
      </w:pPr>
    </w:p>
    <w:p w14:paraId="607A7E5A" w14:textId="77777777" w:rsidR="0053303C" w:rsidRPr="00B93D1E" w:rsidRDefault="0053303C" w:rsidP="007A46C5">
      <w:pPr>
        <w:spacing w:line="400" w:lineRule="exact"/>
        <w:ind w:left="283" w:hangingChars="118" w:hanging="283"/>
        <w:rPr>
          <w:rFonts w:ascii="メイリオ" w:eastAsia="メイリオ" w:hAnsi="メイリオ"/>
          <w:sz w:val="24"/>
        </w:rPr>
      </w:pPr>
      <w:r w:rsidRPr="00B93D1E">
        <w:rPr>
          <w:rFonts w:ascii="メイリオ" w:eastAsia="メイリオ" w:hAnsi="メイリオ" w:hint="eastAsia"/>
          <w:sz w:val="24"/>
        </w:rPr>
        <w:t>【本日の振り返り】今日の授業で学んだことや感想を書いてみよう。</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3303C" w:rsidRPr="00B93D1E" w14:paraId="2BE64462" w14:textId="77777777" w:rsidTr="005B147F">
        <w:trPr>
          <w:trHeight w:val="2876"/>
        </w:trPr>
        <w:tc>
          <w:tcPr>
            <w:tcW w:w="9748" w:type="dxa"/>
            <w:shd w:val="clear" w:color="auto" w:fill="auto"/>
          </w:tcPr>
          <w:p w14:paraId="564E297F" w14:textId="77777777" w:rsidR="0053303C" w:rsidRPr="00B93D1E" w:rsidRDefault="0053303C" w:rsidP="007A46C5">
            <w:pPr>
              <w:spacing w:before="240" w:after="120" w:line="400" w:lineRule="exact"/>
              <w:ind w:leftChars="100" w:left="253" w:hangingChars="18" w:hanging="43"/>
              <w:rPr>
                <w:rFonts w:ascii="メイリオ" w:eastAsia="メイリオ" w:hAnsi="メイリオ"/>
                <w:sz w:val="24"/>
              </w:rPr>
            </w:pPr>
          </w:p>
          <w:p w14:paraId="0F9ACF12" w14:textId="77777777" w:rsidR="0053303C" w:rsidRPr="00B93D1E" w:rsidRDefault="0053303C" w:rsidP="007A46C5">
            <w:pPr>
              <w:spacing w:before="240" w:after="120" w:line="400" w:lineRule="exact"/>
              <w:ind w:leftChars="100" w:left="253" w:hangingChars="18" w:hanging="43"/>
              <w:rPr>
                <w:rFonts w:ascii="メイリオ" w:eastAsia="メイリオ" w:hAnsi="メイリオ"/>
                <w:sz w:val="24"/>
              </w:rPr>
            </w:pPr>
          </w:p>
          <w:p w14:paraId="4106A886" w14:textId="77777777" w:rsidR="0053303C" w:rsidRPr="00B93D1E" w:rsidRDefault="0053303C" w:rsidP="007A46C5">
            <w:pPr>
              <w:spacing w:before="240" w:after="120" w:line="400" w:lineRule="exact"/>
              <w:ind w:leftChars="100" w:left="253" w:hangingChars="18" w:hanging="43"/>
              <w:rPr>
                <w:rFonts w:ascii="メイリオ" w:eastAsia="メイリオ" w:hAnsi="メイリオ"/>
                <w:sz w:val="24"/>
              </w:rPr>
            </w:pPr>
          </w:p>
          <w:p w14:paraId="377C055B" w14:textId="77777777" w:rsidR="0053303C" w:rsidRPr="00B93D1E" w:rsidRDefault="0053303C" w:rsidP="007A46C5">
            <w:pPr>
              <w:spacing w:before="240" w:after="120" w:line="400" w:lineRule="exact"/>
              <w:rPr>
                <w:rFonts w:ascii="メイリオ" w:eastAsia="メイリオ" w:hAnsi="メイリオ"/>
                <w:sz w:val="24"/>
              </w:rPr>
            </w:pPr>
          </w:p>
        </w:tc>
      </w:tr>
    </w:tbl>
    <w:p w14:paraId="3BDA32A7" w14:textId="77777777" w:rsidR="003263B8" w:rsidRPr="00B93D1E" w:rsidRDefault="003263B8" w:rsidP="003263B8">
      <w:pPr>
        <w:jc w:val="center"/>
        <w:rPr>
          <w:rFonts w:ascii="メイリオ" w:eastAsia="メイリオ" w:hAnsi="メイリオ"/>
          <w:sz w:val="32"/>
        </w:rPr>
      </w:pPr>
      <w:r w:rsidRPr="00B93D1E">
        <w:rPr>
          <w:rFonts w:ascii="メイリオ" w:eastAsia="メイリオ" w:hAnsi="メイリオ"/>
          <w:sz w:val="24"/>
        </w:rPr>
        <w:br w:type="page"/>
      </w:r>
      <w:r w:rsidRPr="00B93D1E">
        <w:rPr>
          <w:rFonts w:ascii="メイリオ" w:eastAsia="メイリオ" w:hAnsi="メイリオ" w:hint="eastAsia"/>
          <w:sz w:val="32"/>
        </w:rPr>
        <w:lastRenderedPageBreak/>
        <w:t>ワークシート（２時間目）</w:t>
      </w:r>
    </w:p>
    <w:p w14:paraId="3CD5FC59" w14:textId="77777777" w:rsidR="003263B8" w:rsidRPr="00B93D1E" w:rsidRDefault="003263B8" w:rsidP="003263B8">
      <w:pPr>
        <w:spacing w:line="360" w:lineRule="auto"/>
        <w:jc w:val="right"/>
        <w:rPr>
          <w:rFonts w:ascii="メイリオ" w:eastAsia="メイリオ" w:hAnsi="メイリオ"/>
          <w:sz w:val="24"/>
          <w:u w:val="single"/>
        </w:rPr>
      </w:pPr>
      <w:r w:rsidRPr="00B93D1E">
        <w:rPr>
          <w:rFonts w:ascii="メイリオ" w:eastAsia="メイリオ" w:hAnsi="メイリオ" w:hint="eastAsia"/>
          <w:sz w:val="24"/>
          <w:u w:val="single"/>
        </w:rPr>
        <w:t>（　　年　　組　　番　氏名　　　　　　　　　　　）</w:t>
      </w:r>
    </w:p>
    <w:p w14:paraId="783EA756" w14:textId="77777777" w:rsidR="003263B8" w:rsidRPr="00B93D1E" w:rsidRDefault="003263B8" w:rsidP="005B147F">
      <w:pPr>
        <w:spacing w:line="300" w:lineRule="exact"/>
        <w:rPr>
          <w:rFonts w:ascii="メイリオ" w:eastAsia="メイリオ" w:hAnsi="メイリオ"/>
          <w:b/>
          <w:sz w:val="24"/>
          <w:u w:val="single"/>
        </w:rPr>
      </w:pPr>
    </w:p>
    <w:p w14:paraId="16A6999D" w14:textId="77777777" w:rsidR="003263B8" w:rsidRPr="00B93D1E" w:rsidRDefault="00112928" w:rsidP="00605A14">
      <w:pPr>
        <w:spacing w:line="400" w:lineRule="exact"/>
        <w:rPr>
          <w:rFonts w:ascii="メイリオ" w:eastAsia="メイリオ" w:hAnsi="メイリオ"/>
          <w:b/>
          <w:sz w:val="24"/>
          <w:u w:val="single"/>
        </w:rPr>
      </w:pPr>
      <w:r>
        <w:rPr>
          <w:rFonts w:ascii="メイリオ" w:eastAsia="メイリオ" w:hAnsi="メイリオ" w:hint="eastAsia"/>
          <w:b/>
          <w:sz w:val="24"/>
          <w:u w:val="single"/>
        </w:rPr>
        <w:t>２　公的年金保険</w:t>
      </w:r>
      <w:r w:rsidR="003263B8" w:rsidRPr="00B93D1E">
        <w:rPr>
          <w:rFonts w:ascii="メイリオ" w:eastAsia="メイリオ" w:hAnsi="メイリオ" w:hint="eastAsia"/>
          <w:b/>
          <w:sz w:val="24"/>
          <w:u w:val="single"/>
        </w:rPr>
        <w:t>について考えてみよう</w:t>
      </w:r>
    </w:p>
    <w:p w14:paraId="105FC9D2" w14:textId="77777777" w:rsidR="003263B8" w:rsidRPr="00B93D1E" w:rsidRDefault="00112928" w:rsidP="00605A14">
      <w:pPr>
        <w:spacing w:line="400" w:lineRule="exact"/>
        <w:ind w:left="283" w:hangingChars="118" w:hanging="283"/>
        <w:rPr>
          <w:rFonts w:ascii="メイリオ" w:eastAsia="メイリオ" w:hAnsi="メイリオ"/>
          <w:sz w:val="24"/>
        </w:rPr>
      </w:pPr>
      <w:r>
        <w:rPr>
          <w:rFonts w:ascii="メイリオ" w:eastAsia="メイリオ" w:hAnsi="メイリオ" w:hint="eastAsia"/>
          <w:sz w:val="24"/>
        </w:rPr>
        <w:t>（３）少子高齢社会における公的年金保険</w:t>
      </w:r>
    </w:p>
    <w:p w14:paraId="45CE3017" w14:textId="77777777" w:rsidR="003263B8" w:rsidRPr="00B93D1E" w:rsidRDefault="00112928" w:rsidP="00605A14">
      <w:pPr>
        <w:spacing w:line="400" w:lineRule="exact"/>
        <w:ind w:left="283" w:hangingChars="118" w:hanging="283"/>
        <w:rPr>
          <w:rFonts w:ascii="メイリオ" w:eastAsia="メイリオ" w:hAnsi="メイリオ"/>
          <w:sz w:val="24"/>
        </w:rPr>
      </w:pPr>
      <w:r>
        <w:rPr>
          <w:rFonts w:ascii="メイリオ" w:eastAsia="メイリオ" w:hAnsi="メイリオ" w:hint="eastAsia"/>
          <w:sz w:val="24"/>
        </w:rPr>
        <w:t>【ワーク６】少子高齢社会が公的年金保険</w:t>
      </w:r>
      <w:r w:rsidR="003263B8" w:rsidRPr="00B93D1E">
        <w:rPr>
          <w:rFonts w:ascii="メイリオ" w:eastAsia="メイリオ" w:hAnsi="メイリオ" w:hint="eastAsia"/>
          <w:sz w:val="24"/>
        </w:rPr>
        <w:t>に与える影響について</w:t>
      </w:r>
      <w:r w:rsidR="00CD2C24">
        <w:rPr>
          <w:rFonts w:ascii="メイリオ" w:eastAsia="メイリオ" w:hAnsi="メイリオ" w:hint="eastAsia"/>
          <w:sz w:val="24"/>
        </w:rPr>
        <w:t>、</w:t>
      </w:r>
      <w:r w:rsidR="003263B8" w:rsidRPr="00B93D1E">
        <w:rPr>
          <w:rFonts w:ascii="メイリオ" w:eastAsia="メイリオ" w:hAnsi="メイリオ" w:hint="eastAsia"/>
          <w:sz w:val="24"/>
        </w:rPr>
        <w:t>考えてみよう。</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263B8" w:rsidRPr="00B93D1E" w14:paraId="46AEB04D" w14:textId="77777777" w:rsidTr="003263B8">
        <w:tc>
          <w:tcPr>
            <w:tcW w:w="9748" w:type="dxa"/>
            <w:tcBorders>
              <w:top w:val="single" w:sz="4" w:space="0" w:color="auto"/>
              <w:left w:val="single" w:sz="4" w:space="0" w:color="auto"/>
              <w:bottom w:val="single" w:sz="4" w:space="0" w:color="auto"/>
              <w:right w:val="single" w:sz="4" w:space="0" w:color="auto"/>
            </w:tcBorders>
          </w:tcPr>
          <w:p w14:paraId="1217C20B" w14:textId="77777777" w:rsidR="003263B8" w:rsidRPr="00304308" w:rsidRDefault="003263B8" w:rsidP="003B3C06">
            <w:pPr>
              <w:spacing w:line="360" w:lineRule="exact"/>
              <w:rPr>
                <w:rFonts w:ascii="メイリオ" w:eastAsia="メイリオ" w:hAnsi="メイリオ"/>
                <w:color w:val="0070C0"/>
                <w:sz w:val="24"/>
              </w:rPr>
            </w:pPr>
            <w:r w:rsidRPr="00304308">
              <w:rPr>
                <w:rFonts w:ascii="メイリオ" w:eastAsia="メイリオ" w:hAnsi="メイリオ" w:hint="eastAsia"/>
                <w:color w:val="0070C0"/>
                <w:sz w:val="24"/>
              </w:rPr>
              <w:t>（回答例）</w:t>
            </w:r>
          </w:p>
          <w:p w14:paraId="347BD1C0" w14:textId="77777777" w:rsidR="003263B8" w:rsidRPr="00304308" w:rsidRDefault="003263B8" w:rsidP="003B3C06">
            <w:pPr>
              <w:spacing w:line="360" w:lineRule="exact"/>
              <w:ind w:left="170" w:hangingChars="71" w:hanging="170"/>
              <w:rPr>
                <w:rFonts w:ascii="メイリオ" w:eastAsia="メイリオ" w:hAnsi="メイリオ"/>
                <w:color w:val="0070C0"/>
                <w:sz w:val="24"/>
              </w:rPr>
            </w:pPr>
            <w:r w:rsidRPr="00304308">
              <w:rPr>
                <w:rFonts w:ascii="メイリオ" w:eastAsia="メイリオ" w:hAnsi="メイリオ" w:hint="eastAsia"/>
                <w:color w:val="0070C0"/>
                <w:sz w:val="24"/>
              </w:rPr>
              <w:t>・少子化で子どもの数が減っていくので、保険料の支払いによって</w:t>
            </w:r>
            <w:r w:rsidR="00112928" w:rsidRPr="00304308">
              <w:rPr>
                <w:rFonts w:ascii="メイリオ" w:eastAsia="メイリオ" w:hAnsi="メイリオ" w:hint="eastAsia"/>
                <w:color w:val="0070C0"/>
                <w:sz w:val="24"/>
              </w:rPr>
              <w:t>公的年金保険</w:t>
            </w:r>
            <w:r w:rsidRPr="00304308">
              <w:rPr>
                <w:rFonts w:ascii="メイリオ" w:eastAsia="メイリオ" w:hAnsi="メイリオ" w:hint="eastAsia"/>
                <w:color w:val="0070C0"/>
                <w:sz w:val="24"/>
              </w:rPr>
              <w:t>を支える生産年齢人口が減少する。</w:t>
            </w:r>
          </w:p>
          <w:p w14:paraId="0D2A7D9B" w14:textId="77777777" w:rsidR="003263B8" w:rsidRPr="00304308" w:rsidRDefault="003263B8" w:rsidP="00605A14">
            <w:pPr>
              <w:spacing w:line="400" w:lineRule="exact"/>
              <w:ind w:left="170" w:hangingChars="71" w:hanging="170"/>
              <w:rPr>
                <w:rFonts w:ascii="メイリオ" w:eastAsia="メイリオ" w:hAnsi="メイリオ"/>
                <w:color w:val="0070C0"/>
                <w:sz w:val="24"/>
              </w:rPr>
            </w:pPr>
          </w:p>
          <w:p w14:paraId="32216865" w14:textId="77777777" w:rsidR="003263B8" w:rsidRPr="00304308" w:rsidRDefault="003263B8" w:rsidP="00605A14">
            <w:pPr>
              <w:spacing w:line="400" w:lineRule="exact"/>
              <w:ind w:left="170" w:hangingChars="71" w:hanging="170"/>
              <w:rPr>
                <w:rFonts w:ascii="メイリオ" w:eastAsia="メイリオ" w:hAnsi="メイリオ"/>
                <w:color w:val="0070C0"/>
                <w:sz w:val="24"/>
              </w:rPr>
            </w:pPr>
          </w:p>
        </w:tc>
      </w:tr>
    </w:tbl>
    <w:p w14:paraId="36AE49FF" w14:textId="3C3EBEAB" w:rsidR="003263B8" w:rsidRPr="00B93D1E" w:rsidRDefault="003263B8" w:rsidP="00605A14">
      <w:pPr>
        <w:spacing w:line="400" w:lineRule="exact"/>
        <w:ind w:left="283" w:hangingChars="118" w:hanging="283"/>
        <w:jc w:val="right"/>
        <w:rPr>
          <w:rFonts w:ascii="メイリオ" w:eastAsia="メイリオ" w:hAnsi="メイリオ"/>
          <w:sz w:val="24"/>
        </w:rPr>
      </w:pPr>
      <w:r w:rsidRPr="00B93D1E">
        <w:rPr>
          <w:rFonts w:ascii="メイリオ" w:eastAsia="メイリオ" w:hAnsi="メイリオ" w:hint="eastAsia"/>
          <w:sz w:val="24"/>
        </w:rPr>
        <w:t xml:space="preserve">　→副教材p.15</w:t>
      </w:r>
      <w:r w:rsidR="004032CB">
        <w:rPr>
          <w:rFonts w:ascii="メイリオ" w:eastAsia="メイリオ" w:hAnsi="メイリオ" w:hint="eastAsia"/>
          <w:sz w:val="24"/>
        </w:rPr>
        <w:t>日本</w:t>
      </w:r>
      <w:r w:rsidRPr="00B93D1E">
        <w:rPr>
          <w:rFonts w:ascii="メイリオ" w:eastAsia="メイリオ" w:hAnsi="メイリオ" w:hint="eastAsia"/>
          <w:sz w:val="24"/>
        </w:rPr>
        <w:t>の人口ピラミッドの</w:t>
      </w:r>
      <w:r w:rsidR="004032CB">
        <w:rPr>
          <w:rFonts w:ascii="メイリオ" w:eastAsia="メイリオ" w:hAnsi="メイリオ" w:hint="eastAsia"/>
          <w:sz w:val="24"/>
        </w:rPr>
        <w:t>変化</w:t>
      </w:r>
      <w:r w:rsidRPr="00B93D1E">
        <w:rPr>
          <w:rFonts w:ascii="メイリオ" w:eastAsia="メイリオ" w:hAnsi="メイリオ" w:hint="eastAsia"/>
          <w:sz w:val="24"/>
        </w:rPr>
        <w:t>をチェック</w:t>
      </w:r>
    </w:p>
    <w:p w14:paraId="5759952D" w14:textId="77777777" w:rsidR="003263B8" w:rsidRPr="00B93D1E" w:rsidRDefault="003263B8" w:rsidP="005B147F">
      <w:pPr>
        <w:spacing w:line="300" w:lineRule="exact"/>
        <w:ind w:left="283" w:hangingChars="118" w:hanging="283"/>
        <w:rPr>
          <w:rFonts w:ascii="メイリオ" w:eastAsia="メイリオ" w:hAnsi="メイリオ"/>
          <w:sz w:val="24"/>
        </w:rPr>
      </w:pPr>
    </w:p>
    <w:p w14:paraId="22BCBB83" w14:textId="77777777" w:rsidR="003263B8" w:rsidRPr="00B93D1E" w:rsidRDefault="003263B8" w:rsidP="00605A14">
      <w:pPr>
        <w:spacing w:line="400" w:lineRule="exact"/>
        <w:ind w:left="283" w:hangingChars="118" w:hanging="283"/>
        <w:rPr>
          <w:rFonts w:ascii="メイリオ" w:eastAsia="メイリオ" w:hAnsi="メイリオ"/>
          <w:sz w:val="24"/>
        </w:rPr>
      </w:pPr>
      <w:r w:rsidRPr="00B93D1E">
        <w:rPr>
          <w:rFonts w:ascii="メイリオ" w:eastAsia="メイリオ" w:hAnsi="メイリオ" w:hint="eastAsia"/>
          <w:sz w:val="24"/>
        </w:rPr>
        <w:t>（４）人生100年時代のリスク</w:t>
      </w:r>
    </w:p>
    <w:p w14:paraId="3D72541A" w14:textId="77777777" w:rsidR="003263B8" w:rsidRPr="00B93D1E" w:rsidRDefault="003263B8" w:rsidP="00605A14">
      <w:pPr>
        <w:spacing w:line="400" w:lineRule="exact"/>
        <w:ind w:leftChars="-1" w:left="284" w:hangingChars="119" w:hanging="286"/>
        <w:rPr>
          <w:rFonts w:ascii="メイリオ" w:eastAsia="メイリオ" w:hAnsi="メイリオ"/>
          <w:sz w:val="24"/>
        </w:rPr>
      </w:pPr>
      <w:r w:rsidRPr="00B93D1E">
        <w:rPr>
          <w:rFonts w:ascii="メイリオ" w:eastAsia="メイリオ" w:hAnsi="メイリオ" w:hint="eastAsia"/>
          <w:sz w:val="24"/>
        </w:rPr>
        <w:t>【ワーク７】人生100年時代といわれるなかで、誰もが長生きする可能性があります。高齢期はどのように暮らしたいか</w:t>
      </w:r>
      <w:r w:rsidR="00CD2C24">
        <w:rPr>
          <w:rFonts w:ascii="メイリオ" w:eastAsia="メイリオ" w:hAnsi="メイリオ" w:hint="eastAsia"/>
          <w:sz w:val="24"/>
        </w:rPr>
        <w:t>、</w:t>
      </w:r>
      <w:r w:rsidRPr="00B93D1E">
        <w:rPr>
          <w:rFonts w:ascii="メイリオ" w:eastAsia="メイリオ" w:hAnsi="メイリオ" w:hint="eastAsia"/>
          <w:sz w:val="24"/>
        </w:rPr>
        <w:t>考えてみよう。</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04308" w:rsidRPr="00304308" w14:paraId="442B62CC" w14:textId="77777777" w:rsidTr="003263B8">
        <w:tc>
          <w:tcPr>
            <w:tcW w:w="9748" w:type="dxa"/>
            <w:tcBorders>
              <w:top w:val="single" w:sz="4" w:space="0" w:color="auto"/>
              <w:left w:val="single" w:sz="4" w:space="0" w:color="auto"/>
              <w:bottom w:val="single" w:sz="4" w:space="0" w:color="auto"/>
              <w:right w:val="single" w:sz="4" w:space="0" w:color="auto"/>
            </w:tcBorders>
          </w:tcPr>
          <w:p w14:paraId="6611362B" w14:textId="77777777" w:rsidR="003263B8" w:rsidRPr="00304308" w:rsidRDefault="003263B8" w:rsidP="003B3C06">
            <w:pPr>
              <w:spacing w:line="360" w:lineRule="exact"/>
              <w:rPr>
                <w:rFonts w:ascii="メイリオ" w:eastAsia="メイリオ" w:hAnsi="メイリオ"/>
                <w:color w:val="0070C0"/>
                <w:sz w:val="24"/>
              </w:rPr>
            </w:pPr>
            <w:r w:rsidRPr="00304308">
              <w:rPr>
                <w:rFonts w:ascii="メイリオ" w:eastAsia="メイリオ" w:hAnsi="メイリオ" w:hint="eastAsia"/>
                <w:color w:val="0070C0"/>
                <w:sz w:val="24"/>
              </w:rPr>
              <w:t>（回答例）</w:t>
            </w:r>
          </w:p>
          <w:p w14:paraId="3D580FD3" w14:textId="77777777" w:rsidR="003263B8" w:rsidRPr="00304308" w:rsidRDefault="003263B8" w:rsidP="003B3C06">
            <w:pPr>
              <w:spacing w:line="360" w:lineRule="exact"/>
              <w:ind w:left="170" w:hangingChars="71" w:hanging="170"/>
              <w:rPr>
                <w:rFonts w:ascii="メイリオ" w:eastAsia="メイリオ" w:hAnsi="メイリオ"/>
                <w:color w:val="0070C0"/>
                <w:sz w:val="24"/>
              </w:rPr>
            </w:pPr>
            <w:r w:rsidRPr="00304308">
              <w:rPr>
                <w:rFonts w:ascii="メイリオ" w:eastAsia="メイリオ" w:hAnsi="メイリオ" w:hint="eastAsia"/>
                <w:color w:val="0070C0"/>
                <w:sz w:val="24"/>
              </w:rPr>
              <w:t>・定年後はフルタイムではなく、就業時間を短くして、健康な限りは働き続けたい。ボランティアや趣味の時間を楽しみたい。</w:t>
            </w:r>
          </w:p>
          <w:p w14:paraId="7663E352" w14:textId="77777777" w:rsidR="003263B8" w:rsidRPr="00304308" w:rsidRDefault="003263B8" w:rsidP="00605A14">
            <w:pPr>
              <w:spacing w:line="400" w:lineRule="exact"/>
              <w:ind w:left="170" w:hangingChars="71" w:hanging="170"/>
              <w:rPr>
                <w:rFonts w:ascii="メイリオ" w:eastAsia="メイリオ" w:hAnsi="メイリオ"/>
                <w:color w:val="0070C0"/>
                <w:sz w:val="24"/>
              </w:rPr>
            </w:pPr>
          </w:p>
          <w:p w14:paraId="7114C08A" w14:textId="77777777" w:rsidR="003263B8" w:rsidRPr="00304308" w:rsidRDefault="003263B8" w:rsidP="00605A14">
            <w:pPr>
              <w:spacing w:line="400" w:lineRule="exact"/>
              <w:ind w:left="170" w:hangingChars="71" w:hanging="170"/>
              <w:rPr>
                <w:rFonts w:ascii="メイリオ" w:eastAsia="メイリオ" w:hAnsi="メイリオ"/>
                <w:color w:val="0070C0"/>
                <w:sz w:val="24"/>
              </w:rPr>
            </w:pPr>
          </w:p>
        </w:tc>
      </w:tr>
    </w:tbl>
    <w:p w14:paraId="4F79FEE8" w14:textId="77777777" w:rsidR="003263B8" w:rsidRPr="00B93D1E" w:rsidRDefault="003263B8" w:rsidP="005B147F">
      <w:pPr>
        <w:spacing w:line="300" w:lineRule="exact"/>
        <w:rPr>
          <w:rFonts w:ascii="メイリオ" w:eastAsia="メイリオ" w:hAnsi="メイリオ"/>
          <w:sz w:val="24"/>
        </w:rPr>
      </w:pPr>
    </w:p>
    <w:p w14:paraId="1634D91C" w14:textId="77777777" w:rsidR="003263B8" w:rsidRPr="00B93D1E" w:rsidRDefault="003263B8" w:rsidP="00605A14">
      <w:pPr>
        <w:spacing w:line="400" w:lineRule="exact"/>
        <w:ind w:left="283" w:hangingChars="118" w:hanging="283"/>
        <w:rPr>
          <w:rFonts w:ascii="メイリオ" w:eastAsia="メイリオ" w:hAnsi="メイリオ"/>
          <w:sz w:val="24"/>
        </w:rPr>
      </w:pPr>
      <w:r w:rsidRPr="00B93D1E">
        <w:rPr>
          <w:rFonts w:ascii="メイリオ" w:eastAsia="メイリオ" w:hAnsi="メイリオ" w:hint="eastAsia"/>
          <w:sz w:val="24"/>
        </w:rPr>
        <w:t>【ワーク８】あなたがイメージした高齢期の生活費はどのように賄っていけばよいか</w:t>
      </w:r>
      <w:r w:rsidR="00CD2C24">
        <w:rPr>
          <w:rFonts w:ascii="メイリオ" w:eastAsia="メイリオ" w:hAnsi="メイリオ" w:hint="eastAsia"/>
          <w:sz w:val="24"/>
        </w:rPr>
        <w:t>、</w:t>
      </w:r>
      <w:r w:rsidRPr="00B93D1E">
        <w:rPr>
          <w:rFonts w:ascii="メイリオ" w:eastAsia="メイリオ" w:hAnsi="メイリオ" w:hint="eastAsia"/>
          <w:sz w:val="24"/>
        </w:rPr>
        <w:t>考えてみよう。</w:t>
      </w: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04308" w:rsidRPr="00304308" w14:paraId="781FB731" w14:textId="77777777" w:rsidTr="003263B8">
        <w:tc>
          <w:tcPr>
            <w:tcW w:w="9748" w:type="dxa"/>
            <w:tcBorders>
              <w:top w:val="single" w:sz="4" w:space="0" w:color="auto"/>
              <w:left w:val="single" w:sz="4" w:space="0" w:color="auto"/>
              <w:bottom w:val="single" w:sz="4" w:space="0" w:color="auto"/>
              <w:right w:val="single" w:sz="4" w:space="0" w:color="auto"/>
            </w:tcBorders>
          </w:tcPr>
          <w:p w14:paraId="0479BDF3" w14:textId="77777777" w:rsidR="00304308" w:rsidRPr="00304308" w:rsidRDefault="00304308" w:rsidP="003B3C06">
            <w:pPr>
              <w:spacing w:line="-360" w:lineRule="auto"/>
              <w:ind w:left="139" w:hangingChars="58" w:hanging="139"/>
              <w:rPr>
                <w:rFonts w:ascii="メイリオ" w:eastAsia="メイリオ" w:hAnsi="メイリオ"/>
                <w:color w:val="0070C0"/>
                <w:sz w:val="24"/>
              </w:rPr>
            </w:pPr>
            <w:r w:rsidRPr="00304308">
              <w:rPr>
                <w:rFonts w:ascii="メイリオ" w:eastAsia="メイリオ" w:hAnsi="メイリオ" w:hint="eastAsia"/>
                <w:color w:val="0070C0"/>
                <w:sz w:val="24"/>
              </w:rPr>
              <w:t>（回答例）</w:t>
            </w:r>
          </w:p>
          <w:p w14:paraId="4D78BE49" w14:textId="77777777" w:rsidR="003263B8" w:rsidRPr="00304308" w:rsidRDefault="003263B8" w:rsidP="003B3C06">
            <w:pPr>
              <w:spacing w:line="-360" w:lineRule="auto"/>
              <w:ind w:left="139" w:hangingChars="58" w:hanging="139"/>
              <w:rPr>
                <w:rFonts w:ascii="メイリオ" w:eastAsia="メイリオ" w:hAnsi="メイリオ"/>
                <w:color w:val="0070C0"/>
                <w:sz w:val="24"/>
              </w:rPr>
            </w:pPr>
            <w:r w:rsidRPr="00304308">
              <w:rPr>
                <w:rFonts w:ascii="メイリオ" w:eastAsia="メイリオ" w:hAnsi="メイリオ" w:hint="eastAsia"/>
                <w:color w:val="0070C0"/>
                <w:sz w:val="24"/>
              </w:rPr>
              <w:t>・再雇用制度やシルバー人材センター等を活用して働いて得た給料</w:t>
            </w:r>
          </w:p>
          <w:p w14:paraId="2C28DA67" w14:textId="77777777" w:rsidR="003263B8" w:rsidRPr="00304308" w:rsidRDefault="003263B8" w:rsidP="003B3C06">
            <w:pPr>
              <w:spacing w:line="-360" w:lineRule="auto"/>
              <w:rPr>
                <w:rFonts w:ascii="メイリオ" w:eastAsia="メイリオ" w:hAnsi="メイリオ"/>
                <w:color w:val="0070C0"/>
                <w:sz w:val="24"/>
              </w:rPr>
            </w:pPr>
            <w:r w:rsidRPr="00304308">
              <w:rPr>
                <w:rFonts w:ascii="メイリオ" w:eastAsia="メイリオ" w:hAnsi="メイリオ" w:hint="eastAsia"/>
                <w:color w:val="0070C0"/>
                <w:sz w:val="24"/>
              </w:rPr>
              <w:t>・預貯金</w:t>
            </w:r>
          </w:p>
          <w:p w14:paraId="364F59C4" w14:textId="77777777" w:rsidR="003263B8" w:rsidRPr="00304308" w:rsidRDefault="003263B8" w:rsidP="003B3C06">
            <w:pPr>
              <w:spacing w:line="-360" w:lineRule="auto"/>
              <w:rPr>
                <w:rFonts w:ascii="メイリオ" w:eastAsia="メイリオ" w:hAnsi="メイリオ"/>
                <w:color w:val="0070C0"/>
                <w:sz w:val="24"/>
              </w:rPr>
            </w:pPr>
            <w:r w:rsidRPr="00304308">
              <w:rPr>
                <w:rFonts w:ascii="メイリオ" w:eastAsia="メイリオ" w:hAnsi="メイリオ" w:hint="eastAsia"/>
                <w:color w:val="0070C0"/>
                <w:sz w:val="24"/>
              </w:rPr>
              <w:t>・子供からの仕送り</w:t>
            </w:r>
          </w:p>
          <w:p w14:paraId="1D337E76" w14:textId="77777777" w:rsidR="003263B8" w:rsidRPr="00304308" w:rsidRDefault="003263B8" w:rsidP="003B3C06">
            <w:pPr>
              <w:spacing w:line="-360" w:lineRule="auto"/>
              <w:ind w:left="170" w:hangingChars="71" w:hanging="170"/>
              <w:rPr>
                <w:rFonts w:ascii="メイリオ" w:eastAsia="メイリオ" w:hAnsi="メイリオ"/>
                <w:color w:val="0070C0"/>
                <w:sz w:val="24"/>
              </w:rPr>
            </w:pPr>
            <w:r w:rsidRPr="00304308">
              <w:rPr>
                <w:rFonts w:ascii="メイリオ" w:eastAsia="メイリオ" w:hAnsi="メイリオ" w:hint="eastAsia"/>
                <w:color w:val="0070C0"/>
                <w:sz w:val="24"/>
              </w:rPr>
              <w:t>・公的年金保険の給付</w:t>
            </w:r>
          </w:p>
          <w:p w14:paraId="5B872891" w14:textId="77777777" w:rsidR="003263B8" w:rsidRPr="00304308" w:rsidRDefault="003263B8" w:rsidP="003B3C06">
            <w:pPr>
              <w:spacing w:line="-360" w:lineRule="auto"/>
              <w:ind w:left="170" w:hangingChars="71" w:hanging="170"/>
              <w:rPr>
                <w:rFonts w:ascii="メイリオ" w:eastAsia="メイリオ" w:hAnsi="メイリオ"/>
                <w:color w:val="0070C0"/>
                <w:sz w:val="24"/>
              </w:rPr>
            </w:pPr>
            <w:r w:rsidRPr="00304308">
              <w:rPr>
                <w:rFonts w:ascii="メイリオ" w:eastAsia="メイリオ" w:hAnsi="メイリオ" w:hint="eastAsia"/>
                <w:color w:val="0070C0"/>
                <w:sz w:val="24"/>
              </w:rPr>
              <w:t>・私的年金（企業年金（企業が従業員の老後の生活保障のために掛金を支払う年金制度）、</w:t>
            </w:r>
            <w:proofErr w:type="spellStart"/>
            <w:r w:rsidRPr="00304308">
              <w:rPr>
                <w:rFonts w:ascii="メイリオ" w:eastAsia="メイリオ" w:hAnsi="メイリオ" w:hint="eastAsia"/>
                <w:color w:val="0070C0"/>
                <w:sz w:val="24"/>
              </w:rPr>
              <w:t>iDeCo</w:t>
            </w:r>
            <w:proofErr w:type="spellEnd"/>
            <w:r w:rsidRPr="00304308">
              <w:rPr>
                <w:rFonts w:ascii="メイリオ" w:eastAsia="メイリオ" w:hAnsi="メイリオ" w:hint="eastAsia"/>
                <w:color w:val="0070C0"/>
                <w:sz w:val="24"/>
              </w:rPr>
              <w:t>など）の給付</w:t>
            </w:r>
          </w:p>
          <w:p w14:paraId="6B2C2940" w14:textId="77777777" w:rsidR="003263B8" w:rsidRPr="00304308" w:rsidRDefault="003263B8" w:rsidP="00605A14">
            <w:pPr>
              <w:spacing w:line="400" w:lineRule="exact"/>
              <w:ind w:left="170" w:hangingChars="71" w:hanging="170"/>
              <w:rPr>
                <w:rFonts w:ascii="メイリオ" w:eastAsia="メイリオ" w:hAnsi="メイリオ"/>
                <w:color w:val="0070C0"/>
                <w:sz w:val="24"/>
              </w:rPr>
            </w:pPr>
          </w:p>
          <w:p w14:paraId="18376FA4" w14:textId="77777777" w:rsidR="003B3C06" w:rsidRPr="00304308" w:rsidRDefault="003B3C06" w:rsidP="00605A14">
            <w:pPr>
              <w:spacing w:line="400" w:lineRule="exact"/>
              <w:ind w:left="170" w:hangingChars="71" w:hanging="170"/>
              <w:rPr>
                <w:rFonts w:ascii="メイリオ" w:eastAsia="メイリオ" w:hAnsi="メイリオ"/>
                <w:color w:val="0070C0"/>
                <w:sz w:val="24"/>
              </w:rPr>
            </w:pPr>
          </w:p>
          <w:p w14:paraId="21C2B5EE" w14:textId="77777777" w:rsidR="003B3C06" w:rsidRPr="00304308" w:rsidRDefault="003B3C06" w:rsidP="00605A14">
            <w:pPr>
              <w:spacing w:line="400" w:lineRule="exact"/>
              <w:ind w:left="170" w:hangingChars="71" w:hanging="170"/>
              <w:rPr>
                <w:rFonts w:ascii="メイリオ" w:eastAsia="メイリオ" w:hAnsi="メイリオ"/>
                <w:color w:val="0070C0"/>
                <w:sz w:val="24"/>
              </w:rPr>
            </w:pPr>
          </w:p>
          <w:p w14:paraId="45CA2CA6" w14:textId="77777777" w:rsidR="003263B8" w:rsidRPr="00304308" w:rsidRDefault="003263B8" w:rsidP="00605A14">
            <w:pPr>
              <w:spacing w:line="400" w:lineRule="exact"/>
              <w:ind w:left="170" w:hangingChars="71" w:hanging="170"/>
              <w:rPr>
                <w:rFonts w:ascii="メイリオ" w:eastAsia="メイリオ" w:hAnsi="メイリオ"/>
                <w:color w:val="0070C0"/>
                <w:sz w:val="24"/>
              </w:rPr>
            </w:pPr>
          </w:p>
        </w:tc>
      </w:tr>
    </w:tbl>
    <w:p w14:paraId="73C3B94D" w14:textId="77777777" w:rsidR="003263B8" w:rsidRPr="00B93D1E" w:rsidRDefault="00A15EE3" w:rsidP="00605A14">
      <w:pPr>
        <w:spacing w:line="400" w:lineRule="exact"/>
        <w:ind w:left="283" w:hangingChars="118" w:hanging="283"/>
        <w:rPr>
          <w:rFonts w:ascii="メイリオ" w:eastAsia="メイリオ" w:hAnsi="メイリオ"/>
          <w:sz w:val="24"/>
        </w:rPr>
      </w:pPr>
      <w:r>
        <w:rPr>
          <w:rFonts w:ascii="メイリオ" w:eastAsia="メイリオ" w:hAnsi="メイリオ" w:hint="eastAsia"/>
          <w:sz w:val="24"/>
        </w:rPr>
        <w:lastRenderedPageBreak/>
        <w:t>【ワーク９】少子高齢化が進むなかで、みんなが長生きに伴う</w:t>
      </w:r>
      <w:r w:rsidR="003263B8" w:rsidRPr="00B93D1E">
        <w:rPr>
          <w:rFonts w:ascii="メイリオ" w:eastAsia="メイリオ" w:hAnsi="メイリオ" w:hint="eastAsia"/>
          <w:sz w:val="24"/>
        </w:rPr>
        <w:t>リスクに備えるためにはどうすればよいか考えてみよう。次のＡとＢの考え方のどちらがよいか、その理由や具体的な対応方法も含めて考えてみよう。</w:t>
      </w:r>
    </w:p>
    <w:p w14:paraId="36A8AB65" w14:textId="77777777" w:rsidR="003263B8" w:rsidRPr="00B93D1E" w:rsidRDefault="003263B8" w:rsidP="00605A14">
      <w:pPr>
        <w:spacing w:line="400" w:lineRule="exact"/>
        <w:rPr>
          <w:rFonts w:ascii="メイリオ" w:eastAsia="メイリオ" w:hAnsi="メイリオ"/>
          <w:sz w:val="24"/>
        </w:rPr>
      </w:pPr>
      <w:r w:rsidRPr="00B93D1E">
        <w:rPr>
          <w:rFonts w:ascii="メイリオ" w:eastAsia="メイリオ" w:hAnsi="メイリオ" w:hint="eastAsia"/>
          <w:sz w:val="24"/>
        </w:rPr>
        <w:t>Ａ：みんなで税金や社会保険料を支払うことで政府が中心に対応するべき。</w:t>
      </w:r>
    </w:p>
    <w:p w14:paraId="7FC4153C" w14:textId="77777777" w:rsidR="003263B8" w:rsidRPr="00B93D1E" w:rsidRDefault="00CB2192" w:rsidP="00605A14">
      <w:pPr>
        <w:spacing w:line="400" w:lineRule="exact"/>
        <w:ind w:left="283" w:hangingChars="118" w:hanging="283"/>
        <w:rPr>
          <w:rFonts w:ascii="メイリオ" w:eastAsia="メイリオ" w:hAnsi="メイリオ"/>
          <w:sz w:val="24"/>
        </w:rPr>
      </w:pPr>
      <w:r>
        <w:rPr>
          <w:rFonts w:ascii="メイリオ" w:eastAsia="メイリオ" w:hAnsi="メイリオ" w:hint="eastAsia"/>
          <w:sz w:val="24"/>
        </w:rPr>
        <w:t>Ｂ：税金や社会保険料を支払うのではなく、家族の間で助け合</w:t>
      </w:r>
      <w:r w:rsidR="003263B8" w:rsidRPr="00B93D1E">
        <w:rPr>
          <w:rFonts w:ascii="メイリオ" w:eastAsia="メイリオ" w:hAnsi="メイリオ" w:hint="eastAsia"/>
          <w:sz w:val="24"/>
        </w:rPr>
        <w:t>ったり個人で努力したりするなど、家族や個人が中心に対応するべき。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1"/>
      </w:tblGrid>
      <w:tr w:rsidR="00304308" w:rsidRPr="00304308" w14:paraId="20950A24" w14:textId="77777777" w:rsidTr="003263B8">
        <w:tc>
          <w:tcPr>
            <w:tcW w:w="9781" w:type="dxa"/>
            <w:tcBorders>
              <w:top w:val="single" w:sz="4" w:space="0" w:color="auto"/>
              <w:left w:val="single" w:sz="4" w:space="0" w:color="auto"/>
              <w:bottom w:val="single" w:sz="4" w:space="0" w:color="auto"/>
              <w:right w:val="single" w:sz="4" w:space="0" w:color="auto"/>
            </w:tcBorders>
          </w:tcPr>
          <w:p w14:paraId="206F8CF2" w14:textId="77777777" w:rsidR="003263B8" w:rsidRPr="00304308" w:rsidRDefault="003263B8" w:rsidP="003B3C06">
            <w:pPr>
              <w:spacing w:line="360" w:lineRule="exact"/>
              <w:rPr>
                <w:rFonts w:ascii="メイリオ" w:eastAsia="メイリオ" w:hAnsi="メイリオ"/>
                <w:color w:val="0070C0"/>
                <w:sz w:val="24"/>
              </w:rPr>
            </w:pPr>
            <w:r w:rsidRPr="00304308">
              <w:rPr>
                <w:rFonts w:ascii="メイリオ" w:eastAsia="メイリオ" w:hAnsi="メイリオ" w:hint="eastAsia"/>
                <w:color w:val="0070C0"/>
                <w:sz w:val="24"/>
              </w:rPr>
              <w:t>（回答例）</w:t>
            </w:r>
          </w:p>
          <w:p w14:paraId="727ED3FD" w14:textId="77777777" w:rsidR="003263B8" w:rsidRPr="00304308" w:rsidRDefault="003263B8" w:rsidP="003B3C06">
            <w:pPr>
              <w:spacing w:line="360" w:lineRule="exact"/>
              <w:ind w:left="170" w:hangingChars="71" w:hanging="170"/>
              <w:rPr>
                <w:rFonts w:ascii="メイリオ" w:eastAsia="メイリオ" w:hAnsi="メイリオ"/>
                <w:color w:val="0070C0"/>
                <w:sz w:val="24"/>
              </w:rPr>
            </w:pPr>
            <w:r w:rsidRPr="00304308">
              <w:rPr>
                <w:rFonts w:ascii="メイリオ" w:eastAsia="メイリオ" w:hAnsi="メイリオ" w:hint="eastAsia"/>
                <w:color w:val="0070C0"/>
                <w:sz w:val="24"/>
              </w:rPr>
              <w:t>Ａ：みんなで税金や社会保険料を支払うことで政府が中心に対応するべき。</w:t>
            </w:r>
          </w:p>
          <w:p w14:paraId="069773F8" w14:textId="77777777" w:rsidR="003263B8" w:rsidRPr="00304308" w:rsidRDefault="003263B8" w:rsidP="003B3C06">
            <w:pPr>
              <w:spacing w:line="360" w:lineRule="exact"/>
              <w:ind w:left="170" w:hangingChars="71" w:hanging="170"/>
              <w:rPr>
                <w:rFonts w:ascii="メイリオ" w:eastAsia="メイリオ" w:hAnsi="メイリオ"/>
                <w:color w:val="0070C0"/>
                <w:sz w:val="24"/>
              </w:rPr>
            </w:pPr>
            <w:r w:rsidRPr="00304308">
              <w:rPr>
                <w:rFonts w:ascii="メイリオ" w:eastAsia="メイリオ" w:hAnsi="メイリオ" w:hint="eastAsia"/>
                <w:color w:val="0070C0"/>
                <w:sz w:val="24"/>
              </w:rPr>
              <w:t>【理由】</w:t>
            </w:r>
          </w:p>
          <w:p w14:paraId="7B48A9A9" w14:textId="77777777" w:rsidR="003263B8" w:rsidRPr="00304308" w:rsidRDefault="003263B8" w:rsidP="003B3C06">
            <w:pPr>
              <w:spacing w:line="360" w:lineRule="exact"/>
              <w:ind w:left="170" w:hangingChars="71" w:hanging="170"/>
              <w:rPr>
                <w:rFonts w:ascii="メイリオ" w:eastAsia="メイリオ" w:hAnsi="メイリオ"/>
                <w:color w:val="0070C0"/>
                <w:sz w:val="24"/>
              </w:rPr>
            </w:pPr>
            <w:r w:rsidRPr="00304308">
              <w:rPr>
                <w:rFonts w:ascii="メイリオ" w:eastAsia="メイリオ" w:hAnsi="メイリオ" w:hint="eastAsia"/>
                <w:color w:val="0070C0"/>
                <w:sz w:val="24"/>
              </w:rPr>
              <w:t>・どのくらい長生きをするか、どのくらい物価が上がるかが予想できず、家族の人数も減っているなかで、どのくらい必要か分からない生活費を貯金や家族からの仕送りだけで賄うことは難しく、家族を超えた社会全体での支え合いの仕組みは必要だと思うから。</w:t>
            </w:r>
          </w:p>
          <w:p w14:paraId="2DA1BDEB" w14:textId="77777777" w:rsidR="003263B8" w:rsidRPr="00304308" w:rsidRDefault="003263B8" w:rsidP="003B3C06">
            <w:pPr>
              <w:spacing w:line="360" w:lineRule="exact"/>
              <w:ind w:left="170" w:hangingChars="71" w:hanging="170"/>
              <w:rPr>
                <w:rFonts w:ascii="メイリオ" w:eastAsia="メイリオ" w:hAnsi="メイリオ"/>
                <w:color w:val="0070C0"/>
                <w:sz w:val="24"/>
              </w:rPr>
            </w:pPr>
            <w:r w:rsidRPr="00304308">
              <w:rPr>
                <w:rFonts w:ascii="メイリオ" w:eastAsia="メイリオ" w:hAnsi="メイリオ" w:hint="eastAsia"/>
                <w:color w:val="0070C0"/>
                <w:sz w:val="24"/>
              </w:rPr>
              <w:t>【具体的な対応方法】</w:t>
            </w:r>
          </w:p>
          <w:p w14:paraId="30FFAE39" w14:textId="77777777" w:rsidR="003263B8" w:rsidRPr="00304308" w:rsidRDefault="003263B8" w:rsidP="003B3C06">
            <w:pPr>
              <w:spacing w:line="360" w:lineRule="exact"/>
              <w:ind w:left="170" w:hangingChars="71" w:hanging="170"/>
              <w:rPr>
                <w:rFonts w:ascii="メイリオ" w:eastAsia="メイリオ" w:hAnsi="メイリオ"/>
                <w:color w:val="0070C0"/>
                <w:sz w:val="24"/>
              </w:rPr>
            </w:pPr>
            <w:r w:rsidRPr="00304308">
              <w:rPr>
                <w:rFonts w:ascii="メイリオ" w:eastAsia="メイリオ" w:hAnsi="メイリオ" w:hint="eastAsia"/>
                <w:color w:val="0070C0"/>
                <w:sz w:val="24"/>
              </w:rPr>
              <w:t>・政府が、少子高齢化による保険料を支払う人数と年金を受け取る人数のバ</w:t>
            </w:r>
            <w:r w:rsidR="00112928" w:rsidRPr="00304308">
              <w:rPr>
                <w:rFonts w:ascii="メイリオ" w:eastAsia="メイリオ" w:hAnsi="メイリオ" w:hint="eastAsia"/>
                <w:color w:val="0070C0"/>
                <w:sz w:val="24"/>
              </w:rPr>
              <w:t>ランスを踏まえて定期的に制度の見直しを行いつつ、今の公的年金保険</w:t>
            </w:r>
            <w:r w:rsidRPr="00304308">
              <w:rPr>
                <w:rFonts w:ascii="メイリオ" w:eastAsia="メイリオ" w:hAnsi="メイリオ" w:hint="eastAsia"/>
                <w:color w:val="0070C0"/>
                <w:sz w:val="24"/>
              </w:rPr>
              <w:t>を維持することで対応する。</w:t>
            </w:r>
          </w:p>
          <w:p w14:paraId="5BCB8FFB" w14:textId="77777777" w:rsidR="003263B8" w:rsidRPr="00304308" w:rsidRDefault="003263B8" w:rsidP="003B3C06">
            <w:pPr>
              <w:spacing w:line="360" w:lineRule="exact"/>
              <w:ind w:left="170" w:hangingChars="71" w:hanging="170"/>
              <w:rPr>
                <w:rFonts w:ascii="メイリオ" w:eastAsia="メイリオ" w:hAnsi="メイリオ"/>
                <w:color w:val="0070C0"/>
                <w:sz w:val="24"/>
              </w:rPr>
            </w:pPr>
          </w:p>
          <w:p w14:paraId="2B5F70C5" w14:textId="77777777" w:rsidR="003263B8" w:rsidRPr="00304308" w:rsidRDefault="003263B8" w:rsidP="003B3C06">
            <w:pPr>
              <w:spacing w:line="360" w:lineRule="exact"/>
              <w:ind w:left="170" w:hangingChars="71" w:hanging="170"/>
              <w:rPr>
                <w:rFonts w:ascii="メイリオ" w:eastAsia="メイリオ" w:hAnsi="メイリオ"/>
                <w:color w:val="0070C0"/>
                <w:sz w:val="24"/>
              </w:rPr>
            </w:pPr>
            <w:r w:rsidRPr="00304308">
              <w:rPr>
                <w:rFonts w:ascii="メイリオ" w:eastAsia="メイリオ" w:hAnsi="メイリオ" w:hint="eastAsia"/>
                <w:color w:val="0070C0"/>
                <w:sz w:val="24"/>
              </w:rPr>
              <w:t>Ｂ：税金や社会保険料を支払うのではなく、家族の間で助け合ったり個人で努力したりするなど、家族や個人が中心に対応するべき。</w:t>
            </w:r>
          </w:p>
          <w:p w14:paraId="0775EE37" w14:textId="77777777" w:rsidR="003263B8" w:rsidRPr="00304308" w:rsidRDefault="003263B8" w:rsidP="003B3C06">
            <w:pPr>
              <w:spacing w:line="360" w:lineRule="exact"/>
              <w:ind w:left="170" w:hangingChars="71" w:hanging="170"/>
              <w:rPr>
                <w:rFonts w:ascii="メイリオ" w:eastAsia="メイリオ" w:hAnsi="メイリオ"/>
                <w:color w:val="0070C0"/>
                <w:sz w:val="24"/>
              </w:rPr>
            </w:pPr>
            <w:r w:rsidRPr="00304308">
              <w:rPr>
                <w:rFonts w:ascii="メイリオ" w:eastAsia="メイリオ" w:hAnsi="メイリオ" w:hint="eastAsia"/>
                <w:color w:val="0070C0"/>
                <w:sz w:val="24"/>
              </w:rPr>
              <w:t>【理由】</w:t>
            </w:r>
          </w:p>
          <w:p w14:paraId="524073BE" w14:textId="77777777" w:rsidR="003263B8" w:rsidRPr="00304308" w:rsidRDefault="003263B8" w:rsidP="003B3C06">
            <w:pPr>
              <w:spacing w:line="360" w:lineRule="exact"/>
              <w:ind w:left="170" w:hangingChars="71" w:hanging="170"/>
              <w:rPr>
                <w:rFonts w:ascii="メイリオ" w:eastAsia="メイリオ" w:hAnsi="メイリオ"/>
                <w:color w:val="0070C0"/>
                <w:sz w:val="24"/>
              </w:rPr>
            </w:pPr>
            <w:r w:rsidRPr="00304308">
              <w:rPr>
                <w:rFonts w:ascii="メイリオ" w:eastAsia="メイリオ" w:hAnsi="メイリオ" w:hint="eastAsia"/>
                <w:color w:val="0070C0"/>
                <w:sz w:val="24"/>
              </w:rPr>
              <w:t>・少子高齢化の進展により、保険料を支払う人数と年金を受け取る人数のバランスが変化していることを踏まえると、年金保険料を今払って年金を将来受け取るよりも、各々が自分で貯めて自分や家族のために自由に使う方が確実だと思うから。</w:t>
            </w:r>
          </w:p>
          <w:p w14:paraId="0DA52FF8" w14:textId="77777777" w:rsidR="003263B8" w:rsidRPr="00304308" w:rsidRDefault="003263B8" w:rsidP="003B3C06">
            <w:pPr>
              <w:spacing w:line="360" w:lineRule="exact"/>
              <w:ind w:left="170" w:hangingChars="71" w:hanging="170"/>
              <w:rPr>
                <w:rFonts w:ascii="メイリオ" w:eastAsia="メイリオ" w:hAnsi="メイリオ"/>
                <w:color w:val="0070C0"/>
                <w:sz w:val="24"/>
              </w:rPr>
            </w:pPr>
            <w:r w:rsidRPr="00304308">
              <w:rPr>
                <w:rFonts w:ascii="メイリオ" w:eastAsia="メイリオ" w:hAnsi="メイリオ" w:hint="eastAsia"/>
                <w:color w:val="0070C0"/>
                <w:sz w:val="24"/>
              </w:rPr>
              <w:t>【具体的な対応方法】</w:t>
            </w:r>
          </w:p>
          <w:p w14:paraId="152DFECF" w14:textId="77777777" w:rsidR="003263B8" w:rsidRPr="00304308" w:rsidRDefault="003263B8" w:rsidP="003B3C06">
            <w:pPr>
              <w:spacing w:line="360" w:lineRule="exact"/>
              <w:ind w:left="170" w:hangingChars="71" w:hanging="170"/>
              <w:rPr>
                <w:rFonts w:ascii="メイリオ" w:eastAsia="メイリオ" w:hAnsi="メイリオ"/>
                <w:color w:val="0070C0"/>
                <w:sz w:val="24"/>
              </w:rPr>
            </w:pPr>
            <w:r w:rsidRPr="00304308">
              <w:rPr>
                <w:rFonts w:ascii="メイリオ" w:eastAsia="メイリオ" w:hAnsi="メイリオ" w:hint="eastAsia"/>
                <w:color w:val="0070C0"/>
                <w:sz w:val="24"/>
              </w:rPr>
              <w:t>・フルタイムで働いている間にできるだけお金を貯めたり運用したりしておくとともに、長生きした場合には家族同士の支え合いで対応する。</w:t>
            </w:r>
          </w:p>
        </w:tc>
      </w:tr>
    </w:tbl>
    <w:p w14:paraId="10B2D0BC" w14:textId="77777777" w:rsidR="003263B8" w:rsidRPr="00B93D1E" w:rsidRDefault="003263B8" w:rsidP="00605A14">
      <w:pPr>
        <w:spacing w:line="400" w:lineRule="exact"/>
        <w:rPr>
          <w:rFonts w:ascii="メイリオ" w:eastAsia="メイリオ" w:hAnsi="メイリオ"/>
          <w:sz w:val="24"/>
        </w:rPr>
      </w:pPr>
    </w:p>
    <w:p w14:paraId="36FE84FA" w14:textId="77777777" w:rsidR="003263B8" w:rsidRPr="00B93D1E" w:rsidRDefault="001579B2" w:rsidP="00605A14">
      <w:pPr>
        <w:spacing w:line="400" w:lineRule="exact"/>
        <w:rPr>
          <w:rFonts w:ascii="メイリオ" w:eastAsia="メイリオ" w:hAnsi="メイリオ"/>
          <w:sz w:val="24"/>
        </w:rPr>
      </w:pPr>
      <w:r>
        <w:rPr>
          <w:rFonts w:ascii="メイリオ" w:eastAsia="メイリオ" w:hAnsi="メイリオ" w:hint="eastAsia"/>
          <w:sz w:val="24"/>
        </w:rPr>
        <w:t>【この２時間の授業の振り返り】この２時間の授業</w:t>
      </w:r>
      <w:r w:rsidR="003263B8" w:rsidRPr="00B93D1E">
        <w:rPr>
          <w:rFonts w:ascii="メイリオ" w:eastAsia="メイリオ" w:hAnsi="メイリオ" w:hint="eastAsia"/>
          <w:sz w:val="24"/>
        </w:rPr>
        <w:t>で学んだことを書いて</w:t>
      </w:r>
      <w:r w:rsidR="00CD2C24">
        <w:rPr>
          <w:rFonts w:ascii="メイリオ" w:eastAsia="メイリオ" w:hAnsi="メイリオ" w:hint="eastAsia"/>
          <w:sz w:val="24"/>
        </w:rPr>
        <w:t>みよう</w:t>
      </w:r>
      <w:r w:rsidR="003263B8" w:rsidRPr="00B93D1E">
        <w:rPr>
          <w:rFonts w:ascii="メイリオ" w:eastAsia="メイリオ" w:hAnsi="メイリオ" w:hint="eastAsia"/>
          <w:sz w:val="24"/>
        </w:rPr>
        <w:t>。</w:t>
      </w:r>
    </w:p>
    <w:tbl>
      <w:tblPr>
        <w:tblW w:w="97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2"/>
      </w:tblGrid>
      <w:tr w:rsidR="003263B8" w:rsidRPr="00B93D1E" w14:paraId="2C71399A" w14:textId="77777777" w:rsidTr="005B147F">
        <w:trPr>
          <w:trHeight w:val="2754"/>
        </w:trPr>
        <w:tc>
          <w:tcPr>
            <w:tcW w:w="9702" w:type="dxa"/>
            <w:tcBorders>
              <w:top w:val="single" w:sz="4" w:space="0" w:color="auto"/>
              <w:left w:val="single" w:sz="4" w:space="0" w:color="auto"/>
              <w:bottom w:val="single" w:sz="4" w:space="0" w:color="auto"/>
              <w:right w:val="single" w:sz="4" w:space="0" w:color="auto"/>
            </w:tcBorders>
          </w:tcPr>
          <w:p w14:paraId="5D404C00" w14:textId="77777777" w:rsidR="003263B8" w:rsidRPr="00B93D1E" w:rsidRDefault="003263B8" w:rsidP="00687E82">
            <w:pPr>
              <w:spacing w:line="320" w:lineRule="exact"/>
              <w:rPr>
                <w:rFonts w:ascii="メイリオ" w:eastAsia="メイリオ" w:hAnsi="メイリオ"/>
                <w:color w:val="FF0000"/>
                <w:sz w:val="24"/>
              </w:rPr>
            </w:pPr>
          </w:p>
          <w:p w14:paraId="06B08C65" w14:textId="77777777" w:rsidR="003263B8" w:rsidRPr="00B93D1E" w:rsidRDefault="003263B8" w:rsidP="00687E82">
            <w:pPr>
              <w:spacing w:line="320" w:lineRule="exact"/>
              <w:rPr>
                <w:rFonts w:ascii="メイリオ" w:eastAsia="メイリオ" w:hAnsi="メイリオ"/>
                <w:color w:val="FF0000"/>
                <w:sz w:val="24"/>
              </w:rPr>
            </w:pPr>
          </w:p>
          <w:p w14:paraId="3E06C3DA" w14:textId="77777777" w:rsidR="003263B8" w:rsidRPr="00B93D1E" w:rsidRDefault="003263B8" w:rsidP="00687E82">
            <w:pPr>
              <w:spacing w:line="320" w:lineRule="exact"/>
              <w:rPr>
                <w:rFonts w:ascii="メイリオ" w:eastAsia="メイリオ" w:hAnsi="メイリオ"/>
                <w:sz w:val="24"/>
              </w:rPr>
            </w:pPr>
          </w:p>
          <w:p w14:paraId="24944EC6" w14:textId="77777777" w:rsidR="003263B8" w:rsidRDefault="003263B8" w:rsidP="00687E82">
            <w:pPr>
              <w:spacing w:line="320" w:lineRule="exact"/>
              <w:rPr>
                <w:rFonts w:ascii="メイリオ" w:eastAsia="メイリオ" w:hAnsi="メイリオ"/>
                <w:sz w:val="24"/>
              </w:rPr>
            </w:pPr>
          </w:p>
          <w:p w14:paraId="689ECDD4" w14:textId="77777777" w:rsidR="003B3C06" w:rsidRDefault="003B3C06" w:rsidP="00687E82">
            <w:pPr>
              <w:spacing w:line="320" w:lineRule="exact"/>
              <w:rPr>
                <w:rFonts w:ascii="メイリオ" w:eastAsia="メイリオ" w:hAnsi="メイリオ"/>
                <w:sz w:val="24"/>
              </w:rPr>
            </w:pPr>
          </w:p>
          <w:p w14:paraId="2F4B3E4B" w14:textId="77777777" w:rsidR="003B3C06" w:rsidRDefault="003B3C06" w:rsidP="00687E82">
            <w:pPr>
              <w:spacing w:line="320" w:lineRule="exact"/>
              <w:rPr>
                <w:rFonts w:ascii="メイリオ" w:eastAsia="メイリオ" w:hAnsi="メイリオ"/>
                <w:sz w:val="24"/>
              </w:rPr>
            </w:pPr>
          </w:p>
          <w:p w14:paraId="76E628BB" w14:textId="77777777" w:rsidR="003263B8" w:rsidRPr="00B93D1E" w:rsidRDefault="003263B8" w:rsidP="00687E82">
            <w:pPr>
              <w:spacing w:line="320" w:lineRule="exact"/>
              <w:rPr>
                <w:rFonts w:ascii="メイリオ" w:eastAsia="メイリオ" w:hAnsi="メイリオ"/>
                <w:sz w:val="24"/>
              </w:rPr>
            </w:pPr>
          </w:p>
          <w:p w14:paraId="36AA1BF0" w14:textId="77777777" w:rsidR="003263B8" w:rsidRDefault="003263B8" w:rsidP="00687E82">
            <w:pPr>
              <w:spacing w:line="320" w:lineRule="exact"/>
              <w:rPr>
                <w:rFonts w:ascii="メイリオ" w:eastAsia="メイリオ" w:hAnsi="メイリオ"/>
                <w:sz w:val="24"/>
              </w:rPr>
            </w:pPr>
          </w:p>
          <w:p w14:paraId="76B5830B" w14:textId="36FE9623" w:rsidR="00687E82" w:rsidRPr="00B93D1E" w:rsidRDefault="00687E82" w:rsidP="00687E82">
            <w:pPr>
              <w:spacing w:line="320" w:lineRule="exact"/>
              <w:rPr>
                <w:rFonts w:ascii="メイリオ" w:eastAsia="メイリオ" w:hAnsi="メイリオ"/>
                <w:sz w:val="24"/>
              </w:rPr>
            </w:pPr>
          </w:p>
        </w:tc>
      </w:tr>
    </w:tbl>
    <w:p w14:paraId="0EBBA57C" w14:textId="77777777" w:rsidR="0053303C" w:rsidRPr="00B93D1E" w:rsidRDefault="0053303C" w:rsidP="00687E82">
      <w:pPr>
        <w:spacing w:line="400" w:lineRule="exact"/>
        <w:rPr>
          <w:rFonts w:ascii="メイリオ" w:eastAsia="メイリオ" w:hAnsi="メイリオ"/>
          <w:sz w:val="24"/>
        </w:rPr>
      </w:pPr>
    </w:p>
    <w:sectPr w:rsidR="0053303C" w:rsidRPr="00B93D1E" w:rsidSect="00933476">
      <w:headerReference w:type="default" r:id="rId9"/>
      <w:footerReference w:type="default" r:id="rId10"/>
      <w:headerReference w:type="first" r:id="rId11"/>
      <w:footerReference w:type="first" r:id="rId12"/>
      <w:type w:val="evenPage"/>
      <w:pgSz w:w="11906" w:h="16838" w:code="9"/>
      <w:pgMar w:top="1418" w:right="851" w:bottom="1134" w:left="1134"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46392" w14:textId="77777777" w:rsidR="00576ECC" w:rsidRDefault="00576ECC">
      <w:r>
        <w:separator/>
      </w:r>
    </w:p>
  </w:endnote>
  <w:endnote w:type="continuationSeparator" w:id="0">
    <w:p w14:paraId="016752DA" w14:textId="77777777" w:rsidR="00576ECC" w:rsidRDefault="0057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DF71" w14:textId="5A3C9F80" w:rsidR="00EF663F" w:rsidRDefault="00EF663F" w:rsidP="00D0565B">
    <w:pPr>
      <w:pStyle w:val="a5"/>
    </w:pPr>
  </w:p>
  <w:p w14:paraId="3B834988" w14:textId="13B2E4DC" w:rsidR="0053303C" w:rsidRDefault="005330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BC41" w14:textId="712FAF98" w:rsidR="00EF663F" w:rsidRDefault="00EF663F">
    <w:pPr>
      <w:pStyle w:val="a5"/>
      <w:jc w:val="center"/>
    </w:pPr>
  </w:p>
  <w:p w14:paraId="0C5C7654" w14:textId="77777777" w:rsidR="00EF663F" w:rsidRDefault="00EF66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5A213" w14:textId="77777777" w:rsidR="00576ECC" w:rsidRDefault="00576ECC">
      <w:r>
        <w:separator/>
      </w:r>
    </w:p>
  </w:footnote>
  <w:footnote w:type="continuationSeparator" w:id="0">
    <w:p w14:paraId="7BE04CDD" w14:textId="77777777" w:rsidR="00576ECC" w:rsidRDefault="00576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A4C2" w14:textId="23A47BC7" w:rsidR="0053303C" w:rsidRPr="000B2B0D" w:rsidRDefault="007D6C6F" w:rsidP="0053303C">
    <w:pPr>
      <w:pStyle w:val="a3"/>
      <w:wordWrap w:val="0"/>
      <w:jc w:val="right"/>
      <w:rPr>
        <w:rFonts w:ascii="HG丸ｺﾞｼｯｸM-PRO" w:eastAsia="HG丸ｺﾞｼｯｸM-PRO" w:hAnsi="ＭＳ Ｐゴシック"/>
      </w:rPr>
    </w:pPr>
    <w:r w:rsidRPr="009A4464">
      <w:rPr>
        <w:rFonts w:ascii="ＭＳ ゴシック" w:eastAsia="ＭＳ ゴシック" w:hAnsi="ＭＳ ゴシック"/>
        <w:noProof/>
        <w:sz w:val="24"/>
      </w:rPr>
      <mc:AlternateContent>
        <mc:Choice Requires="wps">
          <w:drawing>
            <wp:anchor distT="0" distB="0" distL="114300" distR="114300" simplePos="0" relativeHeight="251663360" behindDoc="0" locked="0" layoutInCell="1" allowOverlap="1" wp14:anchorId="782D53B6" wp14:editId="4B853880">
              <wp:simplePos x="0" y="0"/>
              <wp:positionH relativeFrom="column">
                <wp:posOffset>5210175</wp:posOffset>
              </wp:positionH>
              <wp:positionV relativeFrom="paragraph">
                <wp:posOffset>0</wp:posOffset>
              </wp:positionV>
              <wp:extent cx="1079500" cy="179705"/>
              <wp:effectExtent l="0" t="0" r="25400" b="10795"/>
              <wp:wrapNone/>
              <wp:docPr id="15" name="波線 15"/>
              <wp:cNvGraphicFramePr/>
              <a:graphic xmlns:a="http://schemas.openxmlformats.org/drawingml/2006/main">
                <a:graphicData uri="http://schemas.microsoft.com/office/word/2010/wordprocessingShape">
                  <wps:wsp>
                    <wps:cNvSpPr/>
                    <wps:spPr>
                      <a:xfrm>
                        <a:off x="0" y="0"/>
                        <a:ext cx="1079500" cy="179705"/>
                      </a:xfrm>
                      <a:prstGeom prst="wave">
                        <a:avLst>
                          <a:gd name="adj1" fmla="val 5912"/>
                          <a:gd name="adj2" fmla="val 0"/>
                        </a:avLst>
                      </a:prstGeom>
                      <a:solidFill>
                        <a:sysClr val="window" lastClr="FFFFFF"/>
                      </a:solidFill>
                      <a:ln w="9525" cap="flat" cmpd="sng" algn="ctr">
                        <a:solidFill>
                          <a:srgbClr val="DB4D6D"/>
                        </a:solidFill>
                        <a:prstDash val="solid"/>
                        <a:miter lim="800000"/>
                      </a:ln>
                      <a:effectLst/>
                    </wps:spPr>
                    <wps:txbx>
                      <w:txbxContent>
                        <w:p w14:paraId="237D9406" w14:textId="77777777" w:rsidR="007D6C6F" w:rsidRPr="00A5558F" w:rsidRDefault="007D6C6F" w:rsidP="007D6C6F">
                          <w:pPr>
                            <w:snapToGrid w:val="0"/>
                            <w:spacing w:line="160" w:lineRule="exact"/>
                            <w:jc w:val="center"/>
                            <w:rPr>
                              <w:rFonts w:ascii="メイリオ" w:eastAsia="メイリオ" w:hAnsi="メイリオ"/>
                              <w:color w:val="000000" w:themeColor="text1"/>
                              <w:sz w:val="14"/>
                              <w:szCs w:val="16"/>
                            </w:rPr>
                          </w:pPr>
                          <w:r w:rsidRPr="00A5558F">
                            <w:rPr>
                              <w:rFonts w:ascii="メイリオ" w:eastAsia="メイリオ" w:hAnsi="メイリオ" w:hint="eastAsia"/>
                              <w:color w:val="000000" w:themeColor="text1"/>
                              <w:sz w:val="14"/>
                              <w:szCs w:val="16"/>
                            </w:rPr>
                            <w:t>年金①</w:t>
                          </w:r>
                          <w:r w:rsidRPr="00A5558F">
                            <w:rPr>
                              <w:rFonts w:ascii="メイリオ" w:eastAsia="メイリオ" w:hAnsi="メイリオ" w:hint="eastAsia"/>
                              <w:color w:val="DB4D6D"/>
                              <w:sz w:val="14"/>
                              <w:szCs w:val="16"/>
                            </w:rPr>
                            <w:t>｜</w:t>
                          </w:r>
                          <w:r>
                            <w:rPr>
                              <w:rFonts w:ascii="メイリオ" w:eastAsia="メイリオ" w:hAnsi="メイリオ" w:hint="eastAsia"/>
                              <w:color w:val="000000" w:themeColor="text1"/>
                              <w:sz w:val="14"/>
                              <w:szCs w:val="16"/>
                            </w:rPr>
                            <w:t>ワークシート</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2D53B6"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15" o:spid="_x0000_s1036" type="#_x0000_t64" style="position:absolute;left:0;text-align:left;margin-left:410.25pt;margin-top:0;width:85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" adj="1277" fillcolor="window" strokecolor="#db4d6d">
              <v:stroke joinstyle="miter"/>
              <v:textbox inset="0,0,0,0">
                <w:txbxContent>
                  <w:p w14:paraId="237D9406" w14:textId="77777777" w:rsidR="007D6C6F" w:rsidRPr="00A5558F" w:rsidRDefault="007D6C6F" w:rsidP="007D6C6F">
                    <w:pPr>
                      <w:snapToGrid w:val="0"/>
                      <w:spacing w:line="160" w:lineRule="exact"/>
                      <w:jc w:val="center"/>
                      <w:rPr>
                        <w:rFonts w:ascii="メイリオ" w:eastAsia="メイリオ" w:hAnsi="メイリオ"/>
                        <w:color w:val="000000" w:themeColor="text1"/>
                        <w:sz w:val="14"/>
                        <w:szCs w:val="16"/>
                      </w:rPr>
                    </w:pPr>
                    <w:r w:rsidRPr="00A5558F">
                      <w:rPr>
                        <w:rFonts w:ascii="メイリオ" w:eastAsia="メイリオ" w:hAnsi="メイリオ" w:hint="eastAsia"/>
                        <w:color w:val="000000" w:themeColor="text1"/>
                        <w:sz w:val="14"/>
                        <w:szCs w:val="16"/>
                      </w:rPr>
                      <w:t>年金①</w:t>
                    </w:r>
                    <w:r w:rsidRPr="00A5558F">
                      <w:rPr>
                        <w:rFonts w:ascii="メイリオ" w:eastAsia="メイリオ" w:hAnsi="メイリオ" w:hint="eastAsia"/>
                        <w:color w:val="DB4D6D"/>
                        <w:sz w:val="14"/>
                        <w:szCs w:val="16"/>
                      </w:rPr>
                      <w:t>｜</w:t>
                    </w:r>
                    <w:r>
                      <w:rPr>
                        <w:rFonts w:ascii="メイリオ" w:eastAsia="メイリオ" w:hAnsi="メイリオ" w:hint="eastAsia"/>
                        <w:color w:val="000000" w:themeColor="text1"/>
                        <w:sz w:val="14"/>
                        <w:szCs w:val="16"/>
                      </w:rPr>
                      <w:t>ワークシート</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8526" w14:textId="631D6EAE" w:rsidR="00F945C3" w:rsidRDefault="007D6C6F" w:rsidP="00F945C3">
    <w:pPr>
      <w:pStyle w:val="a3"/>
      <w:jc w:val="right"/>
    </w:pPr>
    <w:r w:rsidRPr="007D6C6F">
      <w:rPr>
        <w:rFonts w:ascii="ＭＳ ゴシック" w:eastAsia="ＭＳ ゴシック" w:hAnsi="ＭＳ ゴシック" w:cstheme="minorBidi"/>
        <w:noProof/>
        <w:sz w:val="24"/>
      </w:rPr>
      <mc:AlternateContent>
        <mc:Choice Requires="wps">
          <w:drawing>
            <wp:anchor distT="0" distB="0" distL="114300" distR="114300" simplePos="0" relativeHeight="251661312" behindDoc="0" locked="0" layoutInCell="1" allowOverlap="1" wp14:anchorId="7B2BE991" wp14:editId="0E0275DC">
              <wp:simplePos x="0" y="0"/>
              <wp:positionH relativeFrom="column">
                <wp:posOffset>5191125</wp:posOffset>
              </wp:positionH>
              <wp:positionV relativeFrom="paragraph">
                <wp:posOffset>-57150</wp:posOffset>
              </wp:positionV>
              <wp:extent cx="1079500" cy="179705"/>
              <wp:effectExtent l="0" t="0" r="25400" b="10795"/>
              <wp:wrapNone/>
              <wp:docPr id="14" name="波線 14"/>
              <wp:cNvGraphicFramePr/>
              <a:graphic xmlns:a="http://schemas.openxmlformats.org/drawingml/2006/main">
                <a:graphicData uri="http://schemas.microsoft.com/office/word/2010/wordprocessingShape">
                  <wps:wsp>
                    <wps:cNvSpPr/>
                    <wps:spPr>
                      <a:xfrm>
                        <a:off x="0" y="0"/>
                        <a:ext cx="1079500" cy="179705"/>
                      </a:xfrm>
                      <a:prstGeom prst="wave">
                        <a:avLst>
                          <a:gd name="adj1" fmla="val 5912"/>
                          <a:gd name="adj2" fmla="val 0"/>
                        </a:avLst>
                      </a:prstGeom>
                      <a:solidFill>
                        <a:sysClr val="window" lastClr="FFFFFF"/>
                      </a:solidFill>
                      <a:ln w="9525" cap="flat" cmpd="sng" algn="ctr">
                        <a:solidFill>
                          <a:srgbClr val="DB4D6D"/>
                        </a:solidFill>
                        <a:prstDash val="solid"/>
                        <a:miter lim="800000"/>
                      </a:ln>
                      <a:effectLst/>
                    </wps:spPr>
                    <wps:txbx>
                      <w:txbxContent>
                        <w:p w14:paraId="3A6F83BB" w14:textId="77777777" w:rsidR="007D6C6F" w:rsidRPr="00A5558F" w:rsidRDefault="007D6C6F" w:rsidP="007D6C6F">
                          <w:pPr>
                            <w:snapToGrid w:val="0"/>
                            <w:spacing w:line="160" w:lineRule="exact"/>
                            <w:jc w:val="center"/>
                            <w:rPr>
                              <w:rFonts w:ascii="メイリオ" w:eastAsia="メイリオ" w:hAnsi="メイリオ"/>
                              <w:color w:val="000000" w:themeColor="text1"/>
                              <w:sz w:val="14"/>
                              <w:szCs w:val="16"/>
                            </w:rPr>
                          </w:pPr>
                          <w:r w:rsidRPr="00A5558F">
                            <w:rPr>
                              <w:rFonts w:ascii="メイリオ" w:eastAsia="メイリオ" w:hAnsi="メイリオ" w:hint="eastAsia"/>
                              <w:color w:val="000000" w:themeColor="text1"/>
                              <w:sz w:val="14"/>
                              <w:szCs w:val="16"/>
                            </w:rPr>
                            <w:t>年金①</w:t>
                          </w:r>
                          <w:r w:rsidRPr="00A5558F">
                            <w:rPr>
                              <w:rFonts w:ascii="メイリオ" w:eastAsia="メイリオ" w:hAnsi="メイリオ" w:hint="eastAsia"/>
                              <w:color w:val="DB4D6D"/>
                              <w:sz w:val="14"/>
                              <w:szCs w:val="16"/>
                            </w:rPr>
                            <w:t>｜</w:t>
                          </w:r>
                          <w:r>
                            <w:rPr>
                              <w:rFonts w:ascii="メイリオ" w:eastAsia="メイリオ" w:hAnsi="メイリオ" w:hint="eastAsia"/>
                              <w:color w:val="000000" w:themeColor="text1"/>
                              <w:sz w:val="14"/>
                              <w:szCs w:val="16"/>
                            </w:rPr>
                            <w:t>ワークシート</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BE991"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14" o:spid="_x0000_s1037" type="#_x0000_t64" style="position:absolute;left:0;text-align:left;margin-left:408.75pt;margin-top:-4.5pt;width:85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" adj="1277" fillcolor="window" strokecolor="#db4d6d">
              <v:stroke joinstyle="miter"/>
              <v:textbox inset="0,0,0,0">
                <w:txbxContent>
                  <w:p w14:paraId="3A6F83BB" w14:textId="77777777" w:rsidR="007D6C6F" w:rsidRPr="00A5558F" w:rsidRDefault="007D6C6F" w:rsidP="007D6C6F">
                    <w:pPr>
                      <w:snapToGrid w:val="0"/>
                      <w:spacing w:line="160" w:lineRule="exact"/>
                      <w:jc w:val="center"/>
                      <w:rPr>
                        <w:rFonts w:ascii="メイリオ" w:eastAsia="メイリオ" w:hAnsi="メイリオ"/>
                        <w:color w:val="000000" w:themeColor="text1"/>
                        <w:sz w:val="14"/>
                        <w:szCs w:val="16"/>
                      </w:rPr>
                    </w:pPr>
                    <w:r w:rsidRPr="00A5558F">
                      <w:rPr>
                        <w:rFonts w:ascii="メイリオ" w:eastAsia="メイリオ" w:hAnsi="メイリオ" w:hint="eastAsia"/>
                        <w:color w:val="000000" w:themeColor="text1"/>
                        <w:sz w:val="14"/>
                        <w:szCs w:val="16"/>
                      </w:rPr>
                      <w:t>年金①</w:t>
                    </w:r>
                    <w:r w:rsidRPr="00A5558F">
                      <w:rPr>
                        <w:rFonts w:ascii="メイリオ" w:eastAsia="メイリオ" w:hAnsi="メイリオ" w:hint="eastAsia"/>
                        <w:color w:val="DB4D6D"/>
                        <w:sz w:val="14"/>
                        <w:szCs w:val="16"/>
                      </w:rPr>
                      <w:t>｜</w:t>
                    </w:r>
                    <w:r>
                      <w:rPr>
                        <w:rFonts w:ascii="メイリオ" w:eastAsia="メイリオ" w:hAnsi="メイリオ" w:hint="eastAsia"/>
                        <w:color w:val="000000" w:themeColor="text1"/>
                        <w:sz w:val="14"/>
                        <w:szCs w:val="16"/>
                      </w:rPr>
                      <w:t>ワークシート</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586"/>
    <w:multiLevelType w:val="hybridMultilevel"/>
    <w:tmpl w:val="D40E9E64"/>
    <w:lvl w:ilvl="0" w:tplc="1A327586">
      <w:start w:val="2009"/>
      <w:numFmt w:val="bullet"/>
      <w:lvlText w:val="■"/>
      <w:lvlJc w:val="left"/>
      <w:pPr>
        <w:tabs>
          <w:tab w:val="num" w:pos="360"/>
        </w:tabs>
        <w:ind w:left="360" w:hanging="360"/>
      </w:pPr>
      <w:rPr>
        <w:rFonts w:ascii="ＭＳ 明朝" w:eastAsia="ＭＳ 明朝" w:hAnsi="ＭＳ 明朝" w:cs="Times New Roman" w:hint="eastAsia"/>
      </w:rPr>
    </w:lvl>
    <w:lvl w:ilvl="1" w:tplc="1018CD20" w:tentative="1">
      <w:start w:val="1"/>
      <w:numFmt w:val="bullet"/>
      <w:lvlText w:val=""/>
      <w:lvlJc w:val="left"/>
      <w:pPr>
        <w:tabs>
          <w:tab w:val="num" w:pos="840"/>
        </w:tabs>
        <w:ind w:left="840" w:hanging="420"/>
      </w:pPr>
      <w:rPr>
        <w:rFonts w:ascii="Wingdings" w:hAnsi="Wingdings" w:hint="default"/>
      </w:rPr>
    </w:lvl>
    <w:lvl w:ilvl="2" w:tplc="BB66EF52" w:tentative="1">
      <w:start w:val="1"/>
      <w:numFmt w:val="bullet"/>
      <w:lvlText w:val=""/>
      <w:lvlJc w:val="left"/>
      <w:pPr>
        <w:tabs>
          <w:tab w:val="num" w:pos="1260"/>
        </w:tabs>
        <w:ind w:left="1260" w:hanging="420"/>
      </w:pPr>
      <w:rPr>
        <w:rFonts w:ascii="Wingdings" w:hAnsi="Wingdings" w:hint="default"/>
      </w:rPr>
    </w:lvl>
    <w:lvl w:ilvl="3" w:tplc="A2E6E25C" w:tentative="1">
      <w:start w:val="1"/>
      <w:numFmt w:val="bullet"/>
      <w:lvlText w:val=""/>
      <w:lvlJc w:val="left"/>
      <w:pPr>
        <w:tabs>
          <w:tab w:val="num" w:pos="1680"/>
        </w:tabs>
        <w:ind w:left="1680" w:hanging="420"/>
      </w:pPr>
      <w:rPr>
        <w:rFonts w:ascii="Wingdings" w:hAnsi="Wingdings" w:hint="default"/>
      </w:rPr>
    </w:lvl>
    <w:lvl w:ilvl="4" w:tplc="8ED8842C" w:tentative="1">
      <w:start w:val="1"/>
      <w:numFmt w:val="bullet"/>
      <w:lvlText w:val=""/>
      <w:lvlJc w:val="left"/>
      <w:pPr>
        <w:tabs>
          <w:tab w:val="num" w:pos="2100"/>
        </w:tabs>
        <w:ind w:left="2100" w:hanging="420"/>
      </w:pPr>
      <w:rPr>
        <w:rFonts w:ascii="Wingdings" w:hAnsi="Wingdings" w:hint="default"/>
      </w:rPr>
    </w:lvl>
    <w:lvl w:ilvl="5" w:tplc="0B0C5092" w:tentative="1">
      <w:start w:val="1"/>
      <w:numFmt w:val="bullet"/>
      <w:lvlText w:val=""/>
      <w:lvlJc w:val="left"/>
      <w:pPr>
        <w:tabs>
          <w:tab w:val="num" w:pos="2520"/>
        </w:tabs>
        <w:ind w:left="2520" w:hanging="420"/>
      </w:pPr>
      <w:rPr>
        <w:rFonts w:ascii="Wingdings" w:hAnsi="Wingdings" w:hint="default"/>
      </w:rPr>
    </w:lvl>
    <w:lvl w:ilvl="6" w:tplc="6B423E44" w:tentative="1">
      <w:start w:val="1"/>
      <w:numFmt w:val="bullet"/>
      <w:lvlText w:val=""/>
      <w:lvlJc w:val="left"/>
      <w:pPr>
        <w:tabs>
          <w:tab w:val="num" w:pos="2940"/>
        </w:tabs>
        <w:ind w:left="2940" w:hanging="420"/>
      </w:pPr>
      <w:rPr>
        <w:rFonts w:ascii="Wingdings" w:hAnsi="Wingdings" w:hint="default"/>
      </w:rPr>
    </w:lvl>
    <w:lvl w:ilvl="7" w:tplc="37DA036E" w:tentative="1">
      <w:start w:val="1"/>
      <w:numFmt w:val="bullet"/>
      <w:lvlText w:val=""/>
      <w:lvlJc w:val="left"/>
      <w:pPr>
        <w:tabs>
          <w:tab w:val="num" w:pos="3360"/>
        </w:tabs>
        <w:ind w:left="3360" w:hanging="420"/>
      </w:pPr>
      <w:rPr>
        <w:rFonts w:ascii="Wingdings" w:hAnsi="Wingdings" w:hint="default"/>
      </w:rPr>
    </w:lvl>
    <w:lvl w:ilvl="8" w:tplc="EB50E52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5443E9"/>
    <w:multiLevelType w:val="hybridMultilevel"/>
    <w:tmpl w:val="A6A0DFF4"/>
    <w:lvl w:ilvl="0" w:tplc="194A760E">
      <w:start w:val="3"/>
      <w:numFmt w:val="bullet"/>
      <w:lvlText w:val="・"/>
      <w:lvlJc w:val="left"/>
      <w:pPr>
        <w:tabs>
          <w:tab w:val="num" w:pos="780"/>
        </w:tabs>
        <w:ind w:left="780" w:hanging="360"/>
      </w:pPr>
      <w:rPr>
        <w:rFonts w:ascii="HG丸ｺﾞｼｯｸM-PRO" w:eastAsia="HG丸ｺﾞｼｯｸM-PRO" w:hAnsi="ＭＳ Ｐゴシック" w:cs="Times New Roman" w:hint="eastAsia"/>
      </w:rPr>
    </w:lvl>
    <w:lvl w:ilvl="1" w:tplc="6F64D554" w:tentative="1">
      <w:start w:val="1"/>
      <w:numFmt w:val="bullet"/>
      <w:lvlText w:val=""/>
      <w:lvlJc w:val="left"/>
      <w:pPr>
        <w:tabs>
          <w:tab w:val="num" w:pos="1260"/>
        </w:tabs>
        <w:ind w:left="1260" w:hanging="420"/>
      </w:pPr>
      <w:rPr>
        <w:rFonts w:ascii="Wingdings" w:hAnsi="Wingdings" w:hint="default"/>
      </w:rPr>
    </w:lvl>
    <w:lvl w:ilvl="2" w:tplc="95A698B6" w:tentative="1">
      <w:start w:val="1"/>
      <w:numFmt w:val="bullet"/>
      <w:lvlText w:val=""/>
      <w:lvlJc w:val="left"/>
      <w:pPr>
        <w:tabs>
          <w:tab w:val="num" w:pos="1680"/>
        </w:tabs>
        <w:ind w:left="1680" w:hanging="420"/>
      </w:pPr>
      <w:rPr>
        <w:rFonts w:ascii="Wingdings" w:hAnsi="Wingdings" w:hint="default"/>
      </w:rPr>
    </w:lvl>
    <w:lvl w:ilvl="3" w:tplc="2318A070" w:tentative="1">
      <w:start w:val="1"/>
      <w:numFmt w:val="bullet"/>
      <w:lvlText w:val=""/>
      <w:lvlJc w:val="left"/>
      <w:pPr>
        <w:tabs>
          <w:tab w:val="num" w:pos="2100"/>
        </w:tabs>
        <w:ind w:left="2100" w:hanging="420"/>
      </w:pPr>
      <w:rPr>
        <w:rFonts w:ascii="Wingdings" w:hAnsi="Wingdings" w:hint="default"/>
      </w:rPr>
    </w:lvl>
    <w:lvl w:ilvl="4" w:tplc="5D32C96E" w:tentative="1">
      <w:start w:val="1"/>
      <w:numFmt w:val="bullet"/>
      <w:lvlText w:val=""/>
      <w:lvlJc w:val="left"/>
      <w:pPr>
        <w:tabs>
          <w:tab w:val="num" w:pos="2520"/>
        </w:tabs>
        <w:ind w:left="2520" w:hanging="420"/>
      </w:pPr>
      <w:rPr>
        <w:rFonts w:ascii="Wingdings" w:hAnsi="Wingdings" w:hint="default"/>
      </w:rPr>
    </w:lvl>
    <w:lvl w:ilvl="5" w:tplc="2BF812BA" w:tentative="1">
      <w:start w:val="1"/>
      <w:numFmt w:val="bullet"/>
      <w:lvlText w:val=""/>
      <w:lvlJc w:val="left"/>
      <w:pPr>
        <w:tabs>
          <w:tab w:val="num" w:pos="2940"/>
        </w:tabs>
        <w:ind w:left="2940" w:hanging="420"/>
      </w:pPr>
      <w:rPr>
        <w:rFonts w:ascii="Wingdings" w:hAnsi="Wingdings" w:hint="default"/>
      </w:rPr>
    </w:lvl>
    <w:lvl w:ilvl="6" w:tplc="ECBA4F92" w:tentative="1">
      <w:start w:val="1"/>
      <w:numFmt w:val="bullet"/>
      <w:lvlText w:val=""/>
      <w:lvlJc w:val="left"/>
      <w:pPr>
        <w:tabs>
          <w:tab w:val="num" w:pos="3360"/>
        </w:tabs>
        <w:ind w:left="3360" w:hanging="420"/>
      </w:pPr>
      <w:rPr>
        <w:rFonts w:ascii="Wingdings" w:hAnsi="Wingdings" w:hint="default"/>
      </w:rPr>
    </w:lvl>
    <w:lvl w:ilvl="7" w:tplc="FD10FC0C" w:tentative="1">
      <w:start w:val="1"/>
      <w:numFmt w:val="bullet"/>
      <w:lvlText w:val=""/>
      <w:lvlJc w:val="left"/>
      <w:pPr>
        <w:tabs>
          <w:tab w:val="num" w:pos="3780"/>
        </w:tabs>
        <w:ind w:left="3780" w:hanging="420"/>
      </w:pPr>
      <w:rPr>
        <w:rFonts w:ascii="Wingdings" w:hAnsi="Wingdings" w:hint="default"/>
      </w:rPr>
    </w:lvl>
    <w:lvl w:ilvl="8" w:tplc="1FDED210"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6196D52"/>
    <w:multiLevelType w:val="hybridMultilevel"/>
    <w:tmpl w:val="DB7822DE"/>
    <w:lvl w:ilvl="0" w:tplc="8FF8889E">
      <w:numFmt w:val="bullet"/>
      <w:lvlText w:val="・"/>
      <w:lvlJc w:val="left"/>
      <w:pPr>
        <w:tabs>
          <w:tab w:val="num" w:pos="360"/>
        </w:tabs>
        <w:ind w:left="360" w:hanging="360"/>
      </w:pPr>
      <w:rPr>
        <w:rFonts w:ascii="ＭＳ 明朝" w:eastAsia="ＭＳ 明朝" w:hAnsi="ＭＳ 明朝" w:cs="Times New Roman" w:hint="eastAsia"/>
      </w:rPr>
    </w:lvl>
    <w:lvl w:ilvl="1" w:tplc="9F84038E" w:tentative="1">
      <w:start w:val="1"/>
      <w:numFmt w:val="bullet"/>
      <w:lvlText w:val=""/>
      <w:lvlJc w:val="left"/>
      <w:pPr>
        <w:tabs>
          <w:tab w:val="num" w:pos="840"/>
        </w:tabs>
        <w:ind w:left="840" w:hanging="420"/>
      </w:pPr>
      <w:rPr>
        <w:rFonts w:ascii="Wingdings" w:hAnsi="Wingdings" w:hint="default"/>
      </w:rPr>
    </w:lvl>
    <w:lvl w:ilvl="2" w:tplc="D8D2A594" w:tentative="1">
      <w:start w:val="1"/>
      <w:numFmt w:val="bullet"/>
      <w:lvlText w:val=""/>
      <w:lvlJc w:val="left"/>
      <w:pPr>
        <w:tabs>
          <w:tab w:val="num" w:pos="1260"/>
        </w:tabs>
        <w:ind w:left="1260" w:hanging="420"/>
      </w:pPr>
      <w:rPr>
        <w:rFonts w:ascii="Wingdings" w:hAnsi="Wingdings" w:hint="default"/>
      </w:rPr>
    </w:lvl>
    <w:lvl w:ilvl="3" w:tplc="B2922BDA" w:tentative="1">
      <w:start w:val="1"/>
      <w:numFmt w:val="bullet"/>
      <w:lvlText w:val=""/>
      <w:lvlJc w:val="left"/>
      <w:pPr>
        <w:tabs>
          <w:tab w:val="num" w:pos="1680"/>
        </w:tabs>
        <w:ind w:left="1680" w:hanging="420"/>
      </w:pPr>
      <w:rPr>
        <w:rFonts w:ascii="Wingdings" w:hAnsi="Wingdings" w:hint="default"/>
      </w:rPr>
    </w:lvl>
    <w:lvl w:ilvl="4" w:tplc="C360EB64" w:tentative="1">
      <w:start w:val="1"/>
      <w:numFmt w:val="bullet"/>
      <w:lvlText w:val=""/>
      <w:lvlJc w:val="left"/>
      <w:pPr>
        <w:tabs>
          <w:tab w:val="num" w:pos="2100"/>
        </w:tabs>
        <w:ind w:left="2100" w:hanging="420"/>
      </w:pPr>
      <w:rPr>
        <w:rFonts w:ascii="Wingdings" w:hAnsi="Wingdings" w:hint="default"/>
      </w:rPr>
    </w:lvl>
    <w:lvl w:ilvl="5" w:tplc="FFF4C610" w:tentative="1">
      <w:start w:val="1"/>
      <w:numFmt w:val="bullet"/>
      <w:lvlText w:val=""/>
      <w:lvlJc w:val="left"/>
      <w:pPr>
        <w:tabs>
          <w:tab w:val="num" w:pos="2520"/>
        </w:tabs>
        <w:ind w:left="2520" w:hanging="420"/>
      </w:pPr>
      <w:rPr>
        <w:rFonts w:ascii="Wingdings" w:hAnsi="Wingdings" w:hint="default"/>
      </w:rPr>
    </w:lvl>
    <w:lvl w:ilvl="6" w:tplc="07000AF2" w:tentative="1">
      <w:start w:val="1"/>
      <w:numFmt w:val="bullet"/>
      <w:lvlText w:val=""/>
      <w:lvlJc w:val="left"/>
      <w:pPr>
        <w:tabs>
          <w:tab w:val="num" w:pos="2940"/>
        </w:tabs>
        <w:ind w:left="2940" w:hanging="420"/>
      </w:pPr>
      <w:rPr>
        <w:rFonts w:ascii="Wingdings" w:hAnsi="Wingdings" w:hint="default"/>
      </w:rPr>
    </w:lvl>
    <w:lvl w:ilvl="7" w:tplc="58AC1C24" w:tentative="1">
      <w:start w:val="1"/>
      <w:numFmt w:val="bullet"/>
      <w:lvlText w:val=""/>
      <w:lvlJc w:val="left"/>
      <w:pPr>
        <w:tabs>
          <w:tab w:val="num" w:pos="3360"/>
        </w:tabs>
        <w:ind w:left="3360" w:hanging="420"/>
      </w:pPr>
      <w:rPr>
        <w:rFonts w:ascii="Wingdings" w:hAnsi="Wingdings" w:hint="default"/>
      </w:rPr>
    </w:lvl>
    <w:lvl w:ilvl="8" w:tplc="F4DAD1B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8C91435"/>
    <w:multiLevelType w:val="hybridMultilevel"/>
    <w:tmpl w:val="B616195C"/>
    <w:lvl w:ilvl="0" w:tplc="1C7E959E">
      <w:numFmt w:val="bullet"/>
      <w:lvlText w:val="◎"/>
      <w:lvlJc w:val="left"/>
      <w:pPr>
        <w:tabs>
          <w:tab w:val="num" w:pos="480"/>
        </w:tabs>
        <w:ind w:left="480" w:hanging="480"/>
      </w:pPr>
      <w:rPr>
        <w:rFonts w:ascii="HG丸ｺﾞｼｯｸM-PRO" w:eastAsia="HG丸ｺﾞｼｯｸM-PRO" w:hAnsi="ＭＳ Ｐゴシック" w:cs="Times New Roman" w:hint="eastAsia"/>
      </w:rPr>
    </w:lvl>
    <w:lvl w:ilvl="1" w:tplc="35AEC71A" w:tentative="1">
      <w:start w:val="1"/>
      <w:numFmt w:val="bullet"/>
      <w:lvlText w:val=""/>
      <w:lvlJc w:val="left"/>
      <w:pPr>
        <w:tabs>
          <w:tab w:val="num" w:pos="840"/>
        </w:tabs>
        <w:ind w:left="840" w:hanging="420"/>
      </w:pPr>
      <w:rPr>
        <w:rFonts w:ascii="Wingdings" w:hAnsi="Wingdings" w:hint="default"/>
      </w:rPr>
    </w:lvl>
    <w:lvl w:ilvl="2" w:tplc="E1A86CC2" w:tentative="1">
      <w:start w:val="1"/>
      <w:numFmt w:val="bullet"/>
      <w:lvlText w:val=""/>
      <w:lvlJc w:val="left"/>
      <w:pPr>
        <w:tabs>
          <w:tab w:val="num" w:pos="1260"/>
        </w:tabs>
        <w:ind w:left="1260" w:hanging="420"/>
      </w:pPr>
      <w:rPr>
        <w:rFonts w:ascii="Wingdings" w:hAnsi="Wingdings" w:hint="default"/>
      </w:rPr>
    </w:lvl>
    <w:lvl w:ilvl="3" w:tplc="C9FEB408" w:tentative="1">
      <w:start w:val="1"/>
      <w:numFmt w:val="bullet"/>
      <w:lvlText w:val=""/>
      <w:lvlJc w:val="left"/>
      <w:pPr>
        <w:tabs>
          <w:tab w:val="num" w:pos="1680"/>
        </w:tabs>
        <w:ind w:left="1680" w:hanging="420"/>
      </w:pPr>
      <w:rPr>
        <w:rFonts w:ascii="Wingdings" w:hAnsi="Wingdings" w:hint="default"/>
      </w:rPr>
    </w:lvl>
    <w:lvl w:ilvl="4" w:tplc="09A0970E" w:tentative="1">
      <w:start w:val="1"/>
      <w:numFmt w:val="bullet"/>
      <w:lvlText w:val=""/>
      <w:lvlJc w:val="left"/>
      <w:pPr>
        <w:tabs>
          <w:tab w:val="num" w:pos="2100"/>
        </w:tabs>
        <w:ind w:left="2100" w:hanging="420"/>
      </w:pPr>
      <w:rPr>
        <w:rFonts w:ascii="Wingdings" w:hAnsi="Wingdings" w:hint="default"/>
      </w:rPr>
    </w:lvl>
    <w:lvl w:ilvl="5" w:tplc="588AF9CC" w:tentative="1">
      <w:start w:val="1"/>
      <w:numFmt w:val="bullet"/>
      <w:lvlText w:val=""/>
      <w:lvlJc w:val="left"/>
      <w:pPr>
        <w:tabs>
          <w:tab w:val="num" w:pos="2520"/>
        </w:tabs>
        <w:ind w:left="2520" w:hanging="420"/>
      </w:pPr>
      <w:rPr>
        <w:rFonts w:ascii="Wingdings" w:hAnsi="Wingdings" w:hint="default"/>
      </w:rPr>
    </w:lvl>
    <w:lvl w:ilvl="6" w:tplc="92F2B554" w:tentative="1">
      <w:start w:val="1"/>
      <w:numFmt w:val="bullet"/>
      <w:lvlText w:val=""/>
      <w:lvlJc w:val="left"/>
      <w:pPr>
        <w:tabs>
          <w:tab w:val="num" w:pos="2940"/>
        </w:tabs>
        <w:ind w:left="2940" w:hanging="420"/>
      </w:pPr>
      <w:rPr>
        <w:rFonts w:ascii="Wingdings" w:hAnsi="Wingdings" w:hint="default"/>
      </w:rPr>
    </w:lvl>
    <w:lvl w:ilvl="7" w:tplc="0E9611B6" w:tentative="1">
      <w:start w:val="1"/>
      <w:numFmt w:val="bullet"/>
      <w:lvlText w:val=""/>
      <w:lvlJc w:val="left"/>
      <w:pPr>
        <w:tabs>
          <w:tab w:val="num" w:pos="3360"/>
        </w:tabs>
        <w:ind w:left="3360" w:hanging="420"/>
      </w:pPr>
      <w:rPr>
        <w:rFonts w:ascii="Wingdings" w:hAnsi="Wingdings" w:hint="default"/>
      </w:rPr>
    </w:lvl>
    <w:lvl w:ilvl="8" w:tplc="D4BCE7F6"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F40790"/>
    <w:multiLevelType w:val="hybridMultilevel"/>
    <w:tmpl w:val="234A558C"/>
    <w:lvl w:ilvl="0" w:tplc="59AECFBA">
      <w:start w:val="1"/>
      <w:numFmt w:val="decimalFullWidth"/>
      <w:lvlText w:val="%1."/>
      <w:lvlJc w:val="left"/>
      <w:pPr>
        <w:tabs>
          <w:tab w:val="num" w:pos="360"/>
        </w:tabs>
        <w:ind w:left="360" w:hanging="360"/>
      </w:pPr>
      <w:rPr>
        <w:rFonts w:hint="default"/>
      </w:rPr>
    </w:lvl>
    <w:lvl w:ilvl="1" w:tplc="87B6DCB0" w:tentative="1">
      <w:start w:val="1"/>
      <w:numFmt w:val="aiueoFullWidth"/>
      <w:lvlText w:val="(%2)"/>
      <w:lvlJc w:val="left"/>
      <w:pPr>
        <w:tabs>
          <w:tab w:val="num" w:pos="840"/>
        </w:tabs>
        <w:ind w:left="840" w:hanging="420"/>
      </w:pPr>
    </w:lvl>
    <w:lvl w:ilvl="2" w:tplc="FF62D7AA" w:tentative="1">
      <w:start w:val="1"/>
      <w:numFmt w:val="decimalEnclosedCircle"/>
      <w:lvlText w:val="%3"/>
      <w:lvlJc w:val="left"/>
      <w:pPr>
        <w:tabs>
          <w:tab w:val="num" w:pos="1260"/>
        </w:tabs>
        <w:ind w:left="1260" w:hanging="420"/>
      </w:pPr>
    </w:lvl>
    <w:lvl w:ilvl="3" w:tplc="4EA6CD5A" w:tentative="1">
      <w:start w:val="1"/>
      <w:numFmt w:val="decimal"/>
      <w:lvlText w:val="%4."/>
      <w:lvlJc w:val="left"/>
      <w:pPr>
        <w:tabs>
          <w:tab w:val="num" w:pos="1680"/>
        </w:tabs>
        <w:ind w:left="1680" w:hanging="420"/>
      </w:pPr>
    </w:lvl>
    <w:lvl w:ilvl="4" w:tplc="94B08A2A" w:tentative="1">
      <w:start w:val="1"/>
      <w:numFmt w:val="aiueoFullWidth"/>
      <w:lvlText w:val="(%5)"/>
      <w:lvlJc w:val="left"/>
      <w:pPr>
        <w:tabs>
          <w:tab w:val="num" w:pos="2100"/>
        </w:tabs>
        <w:ind w:left="2100" w:hanging="420"/>
      </w:pPr>
    </w:lvl>
    <w:lvl w:ilvl="5" w:tplc="FECEC838" w:tentative="1">
      <w:start w:val="1"/>
      <w:numFmt w:val="decimalEnclosedCircle"/>
      <w:lvlText w:val="%6"/>
      <w:lvlJc w:val="left"/>
      <w:pPr>
        <w:tabs>
          <w:tab w:val="num" w:pos="2520"/>
        </w:tabs>
        <w:ind w:left="2520" w:hanging="420"/>
      </w:pPr>
    </w:lvl>
    <w:lvl w:ilvl="6" w:tplc="8F7C2A22" w:tentative="1">
      <w:start w:val="1"/>
      <w:numFmt w:val="decimal"/>
      <w:lvlText w:val="%7."/>
      <w:lvlJc w:val="left"/>
      <w:pPr>
        <w:tabs>
          <w:tab w:val="num" w:pos="2940"/>
        </w:tabs>
        <w:ind w:left="2940" w:hanging="420"/>
      </w:pPr>
    </w:lvl>
    <w:lvl w:ilvl="7" w:tplc="AEAA3A52" w:tentative="1">
      <w:start w:val="1"/>
      <w:numFmt w:val="aiueoFullWidth"/>
      <w:lvlText w:val="(%8)"/>
      <w:lvlJc w:val="left"/>
      <w:pPr>
        <w:tabs>
          <w:tab w:val="num" w:pos="3360"/>
        </w:tabs>
        <w:ind w:left="3360" w:hanging="420"/>
      </w:pPr>
    </w:lvl>
    <w:lvl w:ilvl="8" w:tplc="A80EA432" w:tentative="1">
      <w:start w:val="1"/>
      <w:numFmt w:val="decimalEnclosedCircle"/>
      <w:lvlText w:val="%9"/>
      <w:lvlJc w:val="left"/>
      <w:pPr>
        <w:tabs>
          <w:tab w:val="num" w:pos="3780"/>
        </w:tabs>
        <w:ind w:left="3780" w:hanging="420"/>
      </w:pPr>
    </w:lvl>
  </w:abstractNum>
  <w:abstractNum w:abstractNumId="5" w15:restartNumberingAfterBreak="0">
    <w:nsid w:val="19D834CC"/>
    <w:multiLevelType w:val="hybridMultilevel"/>
    <w:tmpl w:val="41F478FC"/>
    <w:lvl w:ilvl="0" w:tplc="74EC048A">
      <w:start w:val="2009"/>
      <w:numFmt w:val="bullet"/>
      <w:lvlText w:val="・"/>
      <w:lvlJc w:val="left"/>
      <w:pPr>
        <w:tabs>
          <w:tab w:val="num" w:pos="360"/>
        </w:tabs>
        <w:ind w:left="360" w:hanging="360"/>
      </w:pPr>
      <w:rPr>
        <w:rFonts w:ascii="ＭＳ 明朝" w:eastAsia="ＭＳ 明朝" w:hAnsi="ＭＳ 明朝" w:cs="Times New Roman" w:hint="eastAsia"/>
      </w:rPr>
    </w:lvl>
    <w:lvl w:ilvl="1" w:tplc="9FAC10D0" w:tentative="1">
      <w:start w:val="1"/>
      <w:numFmt w:val="bullet"/>
      <w:lvlText w:val=""/>
      <w:lvlJc w:val="left"/>
      <w:pPr>
        <w:tabs>
          <w:tab w:val="num" w:pos="840"/>
        </w:tabs>
        <w:ind w:left="840" w:hanging="420"/>
      </w:pPr>
      <w:rPr>
        <w:rFonts w:ascii="Wingdings" w:hAnsi="Wingdings" w:hint="default"/>
      </w:rPr>
    </w:lvl>
    <w:lvl w:ilvl="2" w:tplc="477CC90C" w:tentative="1">
      <w:start w:val="1"/>
      <w:numFmt w:val="bullet"/>
      <w:lvlText w:val=""/>
      <w:lvlJc w:val="left"/>
      <w:pPr>
        <w:tabs>
          <w:tab w:val="num" w:pos="1260"/>
        </w:tabs>
        <w:ind w:left="1260" w:hanging="420"/>
      </w:pPr>
      <w:rPr>
        <w:rFonts w:ascii="Wingdings" w:hAnsi="Wingdings" w:hint="default"/>
      </w:rPr>
    </w:lvl>
    <w:lvl w:ilvl="3" w:tplc="5EC084CA" w:tentative="1">
      <w:start w:val="1"/>
      <w:numFmt w:val="bullet"/>
      <w:lvlText w:val=""/>
      <w:lvlJc w:val="left"/>
      <w:pPr>
        <w:tabs>
          <w:tab w:val="num" w:pos="1680"/>
        </w:tabs>
        <w:ind w:left="1680" w:hanging="420"/>
      </w:pPr>
      <w:rPr>
        <w:rFonts w:ascii="Wingdings" w:hAnsi="Wingdings" w:hint="default"/>
      </w:rPr>
    </w:lvl>
    <w:lvl w:ilvl="4" w:tplc="B9A0C088" w:tentative="1">
      <w:start w:val="1"/>
      <w:numFmt w:val="bullet"/>
      <w:lvlText w:val=""/>
      <w:lvlJc w:val="left"/>
      <w:pPr>
        <w:tabs>
          <w:tab w:val="num" w:pos="2100"/>
        </w:tabs>
        <w:ind w:left="2100" w:hanging="420"/>
      </w:pPr>
      <w:rPr>
        <w:rFonts w:ascii="Wingdings" w:hAnsi="Wingdings" w:hint="default"/>
      </w:rPr>
    </w:lvl>
    <w:lvl w:ilvl="5" w:tplc="DCDC5F82" w:tentative="1">
      <w:start w:val="1"/>
      <w:numFmt w:val="bullet"/>
      <w:lvlText w:val=""/>
      <w:lvlJc w:val="left"/>
      <w:pPr>
        <w:tabs>
          <w:tab w:val="num" w:pos="2520"/>
        </w:tabs>
        <w:ind w:left="2520" w:hanging="420"/>
      </w:pPr>
      <w:rPr>
        <w:rFonts w:ascii="Wingdings" w:hAnsi="Wingdings" w:hint="default"/>
      </w:rPr>
    </w:lvl>
    <w:lvl w:ilvl="6" w:tplc="67024B78" w:tentative="1">
      <w:start w:val="1"/>
      <w:numFmt w:val="bullet"/>
      <w:lvlText w:val=""/>
      <w:lvlJc w:val="left"/>
      <w:pPr>
        <w:tabs>
          <w:tab w:val="num" w:pos="2940"/>
        </w:tabs>
        <w:ind w:left="2940" w:hanging="420"/>
      </w:pPr>
      <w:rPr>
        <w:rFonts w:ascii="Wingdings" w:hAnsi="Wingdings" w:hint="default"/>
      </w:rPr>
    </w:lvl>
    <w:lvl w:ilvl="7" w:tplc="CEA41A02" w:tentative="1">
      <w:start w:val="1"/>
      <w:numFmt w:val="bullet"/>
      <w:lvlText w:val=""/>
      <w:lvlJc w:val="left"/>
      <w:pPr>
        <w:tabs>
          <w:tab w:val="num" w:pos="3360"/>
        </w:tabs>
        <w:ind w:left="3360" w:hanging="420"/>
      </w:pPr>
      <w:rPr>
        <w:rFonts w:ascii="Wingdings" w:hAnsi="Wingdings" w:hint="default"/>
      </w:rPr>
    </w:lvl>
    <w:lvl w:ilvl="8" w:tplc="2FB20B2A"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C16306F"/>
    <w:multiLevelType w:val="hybridMultilevel"/>
    <w:tmpl w:val="4ED01A54"/>
    <w:lvl w:ilvl="0" w:tplc="0DAAAEB8">
      <w:numFmt w:val="bullet"/>
      <w:lvlText w:val="※"/>
      <w:lvlJc w:val="left"/>
      <w:pPr>
        <w:tabs>
          <w:tab w:val="num" w:pos="420"/>
        </w:tabs>
        <w:ind w:left="420" w:hanging="420"/>
      </w:pPr>
      <w:rPr>
        <w:rFonts w:ascii="HG丸ｺﾞｼｯｸM-PRO" w:eastAsia="HG丸ｺﾞｼｯｸM-PRO" w:hAnsi="HG丸ｺﾞｼｯｸM-PRO" w:cs="Times New Roman" w:hint="eastAsia"/>
      </w:rPr>
    </w:lvl>
    <w:lvl w:ilvl="1" w:tplc="736EC71A" w:tentative="1">
      <w:start w:val="1"/>
      <w:numFmt w:val="bullet"/>
      <w:lvlText w:val=""/>
      <w:lvlJc w:val="left"/>
      <w:pPr>
        <w:tabs>
          <w:tab w:val="num" w:pos="840"/>
        </w:tabs>
        <w:ind w:left="840" w:hanging="420"/>
      </w:pPr>
      <w:rPr>
        <w:rFonts w:ascii="Wingdings" w:hAnsi="Wingdings" w:hint="default"/>
      </w:rPr>
    </w:lvl>
    <w:lvl w:ilvl="2" w:tplc="C7C09A02" w:tentative="1">
      <w:start w:val="1"/>
      <w:numFmt w:val="bullet"/>
      <w:lvlText w:val=""/>
      <w:lvlJc w:val="left"/>
      <w:pPr>
        <w:tabs>
          <w:tab w:val="num" w:pos="1260"/>
        </w:tabs>
        <w:ind w:left="1260" w:hanging="420"/>
      </w:pPr>
      <w:rPr>
        <w:rFonts w:ascii="Wingdings" w:hAnsi="Wingdings" w:hint="default"/>
      </w:rPr>
    </w:lvl>
    <w:lvl w:ilvl="3" w:tplc="A7562C7C" w:tentative="1">
      <w:start w:val="1"/>
      <w:numFmt w:val="bullet"/>
      <w:lvlText w:val=""/>
      <w:lvlJc w:val="left"/>
      <w:pPr>
        <w:tabs>
          <w:tab w:val="num" w:pos="1680"/>
        </w:tabs>
        <w:ind w:left="1680" w:hanging="420"/>
      </w:pPr>
      <w:rPr>
        <w:rFonts w:ascii="Wingdings" w:hAnsi="Wingdings" w:hint="default"/>
      </w:rPr>
    </w:lvl>
    <w:lvl w:ilvl="4" w:tplc="D74AA9BC" w:tentative="1">
      <w:start w:val="1"/>
      <w:numFmt w:val="bullet"/>
      <w:lvlText w:val=""/>
      <w:lvlJc w:val="left"/>
      <w:pPr>
        <w:tabs>
          <w:tab w:val="num" w:pos="2100"/>
        </w:tabs>
        <w:ind w:left="2100" w:hanging="420"/>
      </w:pPr>
      <w:rPr>
        <w:rFonts w:ascii="Wingdings" w:hAnsi="Wingdings" w:hint="default"/>
      </w:rPr>
    </w:lvl>
    <w:lvl w:ilvl="5" w:tplc="38BC042C" w:tentative="1">
      <w:start w:val="1"/>
      <w:numFmt w:val="bullet"/>
      <w:lvlText w:val=""/>
      <w:lvlJc w:val="left"/>
      <w:pPr>
        <w:tabs>
          <w:tab w:val="num" w:pos="2520"/>
        </w:tabs>
        <w:ind w:left="2520" w:hanging="420"/>
      </w:pPr>
      <w:rPr>
        <w:rFonts w:ascii="Wingdings" w:hAnsi="Wingdings" w:hint="default"/>
      </w:rPr>
    </w:lvl>
    <w:lvl w:ilvl="6" w:tplc="8A22C07C" w:tentative="1">
      <w:start w:val="1"/>
      <w:numFmt w:val="bullet"/>
      <w:lvlText w:val=""/>
      <w:lvlJc w:val="left"/>
      <w:pPr>
        <w:tabs>
          <w:tab w:val="num" w:pos="2940"/>
        </w:tabs>
        <w:ind w:left="2940" w:hanging="420"/>
      </w:pPr>
      <w:rPr>
        <w:rFonts w:ascii="Wingdings" w:hAnsi="Wingdings" w:hint="default"/>
      </w:rPr>
    </w:lvl>
    <w:lvl w:ilvl="7" w:tplc="F920EA62" w:tentative="1">
      <w:start w:val="1"/>
      <w:numFmt w:val="bullet"/>
      <w:lvlText w:val=""/>
      <w:lvlJc w:val="left"/>
      <w:pPr>
        <w:tabs>
          <w:tab w:val="num" w:pos="3360"/>
        </w:tabs>
        <w:ind w:left="3360" w:hanging="420"/>
      </w:pPr>
      <w:rPr>
        <w:rFonts w:ascii="Wingdings" w:hAnsi="Wingdings" w:hint="default"/>
      </w:rPr>
    </w:lvl>
    <w:lvl w:ilvl="8" w:tplc="4B6E3CA2"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E7F3835"/>
    <w:multiLevelType w:val="hybridMultilevel"/>
    <w:tmpl w:val="6038C7F2"/>
    <w:lvl w:ilvl="0" w:tplc="3086113E">
      <w:start w:val="1"/>
      <w:numFmt w:val="decimalEnclosedCircle"/>
      <w:lvlText w:val="%1"/>
      <w:lvlJc w:val="left"/>
      <w:pPr>
        <w:tabs>
          <w:tab w:val="num" w:pos="360"/>
        </w:tabs>
        <w:ind w:left="360" w:hanging="360"/>
      </w:pPr>
      <w:rPr>
        <w:rFonts w:hint="eastAsia"/>
      </w:rPr>
    </w:lvl>
    <w:lvl w:ilvl="1" w:tplc="D6A2B5B4" w:tentative="1">
      <w:start w:val="1"/>
      <w:numFmt w:val="aiueoFullWidth"/>
      <w:lvlText w:val="(%2)"/>
      <w:lvlJc w:val="left"/>
      <w:pPr>
        <w:tabs>
          <w:tab w:val="num" w:pos="840"/>
        </w:tabs>
        <w:ind w:left="840" w:hanging="420"/>
      </w:pPr>
    </w:lvl>
    <w:lvl w:ilvl="2" w:tplc="4EA0CBD0" w:tentative="1">
      <w:start w:val="1"/>
      <w:numFmt w:val="decimalEnclosedCircle"/>
      <w:lvlText w:val="%3"/>
      <w:lvlJc w:val="left"/>
      <w:pPr>
        <w:tabs>
          <w:tab w:val="num" w:pos="1260"/>
        </w:tabs>
        <w:ind w:left="1260" w:hanging="420"/>
      </w:pPr>
    </w:lvl>
    <w:lvl w:ilvl="3" w:tplc="82D8354A" w:tentative="1">
      <w:start w:val="1"/>
      <w:numFmt w:val="decimal"/>
      <w:lvlText w:val="%4."/>
      <w:lvlJc w:val="left"/>
      <w:pPr>
        <w:tabs>
          <w:tab w:val="num" w:pos="1680"/>
        </w:tabs>
        <w:ind w:left="1680" w:hanging="420"/>
      </w:pPr>
    </w:lvl>
    <w:lvl w:ilvl="4" w:tplc="9EC8DF70" w:tentative="1">
      <w:start w:val="1"/>
      <w:numFmt w:val="aiueoFullWidth"/>
      <w:lvlText w:val="(%5)"/>
      <w:lvlJc w:val="left"/>
      <w:pPr>
        <w:tabs>
          <w:tab w:val="num" w:pos="2100"/>
        </w:tabs>
        <w:ind w:left="2100" w:hanging="420"/>
      </w:pPr>
    </w:lvl>
    <w:lvl w:ilvl="5" w:tplc="64FA24C6" w:tentative="1">
      <w:start w:val="1"/>
      <w:numFmt w:val="decimalEnclosedCircle"/>
      <w:lvlText w:val="%6"/>
      <w:lvlJc w:val="left"/>
      <w:pPr>
        <w:tabs>
          <w:tab w:val="num" w:pos="2520"/>
        </w:tabs>
        <w:ind w:left="2520" w:hanging="420"/>
      </w:pPr>
    </w:lvl>
    <w:lvl w:ilvl="6" w:tplc="21C4BB74" w:tentative="1">
      <w:start w:val="1"/>
      <w:numFmt w:val="decimal"/>
      <w:lvlText w:val="%7."/>
      <w:lvlJc w:val="left"/>
      <w:pPr>
        <w:tabs>
          <w:tab w:val="num" w:pos="2940"/>
        </w:tabs>
        <w:ind w:left="2940" w:hanging="420"/>
      </w:pPr>
    </w:lvl>
    <w:lvl w:ilvl="7" w:tplc="08EC85AC" w:tentative="1">
      <w:start w:val="1"/>
      <w:numFmt w:val="aiueoFullWidth"/>
      <w:lvlText w:val="(%8)"/>
      <w:lvlJc w:val="left"/>
      <w:pPr>
        <w:tabs>
          <w:tab w:val="num" w:pos="3360"/>
        </w:tabs>
        <w:ind w:left="3360" w:hanging="420"/>
      </w:pPr>
    </w:lvl>
    <w:lvl w:ilvl="8" w:tplc="BE60EF54" w:tentative="1">
      <w:start w:val="1"/>
      <w:numFmt w:val="decimalEnclosedCircle"/>
      <w:lvlText w:val="%9"/>
      <w:lvlJc w:val="left"/>
      <w:pPr>
        <w:tabs>
          <w:tab w:val="num" w:pos="3780"/>
        </w:tabs>
        <w:ind w:left="3780" w:hanging="420"/>
      </w:pPr>
    </w:lvl>
  </w:abstractNum>
  <w:abstractNum w:abstractNumId="8" w15:restartNumberingAfterBreak="0">
    <w:nsid w:val="202B4F09"/>
    <w:multiLevelType w:val="hybridMultilevel"/>
    <w:tmpl w:val="7F7C1A5A"/>
    <w:lvl w:ilvl="0" w:tplc="5E18197E">
      <w:start w:val="1"/>
      <w:numFmt w:val="decimalFullWidth"/>
      <w:lvlText w:val="%1．"/>
      <w:lvlJc w:val="left"/>
      <w:pPr>
        <w:tabs>
          <w:tab w:val="num" w:pos="360"/>
        </w:tabs>
        <w:ind w:left="360" w:hanging="360"/>
      </w:pPr>
      <w:rPr>
        <w:rFonts w:hint="eastAsia"/>
      </w:rPr>
    </w:lvl>
    <w:lvl w:ilvl="1" w:tplc="53C29916" w:tentative="1">
      <w:start w:val="1"/>
      <w:numFmt w:val="aiueoFullWidth"/>
      <w:lvlText w:val="(%2)"/>
      <w:lvlJc w:val="left"/>
      <w:pPr>
        <w:tabs>
          <w:tab w:val="num" w:pos="840"/>
        </w:tabs>
        <w:ind w:left="840" w:hanging="420"/>
      </w:pPr>
    </w:lvl>
    <w:lvl w:ilvl="2" w:tplc="6F58F5A0" w:tentative="1">
      <w:start w:val="1"/>
      <w:numFmt w:val="decimalEnclosedCircle"/>
      <w:lvlText w:val="%3"/>
      <w:lvlJc w:val="left"/>
      <w:pPr>
        <w:tabs>
          <w:tab w:val="num" w:pos="1260"/>
        </w:tabs>
        <w:ind w:left="1260" w:hanging="420"/>
      </w:pPr>
    </w:lvl>
    <w:lvl w:ilvl="3" w:tplc="C38EB512" w:tentative="1">
      <w:start w:val="1"/>
      <w:numFmt w:val="decimal"/>
      <w:lvlText w:val="%4."/>
      <w:lvlJc w:val="left"/>
      <w:pPr>
        <w:tabs>
          <w:tab w:val="num" w:pos="1680"/>
        </w:tabs>
        <w:ind w:left="1680" w:hanging="420"/>
      </w:pPr>
    </w:lvl>
    <w:lvl w:ilvl="4" w:tplc="E736A216" w:tentative="1">
      <w:start w:val="1"/>
      <w:numFmt w:val="aiueoFullWidth"/>
      <w:lvlText w:val="(%5)"/>
      <w:lvlJc w:val="left"/>
      <w:pPr>
        <w:tabs>
          <w:tab w:val="num" w:pos="2100"/>
        </w:tabs>
        <w:ind w:left="2100" w:hanging="420"/>
      </w:pPr>
    </w:lvl>
    <w:lvl w:ilvl="5" w:tplc="AC86048A" w:tentative="1">
      <w:start w:val="1"/>
      <w:numFmt w:val="decimalEnclosedCircle"/>
      <w:lvlText w:val="%6"/>
      <w:lvlJc w:val="left"/>
      <w:pPr>
        <w:tabs>
          <w:tab w:val="num" w:pos="2520"/>
        </w:tabs>
        <w:ind w:left="2520" w:hanging="420"/>
      </w:pPr>
    </w:lvl>
    <w:lvl w:ilvl="6" w:tplc="600AE7C2" w:tentative="1">
      <w:start w:val="1"/>
      <w:numFmt w:val="decimal"/>
      <w:lvlText w:val="%7."/>
      <w:lvlJc w:val="left"/>
      <w:pPr>
        <w:tabs>
          <w:tab w:val="num" w:pos="2940"/>
        </w:tabs>
        <w:ind w:left="2940" w:hanging="420"/>
      </w:pPr>
    </w:lvl>
    <w:lvl w:ilvl="7" w:tplc="935802AA" w:tentative="1">
      <w:start w:val="1"/>
      <w:numFmt w:val="aiueoFullWidth"/>
      <w:lvlText w:val="(%8)"/>
      <w:lvlJc w:val="left"/>
      <w:pPr>
        <w:tabs>
          <w:tab w:val="num" w:pos="3360"/>
        </w:tabs>
        <w:ind w:left="3360" w:hanging="420"/>
      </w:pPr>
    </w:lvl>
    <w:lvl w:ilvl="8" w:tplc="7F82118C" w:tentative="1">
      <w:start w:val="1"/>
      <w:numFmt w:val="decimalEnclosedCircle"/>
      <w:lvlText w:val="%9"/>
      <w:lvlJc w:val="left"/>
      <w:pPr>
        <w:tabs>
          <w:tab w:val="num" w:pos="3780"/>
        </w:tabs>
        <w:ind w:left="3780" w:hanging="420"/>
      </w:pPr>
    </w:lvl>
  </w:abstractNum>
  <w:abstractNum w:abstractNumId="9" w15:restartNumberingAfterBreak="0">
    <w:nsid w:val="2FE350DE"/>
    <w:multiLevelType w:val="hybridMultilevel"/>
    <w:tmpl w:val="B656A8C6"/>
    <w:lvl w:ilvl="0" w:tplc="FF1A2C2A">
      <w:start w:val="1"/>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CB1A2B0A" w:tentative="1">
      <w:start w:val="1"/>
      <w:numFmt w:val="bullet"/>
      <w:lvlText w:val=""/>
      <w:lvlJc w:val="left"/>
      <w:pPr>
        <w:tabs>
          <w:tab w:val="num" w:pos="840"/>
        </w:tabs>
        <w:ind w:left="840" w:hanging="420"/>
      </w:pPr>
      <w:rPr>
        <w:rFonts w:ascii="Wingdings" w:hAnsi="Wingdings" w:hint="default"/>
      </w:rPr>
    </w:lvl>
    <w:lvl w:ilvl="2" w:tplc="9B84AA52" w:tentative="1">
      <w:start w:val="1"/>
      <w:numFmt w:val="bullet"/>
      <w:lvlText w:val=""/>
      <w:lvlJc w:val="left"/>
      <w:pPr>
        <w:tabs>
          <w:tab w:val="num" w:pos="1260"/>
        </w:tabs>
        <w:ind w:left="1260" w:hanging="420"/>
      </w:pPr>
      <w:rPr>
        <w:rFonts w:ascii="Wingdings" w:hAnsi="Wingdings" w:hint="default"/>
      </w:rPr>
    </w:lvl>
    <w:lvl w:ilvl="3" w:tplc="A190B314" w:tentative="1">
      <w:start w:val="1"/>
      <w:numFmt w:val="bullet"/>
      <w:lvlText w:val=""/>
      <w:lvlJc w:val="left"/>
      <w:pPr>
        <w:tabs>
          <w:tab w:val="num" w:pos="1680"/>
        </w:tabs>
        <w:ind w:left="1680" w:hanging="420"/>
      </w:pPr>
      <w:rPr>
        <w:rFonts w:ascii="Wingdings" w:hAnsi="Wingdings" w:hint="default"/>
      </w:rPr>
    </w:lvl>
    <w:lvl w:ilvl="4" w:tplc="BB1CC624" w:tentative="1">
      <w:start w:val="1"/>
      <w:numFmt w:val="bullet"/>
      <w:lvlText w:val=""/>
      <w:lvlJc w:val="left"/>
      <w:pPr>
        <w:tabs>
          <w:tab w:val="num" w:pos="2100"/>
        </w:tabs>
        <w:ind w:left="2100" w:hanging="420"/>
      </w:pPr>
      <w:rPr>
        <w:rFonts w:ascii="Wingdings" w:hAnsi="Wingdings" w:hint="default"/>
      </w:rPr>
    </w:lvl>
    <w:lvl w:ilvl="5" w:tplc="D97ACCC6" w:tentative="1">
      <w:start w:val="1"/>
      <w:numFmt w:val="bullet"/>
      <w:lvlText w:val=""/>
      <w:lvlJc w:val="left"/>
      <w:pPr>
        <w:tabs>
          <w:tab w:val="num" w:pos="2520"/>
        </w:tabs>
        <w:ind w:left="2520" w:hanging="420"/>
      </w:pPr>
      <w:rPr>
        <w:rFonts w:ascii="Wingdings" w:hAnsi="Wingdings" w:hint="default"/>
      </w:rPr>
    </w:lvl>
    <w:lvl w:ilvl="6" w:tplc="7902CB32" w:tentative="1">
      <w:start w:val="1"/>
      <w:numFmt w:val="bullet"/>
      <w:lvlText w:val=""/>
      <w:lvlJc w:val="left"/>
      <w:pPr>
        <w:tabs>
          <w:tab w:val="num" w:pos="2940"/>
        </w:tabs>
        <w:ind w:left="2940" w:hanging="420"/>
      </w:pPr>
      <w:rPr>
        <w:rFonts w:ascii="Wingdings" w:hAnsi="Wingdings" w:hint="default"/>
      </w:rPr>
    </w:lvl>
    <w:lvl w:ilvl="7" w:tplc="B418B3F6" w:tentative="1">
      <w:start w:val="1"/>
      <w:numFmt w:val="bullet"/>
      <w:lvlText w:val=""/>
      <w:lvlJc w:val="left"/>
      <w:pPr>
        <w:tabs>
          <w:tab w:val="num" w:pos="3360"/>
        </w:tabs>
        <w:ind w:left="3360" w:hanging="420"/>
      </w:pPr>
      <w:rPr>
        <w:rFonts w:ascii="Wingdings" w:hAnsi="Wingdings" w:hint="default"/>
      </w:rPr>
    </w:lvl>
    <w:lvl w:ilvl="8" w:tplc="729431D6"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00D1FBA"/>
    <w:multiLevelType w:val="hybridMultilevel"/>
    <w:tmpl w:val="BC988308"/>
    <w:lvl w:ilvl="0" w:tplc="87E6F2EC">
      <w:start w:val="1"/>
      <w:numFmt w:val="decimalFullWidth"/>
      <w:lvlText w:val="%1."/>
      <w:lvlJc w:val="left"/>
      <w:pPr>
        <w:tabs>
          <w:tab w:val="num" w:pos="360"/>
        </w:tabs>
        <w:ind w:left="360" w:hanging="360"/>
      </w:pPr>
      <w:rPr>
        <w:rFonts w:hint="eastAsia"/>
      </w:rPr>
    </w:lvl>
    <w:lvl w:ilvl="1" w:tplc="E4F4099A" w:tentative="1">
      <w:start w:val="1"/>
      <w:numFmt w:val="aiueoFullWidth"/>
      <w:lvlText w:val="(%2)"/>
      <w:lvlJc w:val="left"/>
      <w:pPr>
        <w:tabs>
          <w:tab w:val="num" w:pos="840"/>
        </w:tabs>
        <w:ind w:left="840" w:hanging="420"/>
      </w:pPr>
    </w:lvl>
    <w:lvl w:ilvl="2" w:tplc="B21C6E64" w:tentative="1">
      <w:start w:val="1"/>
      <w:numFmt w:val="decimalEnclosedCircle"/>
      <w:lvlText w:val="%3"/>
      <w:lvlJc w:val="left"/>
      <w:pPr>
        <w:tabs>
          <w:tab w:val="num" w:pos="1260"/>
        </w:tabs>
        <w:ind w:left="1260" w:hanging="420"/>
      </w:pPr>
    </w:lvl>
    <w:lvl w:ilvl="3" w:tplc="76F4F244" w:tentative="1">
      <w:start w:val="1"/>
      <w:numFmt w:val="decimal"/>
      <w:lvlText w:val="%4."/>
      <w:lvlJc w:val="left"/>
      <w:pPr>
        <w:tabs>
          <w:tab w:val="num" w:pos="1680"/>
        </w:tabs>
        <w:ind w:left="1680" w:hanging="420"/>
      </w:pPr>
    </w:lvl>
    <w:lvl w:ilvl="4" w:tplc="BB6E03DA" w:tentative="1">
      <w:start w:val="1"/>
      <w:numFmt w:val="aiueoFullWidth"/>
      <w:lvlText w:val="(%5)"/>
      <w:lvlJc w:val="left"/>
      <w:pPr>
        <w:tabs>
          <w:tab w:val="num" w:pos="2100"/>
        </w:tabs>
        <w:ind w:left="2100" w:hanging="420"/>
      </w:pPr>
    </w:lvl>
    <w:lvl w:ilvl="5" w:tplc="0BFE7BC4" w:tentative="1">
      <w:start w:val="1"/>
      <w:numFmt w:val="decimalEnclosedCircle"/>
      <w:lvlText w:val="%6"/>
      <w:lvlJc w:val="left"/>
      <w:pPr>
        <w:tabs>
          <w:tab w:val="num" w:pos="2520"/>
        </w:tabs>
        <w:ind w:left="2520" w:hanging="420"/>
      </w:pPr>
    </w:lvl>
    <w:lvl w:ilvl="6" w:tplc="6CF8E1E2" w:tentative="1">
      <w:start w:val="1"/>
      <w:numFmt w:val="decimal"/>
      <w:lvlText w:val="%7."/>
      <w:lvlJc w:val="left"/>
      <w:pPr>
        <w:tabs>
          <w:tab w:val="num" w:pos="2940"/>
        </w:tabs>
        <w:ind w:left="2940" w:hanging="420"/>
      </w:pPr>
    </w:lvl>
    <w:lvl w:ilvl="7" w:tplc="4E406076" w:tentative="1">
      <w:start w:val="1"/>
      <w:numFmt w:val="aiueoFullWidth"/>
      <w:lvlText w:val="(%8)"/>
      <w:lvlJc w:val="left"/>
      <w:pPr>
        <w:tabs>
          <w:tab w:val="num" w:pos="3360"/>
        </w:tabs>
        <w:ind w:left="3360" w:hanging="420"/>
      </w:pPr>
    </w:lvl>
    <w:lvl w:ilvl="8" w:tplc="0E6A6640" w:tentative="1">
      <w:start w:val="1"/>
      <w:numFmt w:val="decimalEnclosedCircle"/>
      <w:lvlText w:val="%9"/>
      <w:lvlJc w:val="left"/>
      <w:pPr>
        <w:tabs>
          <w:tab w:val="num" w:pos="3780"/>
        </w:tabs>
        <w:ind w:left="3780" w:hanging="420"/>
      </w:pPr>
    </w:lvl>
  </w:abstractNum>
  <w:abstractNum w:abstractNumId="11" w15:restartNumberingAfterBreak="0">
    <w:nsid w:val="3A9807A1"/>
    <w:multiLevelType w:val="hybridMultilevel"/>
    <w:tmpl w:val="71EA8070"/>
    <w:lvl w:ilvl="0" w:tplc="A1BE758E">
      <w:start w:val="1"/>
      <w:numFmt w:val="bullet"/>
      <w:lvlText w:val="・"/>
      <w:lvlJc w:val="left"/>
      <w:pPr>
        <w:tabs>
          <w:tab w:val="num" w:pos="360"/>
        </w:tabs>
        <w:ind w:left="360" w:hanging="360"/>
      </w:pPr>
      <w:rPr>
        <w:rFonts w:ascii="ＭＳ 明朝" w:eastAsia="ＭＳ 明朝" w:hAnsi="ＭＳ 明朝" w:cs="Times New Roman" w:hint="eastAsia"/>
      </w:rPr>
    </w:lvl>
    <w:lvl w:ilvl="1" w:tplc="6AFEFF52" w:tentative="1">
      <w:start w:val="1"/>
      <w:numFmt w:val="bullet"/>
      <w:lvlText w:val=""/>
      <w:lvlJc w:val="left"/>
      <w:pPr>
        <w:tabs>
          <w:tab w:val="num" w:pos="840"/>
        </w:tabs>
        <w:ind w:left="840" w:hanging="420"/>
      </w:pPr>
      <w:rPr>
        <w:rFonts w:ascii="Wingdings" w:hAnsi="Wingdings" w:hint="default"/>
      </w:rPr>
    </w:lvl>
    <w:lvl w:ilvl="2" w:tplc="71CE7B1E" w:tentative="1">
      <w:start w:val="1"/>
      <w:numFmt w:val="bullet"/>
      <w:lvlText w:val=""/>
      <w:lvlJc w:val="left"/>
      <w:pPr>
        <w:tabs>
          <w:tab w:val="num" w:pos="1260"/>
        </w:tabs>
        <w:ind w:left="1260" w:hanging="420"/>
      </w:pPr>
      <w:rPr>
        <w:rFonts w:ascii="Wingdings" w:hAnsi="Wingdings" w:hint="default"/>
      </w:rPr>
    </w:lvl>
    <w:lvl w:ilvl="3" w:tplc="C0482404" w:tentative="1">
      <w:start w:val="1"/>
      <w:numFmt w:val="bullet"/>
      <w:lvlText w:val=""/>
      <w:lvlJc w:val="left"/>
      <w:pPr>
        <w:tabs>
          <w:tab w:val="num" w:pos="1680"/>
        </w:tabs>
        <w:ind w:left="1680" w:hanging="420"/>
      </w:pPr>
      <w:rPr>
        <w:rFonts w:ascii="Wingdings" w:hAnsi="Wingdings" w:hint="default"/>
      </w:rPr>
    </w:lvl>
    <w:lvl w:ilvl="4" w:tplc="0CC2B40E" w:tentative="1">
      <w:start w:val="1"/>
      <w:numFmt w:val="bullet"/>
      <w:lvlText w:val=""/>
      <w:lvlJc w:val="left"/>
      <w:pPr>
        <w:tabs>
          <w:tab w:val="num" w:pos="2100"/>
        </w:tabs>
        <w:ind w:left="2100" w:hanging="420"/>
      </w:pPr>
      <w:rPr>
        <w:rFonts w:ascii="Wingdings" w:hAnsi="Wingdings" w:hint="default"/>
      </w:rPr>
    </w:lvl>
    <w:lvl w:ilvl="5" w:tplc="EBFA89A0" w:tentative="1">
      <w:start w:val="1"/>
      <w:numFmt w:val="bullet"/>
      <w:lvlText w:val=""/>
      <w:lvlJc w:val="left"/>
      <w:pPr>
        <w:tabs>
          <w:tab w:val="num" w:pos="2520"/>
        </w:tabs>
        <w:ind w:left="2520" w:hanging="420"/>
      </w:pPr>
      <w:rPr>
        <w:rFonts w:ascii="Wingdings" w:hAnsi="Wingdings" w:hint="default"/>
      </w:rPr>
    </w:lvl>
    <w:lvl w:ilvl="6" w:tplc="271A6B1A" w:tentative="1">
      <w:start w:val="1"/>
      <w:numFmt w:val="bullet"/>
      <w:lvlText w:val=""/>
      <w:lvlJc w:val="left"/>
      <w:pPr>
        <w:tabs>
          <w:tab w:val="num" w:pos="2940"/>
        </w:tabs>
        <w:ind w:left="2940" w:hanging="420"/>
      </w:pPr>
      <w:rPr>
        <w:rFonts w:ascii="Wingdings" w:hAnsi="Wingdings" w:hint="default"/>
      </w:rPr>
    </w:lvl>
    <w:lvl w:ilvl="7" w:tplc="36E09B12" w:tentative="1">
      <w:start w:val="1"/>
      <w:numFmt w:val="bullet"/>
      <w:lvlText w:val=""/>
      <w:lvlJc w:val="left"/>
      <w:pPr>
        <w:tabs>
          <w:tab w:val="num" w:pos="3360"/>
        </w:tabs>
        <w:ind w:left="3360" w:hanging="420"/>
      </w:pPr>
      <w:rPr>
        <w:rFonts w:ascii="Wingdings" w:hAnsi="Wingdings" w:hint="default"/>
      </w:rPr>
    </w:lvl>
    <w:lvl w:ilvl="8" w:tplc="72D01E6E"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1DA78E2"/>
    <w:multiLevelType w:val="hybridMultilevel"/>
    <w:tmpl w:val="74B6D89E"/>
    <w:lvl w:ilvl="0" w:tplc="CE3665FE">
      <w:numFmt w:val="bullet"/>
      <w:lvlText w:val="・"/>
      <w:lvlJc w:val="left"/>
      <w:pPr>
        <w:tabs>
          <w:tab w:val="num" w:pos="360"/>
        </w:tabs>
        <w:ind w:left="360" w:hanging="360"/>
      </w:pPr>
      <w:rPr>
        <w:rFonts w:ascii="ＭＳ 明朝" w:eastAsia="ＭＳ 明朝" w:hAnsi="ＭＳ 明朝" w:cs="Times New Roman" w:hint="eastAsia"/>
      </w:rPr>
    </w:lvl>
    <w:lvl w:ilvl="1" w:tplc="5E0446EA" w:tentative="1">
      <w:start w:val="1"/>
      <w:numFmt w:val="bullet"/>
      <w:lvlText w:val=""/>
      <w:lvlJc w:val="left"/>
      <w:pPr>
        <w:tabs>
          <w:tab w:val="num" w:pos="840"/>
        </w:tabs>
        <w:ind w:left="840" w:hanging="420"/>
      </w:pPr>
      <w:rPr>
        <w:rFonts w:ascii="Wingdings" w:hAnsi="Wingdings" w:hint="default"/>
      </w:rPr>
    </w:lvl>
    <w:lvl w:ilvl="2" w:tplc="0DCEDF60" w:tentative="1">
      <w:start w:val="1"/>
      <w:numFmt w:val="bullet"/>
      <w:lvlText w:val=""/>
      <w:lvlJc w:val="left"/>
      <w:pPr>
        <w:tabs>
          <w:tab w:val="num" w:pos="1260"/>
        </w:tabs>
        <w:ind w:left="1260" w:hanging="420"/>
      </w:pPr>
      <w:rPr>
        <w:rFonts w:ascii="Wingdings" w:hAnsi="Wingdings" w:hint="default"/>
      </w:rPr>
    </w:lvl>
    <w:lvl w:ilvl="3" w:tplc="FB88598C" w:tentative="1">
      <w:start w:val="1"/>
      <w:numFmt w:val="bullet"/>
      <w:lvlText w:val=""/>
      <w:lvlJc w:val="left"/>
      <w:pPr>
        <w:tabs>
          <w:tab w:val="num" w:pos="1680"/>
        </w:tabs>
        <w:ind w:left="1680" w:hanging="420"/>
      </w:pPr>
      <w:rPr>
        <w:rFonts w:ascii="Wingdings" w:hAnsi="Wingdings" w:hint="default"/>
      </w:rPr>
    </w:lvl>
    <w:lvl w:ilvl="4" w:tplc="B8563FC0" w:tentative="1">
      <w:start w:val="1"/>
      <w:numFmt w:val="bullet"/>
      <w:lvlText w:val=""/>
      <w:lvlJc w:val="left"/>
      <w:pPr>
        <w:tabs>
          <w:tab w:val="num" w:pos="2100"/>
        </w:tabs>
        <w:ind w:left="2100" w:hanging="420"/>
      </w:pPr>
      <w:rPr>
        <w:rFonts w:ascii="Wingdings" w:hAnsi="Wingdings" w:hint="default"/>
      </w:rPr>
    </w:lvl>
    <w:lvl w:ilvl="5" w:tplc="0F4677D0" w:tentative="1">
      <w:start w:val="1"/>
      <w:numFmt w:val="bullet"/>
      <w:lvlText w:val=""/>
      <w:lvlJc w:val="left"/>
      <w:pPr>
        <w:tabs>
          <w:tab w:val="num" w:pos="2520"/>
        </w:tabs>
        <w:ind w:left="2520" w:hanging="420"/>
      </w:pPr>
      <w:rPr>
        <w:rFonts w:ascii="Wingdings" w:hAnsi="Wingdings" w:hint="default"/>
      </w:rPr>
    </w:lvl>
    <w:lvl w:ilvl="6" w:tplc="DB364268" w:tentative="1">
      <w:start w:val="1"/>
      <w:numFmt w:val="bullet"/>
      <w:lvlText w:val=""/>
      <w:lvlJc w:val="left"/>
      <w:pPr>
        <w:tabs>
          <w:tab w:val="num" w:pos="2940"/>
        </w:tabs>
        <w:ind w:left="2940" w:hanging="420"/>
      </w:pPr>
      <w:rPr>
        <w:rFonts w:ascii="Wingdings" w:hAnsi="Wingdings" w:hint="default"/>
      </w:rPr>
    </w:lvl>
    <w:lvl w:ilvl="7" w:tplc="ECC268FC" w:tentative="1">
      <w:start w:val="1"/>
      <w:numFmt w:val="bullet"/>
      <w:lvlText w:val=""/>
      <w:lvlJc w:val="left"/>
      <w:pPr>
        <w:tabs>
          <w:tab w:val="num" w:pos="3360"/>
        </w:tabs>
        <w:ind w:left="3360" w:hanging="420"/>
      </w:pPr>
      <w:rPr>
        <w:rFonts w:ascii="Wingdings" w:hAnsi="Wingdings" w:hint="default"/>
      </w:rPr>
    </w:lvl>
    <w:lvl w:ilvl="8" w:tplc="FF200D56"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AF14F11"/>
    <w:multiLevelType w:val="hybridMultilevel"/>
    <w:tmpl w:val="9AB23DA6"/>
    <w:lvl w:ilvl="0" w:tplc="CF488240">
      <w:start w:val="2"/>
      <w:numFmt w:val="bullet"/>
      <w:lvlText w:val="・"/>
      <w:lvlJc w:val="left"/>
      <w:pPr>
        <w:ind w:left="720" w:hanging="360"/>
      </w:pPr>
      <w:rPr>
        <w:rFonts w:ascii="HG丸ｺﾞｼｯｸM-PRO" w:eastAsia="HG丸ｺﾞｼｯｸM-PRO" w:hAnsi="HG丸ｺﾞｼｯｸM-PRO" w:cs="Times New Roman" w:hint="eastAsia"/>
      </w:rPr>
    </w:lvl>
    <w:lvl w:ilvl="1" w:tplc="76C4BBA2" w:tentative="1">
      <w:start w:val="1"/>
      <w:numFmt w:val="bullet"/>
      <w:lvlText w:val=""/>
      <w:lvlJc w:val="left"/>
      <w:pPr>
        <w:ind w:left="1320" w:hanging="480"/>
      </w:pPr>
      <w:rPr>
        <w:rFonts w:ascii="Wingdings" w:hAnsi="Wingdings" w:hint="default"/>
      </w:rPr>
    </w:lvl>
    <w:lvl w:ilvl="2" w:tplc="BDC4BB8E" w:tentative="1">
      <w:start w:val="1"/>
      <w:numFmt w:val="bullet"/>
      <w:lvlText w:val=""/>
      <w:lvlJc w:val="left"/>
      <w:pPr>
        <w:ind w:left="1800" w:hanging="480"/>
      </w:pPr>
      <w:rPr>
        <w:rFonts w:ascii="Wingdings" w:hAnsi="Wingdings" w:hint="default"/>
      </w:rPr>
    </w:lvl>
    <w:lvl w:ilvl="3" w:tplc="D9CCE070" w:tentative="1">
      <w:start w:val="1"/>
      <w:numFmt w:val="bullet"/>
      <w:lvlText w:val=""/>
      <w:lvlJc w:val="left"/>
      <w:pPr>
        <w:ind w:left="2280" w:hanging="480"/>
      </w:pPr>
      <w:rPr>
        <w:rFonts w:ascii="Wingdings" w:hAnsi="Wingdings" w:hint="default"/>
      </w:rPr>
    </w:lvl>
    <w:lvl w:ilvl="4" w:tplc="ECB22D2E" w:tentative="1">
      <w:start w:val="1"/>
      <w:numFmt w:val="bullet"/>
      <w:lvlText w:val=""/>
      <w:lvlJc w:val="left"/>
      <w:pPr>
        <w:ind w:left="2760" w:hanging="480"/>
      </w:pPr>
      <w:rPr>
        <w:rFonts w:ascii="Wingdings" w:hAnsi="Wingdings" w:hint="default"/>
      </w:rPr>
    </w:lvl>
    <w:lvl w:ilvl="5" w:tplc="BB32E39A" w:tentative="1">
      <w:start w:val="1"/>
      <w:numFmt w:val="bullet"/>
      <w:lvlText w:val=""/>
      <w:lvlJc w:val="left"/>
      <w:pPr>
        <w:ind w:left="3240" w:hanging="480"/>
      </w:pPr>
      <w:rPr>
        <w:rFonts w:ascii="Wingdings" w:hAnsi="Wingdings" w:hint="default"/>
      </w:rPr>
    </w:lvl>
    <w:lvl w:ilvl="6" w:tplc="20A8510C" w:tentative="1">
      <w:start w:val="1"/>
      <w:numFmt w:val="bullet"/>
      <w:lvlText w:val=""/>
      <w:lvlJc w:val="left"/>
      <w:pPr>
        <w:ind w:left="3720" w:hanging="480"/>
      </w:pPr>
      <w:rPr>
        <w:rFonts w:ascii="Wingdings" w:hAnsi="Wingdings" w:hint="default"/>
      </w:rPr>
    </w:lvl>
    <w:lvl w:ilvl="7" w:tplc="8C96F4A4" w:tentative="1">
      <w:start w:val="1"/>
      <w:numFmt w:val="bullet"/>
      <w:lvlText w:val=""/>
      <w:lvlJc w:val="left"/>
      <w:pPr>
        <w:ind w:left="4200" w:hanging="480"/>
      </w:pPr>
      <w:rPr>
        <w:rFonts w:ascii="Wingdings" w:hAnsi="Wingdings" w:hint="default"/>
      </w:rPr>
    </w:lvl>
    <w:lvl w:ilvl="8" w:tplc="C4E062B6" w:tentative="1">
      <w:start w:val="1"/>
      <w:numFmt w:val="bullet"/>
      <w:lvlText w:val=""/>
      <w:lvlJc w:val="left"/>
      <w:pPr>
        <w:ind w:left="4680" w:hanging="480"/>
      </w:pPr>
      <w:rPr>
        <w:rFonts w:ascii="Wingdings" w:hAnsi="Wingdings" w:hint="default"/>
      </w:rPr>
    </w:lvl>
  </w:abstractNum>
  <w:abstractNum w:abstractNumId="14" w15:restartNumberingAfterBreak="0">
    <w:nsid w:val="54446D2A"/>
    <w:multiLevelType w:val="hybridMultilevel"/>
    <w:tmpl w:val="95EC237C"/>
    <w:lvl w:ilvl="0" w:tplc="B78E61AA">
      <w:start w:val="1"/>
      <w:numFmt w:val="decimalFullWidth"/>
      <w:lvlText w:val="%1."/>
      <w:lvlJc w:val="left"/>
      <w:pPr>
        <w:ind w:left="360" w:hanging="360"/>
      </w:pPr>
      <w:rPr>
        <w:rFonts w:hint="eastAsia"/>
      </w:rPr>
    </w:lvl>
    <w:lvl w:ilvl="1" w:tplc="3C866CD4" w:tentative="1">
      <w:start w:val="1"/>
      <w:numFmt w:val="aiueoFullWidth"/>
      <w:lvlText w:val="(%2)"/>
      <w:lvlJc w:val="left"/>
      <w:pPr>
        <w:ind w:left="960" w:hanging="480"/>
      </w:pPr>
    </w:lvl>
    <w:lvl w:ilvl="2" w:tplc="76A073A0" w:tentative="1">
      <w:start w:val="1"/>
      <w:numFmt w:val="decimalEnclosedCircle"/>
      <w:lvlText w:val="%3"/>
      <w:lvlJc w:val="left"/>
      <w:pPr>
        <w:ind w:left="1440" w:hanging="480"/>
      </w:pPr>
    </w:lvl>
    <w:lvl w:ilvl="3" w:tplc="248ED6B8" w:tentative="1">
      <w:start w:val="1"/>
      <w:numFmt w:val="decimal"/>
      <w:lvlText w:val="%4."/>
      <w:lvlJc w:val="left"/>
      <w:pPr>
        <w:ind w:left="1920" w:hanging="480"/>
      </w:pPr>
    </w:lvl>
    <w:lvl w:ilvl="4" w:tplc="F6F26D82" w:tentative="1">
      <w:start w:val="1"/>
      <w:numFmt w:val="aiueoFullWidth"/>
      <w:lvlText w:val="(%5)"/>
      <w:lvlJc w:val="left"/>
      <w:pPr>
        <w:ind w:left="2400" w:hanging="480"/>
      </w:pPr>
    </w:lvl>
    <w:lvl w:ilvl="5" w:tplc="845404BE" w:tentative="1">
      <w:start w:val="1"/>
      <w:numFmt w:val="decimalEnclosedCircle"/>
      <w:lvlText w:val="%6"/>
      <w:lvlJc w:val="left"/>
      <w:pPr>
        <w:ind w:left="2880" w:hanging="480"/>
      </w:pPr>
    </w:lvl>
    <w:lvl w:ilvl="6" w:tplc="39749E48" w:tentative="1">
      <w:start w:val="1"/>
      <w:numFmt w:val="decimal"/>
      <w:lvlText w:val="%7."/>
      <w:lvlJc w:val="left"/>
      <w:pPr>
        <w:ind w:left="3360" w:hanging="480"/>
      </w:pPr>
    </w:lvl>
    <w:lvl w:ilvl="7" w:tplc="97C0340E" w:tentative="1">
      <w:start w:val="1"/>
      <w:numFmt w:val="aiueoFullWidth"/>
      <w:lvlText w:val="(%8)"/>
      <w:lvlJc w:val="left"/>
      <w:pPr>
        <w:ind w:left="3840" w:hanging="480"/>
      </w:pPr>
    </w:lvl>
    <w:lvl w:ilvl="8" w:tplc="568A6A9C" w:tentative="1">
      <w:start w:val="1"/>
      <w:numFmt w:val="decimalEnclosedCircle"/>
      <w:lvlText w:val="%9"/>
      <w:lvlJc w:val="left"/>
      <w:pPr>
        <w:ind w:left="4320" w:hanging="480"/>
      </w:pPr>
    </w:lvl>
  </w:abstractNum>
  <w:abstractNum w:abstractNumId="15" w15:restartNumberingAfterBreak="0">
    <w:nsid w:val="56D74E3A"/>
    <w:multiLevelType w:val="hybridMultilevel"/>
    <w:tmpl w:val="57E0A712"/>
    <w:lvl w:ilvl="0" w:tplc="DCA89D32">
      <w:numFmt w:val="bullet"/>
      <w:lvlText w:val="■"/>
      <w:lvlJc w:val="left"/>
      <w:pPr>
        <w:tabs>
          <w:tab w:val="num" w:pos="420"/>
        </w:tabs>
        <w:ind w:left="420" w:hanging="420"/>
      </w:pPr>
      <w:rPr>
        <w:rFonts w:ascii="ＭＳ 明朝" w:eastAsia="ＭＳ 明朝" w:hAnsi="ＭＳ 明朝" w:cs="Times New Roman" w:hint="eastAsia"/>
      </w:rPr>
    </w:lvl>
    <w:lvl w:ilvl="1" w:tplc="1C7AE9CA" w:tentative="1">
      <w:start w:val="1"/>
      <w:numFmt w:val="bullet"/>
      <w:lvlText w:val=""/>
      <w:lvlJc w:val="left"/>
      <w:pPr>
        <w:tabs>
          <w:tab w:val="num" w:pos="840"/>
        </w:tabs>
        <w:ind w:left="840" w:hanging="420"/>
      </w:pPr>
      <w:rPr>
        <w:rFonts w:ascii="Wingdings" w:hAnsi="Wingdings" w:hint="default"/>
      </w:rPr>
    </w:lvl>
    <w:lvl w:ilvl="2" w:tplc="923461CE" w:tentative="1">
      <w:start w:val="1"/>
      <w:numFmt w:val="bullet"/>
      <w:lvlText w:val=""/>
      <w:lvlJc w:val="left"/>
      <w:pPr>
        <w:tabs>
          <w:tab w:val="num" w:pos="1260"/>
        </w:tabs>
        <w:ind w:left="1260" w:hanging="420"/>
      </w:pPr>
      <w:rPr>
        <w:rFonts w:ascii="Wingdings" w:hAnsi="Wingdings" w:hint="default"/>
      </w:rPr>
    </w:lvl>
    <w:lvl w:ilvl="3" w:tplc="91062416" w:tentative="1">
      <w:start w:val="1"/>
      <w:numFmt w:val="bullet"/>
      <w:lvlText w:val=""/>
      <w:lvlJc w:val="left"/>
      <w:pPr>
        <w:tabs>
          <w:tab w:val="num" w:pos="1680"/>
        </w:tabs>
        <w:ind w:left="1680" w:hanging="420"/>
      </w:pPr>
      <w:rPr>
        <w:rFonts w:ascii="Wingdings" w:hAnsi="Wingdings" w:hint="default"/>
      </w:rPr>
    </w:lvl>
    <w:lvl w:ilvl="4" w:tplc="E5547758" w:tentative="1">
      <w:start w:val="1"/>
      <w:numFmt w:val="bullet"/>
      <w:lvlText w:val=""/>
      <w:lvlJc w:val="left"/>
      <w:pPr>
        <w:tabs>
          <w:tab w:val="num" w:pos="2100"/>
        </w:tabs>
        <w:ind w:left="2100" w:hanging="420"/>
      </w:pPr>
      <w:rPr>
        <w:rFonts w:ascii="Wingdings" w:hAnsi="Wingdings" w:hint="default"/>
      </w:rPr>
    </w:lvl>
    <w:lvl w:ilvl="5" w:tplc="10B2BBE4" w:tentative="1">
      <w:start w:val="1"/>
      <w:numFmt w:val="bullet"/>
      <w:lvlText w:val=""/>
      <w:lvlJc w:val="left"/>
      <w:pPr>
        <w:tabs>
          <w:tab w:val="num" w:pos="2520"/>
        </w:tabs>
        <w:ind w:left="2520" w:hanging="420"/>
      </w:pPr>
      <w:rPr>
        <w:rFonts w:ascii="Wingdings" w:hAnsi="Wingdings" w:hint="default"/>
      </w:rPr>
    </w:lvl>
    <w:lvl w:ilvl="6" w:tplc="CD76E07C" w:tentative="1">
      <w:start w:val="1"/>
      <w:numFmt w:val="bullet"/>
      <w:lvlText w:val=""/>
      <w:lvlJc w:val="left"/>
      <w:pPr>
        <w:tabs>
          <w:tab w:val="num" w:pos="2940"/>
        </w:tabs>
        <w:ind w:left="2940" w:hanging="420"/>
      </w:pPr>
      <w:rPr>
        <w:rFonts w:ascii="Wingdings" w:hAnsi="Wingdings" w:hint="default"/>
      </w:rPr>
    </w:lvl>
    <w:lvl w:ilvl="7" w:tplc="95520A1E" w:tentative="1">
      <w:start w:val="1"/>
      <w:numFmt w:val="bullet"/>
      <w:lvlText w:val=""/>
      <w:lvlJc w:val="left"/>
      <w:pPr>
        <w:tabs>
          <w:tab w:val="num" w:pos="3360"/>
        </w:tabs>
        <w:ind w:left="3360" w:hanging="420"/>
      </w:pPr>
      <w:rPr>
        <w:rFonts w:ascii="Wingdings" w:hAnsi="Wingdings" w:hint="default"/>
      </w:rPr>
    </w:lvl>
    <w:lvl w:ilvl="8" w:tplc="8E34F248"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8366734"/>
    <w:multiLevelType w:val="hybridMultilevel"/>
    <w:tmpl w:val="7236E68C"/>
    <w:lvl w:ilvl="0" w:tplc="F9189474">
      <w:start w:val="3"/>
      <w:numFmt w:val="decimalFullWidth"/>
      <w:lvlText w:val="%1."/>
      <w:lvlJc w:val="left"/>
      <w:pPr>
        <w:tabs>
          <w:tab w:val="num" w:pos="360"/>
        </w:tabs>
        <w:ind w:left="360" w:hanging="360"/>
      </w:pPr>
      <w:rPr>
        <w:rFonts w:hint="default"/>
      </w:rPr>
    </w:lvl>
    <w:lvl w:ilvl="1" w:tplc="B04827E0" w:tentative="1">
      <w:start w:val="1"/>
      <w:numFmt w:val="aiueoFullWidth"/>
      <w:lvlText w:val="(%2)"/>
      <w:lvlJc w:val="left"/>
      <w:pPr>
        <w:tabs>
          <w:tab w:val="num" w:pos="840"/>
        </w:tabs>
        <w:ind w:left="840" w:hanging="420"/>
      </w:pPr>
    </w:lvl>
    <w:lvl w:ilvl="2" w:tplc="0BCC052A" w:tentative="1">
      <w:start w:val="1"/>
      <w:numFmt w:val="decimalEnclosedCircle"/>
      <w:lvlText w:val="%3"/>
      <w:lvlJc w:val="left"/>
      <w:pPr>
        <w:tabs>
          <w:tab w:val="num" w:pos="1260"/>
        </w:tabs>
        <w:ind w:left="1260" w:hanging="420"/>
      </w:pPr>
    </w:lvl>
    <w:lvl w:ilvl="3" w:tplc="7A1E7648" w:tentative="1">
      <w:start w:val="1"/>
      <w:numFmt w:val="decimal"/>
      <w:lvlText w:val="%4."/>
      <w:lvlJc w:val="left"/>
      <w:pPr>
        <w:tabs>
          <w:tab w:val="num" w:pos="1680"/>
        </w:tabs>
        <w:ind w:left="1680" w:hanging="420"/>
      </w:pPr>
    </w:lvl>
    <w:lvl w:ilvl="4" w:tplc="061A64B6" w:tentative="1">
      <w:start w:val="1"/>
      <w:numFmt w:val="aiueoFullWidth"/>
      <w:lvlText w:val="(%5)"/>
      <w:lvlJc w:val="left"/>
      <w:pPr>
        <w:tabs>
          <w:tab w:val="num" w:pos="2100"/>
        </w:tabs>
        <w:ind w:left="2100" w:hanging="420"/>
      </w:pPr>
    </w:lvl>
    <w:lvl w:ilvl="5" w:tplc="0DA4A4D8" w:tentative="1">
      <w:start w:val="1"/>
      <w:numFmt w:val="decimalEnclosedCircle"/>
      <w:lvlText w:val="%6"/>
      <w:lvlJc w:val="left"/>
      <w:pPr>
        <w:tabs>
          <w:tab w:val="num" w:pos="2520"/>
        </w:tabs>
        <w:ind w:left="2520" w:hanging="420"/>
      </w:pPr>
    </w:lvl>
    <w:lvl w:ilvl="6" w:tplc="8B108D92" w:tentative="1">
      <w:start w:val="1"/>
      <w:numFmt w:val="decimal"/>
      <w:lvlText w:val="%7."/>
      <w:lvlJc w:val="left"/>
      <w:pPr>
        <w:tabs>
          <w:tab w:val="num" w:pos="2940"/>
        </w:tabs>
        <w:ind w:left="2940" w:hanging="420"/>
      </w:pPr>
    </w:lvl>
    <w:lvl w:ilvl="7" w:tplc="BC5A52E6" w:tentative="1">
      <w:start w:val="1"/>
      <w:numFmt w:val="aiueoFullWidth"/>
      <w:lvlText w:val="(%8)"/>
      <w:lvlJc w:val="left"/>
      <w:pPr>
        <w:tabs>
          <w:tab w:val="num" w:pos="3360"/>
        </w:tabs>
        <w:ind w:left="3360" w:hanging="420"/>
      </w:pPr>
    </w:lvl>
    <w:lvl w:ilvl="8" w:tplc="AE1ABEBE" w:tentative="1">
      <w:start w:val="1"/>
      <w:numFmt w:val="decimalEnclosedCircle"/>
      <w:lvlText w:val="%9"/>
      <w:lvlJc w:val="left"/>
      <w:pPr>
        <w:tabs>
          <w:tab w:val="num" w:pos="3780"/>
        </w:tabs>
        <w:ind w:left="3780" w:hanging="420"/>
      </w:pPr>
    </w:lvl>
  </w:abstractNum>
  <w:abstractNum w:abstractNumId="17" w15:restartNumberingAfterBreak="0">
    <w:nsid w:val="630E660A"/>
    <w:multiLevelType w:val="hybridMultilevel"/>
    <w:tmpl w:val="BC5E022E"/>
    <w:lvl w:ilvl="0" w:tplc="EEFCE298">
      <w:start w:val="1"/>
      <w:numFmt w:val="decimalEnclosedCircle"/>
      <w:lvlText w:val="%1"/>
      <w:lvlJc w:val="left"/>
      <w:pPr>
        <w:tabs>
          <w:tab w:val="num" w:pos="360"/>
        </w:tabs>
        <w:ind w:left="360" w:hanging="360"/>
      </w:pPr>
      <w:rPr>
        <w:rFonts w:hint="default"/>
      </w:rPr>
    </w:lvl>
    <w:lvl w:ilvl="1" w:tplc="886C2A84" w:tentative="1">
      <w:start w:val="1"/>
      <w:numFmt w:val="aiueoFullWidth"/>
      <w:lvlText w:val="(%2)"/>
      <w:lvlJc w:val="left"/>
      <w:pPr>
        <w:tabs>
          <w:tab w:val="num" w:pos="840"/>
        </w:tabs>
        <w:ind w:left="840" w:hanging="420"/>
      </w:pPr>
    </w:lvl>
    <w:lvl w:ilvl="2" w:tplc="68EECEB2" w:tentative="1">
      <w:start w:val="1"/>
      <w:numFmt w:val="decimalEnclosedCircle"/>
      <w:lvlText w:val="%3"/>
      <w:lvlJc w:val="left"/>
      <w:pPr>
        <w:tabs>
          <w:tab w:val="num" w:pos="1260"/>
        </w:tabs>
        <w:ind w:left="1260" w:hanging="420"/>
      </w:pPr>
    </w:lvl>
    <w:lvl w:ilvl="3" w:tplc="3CE8F11E" w:tentative="1">
      <w:start w:val="1"/>
      <w:numFmt w:val="decimal"/>
      <w:lvlText w:val="%4."/>
      <w:lvlJc w:val="left"/>
      <w:pPr>
        <w:tabs>
          <w:tab w:val="num" w:pos="1680"/>
        </w:tabs>
        <w:ind w:left="1680" w:hanging="420"/>
      </w:pPr>
    </w:lvl>
    <w:lvl w:ilvl="4" w:tplc="A516E184" w:tentative="1">
      <w:start w:val="1"/>
      <w:numFmt w:val="aiueoFullWidth"/>
      <w:lvlText w:val="(%5)"/>
      <w:lvlJc w:val="left"/>
      <w:pPr>
        <w:tabs>
          <w:tab w:val="num" w:pos="2100"/>
        </w:tabs>
        <w:ind w:left="2100" w:hanging="420"/>
      </w:pPr>
    </w:lvl>
    <w:lvl w:ilvl="5" w:tplc="1784713A" w:tentative="1">
      <w:start w:val="1"/>
      <w:numFmt w:val="decimalEnclosedCircle"/>
      <w:lvlText w:val="%6"/>
      <w:lvlJc w:val="left"/>
      <w:pPr>
        <w:tabs>
          <w:tab w:val="num" w:pos="2520"/>
        </w:tabs>
        <w:ind w:left="2520" w:hanging="420"/>
      </w:pPr>
    </w:lvl>
    <w:lvl w:ilvl="6" w:tplc="1D9A1C08" w:tentative="1">
      <w:start w:val="1"/>
      <w:numFmt w:val="decimal"/>
      <w:lvlText w:val="%7."/>
      <w:lvlJc w:val="left"/>
      <w:pPr>
        <w:tabs>
          <w:tab w:val="num" w:pos="2940"/>
        </w:tabs>
        <w:ind w:left="2940" w:hanging="420"/>
      </w:pPr>
    </w:lvl>
    <w:lvl w:ilvl="7" w:tplc="9FF63F6E" w:tentative="1">
      <w:start w:val="1"/>
      <w:numFmt w:val="aiueoFullWidth"/>
      <w:lvlText w:val="(%8)"/>
      <w:lvlJc w:val="left"/>
      <w:pPr>
        <w:tabs>
          <w:tab w:val="num" w:pos="3360"/>
        </w:tabs>
        <w:ind w:left="3360" w:hanging="420"/>
      </w:pPr>
    </w:lvl>
    <w:lvl w:ilvl="8" w:tplc="AAA2A8DA" w:tentative="1">
      <w:start w:val="1"/>
      <w:numFmt w:val="decimalEnclosedCircle"/>
      <w:lvlText w:val="%9"/>
      <w:lvlJc w:val="left"/>
      <w:pPr>
        <w:tabs>
          <w:tab w:val="num" w:pos="3780"/>
        </w:tabs>
        <w:ind w:left="3780" w:hanging="420"/>
      </w:pPr>
    </w:lvl>
  </w:abstractNum>
  <w:abstractNum w:abstractNumId="18" w15:restartNumberingAfterBreak="0">
    <w:nsid w:val="6A8B3734"/>
    <w:multiLevelType w:val="hybridMultilevel"/>
    <w:tmpl w:val="1E1A30F8"/>
    <w:lvl w:ilvl="0" w:tplc="30EA0024">
      <w:start w:val="3"/>
      <w:numFmt w:val="decimalFullWidth"/>
      <w:lvlText w:val="%1．"/>
      <w:lvlJc w:val="left"/>
      <w:pPr>
        <w:tabs>
          <w:tab w:val="num" w:pos="720"/>
        </w:tabs>
        <w:ind w:left="720" w:hanging="720"/>
      </w:pPr>
      <w:rPr>
        <w:rFonts w:hint="default"/>
      </w:rPr>
    </w:lvl>
    <w:lvl w:ilvl="1" w:tplc="D6BEB39A" w:tentative="1">
      <w:start w:val="1"/>
      <w:numFmt w:val="aiueoFullWidth"/>
      <w:lvlText w:val="(%2)"/>
      <w:lvlJc w:val="left"/>
      <w:pPr>
        <w:tabs>
          <w:tab w:val="num" w:pos="840"/>
        </w:tabs>
        <w:ind w:left="840" w:hanging="420"/>
      </w:pPr>
    </w:lvl>
    <w:lvl w:ilvl="2" w:tplc="972CECFC" w:tentative="1">
      <w:start w:val="1"/>
      <w:numFmt w:val="decimalEnclosedCircle"/>
      <w:lvlText w:val="%3"/>
      <w:lvlJc w:val="left"/>
      <w:pPr>
        <w:tabs>
          <w:tab w:val="num" w:pos="1260"/>
        </w:tabs>
        <w:ind w:left="1260" w:hanging="420"/>
      </w:pPr>
    </w:lvl>
    <w:lvl w:ilvl="3" w:tplc="197E35D0" w:tentative="1">
      <w:start w:val="1"/>
      <w:numFmt w:val="decimal"/>
      <w:lvlText w:val="%4."/>
      <w:lvlJc w:val="left"/>
      <w:pPr>
        <w:tabs>
          <w:tab w:val="num" w:pos="1680"/>
        </w:tabs>
        <w:ind w:left="1680" w:hanging="420"/>
      </w:pPr>
    </w:lvl>
    <w:lvl w:ilvl="4" w:tplc="D7BE0DA6" w:tentative="1">
      <w:start w:val="1"/>
      <w:numFmt w:val="aiueoFullWidth"/>
      <w:lvlText w:val="(%5)"/>
      <w:lvlJc w:val="left"/>
      <w:pPr>
        <w:tabs>
          <w:tab w:val="num" w:pos="2100"/>
        </w:tabs>
        <w:ind w:left="2100" w:hanging="420"/>
      </w:pPr>
    </w:lvl>
    <w:lvl w:ilvl="5" w:tplc="E6EEBF9A" w:tentative="1">
      <w:start w:val="1"/>
      <w:numFmt w:val="decimalEnclosedCircle"/>
      <w:lvlText w:val="%6"/>
      <w:lvlJc w:val="left"/>
      <w:pPr>
        <w:tabs>
          <w:tab w:val="num" w:pos="2520"/>
        </w:tabs>
        <w:ind w:left="2520" w:hanging="420"/>
      </w:pPr>
    </w:lvl>
    <w:lvl w:ilvl="6" w:tplc="FEF6EAE4" w:tentative="1">
      <w:start w:val="1"/>
      <w:numFmt w:val="decimal"/>
      <w:lvlText w:val="%7."/>
      <w:lvlJc w:val="left"/>
      <w:pPr>
        <w:tabs>
          <w:tab w:val="num" w:pos="2940"/>
        </w:tabs>
        <w:ind w:left="2940" w:hanging="420"/>
      </w:pPr>
    </w:lvl>
    <w:lvl w:ilvl="7" w:tplc="C52A7A0E" w:tentative="1">
      <w:start w:val="1"/>
      <w:numFmt w:val="aiueoFullWidth"/>
      <w:lvlText w:val="(%8)"/>
      <w:lvlJc w:val="left"/>
      <w:pPr>
        <w:tabs>
          <w:tab w:val="num" w:pos="3360"/>
        </w:tabs>
        <w:ind w:left="3360" w:hanging="420"/>
      </w:pPr>
    </w:lvl>
    <w:lvl w:ilvl="8" w:tplc="F6BE8436" w:tentative="1">
      <w:start w:val="1"/>
      <w:numFmt w:val="decimalEnclosedCircle"/>
      <w:lvlText w:val="%9"/>
      <w:lvlJc w:val="left"/>
      <w:pPr>
        <w:tabs>
          <w:tab w:val="num" w:pos="3780"/>
        </w:tabs>
        <w:ind w:left="3780" w:hanging="420"/>
      </w:pPr>
    </w:lvl>
  </w:abstractNum>
  <w:abstractNum w:abstractNumId="19" w15:restartNumberingAfterBreak="0">
    <w:nsid w:val="7205019A"/>
    <w:multiLevelType w:val="hybridMultilevel"/>
    <w:tmpl w:val="B6820A04"/>
    <w:lvl w:ilvl="0" w:tplc="83FCCD80">
      <w:start w:val="2"/>
      <w:numFmt w:val="decimalFullWidth"/>
      <w:lvlText w:val="%1."/>
      <w:lvlJc w:val="left"/>
      <w:pPr>
        <w:tabs>
          <w:tab w:val="num" w:pos="360"/>
        </w:tabs>
        <w:ind w:left="360" w:hanging="360"/>
      </w:pPr>
      <w:rPr>
        <w:rFonts w:hint="default"/>
      </w:rPr>
    </w:lvl>
    <w:lvl w:ilvl="1" w:tplc="1FBE3CBA" w:tentative="1">
      <w:start w:val="1"/>
      <w:numFmt w:val="aiueoFullWidth"/>
      <w:lvlText w:val="(%2)"/>
      <w:lvlJc w:val="left"/>
      <w:pPr>
        <w:tabs>
          <w:tab w:val="num" w:pos="840"/>
        </w:tabs>
        <w:ind w:left="840" w:hanging="420"/>
      </w:pPr>
    </w:lvl>
    <w:lvl w:ilvl="2" w:tplc="00FE8036" w:tentative="1">
      <w:start w:val="1"/>
      <w:numFmt w:val="decimalEnclosedCircle"/>
      <w:lvlText w:val="%3"/>
      <w:lvlJc w:val="left"/>
      <w:pPr>
        <w:tabs>
          <w:tab w:val="num" w:pos="1260"/>
        </w:tabs>
        <w:ind w:left="1260" w:hanging="420"/>
      </w:pPr>
    </w:lvl>
    <w:lvl w:ilvl="3" w:tplc="312E313C" w:tentative="1">
      <w:start w:val="1"/>
      <w:numFmt w:val="decimal"/>
      <w:lvlText w:val="%4."/>
      <w:lvlJc w:val="left"/>
      <w:pPr>
        <w:tabs>
          <w:tab w:val="num" w:pos="1680"/>
        </w:tabs>
        <w:ind w:left="1680" w:hanging="420"/>
      </w:pPr>
    </w:lvl>
    <w:lvl w:ilvl="4" w:tplc="2FAAE210" w:tentative="1">
      <w:start w:val="1"/>
      <w:numFmt w:val="aiueoFullWidth"/>
      <w:lvlText w:val="(%5)"/>
      <w:lvlJc w:val="left"/>
      <w:pPr>
        <w:tabs>
          <w:tab w:val="num" w:pos="2100"/>
        </w:tabs>
        <w:ind w:left="2100" w:hanging="420"/>
      </w:pPr>
    </w:lvl>
    <w:lvl w:ilvl="5" w:tplc="274ABFDE" w:tentative="1">
      <w:start w:val="1"/>
      <w:numFmt w:val="decimalEnclosedCircle"/>
      <w:lvlText w:val="%6"/>
      <w:lvlJc w:val="left"/>
      <w:pPr>
        <w:tabs>
          <w:tab w:val="num" w:pos="2520"/>
        </w:tabs>
        <w:ind w:left="2520" w:hanging="420"/>
      </w:pPr>
    </w:lvl>
    <w:lvl w:ilvl="6" w:tplc="4F1442EE" w:tentative="1">
      <w:start w:val="1"/>
      <w:numFmt w:val="decimal"/>
      <w:lvlText w:val="%7."/>
      <w:lvlJc w:val="left"/>
      <w:pPr>
        <w:tabs>
          <w:tab w:val="num" w:pos="2940"/>
        </w:tabs>
        <w:ind w:left="2940" w:hanging="420"/>
      </w:pPr>
    </w:lvl>
    <w:lvl w:ilvl="7" w:tplc="2090BAFE" w:tentative="1">
      <w:start w:val="1"/>
      <w:numFmt w:val="aiueoFullWidth"/>
      <w:lvlText w:val="(%8)"/>
      <w:lvlJc w:val="left"/>
      <w:pPr>
        <w:tabs>
          <w:tab w:val="num" w:pos="3360"/>
        </w:tabs>
        <w:ind w:left="3360" w:hanging="420"/>
      </w:pPr>
    </w:lvl>
    <w:lvl w:ilvl="8" w:tplc="38D00882" w:tentative="1">
      <w:start w:val="1"/>
      <w:numFmt w:val="decimalEnclosedCircle"/>
      <w:lvlText w:val="%9"/>
      <w:lvlJc w:val="left"/>
      <w:pPr>
        <w:tabs>
          <w:tab w:val="num" w:pos="3780"/>
        </w:tabs>
        <w:ind w:left="3780" w:hanging="420"/>
      </w:pPr>
    </w:lvl>
  </w:abstractNum>
  <w:abstractNum w:abstractNumId="20" w15:restartNumberingAfterBreak="0">
    <w:nsid w:val="75C6719F"/>
    <w:multiLevelType w:val="hybridMultilevel"/>
    <w:tmpl w:val="95545B8A"/>
    <w:lvl w:ilvl="0" w:tplc="9DB006B2">
      <w:start w:val="3"/>
      <w:numFmt w:val="decimalEnclosedCircle"/>
      <w:lvlText w:val="%1"/>
      <w:lvlJc w:val="left"/>
      <w:pPr>
        <w:tabs>
          <w:tab w:val="num" w:pos="360"/>
        </w:tabs>
        <w:ind w:left="360" w:hanging="360"/>
      </w:pPr>
      <w:rPr>
        <w:rFonts w:hint="default"/>
        <w:sz w:val="24"/>
      </w:rPr>
    </w:lvl>
    <w:lvl w:ilvl="1" w:tplc="1D245090">
      <w:start w:val="3"/>
      <w:numFmt w:val="bullet"/>
      <w:lvlText w:val="※"/>
      <w:lvlJc w:val="left"/>
      <w:pPr>
        <w:tabs>
          <w:tab w:val="num" w:pos="780"/>
        </w:tabs>
        <w:ind w:left="780" w:hanging="360"/>
      </w:pPr>
      <w:rPr>
        <w:rFonts w:ascii="HG丸ｺﾞｼｯｸM-PRO" w:eastAsia="HG丸ｺﾞｼｯｸM-PRO" w:hAnsi="ＭＳ Ｐゴシック" w:cs="Times New Roman" w:hint="eastAsia"/>
      </w:rPr>
    </w:lvl>
    <w:lvl w:ilvl="2" w:tplc="281C3BE2" w:tentative="1">
      <w:start w:val="1"/>
      <w:numFmt w:val="decimalEnclosedCircle"/>
      <w:lvlText w:val="%3"/>
      <w:lvlJc w:val="left"/>
      <w:pPr>
        <w:tabs>
          <w:tab w:val="num" w:pos="1260"/>
        </w:tabs>
        <w:ind w:left="1260" w:hanging="420"/>
      </w:pPr>
    </w:lvl>
    <w:lvl w:ilvl="3" w:tplc="D0F49E2C" w:tentative="1">
      <w:start w:val="1"/>
      <w:numFmt w:val="decimal"/>
      <w:lvlText w:val="%4."/>
      <w:lvlJc w:val="left"/>
      <w:pPr>
        <w:tabs>
          <w:tab w:val="num" w:pos="1680"/>
        </w:tabs>
        <w:ind w:left="1680" w:hanging="420"/>
      </w:pPr>
    </w:lvl>
    <w:lvl w:ilvl="4" w:tplc="6F9629E4" w:tentative="1">
      <w:start w:val="1"/>
      <w:numFmt w:val="aiueoFullWidth"/>
      <w:lvlText w:val="(%5)"/>
      <w:lvlJc w:val="left"/>
      <w:pPr>
        <w:tabs>
          <w:tab w:val="num" w:pos="2100"/>
        </w:tabs>
        <w:ind w:left="2100" w:hanging="420"/>
      </w:pPr>
    </w:lvl>
    <w:lvl w:ilvl="5" w:tplc="54F6F330" w:tentative="1">
      <w:start w:val="1"/>
      <w:numFmt w:val="decimalEnclosedCircle"/>
      <w:lvlText w:val="%6"/>
      <w:lvlJc w:val="left"/>
      <w:pPr>
        <w:tabs>
          <w:tab w:val="num" w:pos="2520"/>
        </w:tabs>
        <w:ind w:left="2520" w:hanging="420"/>
      </w:pPr>
    </w:lvl>
    <w:lvl w:ilvl="6" w:tplc="03A8C7D8" w:tentative="1">
      <w:start w:val="1"/>
      <w:numFmt w:val="decimal"/>
      <w:lvlText w:val="%7."/>
      <w:lvlJc w:val="left"/>
      <w:pPr>
        <w:tabs>
          <w:tab w:val="num" w:pos="2940"/>
        </w:tabs>
        <w:ind w:left="2940" w:hanging="420"/>
      </w:pPr>
    </w:lvl>
    <w:lvl w:ilvl="7" w:tplc="4118B434" w:tentative="1">
      <w:start w:val="1"/>
      <w:numFmt w:val="aiueoFullWidth"/>
      <w:lvlText w:val="(%8)"/>
      <w:lvlJc w:val="left"/>
      <w:pPr>
        <w:tabs>
          <w:tab w:val="num" w:pos="3360"/>
        </w:tabs>
        <w:ind w:left="3360" w:hanging="420"/>
      </w:pPr>
    </w:lvl>
    <w:lvl w:ilvl="8" w:tplc="B95EBA42" w:tentative="1">
      <w:start w:val="1"/>
      <w:numFmt w:val="decimalEnclosedCircle"/>
      <w:lvlText w:val="%9"/>
      <w:lvlJc w:val="left"/>
      <w:pPr>
        <w:tabs>
          <w:tab w:val="num" w:pos="3780"/>
        </w:tabs>
        <w:ind w:left="3780" w:hanging="420"/>
      </w:pPr>
    </w:lvl>
  </w:abstractNum>
  <w:abstractNum w:abstractNumId="21" w15:restartNumberingAfterBreak="0">
    <w:nsid w:val="76015A98"/>
    <w:multiLevelType w:val="hybridMultilevel"/>
    <w:tmpl w:val="D2F6AA14"/>
    <w:lvl w:ilvl="0" w:tplc="CCE03DA0">
      <w:start w:val="1"/>
      <w:numFmt w:val="decimalFullWidth"/>
      <w:lvlText w:val="%1."/>
      <w:lvlJc w:val="left"/>
      <w:pPr>
        <w:tabs>
          <w:tab w:val="num" w:pos="360"/>
        </w:tabs>
        <w:ind w:left="360" w:hanging="360"/>
      </w:pPr>
      <w:rPr>
        <w:rFonts w:hint="default"/>
      </w:rPr>
    </w:lvl>
    <w:lvl w:ilvl="1" w:tplc="B3BA64F0" w:tentative="1">
      <w:start w:val="1"/>
      <w:numFmt w:val="aiueoFullWidth"/>
      <w:lvlText w:val="(%2)"/>
      <w:lvlJc w:val="left"/>
      <w:pPr>
        <w:tabs>
          <w:tab w:val="num" w:pos="840"/>
        </w:tabs>
        <w:ind w:left="840" w:hanging="420"/>
      </w:pPr>
    </w:lvl>
    <w:lvl w:ilvl="2" w:tplc="BF3AA174" w:tentative="1">
      <w:start w:val="1"/>
      <w:numFmt w:val="decimalEnclosedCircle"/>
      <w:lvlText w:val="%3"/>
      <w:lvlJc w:val="left"/>
      <w:pPr>
        <w:tabs>
          <w:tab w:val="num" w:pos="1260"/>
        </w:tabs>
        <w:ind w:left="1260" w:hanging="420"/>
      </w:pPr>
    </w:lvl>
    <w:lvl w:ilvl="3" w:tplc="8520BE38" w:tentative="1">
      <w:start w:val="1"/>
      <w:numFmt w:val="decimal"/>
      <w:lvlText w:val="%4."/>
      <w:lvlJc w:val="left"/>
      <w:pPr>
        <w:tabs>
          <w:tab w:val="num" w:pos="1680"/>
        </w:tabs>
        <w:ind w:left="1680" w:hanging="420"/>
      </w:pPr>
    </w:lvl>
    <w:lvl w:ilvl="4" w:tplc="10E47CC8" w:tentative="1">
      <w:start w:val="1"/>
      <w:numFmt w:val="aiueoFullWidth"/>
      <w:lvlText w:val="(%5)"/>
      <w:lvlJc w:val="left"/>
      <w:pPr>
        <w:tabs>
          <w:tab w:val="num" w:pos="2100"/>
        </w:tabs>
        <w:ind w:left="2100" w:hanging="420"/>
      </w:pPr>
    </w:lvl>
    <w:lvl w:ilvl="5" w:tplc="6D12EE60" w:tentative="1">
      <w:start w:val="1"/>
      <w:numFmt w:val="decimalEnclosedCircle"/>
      <w:lvlText w:val="%6"/>
      <w:lvlJc w:val="left"/>
      <w:pPr>
        <w:tabs>
          <w:tab w:val="num" w:pos="2520"/>
        </w:tabs>
        <w:ind w:left="2520" w:hanging="420"/>
      </w:pPr>
    </w:lvl>
    <w:lvl w:ilvl="6" w:tplc="8294E962" w:tentative="1">
      <w:start w:val="1"/>
      <w:numFmt w:val="decimal"/>
      <w:lvlText w:val="%7."/>
      <w:lvlJc w:val="left"/>
      <w:pPr>
        <w:tabs>
          <w:tab w:val="num" w:pos="2940"/>
        </w:tabs>
        <w:ind w:left="2940" w:hanging="420"/>
      </w:pPr>
    </w:lvl>
    <w:lvl w:ilvl="7" w:tplc="19845A5C" w:tentative="1">
      <w:start w:val="1"/>
      <w:numFmt w:val="aiueoFullWidth"/>
      <w:lvlText w:val="(%8)"/>
      <w:lvlJc w:val="left"/>
      <w:pPr>
        <w:tabs>
          <w:tab w:val="num" w:pos="3360"/>
        </w:tabs>
        <w:ind w:left="3360" w:hanging="420"/>
      </w:pPr>
    </w:lvl>
    <w:lvl w:ilvl="8" w:tplc="D346B626" w:tentative="1">
      <w:start w:val="1"/>
      <w:numFmt w:val="decimalEnclosedCircle"/>
      <w:lvlText w:val="%9"/>
      <w:lvlJc w:val="left"/>
      <w:pPr>
        <w:tabs>
          <w:tab w:val="num" w:pos="3780"/>
        </w:tabs>
        <w:ind w:left="3780" w:hanging="420"/>
      </w:pPr>
    </w:lvl>
  </w:abstractNum>
  <w:abstractNum w:abstractNumId="22" w15:restartNumberingAfterBreak="0">
    <w:nsid w:val="78C97B20"/>
    <w:multiLevelType w:val="hybridMultilevel"/>
    <w:tmpl w:val="B476A5A8"/>
    <w:lvl w:ilvl="0" w:tplc="AC92FBBE">
      <w:start w:val="3"/>
      <w:numFmt w:val="decimalFullWidth"/>
      <w:lvlText w:val="%1．"/>
      <w:lvlJc w:val="left"/>
      <w:pPr>
        <w:tabs>
          <w:tab w:val="num" w:pos="720"/>
        </w:tabs>
        <w:ind w:left="720" w:hanging="720"/>
      </w:pPr>
      <w:rPr>
        <w:rFonts w:hint="default"/>
      </w:rPr>
    </w:lvl>
    <w:lvl w:ilvl="1" w:tplc="589CEF22" w:tentative="1">
      <w:start w:val="1"/>
      <w:numFmt w:val="aiueoFullWidth"/>
      <w:lvlText w:val="(%2)"/>
      <w:lvlJc w:val="left"/>
      <w:pPr>
        <w:tabs>
          <w:tab w:val="num" w:pos="840"/>
        </w:tabs>
        <w:ind w:left="840" w:hanging="420"/>
      </w:pPr>
    </w:lvl>
    <w:lvl w:ilvl="2" w:tplc="A13AA27C" w:tentative="1">
      <w:start w:val="1"/>
      <w:numFmt w:val="decimalEnclosedCircle"/>
      <w:lvlText w:val="%3"/>
      <w:lvlJc w:val="left"/>
      <w:pPr>
        <w:tabs>
          <w:tab w:val="num" w:pos="1260"/>
        </w:tabs>
        <w:ind w:left="1260" w:hanging="420"/>
      </w:pPr>
    </w:lvl>
    <w:lvl w:ilvl="3" w:tplc="D990E414" w:tentative="1">
      <w:start w:val="1"/>
      <w:numFmt w:val="decimal"/>
      <w:lvlText w:val="%4."/>
      <w:lvlJc w:val="left"/>
      <w:pPr>
        <w:tabs>
          <w:tab w:val="num" w:pos="1680"/>
        </w:tabs>
        <w:ind w:left="1680" w:hanging="420"/>
      </w:pPr>
    </w:lvl>
    <w:lvl w:ilvl="4" w:tplc="555C2418" w:tentative="1">
      <w:start w:val="1"/>
      <w:numFmt w:val="aiueoFullWidth"/>
      <w:lvlText w:val="(%5)"/>
      <w:lvlJc w:val="left"/>
      <w:pPr>
        <w:tabs>
          <w:tab w:val="num" w:pos="2100"/>
        </w:tabs>
        <w:ind w:left="2100" w:hanging="420"/>
      </w:pPr>
    </w:lvl>
    <w:lvl w:ilvl="5" w:tplc="0FD47EC0" w:tentative="1">
      <w:start w:val="1"/>
      <w:numFmt w:val="decimalEnclosedCircle"/>
      <w:lvlText w:val="%6"/>
      <w:lvlJc w:val="left"/>
      <w:pPr>
        <w:tabs>
          <w:tab w:val="num" w:pos="2520"/>
        </w:tabs>
        <w:ind w:left="2520" w:hanging="420"/>
      </w:pPr>
    </w:lvl>
    <w:lvl w:ilvl="6" w:tplc="1A6E4898" w:tentative="1">
      <w:start w:val="1"/>
      <w:numFmt w:val="decimal"/>
      <w:lvlText w:val="%7."/>
      <w:lvlJc w:val="left"/>
      <w:pPr>
        <w:tabs>
          <w:tab w:val="num" w:pos="2940"/>
        </w:tabs>
        <w:ind w:left="2940" w:hanging="420"/>
      </w:pPr>
    </w:lvl>
    <w:lvl w:ilvl="7" w:tplc="51E66F7E" w:tentative="1">
      <w:start w:val="1"/>
      <w:numFmt w:val="aiueoFullWidth"/>
      <w:lvlText w:val="(%8)"/>
      <w:lvlJc w:val="left"/>
      <w:pPr>
        <w:tabs>
          <w:tab w:val="num" w:pos="3360"/>
        </w:tabs>
        <w:ind w:left="3360" w:hanging="420"/>
      </w:pPr>
    </w:lvl>
    <w:lvl w:ilvl="8" w:tplc="BB6EFE76" w:tentative="1">
      <w:start w:val="1"/>
      <w:numFmt w:val="decimalEnclosedCircle"/>
      <w:lvlText w:val="%9"/>
      <w:lvlJc w:val="left"/>
      <w:pPr>
        <w:tabs>
          <w:tab w:val="num" w:pos="3780"/>
        </w:tabs>
        <w:ind w:left="3780" w:hanging="420"/>
      </w:pPr>
    </w:lvl>
  </w:abstractNum>
  <w:abstractNum w:abstractNumId="23" w15:restartNumberingAfterBreak="0">
    <w:nsid w:val="7C89570F"/>
    <w:multiLevelType w:val="hybridMultilevel"/>
    <w:tmpl w:val="13A4FC3C"/>
    <w:lvl w:ilvl="0" w:tplc="DEECBA2E">
      <w:start w:val="1"/>
      <w:numFmt w:val="bullet"/>
      <w:lvlText w:val="◎"/>
      <w:lvlJc w:val="left"/>
      <w:pPr>
        <w:tabs>
          <w:tab w:val="num" w:pos="420"/>
        </w:tabs>
        <w:ind w:left="420" w:hanging="420"/>
      </w:pPr>
      <w:rPr>
        <w:rFonts w:ascii="HG丸ｺﾞｼｯｸM-PRO" w:eastAsia="HG丸ｺﾞｼｯｸM-PRO" w:hAnsi="ＭＳ Ｐゴシック" w:cs="Times New Roman" w:hint="eastAsia"/>
      </w:rPr>
    </w:lvl>
    <w:lvl w:ilvl="1" w:tplc="08AAA30A" w:tentative="1">
      <w:start w:val="1"/>
      <w:numFmt w:val="bullet"/>
      <w:lvlText w:val=""/>
      <w:lvlJc w:val="left"/>
      <w:pPr>
        <w:tabs>
          <w:tab w:val="num" w:pos="840"/>
        </w:tabs>
        <w:ind w:left="840" w:hanging="420"/>
      </w:pPr>
      <w:rPr>
        <w:rFonts w:ascii="Wingdings" w:hAnsi="Wingdings" w:hint="default"/>
      </w:rPr>
    </w:lvl>
    <w:lvl w:ilvl="2" w:tplc="66462970" w:tentative="1">
      <w:start w:val="1"/>
      <w:numFmt w:val="bullet"/>
      <w:lvlText w:val=""/>
      <w:lvlJc w:val="left"/>
      <w:pPr>
        <w:tabs>
          <w:tab w:val="num" w:pos="1260"/>
        </w:tabs>
        <w:ind w:left="1260" w:hanging="420"/>
      </w:pPr>
      <w:rPr>
        <w:rFonts w:ascii="Wingdings" w:hAnsi="Wingdings" w:hint="default"/>
      </w:rPr>
    </w:lvl>
    <w:lvl w:ilvl="3" w:tplc="07906466" w:tentative="1">
      <w:start w:val="1"/>
      <w:numFmt w:val="bullet"/>
      <w:lvlText w:val=""/>
      <w:lvlJc w:val="left"/>
      <w:pPr>
        <w:tabs>
          <w:tab w:val="num" w:pos="1680"/>
        </w:tabs>
        <w:ind w:left="1680" w:hanging="420"/>
      </w:pPr>
      <w:rPr>
        <w:rFonts w:ascii="Wingdings" w:hAnsi="Wingdings" w:hint="default"/>
      </w:rPr>
    </w:lvl>
    <w:lvl w:ilvl="4" w:tplc="2EB0966E" w:tentative="1">
      <w:start w:val="1"/>
      <w:numFmt w:val="bullet"/>
      <w:lvlText w:val=""/>
      <w:lvlJc w:val="left"/>
      <w:pPr>
        <w:tabs>
          <w:tab w:val="num" w:pos="2100"/>
        </w:tabs>
        <w:ind w:left="2100" w:hanging="420"/>
      </w:pPr>
      <w:rPr>
        <w:rFonts w:ascii="Wingdings" w:hAnsi="Wingdings" w:hint="default"/>
      </w:rPr>
    </w:lvl>
    <w:lvl w:ilvl="5" w:tplc="8A72CF7E" w:tentative="1">
      <w:start w:val="1"/>
      <w:numFmt w:val="bullet"/>
      <w:lvlText w:val=""/>
      <w:lvlJc w:val="left"/>
      <w:pPr>
        <w:tabs>
          <w:tab w:val="num" w:pos="2520"/>
        </w:tabs>
        <w:ind w:left="2520" w:hanging="420"/>
      </w:pPr>
      <w:rPr>
        <w:rFonts w:ascii="Wingdings" w:hAnsi="Wingdings" w:hint="default"/>
      </w:rPr>
    </w:lvl>
    <w:lvl w:ilvl="6" w:tplc="A0B603C2" w:tentative="1">
      <w:start w:val="1"/>
      <w:numFmt w:val="bullet"/>
      <w:lvlText w:val=""/>
      <w:lvlJc w:val="left"/>
      <w:pPr>
        <w:tabs>
          <w:tab w:val="num" w:pos="2940"/>
        </w:tabs>
        <w:ind w:left="2940" w:hanging="420"/>
      </w:pPr>
      <w:rPr>
        <w:rFonts w:ascii="Wingdings" w:hAnsi="Wingdings" w:hint="default"/>
      </w:rPr>
    </w:lvl>
    <w:lvl w:ilvl="7" w:tplc="7488ED68" w:tentative="1">
      <w:start w:val="1"/>
      <w:numFmt w:val="bullet"/>
      <w:lvlText w:val=""/>
      <w:lvlJc w:val="left"/>
      <w:pPr>
        <w:tabs>
          <w:tab w:val="num" w:pos="3360"/>
        </w:tabs>
        <w:ind w:left="3360" w:hanging="420"/>
      </w:pPr>
      <w:rPr>
        <w:rFonts w:ascii="Wingdings" w:hAnsi="Wingdings" w:hint="default"/>
      </w:rPr>
    </w:lvl>
    <w:lvl w:ilvl="8" w:tplc="613A6542" w:tentative="1">
      <w:start w:val="1"/>
      <w:numFmt w:val="bullet"/>
      <w:lvlText w:val=""/>
      <w:lvlJc w:val="left"/>
      <w:pPr>
        <w:tabs>
          <w:tab w:val="num" w:pos="3780"/>
        </w:tabs>
        <w:ind w:left="3780" w:hanging="420"/>
      </w:pPr>
      <w:rPr>
        <w:rFonts w:ascii="Wingdings" w:hAnsi="Wingdings" w:hint="default"/>
      </w:rPr>
    </w:lvl>
  </w:abstractNum>
  <w:num w:numId="1" w16cid:durableId="1536623373">
    <w:abstractNumId w:val="5"/>
  </w:num>
  <w:num w:numId="2" w16cid:durableId="1566640781">
    <w:abstractNumId w:val="0"/>
  </w:num>
  <w:num w:numId="3" w16cid:durableId="1966960324">
    <w:abstractNumId w:val="15"/>
  </w:num>
  <w:num w:numId="4" w16cid:durableId="1746999162">
    <w:abstractNumId w:val="12"/>
  </w:num>
  <w:num w:numId="5" w16cid:durableId="622082953">
    <w:abstractNumId w:val="2"/>
  </w:num>
  <w:num w:numId="6" w16cid:durableId="1716391225">
    <w:abstractNumId w:val="8"/>
  </w:num>
  <w:num w:numId="7" w16cid:durableId="2090611197">
    <w:abstractNumId w:val="4"/>
  </w:num>
  <w:num w:numId="8" w16cid:durableId="292251505">
    <w:abstractNumId w:val="17"/>
  </w:num>
  <w:num w:numId="9" w16cid:durableId="9257729">
    <w:abstractNumId w:val="9"/>
  </w:num>
  <w:num w:numId="10" w16cid:durableId="1356465836">
    <w:abstractNumId w:val="10"/>
  </w:num>
  <w:num w:numId="11" w16cid:durableId="1571304279">
    <w:abstractNumId w:val="14"/>
  </w:num>
  <w:num w:numId="12" w16cid:durableId="1900243265">
    <w:abstractNumId w:val="13"/>
  </w:num>
  <w:num w:numId="13" w16cid:durableId="552010012">
    <w:abstractNumId w:val="19"/>
  </w:num>
  <w:num w:numId="14" w16cid:durableId="1025254752">
    <w:abstractNumId w:val="20"/>
  </w:num>
  <w:num w:numId="15" w16cid:durableId="286620076">
    <w:abstractNumId w:val="1"/>
  </w:num>
  <w:num w:numId="16" w16cid:durableId="911310068">
    <w:abstractNumId w:val="7"/>
  </w:num>
  <w:num w:numId="17" w16cid:durableId="1551265953">
    <w:abstractNumId w:val="18"/>
  </w:num>
  <w:num w:numId="18" w16cid:durableId="1211382922">
    <w:abstractNumId w:val="22"/>
  </w:num>
  <w:num w:numId="19" w16cid:durableId="926614184">
    <w:abstractNumId w:val="16"/>
  </w:num>
  <w:num w:numId="20" w16cid:durableId="748314293">
    <w:abstractNumId w:val="21"/>
  </w:num>
  <w:num w:numId="21" w16cid:durableId="1417282201">
    <w:abstractNumId w:val="23"/>
  </w:num>
  <w:num w:numId="22" w16cid:durableId="636107594">
    <w:abstractNumId w:val="11"/>
  </w:num>
  <w:num w:numId="23" w16cid:durableId="2075470932">
    <w:abstractNumId w:val="3"/>
  </w:num>
  <w:num w:numId="24" w16cid:durableId="2435367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9089">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E5"/>
    <w:rsid w:val="00010C60"/>
    <w:rsid w:val="0002495E"/>
    <w:rsid w:val="00024C57"/>
    <w:rsid w:val="00037016"/>
    <w:rsid w:val="000703C7"/>
    <w:rsid w:val="0007515B"/>
    <w:rsid w:val="00075F92"/>
    <w:rsid w:val="00092670"/>
    <w:rsid w:val="000D371A"/>
    <w:rsid w:val="000E7446"/>
    <w:rsid w:val="00112928"/>
    <w:rsid w:val="00114D35"/>
    <w:rsid w:val="001159AA"/>
    <w:rsid w:val="00154276"/>
    <w:rsid w:val="001579B2"/>
    <w:rsid w:val="00190335"/>
    <w:rsid w:val="001B1C8D"/>
    <w:rsid w:val="001D6819"/>
    <w:rsid w:val="00222304"/>
    <w:rsid w:val="0024536D"/>
    <w:rsid w:val="002A4192"/>
    <w:rsid w:val="002A4274"/>
    <w:rsid w:val="002A65F1"/>
    <w:rsid w:val="002D19A6"/>
    <w:rsid w:val="002D4BBC"/>
    <w:rsid w:val="00304308"/>
    <w:rsid w:val="003263B8"/>
    <w:rsid w:val="003427FF"/>
    <w:rsid w:val="003620AD"/>
    <w:rsid w:val="00382BBB"/>
    <w:rsid w:val="00397268"/>
    <w:rsid w:val="003A56D6"/>
    <w:rsid w:val="003A7E08"/>
    <w:rsid w:val="003B3C06"/>
    <w:rsid w:val="004032CB"/>
    <w:rsid w:val="004118C7"/>
    <w:rsid w:val="0044478E"/>
    <w:rsid w:val="00455029"/>
    <w:rsid w:val="00464663"/>
    <w:rsid w:val="004700AA"/>
    <w:rsid w:val="0047383B"/>
    <w:rsid w:val="004E75FA"/>
    <w:rsid w:val="004F56D9"/>
    <w:rsid w:val="0053303C"/>
    <w:rsid w:val="005747C9"/>
    <w:rsid w:val="00576ECC"/>
    <w:rsid w:val="005803AB"/>
    <w:rsid w:val="005B147F"/>
    <w:rsid w:val="005B66AD"/>
    <w:rsid w:val="005C4528"/>
    <w:rsid w:val="005C5A87"/>
    <w:rsid w:val="005D1F8C"/>
    <w:rsid w:val="005F4D98"/>
    <w:rsid w:val="00602326"/>
    <w:rsid w:val="00605A14"/>
    <w:rsid w:val="00631CC1"/>
    <w:rsid w:val="006557CF"/>
    <w:rsid w:val="00667122"/>
    <w:rsid w:val="0068304D"/>
    <w:rsid w:val="00687E82"/>
    <w:rsid w:val="006905BB"/>
    <w:rsid w:val="006C533C"/>
    <w:rsid w:val="006C580A"/>
    <w:rsid w:val="006D0AA2"/>
    <w:rsid w:val="006D5877"/>
    <w:rsid w:val="006F6707"/>
    <w:rsid w:val="0070144C"/>
    <w:rsid w:val="007577FC"/>
    <w:rsid w:val="00771E1F"/>
    <w:rsid w:val="0077331B"/>
    <w:rsid w:val="00782745"/>
    <w:rsid w:val="0078537A"/>
    <w:rsid w:val="007A46C5"/>
    <w:rsid w:val="007A7389"/>
    <w:rsid w:val="007B48E3"/>
    <w:rsid w:val="007D4EA5"/>
    <w:rsid w:val="007D6C6F"/>
    <w:rsid w:val="007D7C82"/>
    <w:rsid w:val="007F768B"/>
    <w:rsid w:val="00810D25"/>
    <w:rsid w:val="00812091"/>
    <w:rsid w:val="0082187C"/>
    <w:rsid w:val="008321DF"/>
    <w:rsid w:val="008340FA"/>
    <w:rsid w:val="008724D4"/>
    <w:rsid w:val="00885507"/>
    <w:rsid w:val="008A1A4A"/>
    <w:rsid w:val="008A5077"/>
    <w:rsid w:val="008A6DBF"/>
    <w:rsid w:val="008D1BF0"/>
    <w:rsid w:val="008D1C84"/>
    <w:rsid w:val="008D7F1A"/>
    <w:rsid w:val="008F462F"/>
    <w:rsid w:val="008F7BF3"/>
    <w:rsid w:val="00900EB2"/>
    <w:rsid w:val="00903083"/>
    <w:rsid w:val="009312F9"/>
    <w:rsid w:val="00933476"/>
    <w:rsid w:val="009340AA"/>
    <w:rsid w:val="009614F3"/>
    <w:rsid w:val="009653FE"/>
    <w:rsid w:val="00982255"/>
    <w:rsid w:val="00992172"/>
    <w:rsid w:val="00992B3E"/>
    <w:rsid w:val="009B00EA"/>
    <w:rsid w:val="009C1B7D"/>
    <w:rsid w:val="009D4942"/>
    <w:rsid w:val="009D4AF6"/>
    <w:rsid w:val="00A15EE3"/>
    <w:rsid w:val="00A46253"/>
    <w:rsid w:val="00A50450"/>
    <w:rsid w:val="00A71D28"/>
    <w:rsid w:val="00A76989"/>
    <w:rsid w:val="00A774E6"/>
    <w:rsid w:val="00A93EF8"/>
    <w:rsid w:val="00AC6F5C"/>
    <w:rsid w:val="00AF0E5B"/>
    <w:rsid w:val="00B23825"/>
    <w:rsid w:val="00B444F5"/>
    <w:rsid w:val="00B500BA"/>
    <w:rsid w:val="00B67E44"/>
    <w:rsid w:val="00B83D46"/>
    <w:rsid w:val="00B93899"/>
    <w:rsid w:val="00B93D1E"/>
    <w:rsid w:val="00BA5FC3"/>
    <w:rsid w:val="00BD310A"/>
    <w:rsid w:val="00BE0FE3"/>
    <w:rsid w:val="00C00BB7"/>
    <w:rsid w:val="00C1314A"/>
    <w:rsid w:val="00C256E2"/>
    <w:rsid w:val="00C3351C"/>
    <w:rsid w:val="00C567D3"/>
    <w:rsid w:val="00C60DDB"/>
    <w:rsid w:val="00C74BA9"/>
    <w:rsid w:val="00C83ADB"/>
    <w:rsid w:val="00CB2192"/>
    <w:rsid w:val="00CD2C24"/>
    <w:rsid w:val="00CD4E8A"/>
    <w:rsid w:val="00D00699"/>
    <w:rsid w:val="00D02643"/>
    <w:rsid w:val="00D0565B"/>
    <w:rsid w:val="00D103D7"/>
    <w:rsid w:val="00D35AE0"/>
    <w:rsid w:val="00D405A7"/>
    <w:rsid w:val="00D8009D"/>
    <w:rsid w:val="00D80212"/>
    <w:rsid w:val="00D8294D"/>
    <w:rsid w:val="00DA261C"/>
    <w:rsid w:val="00DF5C21"/>
    <w:rsid w:val="00E56C29"/>
    <w:rsid w:val="00E7668C"/>
    <w:rsid w:val="00E92ABA"/>
    <w:rsid w:val="00E9543A"/>
    <w:rsid w:val="00EB2A92"/>
    <w:rsid w:val="00EB7AAE"/>
    <w:rsid w:val="00EC4C8B"/>
    <w:rsid w:val="00ED13DC"/>
    <w:rsid w:val="00EF663F"/>
    <w:rsid w:val="00F0106B"/>
    <w:rsid w:val="00F10E56"/>
    <w:rsid w:val="00F20E43"/>
    <w:rsid w:val="00F31FE5"/>
    <w:rsid w:val="00F945C3"/>
    <w:rsid w:val="00FA37EB"/>
    <w:rsid w:val="00FE2074"/>
    <w:rsid w:val="00FE28BF"/>
    <w:rsid w:val="00FE7A50"/>
    <w:rsid w:val="00FF6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9089">
      <v:textbox inset="5.85pt,.7pt,5.85pt,.7pt"/>
      <o:colormru v:ext="edit" colors="white"/>
    </o:shapedefaults>
    <o:shapelayout v:ext="edit">
      <o:idmap v:ext="edit" data="1"/>
    </o:shapelayout>
  </w:shapeDefaults>
  <w:decimalSymbol w:val="."/>
  <w:listSeparator w:val=","/>
  <w14:docId w14:val="197E1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64ACD"/>
    <w:pPr>
      <w:tabs>
        <w:tab w:val="center" w:pos="4252"/>
        <w:tab w:val="right" w:pos="8504"/>
      </w:tabs>
      <w:snapToGrid w:val="0"/>
    </w:pPr>
  </w:style>
  <w:style w:type="paragraph" w:styleId="a5">
    <w:name w:val="footer"/>
    <w:basedOn w:val="a"/>
    <w:link w:val="a6"/>
    <w:uiPriority w:val="99"/>
    <w:rsid w:val="00B64ACD"/>
    <w:pPr>
      <w:tabs>
        <w:tab w:val="center" w:pos="4252"/>
        <w:tab w:val="right" w:pos="8504"/>
      </w:tabs>
      <w:snapToGrid w:val="0"/>
    </w:pPr>
  </w:style>
  <w:style w:type="character" w:styleId="a7">
    <w:name w:val="page number"/>
    <w:basedOn w:val="a0"/>
    <w:rsid w:val="002869BA"/>
  </w:style>
  <w:style w:type="character" w:styleId="a8">
    <w:name w:val="Hyperlink"/>
    <w:rsid w:val="003122B2"/>
    <w:rPr>
      <w:color w:val="1740C7"/>
      <w:u w:val="none"/>
      <w:effect w:val="none"/>
    </w:rPr>
  </w:style>
  <w:style w:type="character" w:styleId="a9">
    <w:name w:val="Strong"/>
    <w:qFormat/>
    <w:rsid w:val="003C1985"/>
    <w:rPr>
      <w:b/>
      <w:bCs/>
    </w:rPr>
  </w:style>
  <w:style w:type="character" w:customStyle="1" w:styleId="style21">
    <w:name w:val="style21"/>
    <w:rsid w:val="003C1985"/>
    <w:rPr>
      <w:color w:val="FF0000"/>
    </w:rPr>
  </w:style>
  <w:style w:type="paragraph" w:styleId="Web">
    <w:name w:val="Normal (Web)"/>
    <w:basedOn w:val="a"/>
    <w:rsid w:val="00D1000C"/>
    <w:pPr>
      <w:widowControl/>
      <w:spacing w:before="100" w:beforeAutospacing="1" w:after="100" w:afterAutospacing="1" w:line="360" w:lineRule="auto"/>
      <w:jc w:val="left"/>
    </w:pPr>
    <w:rPr>
      <w:rFonts w:ascii="ＭＳ Ｐゴシック" w:eastAsia="ＭＳ Ｐゴシック" w:hAnsi="ＭＳ Ｐゴシック" w:cs="ＭＳ Ｐゴシック"/>
      <w:kern w:val="0"/>
      <w:sz w:val="19"/>
      <w:szCs w:val="19"/>
    </w:rPr>
  </w:style>
  <w:style w:type="table" w:styleId="aa">
    <w:name w:val="Table Grid"/>
    <w:basedOn w:val="a1"/>
    <w:uiPriority w:val="39"/>
    <w:rsid w:val="004201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mtmwidget01itemtxt01view">
    <w:name w:val="mdmtmwidget01itemtxt01view"/>
    <w:basedOn w:val="a"/>
    <w:rsid w:val="0081304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4">
    <w:name w:val="ヘッダー (文字)"/>
    <w:link w:val="a3"/>
    <w:rsid w:val="00CE7753"/>
    <w:rPr>
      <w:kern w:val="2"/>
      <w:sz w:val="21"/>
      <w:szCs w:val="24"/>
    </w:rPr>
  </w:style>
  <w:style w:type="character" w:styleId="ab">
    <w:name w:val="annotation reference"/>
    <w:rsid w:val="00A573E3"/>
    <w:rPr>
      <w:sz w:val="18"/>
      <w:szCs w:val="18"/>
    </w:rPr>
  </w:style>
  <w:style w:type="paragraph" w:styleId="ac">
    <w:name w:val="annotation text"/>
    <w:basedOn w:val="a"/>
    <w:link w:val="ad"/>
    <w:rsid w:val="00A573E3"/>
    <w:pPr>
      <w:jc w:val="left"/>
    </w:pPr>
  </w:style>
  <w:style w:type="character" w:customStyle="1" w:styleId="ad">
    <w:name w:val="コメント文字列 (文字)"/>
    <w:link w:val="ac"/>
    <w:rsid w:val="00A573E3"/>
    <w:rPr>
      <w:kern w:val="2"/>
      <w:sz w:val="21"/>
      <w:szCs w:val="24"/>
    </w:rPr>
  </w:style>
  <w:style w:type="paragraph" w:styleId="ae">
    <w:name w:val="annotation subject"/>
    <w:basedOn w:val="ac"/>
    <w:next w:val="ac"/>
    <w:link w:val="af"/>
    <w:rsid w:val="00A573E3"/>
    <w:rPr>
      <w:b/>
      <w:bCs/>
    </w:rPr>
  </w:style>
  <w:style w:type="character" w:customStyle="1" w:styleId="af">
    <w:name w:val="コメント内容 (文字)"/>
    <w:link w:val="ae"/>
    <w:rsid w:val="00A573E3"/>
    <w:rPr>
      <w:b/>
      <w:bCs/>
      <w:kern w:val="2"/>
      <w:sz w:val="21"/>
      <w:szCs w:val="24"/>
    </w:rPr>
  </w:style>
  <w:style w:type="paragraph" w:styleId="af0">
    <w:name w:val="Balloon Text"/>
    <w:basedOn w:val="a"/>
    <w:link w:val="af1"/>
    <w:rsid w:val="00A573E3"/>
    <w:rPr>
      <w:rFonts w:ascii="游ゴシック Light" w:eastAsia="游ゴシック Light" w:hAnsi="游ゴシック Light"/>
      <w:sz w:val="18"/>
      <w:szCs w:val="18"/>
    </w:rPr>
  </w:style>
  <w:style w:type="character" w:customStyle="1" w:styleId="af1">
    <w:name w:val="吹き出し (文字)"/>
    <w:link w:val="af0"/>
    <w:rsid w:val="00A573E3"/>
    <w:rPr>
      <w:rFonts w:ascii="游ゴシック Light" w:eastAsia="游ゴシック Light" w:hAnsi="游ゴシック Light" w:cs="Times New Roman"/>
      <w:kern w:val="2"/>
      <w:sz w:val="18"/>
      <w:szCs w:val="18"/>
    </w:rPr>
  </w:style>
  <w:style w:type="character" w:styleId="af2">
    <w:name w:val="Unresolved Mention"/>
    <w:basedOn w:val="a0"/>
    <w:uiPriority w:val="99"/>
    <w:semiHidden/>
    <w:unhideWhenUsed/>
    <w:rsid w:val="008A1A4A"/>
    <w:rPr>
      <w:color w:val="605E5C"/>
      <w:shd w:val="clear" w:color="auto" w:fill="E1DFDD"/>
    </w:rPr>
  </w:style>
  <w:style w:type="character" w:customStyle="1" w:styleId="a6">
    <w:name w:val="フッター (文字)"/>
    <w:basedOn w:val="a0"/>
    <w:link w:val="a5"/>
    <w:uiPriority w:val="99"/>
    <w:rsid w:val="00EF663F"/>
    <w:rPr>
      <w:kern w:val="2"/>
      <w:sz w:val="21"/>
      <w:szCs w:val="24"/>
    </w:rPr>
  </w:style>
  <w:style w:type="paragraph" w:styleId="af3">
    <w:name w:val="Revision"/>
    <w:hidden/>
    <w:uiPriority w:val="99"/>
    <w:semiHidden/>
    <w:rsid w:val="00D006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29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15" Target="../customXml/item2.xml" Type="http://schemas.openxmlformats.org/officeDocument/2006/relationships/customXml"/><Relationship Id="rId16" Target="../customXml/item3.xml" Type="http://schemas.openxmlformats.org/officeDocument/2006/relationships/customXml"/><Relationship Id="rId17"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99D29E08615A743A8B3DFECCCBDE406" ma:contentTypeVersion="16" ma:contentTypeDescription="新しいドキュメントを作成します。" ma:contentTypeScope="" ma:versionID="4a4c49e68c1b97b401d13da77552e369">
  <xsd:schema xmlns:xsd="http://www.w3.org/2001/XMLSchema" xmlns:xs="http://www.w3.org/2001/XMLSchema" xmlns:p="http://schemas.microsoft.com/office/2006/metadata/properties" xmlns:ns2="3d9cc5ed-0a7a-4ed9-b0d2-c94abc7a2d78" xmlns:ns3="263dbbe5-076b-4606-a03b-9598f5f2f35a" targetNamespace="http://schemas.microsoft.com/office/2006/metadata/properties" ma:root="true" ma:fieldsID="d61b30b04c37c4cc5dcef931040b748a" ns2:_="" ns3:_="">
    <xsd:import namespace="3d9cc5ed-0a7a-4ed9-b0d2-c94abc7a2d7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9cc5ed-0a7a-4ed9-b0d2-c94abc7a2d7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df8c9e6-c689-4458-b3ac-1a050e51c98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3d9cc5ed-0a7a-4ed9-b0d2-c94abc7a2d78">
      <UserInfo>
        <DisplayName/>
        <AccountId xsi:nil="true"/>
        <AccountType/>
      </UserInfo>
    </Owner>
    <lcf76f155ced4ddcb4097134ff3c332f xmlns="3d9cc5ed-0a7a-4ed9-b0d2-c94abc7a2d78">
      <Terms xmlns="http://schemas.microsoft.com/office/infopath/2007/PartnerControls"/>
    </lcf76f155ced4ddcb4097134ff3c332f>
    <TaxCatchAll xmlns="263dbbe5-076b-4606-a03b-9598f5f2f35a" xsi:nil="true"/>
    <_Flow_SignoffStatus xmlns="3d9cc5ed-0a7a-4ed9-b0d2-c94abc7a2d78" xsi:nil="true"/>
  </documentManagement>
</p:properties>
</file>

<file path=customXml/itemProps1.xml><?xml version="1.0" encoding="utf-8"?>
<ds:datastoreItem xmlns:ds="http://schemas.openxmlformats.org/officeDocument/2006/customXml" ds:itemID="{BB9AB6B9-BFA0-4AF2-BC9C-4EBC7E8034F1}">
  <ds:schemaRefs>
    <ds:schemaRef ds:uri="http://schemas.openxmlformats.org/officeDocument/2006/bibliography"/>
  </ds:schemaRefs>
</ds:datastoreItem>
</file>

<file path=customXml/itemProps2.xml><?xml version="1.0" encoding="utf-8"?>
<ds:datastoreItem xmlns:ds="http://schemas.openxmlformats.org/officeDocument/2006/customXml" ds:itemID="{E6F314F3-26EF-4CD6-A640-F647B485CB64}"/>
</file>

<file path=customXml/itemProps3.xml><?xml version="1.0" encoding="utf-8"?>
<ds:datastoreItem xmlns:ds="http://schemas.openxmlformats.org/officeDocument/2006/customXml" ds:itemID="{1CCFFF52-2E2E-46C3-B7CB-A568A20D37FF}"/>
</file>

<file path=customXml/itemProps4.xml><?xml version="1.0" encoding="utf-8"?>
<ds:datastoreItem xmlns:ds="http://schemas.openxmlformats.org/officeDocument/2006/customXml" ds:itemID="{1F065750-C472-43B9-9412-BB25CF470310}"/>
</file>

<file path=docProps/app.xml><?xml version="1.0" encoding="utf-8"?>
<Properties xmlns="http://schemas.openxmlformats.org/officeDocument/2006/extended-properties" xmlns:vt="http://schemas.openxmlformats.org/officeDocument/2006/docPropsVTypes">
  <Template>Normal.dotm</Template>
  <Pages>6</Pages>
  <Words>3420</Words>
  <Characters>361</Characters>
  <DocSecurity>0</DocSecurity>
  <Lines>3</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0x010100B99D29E08615A743A8B3DFECCCBDE406</vt:lpwstr>
  </property>
  <property fmtid="{D5CDD505-2E9C-101B-9397-08002B2CF9AE}" pid="3" name="MediaServiceImageTags">
    <vt:lpwstr/>
  </property>
</Properties>
</file>