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2FC418DD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174EBC" w:rsidRPr="000D083A" w14:paraId="6D1DDA17" w14:textId="77777777" w:rsidTr="00174EBC">
        <w:trPr>
          <w:trHeight w:val="824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FC88EE" w14:textId="566989C7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840" w:id="-1856196094"/>
              </w:rPr>
              <w:t>申請</w:t>
            </w: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75CE8ED6" w:rsidR="00DB689F" w:rsidRPr="000D083A" w:rsidRDefault="000215B8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215B8">
              <w:rPr>
                <w:rFonts w:ascii="ＭＳ 明朝" w:eastAsia="ＭＳ 明朝" w:hAnsi="ＭＳ 明朝" w:cs="ＭＳ Ｐゴシック" w:hint="eastAsia"/>
                <w:color w:val="000000"/>
                <w:spacing w:val="210"/>
                <w:kern w:val="0"/>
                <w:szCs w:val="21"/>
                <w:fitText w:val="840" w:id="-1575222784"/>
              </w:rPr>
              <w:t>住</w:t>
            </w:r>
            <w:r w:rsidRPr="000215B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840" w:id="-1575222784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680" w:id="-1575680768"/>
              </w:rPr>
              <w:t>有　　　　　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194C1889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403BE221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3572CB0F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0498" w14:textId="77777777" w:rsidR="00675545" w:rsidRDefault="00675545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B82012"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0561C826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C42E27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55D7DA2C" w:rsidR="001C3AE0" w:rsidRPr="00B11384" w:rsidRDefault="00B11384" w:rsidP="007252F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B1138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</w:t>
            </w:r>
            <w:r w:rsidR="00C42E27" w:rsidRPr="00B1138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編集２</w:t>
            </w:r>
          </w:p>
        </w:tc>
      </w:tr>
      <w:tr w:rsidR="001C3AE0" w:rsidRPr="000D083A" w14:paraId="6DE8A03B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C42E27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12CD" wp14:editId="7AED22D8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907366"/>
                <wp:effectExtent l="0" t="0" r="2540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073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7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9322B3">
      <w:headerReference w:type="default" r:id="rId9"/>
      <w:pgSz w:w="11906" w:h="16838"/>
      <w:pgMar w:top="1021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ADBC3" w14:textId="77777777" w:rsidR="008E429D" w:rsidRDefault="008E429D" w:rsidP="00690574">
      <w:r>
        <w:separator/>
      </w:r>
    </w:p>
  </w:endnote>
  <w:endnote w:type="continuationSeparator" w:id="0">
    <w:p w14:paraId="28794C37" w14:textId="77777777" w:rsidR="008E429D" w:rsidRDefault="008E429D" w:rsidP="006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2F335" w14:textId="77777777" w:rsidR="008E429D" w:rsidRDefault="008E429D" w:rsidP="00690574">
      <w:r>
        <w:separator/>
      </w:r>
    </w:p>
  </w:footnote>
  <w:footnote w:type="continuationSeparator" w:id="0">
    <w:p w14:paraId="3C9B868E" w14:textId="77777777" w:rsidR="008E429D" w:rsidRDefault="008E429D" w:rsidP="006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FF7A" w14:textId="43F88701" w:rsidR="00520800" w:rsidRDefault="00520800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0044F" wp14:editId="5A21A36E">
              <wp:simplePos x="0" y="0"/>
              <wp:positionH relativeFrom="page">
                <wp:posOffset>467995</wp:posOffset>
              </wp:positionH>
              <wp:positionV relativeFrom="page">
                <wp:posOffset>311785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AA5AC6" w14:textId="77777777" w:rsidR="00520800" w:rsidRPr="00967DE7" w:rsidRDefault="00520800" w:rsidP="00520800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60044F" id="正方形/長方形 9" o:spid="_x0000_s1027" style="position:absolute;left:0;text-align:left;margin-left:36.85pt;margin-top:24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NfiYi3gAAAAgBAAAPAAAAAAAA&#10;AAAAAAAAAMoEAABkcnMvZG93bnJldi54bWxQSwUGAAAAAAQABADzAAAA1QUAAAAA&#10;" filled="f" stroked="f" strokeweight="1pt">
              <v:textbox>
                <w:txbxContent>
                  <w:p w14:paraId="17AA5AC6" w14:textId="77777777" w:rsidR="00520800" w:rsidRPr="00967DE7" w:rsidRDefault="00520800" w:rsidP="00520800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215B8"/>
    <w:rsid w:val="00036B01"/>
    <w:rsid w:val="000440AB"/>
    <w:rsid w:val="0005563D"/>
    <w:rsid w:val="000A3EB7"/>
    <w:rsid w:val="000D083A"/>
    <w:rsid w:val="000F672A"/>
    <w:rsid w:val="00103D59"/>
    <w:rsid w:val="00160C39"/>
    <w:rsid w:val="00174EBC"/>
    <w:rsid w:val="001A028A"/>
    <w:rsid w:val="001C32C7"/>
    <w:rsid w:val="001C3AE0"/>
    <w:rsid w:val="002A0A39"/>
    <w:rsid w:val="0035073C"/>
    <w:rsid w:val="0035622E"/>
    <w:rsid w:val="00357F44"/>
    <w:rsid w:val="003B730D"/>
    <w:rsid w:val="003F0BA2"/>
    <w:rsid w:val="00401449"/>
    <w:rsid w:val="00441D02"/>
    <w:rsid w:val="004B106A"/>
    <w:rsid w:val="00520800"/>
    <w:rsid w:val="005C288C"/>
    <w:rsid w:val="005C5CE1"/>
    <w:rsid w:val="00656DA7"/>
    <w:rsid w:val="00675545"/>
    <w:rsid w:val="0068646C"/>
    <w:rsid w:val="00690574"/>
    <w:rsid w:val="006C70A8"/>
    <w:rsid w:val="00703222"/>
    <w:rsid w:val="007252F5"/>
    <w:rsid w:val="008604AE"/>
    <w:rsid w:val="008B1551"/>
    <w:rsid w:val="008C404E"/>
    <w:rsid w:val="008E429D"/>
    <w:rsid w:val="00904E11"/>
    <w:rsid w:val="00910511"/>
    <w:rsid w:val="009322B3"/>
    <w:rsid w:val="009C4819"/>
    <w:rsid w:val="00A13AE8"/>
    <w:rsid w:val="00A24B4F"/>
    <w:rsid w:val="00A367E3"/>
    <w:rsid w:val="00A479AE"/>
    <w:rsid w:val="00A50652"/>
    <w:rsid w:val="00A9418C"/>
    <w:rsid w:val="00B11384"/>
    <w:rsid w:val="00B33C03"/>
    <w:rsid w:val="00B722A3"/>
    <w:rsid w:val="00B82012"/>
    <w:rsid w:val="00BF50B2"/>
    <w:rsid w:val="00C42E27"/>
    <w:rsid w:val="00CA11F9"/>
    <w:rsid w:val="00CB6899"/>
    <w:rsid w:val="00CC7FD9"/>
    <w:rsid w:val="00D35934"/>
    <w:rsid w:val="00D61DDF"/>
    <w:rsid w:val="00D83A94"/>
    <w:rsid w:val="00D90992"/>
    <w:rsid w:val="00DB689F"/>
    <w:rsid w:val="00E83DA1"/>
    <w:rsid w:val="00EA621A"/>
    <w:rsid w:val="00ED18BD"/>
    <w:rsid w:val="00ED2441"/>
    <w:rsid w:val="00EF0AB2"/>
    <w:rsid w:val="00F00600"/>
    <w:rsid w:val="00F2241F"/>
    <w:rsid w:val="00F37956"/>
    <w:rsid w:val="00F4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5832D2-5A83-43EE-8193-31915B53CEEE}"/>
</file>

<file path=customXml/itemProps2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D6038-0E4C-48B8-8129-73C0AAFDBE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2023-03-27T09:02:00Z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