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986"/>
        <w:gridCol w:w="656"/>
        <w:gridCol w:w="656"/>
        <w:gridCol w:w="657"/>
        <w:gridCol w:w="656"/>
        <w:gridCol w:w="493"/>
        <w:gridCol w:w="163"/>
        <w:gridCol w:w="657"/>
        <w:gridCol w:w="598"/>
        <w:gridCol w:w="58"/>
        <w:gridCol w:w="657"/>
        <w:gridCol w:w="138"/>
        <w:gridCol w:w="2488"/>
        <w:gridCol w:w="7156"/>
        <w:gridCol w:w="7156"/>
      </w:tblGrid>
      <w:tr w:rsidR="00A446EA" w:rsidRPr="000305A7" w14:paraId="33A7D8DD" w14:textId="77777777" w:rsidTr="00C450D1">
        <w:trPr>
          <w:gridAfter w:val="2"/>
          <w:wAfter w:w="14312" w:type="dxa"/>
          <w:trHeight w:val="540"/>
        </w:trPr>
        <w:tc>
          <w:tcPr>
            <w:tcW w:w="1042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8B83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0029B5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更生医療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660FD87B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5992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41439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B4E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811F3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EC0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8997C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910CF4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CE0C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814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026D9D4F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3C96" w14:textId="77777777" w:rsidR="005B59A3" w:rsidRDefault="0018387C" w:rsidP="005B59A3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8F0CE63" w14:textId="1F9CACE9" w:rsidR="00A446EA" w:rsidRPr="00EF79AC" w:rsidRDefault="00A446EA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2A6E6E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DB29DC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A3BA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3095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AF2C1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91F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0290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632F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0FA4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EF79AC" w:rsidRPr="000305A7" w14:paraId="106E7475" w14:textId="77777777" w:rsidTr="00C450D1">
        <w:trPr>
          <w:gridAfter w:val="2"/>
          <w:wAfter w:w="14312" w:type="dxa"/>
          <w:trHeight w:hRule="exact" w:val="382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387F65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92B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3814" w14:textId="77777777" w:rsidR="00EF79AC" w:rsidRPr="00EF79AC" w:rsidRDefault="00EF79AC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063F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EF79AC" w:rsidRPr="000305A7" w14:paraId="2618770B" w14:textId="77777777" w:rsidTr="00C450D1">
        <w:trPr>
          <w:gridAfter w:val="2"/>
          <w:wAfter w:w="14312" w:type="dxa"/>
          <w:trHeight w:val="72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76709C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24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0BAC" w14:textId="77777777" w:rsidR="00EF79AC" w:rsidRPr="00EF79AC" w:rsidRDefault="00EF79AC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25876" w14:textId="64BDBABB" w:rsidR="00EF79AC" w:rsidRPr="00EF79AC" w:rsidRDefault="00EF79AC" w:rsidP="00EF79A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F79AC" w:rsidRPr="000305A7" w14:paraId="615ED5FF" w14:textId="77777777" w:rsidTr="00C450D1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39BA21D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E017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877" w:type="dxa"/>
            <w:gridSpan w:val="1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EFBCFB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6" w:type="dxa"/>
          </w:tcPr>
          <w:p w14:paraId="2831AEDE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6" w:type="dxa"/>
            <w:tcBorders>
              <w:right w:val="single" w:sz="8" w:space="0" w:color="auto"/>
            </w:tcBorders>
            <w:vAlign w:val="center"/>
          </w:tcPr>
          <w:p w14:paraId="150E51A5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93292" w:rsidRPr="000305A7" w14:paraId="39947138" w14:textId="77777777" w:rsidTr="00C450D1">
        <w:trPr>
          <w:gridAfter w:val="2"/>
          <w:wAfter w:w="14312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3E24D9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067E" w14:textId="7E1BA710" w:rsidR="00893292" w:rsidRPr="00474F93" w:rsidRDefault="001D04C9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D04C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893292"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0C1863FD" w14:textId="1A7C0F61" w:rsidR="00893292" w:rsidRPr="00EF79AC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118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9B82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90E7" w14:textId="4850B0A5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7F59" w14:textId="5C04887A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93292" w:rsidRPr="000305A7" w14:paraId="0D4D4D2C" w14:textId="77777777" w:rsidTr="00C450D1">
        <w:trPr>
          <w:gridAfter w:val="2"/>
          <w:wAfter w:w="14312" w:type="dxa"/>
          <w:trHeight w:val="83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D47CBD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423E" w14:textId="77777777" w:rsidR="00893292" w:rsidRPr="00474F93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075D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2F2A" w14:textId="1ACFB531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1077" w14:textId="77777777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91732" w:rsidRPr="000305A7" w14:paraId="74A5AE84" w14:textId="38F2C334" w:rsidTr="00C450D1">
        <w:trPr>
          <w:gridAfter w:val="2"/>
          <w:wAfter w:w="14312" w:type="dxa"/>
          <w:trHeight w:val="403"/>
        </w:trPr>
        <w:tc>
          <w:tcPr>
            <w:tcW w:w="56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92ED" w14:textId="77777777" w:rsidR="00091732" w:rsidRPr="00EF79AC" w:rsidRDefault="0009173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296" w14:textId="77777777" w:rsidR="005B59A3" w:rsidRDefault="00091732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0674B05" w14:textId="64D83DB8" w:rsidR="00091732" w:rsidRPr="00EF79AC" w:rsidRDefault="002833DD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83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6E51" w14:textId="77777777" w:rsidR="00091732" w:rsidRPr="00EF79AC" w:rsidRDefault="0009173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2804CEEC" w14:textId="77777777" w:rsidTr="00C450D1">
        <w:trPr>
          <w:gridAfter w:val="2"/>
          <w:wAfter w:w="14312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24E364" w14:textId="77777777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2C81" w14:textId="03FCE198" w:rsidR="004B757C" w:rsidRPr="00EF79AC" w:rsidRDefault="004B757C" w:rsidP="004F2AE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6A69" w14:textId="77777777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D7F" w14:textId="2920D8D8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F4BD08" w14:textId="567738C9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136B2BCC" w14:textId="77777777" w:rsidTr="00C450D1">
        <w:trPr>
          <w:gridAfter w:val="2"/>
          <w:wAfter w:w="14312" w:type="dxa"/>
          <w:trHeight w:val="182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69B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E1A" w14:textId="660DA9B1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225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384F" w14:textId="7C71B5A1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3A4B64" w14:textId="4BC11796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50B2FAFF" w14:textId="77777777" w:rsidTr="00C450D1">
        <w:trPr>
          <w:gridAfter w:val="2"/>
          <w:wAfter w:w="14312" w:type="dxa"/>
          <w:trHeight w:val="183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FD51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B57C" w14:textId="2BA8E0B6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7EA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478" w14:textId="3F14EEFE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87E6EE" w14:textId="41A01C5D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59A3" w:rsidRPr="000305A7" w14:paraId="3F548392" w14:textId="77777777" w:rsidTr="00C450D1">
        <w:trPr>
          <w:gridAfter w:val="2"/>
          <w:wAfter w:w="14312" w:type="dxa"/>
          <w:trHeight w:val="55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BFD2" w14:textId="0E5CA910" w:rsidR="005B59A3" w:rsidRPr="00EF79AC" w:rsidRDefault="003122F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9AB" w14:textId="77777777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9B7" w14:textId="339C4DAD" w:rsidR="005B59A3" w:rsidRPr="00EF79AC" w:rsidRDefault="003122F5" w:rsidP="005B59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AA339" w14:textId="09E52E4D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6A9851E0" w14:textId="77777777" w:rsidTr="00C450D1">
        <w:trPr>
          <w:gridAfter w:val="2"/>
          <w:wAfter w:w="14312" w:type="dxa"/>
          <w:trHeight w:val="646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568C" w14:textId="185E0FC5" w:rsidR="000305A7" w:rsidRPr="00EF79AC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FE51" w14:textId="7C66A16B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から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まで</w:t>
            </w:r>
          </w:p>
        </w:tc>
      </w:tr>
      <w:tr w:rsidR="000305A7" w:rsidRPr="000305A7" w14:paraId="67560263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E04E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746EF9AF" w14:textId="0D605DB6" w:rsidR="000305A7" w:rsidRPr="00EF79AC" w:rsidRDefault="00EA49B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8551" wp14:editId="6AF6320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193675</wp:posOffset>
                      </wp:positionV>
                      <wp:extent cx="1794510" cy="485775"/>
                      <wp:effectExtent l="0" t="0" r="1524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451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962F55" w14:textId="77777777" w:rsidR="000305A7" w:rsidRPr="00EF79AC" w:rsidRDefault="000305A7" w:rsidP="00EF79AC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EF79A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市町村長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  <w:p w14:paraId="65A2B94D" w14:textId="77777777" w:rsidR="000305A7" w:rsidRDefault="000305A7" w:rsidP="000305A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BB85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342.25pt;margin-top:15.25pt;width:141.3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" filled="f" stroked="f">
                      <v:textbox inset="0,0,0,0">
                        <w:txbxContent>
                          <w:p w14:paraId="5D962F55" w14:textId="77777777" w:rsidR="000305A7" w:rsidRPr="00EF79AC" w:rsidRDefault="000305A7" w:rsidP="00EF79AC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EF79A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65A2B94D" w14:textId="77777777" w:rsidR="000305A7" w:rsidRDefault="000305A7" w:rsidP="000305A7"/>
                        </w:txbxContent>
                      </v:textbox>
                    </v:shape>
                  </w:pict>
                </mc:Fallback>
              </mc:AlternateConten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</w:p>
          <w:p w14:paraId="606D9766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426C81E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6841A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4B8233CB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7E53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E58ECE0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09DC65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14843395" w14:textId="30C3D1E1" w:rsidR="0035622E" w:rsidRPr="000305A7" w:rsidRDefault="00500D80" w:rsidP="003E5B3F">
      <w:pPr>
        <w:pStyle w:val="a5"/>
        <w:rPr>
          <w:rFonts w:asciiTheme="minorEastAsia" w:hAnsiTheme="minorEastAsia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51654" wp14:editId="576D4686">
                <wp:simplePos x="0" y="0"/>
                <wp:positionH relativeFrom="margin">
                  <wp:posOffset>-3175</wp:posOffset>
                </wp:positionH>
                <wp:positionV relativeFrom="paragraph">
                  <wp:posOffset>29796</wp:posOffset>
                </wp:positionV>
                <wp:extent cx="6616700" cy="562708"/>
                <wp:effectExtent l="0" t="0" r="12700" b="279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56270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AF08" w14:textId="02859671" w:rsidR="00474F93" w:rsidRPr="00C51675" w:rsidRDefault="007206A2" w:rsidP="00474F9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93292"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51654" id="正方形/長方形 6" o:spid="_x0000_s1027" style="position:absolute;left:0;text-align:left;margin-left:-.25pt;margin-top:2.35pt;width:521pt;height:4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" fillcolor="#92d050" strokecolor="#92d050" strokeweight="1pt">
                <v:fill opacity="52428f"/>
                <v:textbox>
                  <w:txbxContent>
                    <w:p w14:paraId="2FB9AF08" w14:textId="02859671" w:rsidR="00474F93" w:rsidRPr="00C51675" w:rsidRDefault="007206A2" w:rsidP="00474F9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93292"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人工透析を受ける方については、本受給者証と併せて特定疾病療養受療証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、</w:t>
      </w:r>
      <w:r w:rsidR="00182314" w:rsidRPr="00182314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を医療機関窓口に提出すること。</w:t>
      </w:r>
    </w:p>
    <w:sectPr w:rsidR="0035622E" w:rsidRPr="000305A7" w:rsidSect="0063217B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7460" w14:textId="77777777" w:rsidR="001B2A1B" w:rsidRDefault="001B2A1B" w:rsidP="00C00BC6">
      <w:r>
        <w:separator/>
      </w:r>
    </w:p>
  </w:endnote>
  <w:endnote w:type="continuationSeparator" w:id="0">
    <w:p w14:paraId="655FEF7B" w14:textId="77777777" w:rsidR="001B2A1B" w:rsidRDefault="001B2A1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C7B4" w14:textId="77777777" w:rsidR="001B2A1B" w:rsidRDefault="001B2A1B" w:rsidP="00C00BC6">
      <w:r>
        <w:separator/>
      </w:r>
    </w:p>
  </w:footnote>
  <w:footnote w:type="continuationSeparator" w:id="0">
    <w:p w14:paraId="0AB20634" w14:textId="77777777" w:rsidR="001B2A1B" w:rsidRDefault="001B2A1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F531" w14:textId="77777777" w:rsidR="000029B5" w:rsidRPr="00EF79AC" w:rsidRDefault="000029B5">
    <w:pPr>
      <w:pStyle w:val="a3"/>
      <w:rPr>
        <w:rFonts w:ascii="ＭＳ 明朝" w:eastAsia="ＭＳ 明朝" w:hAnsi="ＭＳ 明朝"/>
      </w:rPr>
    </w:pPr>
    <w:r w:rsidRPr="00EF79AC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697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1D43"/>
    <w:rsid w:val="0002437A"/>
    <w:rsid w:val="000305A7"/>
    <w:rsid w:val="00086A2C"/>
    <w:rsid w:val="00091732"/>
    <w:rsid w:val="000D67A4"/>
    <w:rsid w:val="000F672A"/>
    <w:rsid w:val="00114899"/>
    <w:rsid w:val="00155787"/>
    <w:rsid w:val="0017045F"/>
    <w:rsid w:val="00182314"/>
    <w:rsid w:val="0018387C"/>
    <w:rsid w:val="001B2A1B"/>
    <w:rsid w:val="001D04C9"/>
    <w:rsid w:val="0026105E"/>
    <w:rsid w:val="00270BE2"/>
    <w:rsid w:val="002714DF"/>
    <w:rsid w:val="002833DD"/>
    <w:rsid w:val="002A0A39"/>
    <w:rsid w:val="003122F5"/>
    <w:rsid w:val="0035073C"/>
    <w:rsid w:val="0035622E"/>
    <w:rsid w:val="003909D8"/>
    <w:rsid w:val="003B076C"/>
    <w:rsid w:val="003C55E7"/>
    <w:rsid w:val="003E5B3F"/>
    <w:rsid w:val="00401449"/>
    <w:rsid w:val="00474F93"/>
    <w:rsid w:val="00481810"/>
    <w:rsid w:val="004B757C"/>
    <w:rsid w:val="004B789E"/>
    <w:rsid w:val="004F2AE6"/>
    <w:rsid w:val="00500D80"/>
    <w:rsid w:val="00567C9E"/>
    <w:rsid w:val="005B59A3"/>
    <w:rsid w:val="005C288C"/>
    <w:rsid w:val="005D2D18"/>
    <w:rsid w:val="0063217B"/>
    <w:rsid w:val="006645D3"/>
    <w:rsid w:val="007206A2"/>
    <w:rsid w:val="007269F9"/>
    <w:rsid w:val="00777C79"/>
    <w:rsid w:val="007A41B5"/>
    <w:rsid w:val="007F14F8"/>
    <w:rsid w:val="00856634"/>
    <w:rsid w:val="00875A30"/>
    <w:rsid w:val="00893292"/>
    <w:rsid w:val="008B1551"/>
    <w:rsid w:val="008C0FDC"/>
    <w:rsid w:val="00910511"/>
    <w:rsid w:val="009158B1"/>
    <w:rsid w:val="009A1849"/>
    <w:rsid w:val="009A3696"/>
    <w:rsid w:val="009F62C6"/>
    <w:rsid w:val="00A018D2"/>
    <w:rsid w:val="00A101F8"/>
    <w:rsid w:val="00A13AE8"/>
    <w:rsid w:val="00A32214"/>
    <w:rsid w:val="00A446EA"/>
    <w:rsid w:val="00A72A9C"/>
    <w:rsid w:val="00B420F3"/>
    <w:rsid w:val="00B550CC"/>
    <w:rsid w:val="00B611BE"/>
    <w:rsid w:val="00BA2182"/>
    <w:rsid w:val="00BA2764"/>
    <w:rsid w:val="00BE276A"/>
    <w:rsid w:val="00BF50B2"/>
    <w:rsid w:val="00C00BC6"/>
    <w:rsid w:val="00C351D4"/>
    <w:rsid w:val="00C450D1"/>
    <w:rsid w:val="00C51675"/>
    <w:rsid w:val="00CD298B"/>
    <w:rsid w:val="00D532B5"/>
    <w:rsid w:val="00D927C2"/>
    <w:rsid w:val="00DA0B01"/>
    <w:rsid w:val="00DB689F"/>
    <w:rsid w:val="00E96C64"/>
    <w:rsid w:val="00EA49B7"/>
    <w:rsid w:val="00EE658E"/>
    <w:rsid w:val="00EF79AC"/>
    <w:rsid w:val="00F17A2E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8E2A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86A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86A2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86A2C"/>
  </w:style>
  <w:style w:type="paragraph" w:styleId="ac">
    <w:name w:val="annotation subject"/>
    <w:basedOn w:val="aa"/>
    <w:next w:val="aa"/>
    <w:link w:val="ad"/>
    <w:uiPriority w:val="99"/>
    <w:semiHidden/>
    <w:unhideWhenUsed/>
    <w:rsid w:val="00086A2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86A2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E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E658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1CAFB8-DAB2-40FB-9268-9C7D11A8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476DC-1A01-4159-B39F-FC75F3F32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EFF918-6B2D-4528-A6C0-21FE40191B24}"/>
</file>

<file path=customXml/itemProps4.xml><?xml version="1.0" encoding="utf-8"?>
<ds:datastoreItem xmlns:ds="http://schemas.openxmlformats.org/officeDocument/2006/customXml" ds:itemID="{0AAC280B-0233-474A-B6B4-FB9BAB19A8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2021-07-27T07:00:26Z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1007f960-b5ad-488f-b348-ade30a299756</vt:lpwstr>
  </property>
  <property fmtid="{D5CDD505-2E9C-101B-9397-08002B2CF9AE}" pid="9" name="MSIP_Label_a7295cc1-d279-42ac-ab4d-3b0f4fece050_ContentBits">
    <vt:lpwstr>0</vt:lpwstr>
  </property>
</Properties>
</file>