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DR9QleAAAAALAQAADwAAAGRycy9kb3ducmV2LnhtbEyPwU7DMBBE70j8g7VI3Fo7VbFoiFNV&#10;CE5IiDQcODqxm1iN1yF22/D3LCd6nJ3R7JtiO/uBne0UXUAF2VIAs9gG47BT8Fm/Lh6BxaTR6CGg&#10;VfBjI2zL25tC5yZcsLLnfeoYlWDMtYI+pTHnPLa99Touw2iRvEOYvE4kp46bSV+o3A98JYTkXjuk&#10;D70e7XNv2+P+5BXsvrB6cd/vzUd1qFxdbwS+yaNS93fz7glYsnP6D8MfPqFDSUxNOKGJbFAg5Yq2&#10;JAWLTMgMGEU24mENrKHTWgAvC369ofwF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DR9QleAAAAALAQAADwAAAAAAAAAAAAAAAAAwBAAAZHJzL2Rvd25yZXYueG1sUEsFBgAAAAAEAAQA&#10;8wAAAD0FAAAAAA==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21A9C90C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HqnAIAALsFAAAOAAAAZHJzL2Uyb0RvYy54bWysVMFu2zAMvQ/YPwi6r3aMJm2DOkXQosOA&#10;oivWDj0rshQbkCWNUmJnXz9Ksp1s64BhWA4KJZKP5DPJ65u+VWQvwDVGl3R2llMiNDdVo7cl/fpy&#10;/+GSEueZrpgyWpT0IBy9Wb1/d93ZpShMbVQlgCCIdsvOlrT23i6zzPFatMydGSs0KqWBlnm8wjar&#10;gHWI3qqsyPNF1hmoLBgunMPXu6Skq4gvpeD+s5ROeKJKirn5eEI8N+HMVtdsuQVm64YPabB/yKJl&#10;jcagE9Qd84zsoPkNqm04GGekP+OmzYyUDRexBqxmlv9SzXPNrIi1IDnOTjS5/wfLH/fP9gmQhs66&#10;pUMxVNFLaMM/5kf6SNZhIkv0nnB8nF8tisUcOeWoKxaLizyymR29LTj/UZiWBKGkgB8jcsT2D85j&#10;RDQdTUIwZ1RT3TdKxQtsN7cKyJ7hh7sq7nKMFN6ZsjVLr5c5/sIHRByXzJN8iqP0X0EPKEdPxAyu&#10;2ZGVKPmDEgFQ6S9CkqZCHoqYV2xYMWXMOBfaz5KqZpVIKc9PUw4tHjxi0hEwIEskYMIeAEbLBDJi&#10;p5wH++AqYr9PzomwPySWnCePGNloPzm3jTbwVmUKqxoiJ/uRpERNYMn3mx65CdSgZXjZmOrwBARM&#10;mj9n+X2DPfHAnH9igAOHbYRLxH/GQyrTldQMEiW1ge9vvQd7nAPUUtLhAJfUfdsxEJSoTxon5Gp2&#10;fh4mPl7O5xcFXuBUsznV6F17a7DVZriuLI9isPdqFCWY9hV3zTpERRXTHGOXlHsYL7c+LRbcVlys&#10;19EMp9wy/6CfLQ/ggefQ8y/9KwM7DIbHkXo047Bjj/88H8k2eGqz3nkjmzg8R16HL4AbIrbSsM3C&#10;Cjq9R6vjzl39AAAA//8DAFBLAwQUAAYACAAAACEARVb//doAAAAHAQAADwAAAGRycy9kb3ducmV2&#10;LnhtbEyOTU7DMBCF90jcwRokNojaFJQ2IU6FitgimnIAN57GCfE4it023J5hBcv3o/e+cjP7QZxx&#10;il0gDQ8LBQKpCbajVsPn/u1+DSImQ9YMgVDDN0bYVNdXpSlsuNAOz3VqBY9QLIwGl9JYSBkbh97E&#10;RRiRODuGyZvEcmqlncyFx/0gl0pl0puO+MGZEbcOm6/65DV89Pb9VSEO3S4d3V2vtvt+VWt9ezO/&#10;PINIOKe/MvziMzpUzHQIJ7JRDBpWj1zUsMxyEBznTxkbBw3ZOgdZlfI/f/UDAAD//wMAUEsBAi0A&#10;FAAGAAgAAAAhALaDOJL+AAAA4QEAABMAAAAAAAAAAAAAAAAAAAAAAFtDb250ZW50X1R5cGVzXS54&#10;bWxQSwECLQAUAAYACAAAACEAOP0h/9YAAACUAQAACwAAAAAAAAAAAAAAAAAvAQAAX3JlbHMvLnJl&#10;bHNQSwECLQAUAAYACAAAACEANTzh6pwCAAC7BQAADgAAAAAAAAAAAAAAAAAuAgAAZHJzL2Uyb0Rv&#10;Yy54bWxQSwECLQAUAAYACAAAACEARVb//doAAAAH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9gnAIAALwFAAAOAAAAZHJzL2Uyb0RvYy54bWysVMFu2zAMvQ/YPwi6r3a8NmuCOkXQosOA&#10;og3WDj0rshQbkCWNUuJkXz9Ksp1064Bh2EUWRfKRfCZ5db1vFdkJcI3RJZ2c5ZQIzU3V6E1Jvz3f&#10;fbikxHmmK6aMFiU9CEevF+/fXXV2LgpTG1UJIAii3byzJa29t/Msc7wWLXNnxgqNSmmgZR5F2GQV&#10;sA7RW5UVeT7NOgOVBcOFc/h6m5R0EfGlFNw/SumEJ6qkmJuPJ8RzHc5sccXmG2C2bnifBvuHLFrW&#10;aAw6Qt0yz8gWmt+g2oaDcUb6M27azEjZcBFrwGom+S/VPNXMilgLkuPsSJP7f7D8YfdkV4A0dNbN&#10;HV5DFXsJbfhifmQfyTqMZIm9Jxwfp/lkdpkjpxx1RTGdzi4indnR3YLzn4VpSbiUFPBvRJLY7t55&#10;DImmg0mI5oxqqrtGqSjAZn2jgOwY/rlZcZsjenhnytYsvWJ0jJ9wXDKPmK9wlP4r6B7lmAHmFlyz&#10;Iy3x5g9KBEClvwpJmgqJKGJesWPFmDHjXGg/SaqaVSKlfHGacujx4BGTjoABWSIBI3YPMFgmkAE7&#10;5dzbB1cRG350ToT9IbHkPHrEyEb70blttIG3KlNYVR852Q8kJWoCS36/3iM3Jf0YLMPL2lSHFRAw&#10;aQCd5XcN9sQ9c37FACcO+wi3iH/EQyrTldT0N0pqAz/eeg/2OAiopaTDCS6p+75lIChRXzSOyGxy&#10;fh5GPgrnF58KFOBUsz7V6G17Y7DVJrivLI/XYO/VcJVg2hdcNssQFVVMc4xdUu5hEG582iy4rrhY&#10;LqMZjrll/l4/WR7AA8+h55/3LwxsPxgeZ+rBDNOOPf56PpJt8NRmufVGNnF4jrz2fwBXRGylfp2F&#10;HXQqR6vj0l38BAAA//8DAFBLAwQUAAYACAAAACEA0RrJKN4AAAAMAQAADwAAAGRycy9kb3ducmV2&#10;LnhtbEyPy07DMBBF90j8gzWV2KDWboPSEuJUqIgtoikf4MbTOKkfUey24e8ZVrCcO0f3UW4nZ9kV&#10;x9gFL2G5EMDQN0F3vpXwdXifb4DFpLxWNniU8I0RttX9XakKHW5+j9c6tYxMfCyUBJPSUHAeG4NO&#10;xUUY0NPvFEanEp1jy/WobmTuLF8JkXOnOk8JRg24M9ic64uT8NnrjzeBaLt9OpnHXuwO/bqW8mE2&#10;vb4ASzilPxh+61N1qKjTMVy8jsxKmC/XRJIuVjmNIuL5Kc+AHUnKNpkAXpX8/4jqBwAA//8DAFBL&#10;AQItABQABgAIAAAAIQC2gziS/gAAAOEBAAATAAAAAAAAAAAAAAAAAAAAAABbQ29udGVudF9UeXBl&#10;c10ueG1sUEsBAi0AFAAGAAgAAAAhADj9If/WAAAAlAEAAAsAAAAAAAAAAAAAAAAALwEAAF9yZWxz&#10;Ly5yZWxzUEsBAi0AFAAGAAgAAAAhAM2N72CcAgAAvAUAAA4AAAAAAAAAAAAAAAAALgIAAGRycy9l&#10;Mm9Eb2MueG1sUEsBAi0AFAAGAAgAAAAhANEaySjeAAAADAEAAA8AAAAAAAAAAAAAAAAA9gQAAGRy&#10;cy9kb3ducmV2LnhtbFBLBQYAAAAABAAEAPMAAAABBgAAAAA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6F0E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6D727" w14:textId="3406C4B2" w:rsidR="00401961" w:rsidRDefault="00E873FF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E873FF">
              <w:rPr>
                <w:rFonts w:hint="eastAsia"/>
                <w:spacing w:val="105"/>
                <w:kern w:val="0"/>
                <w:fitText w:val="1050" w:id="-1000613888"/>
              </w:rPr>
              <w:t>受給</w:t>
            </w:r>
            <w:r w:rsidRPr="00E873FF">
              <w:rPr>
                <w:rFonts w:hint="eastAsia"/>
                <w:kern w:val="0"/>
                <w:fitText w:val="1050" w:id="-1000613888"/>
              </w:rPr>
              <w:t>者</w:t>
            </w:r>
            <w:r w:rsidR="00401961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E873FF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="00C07B0C"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E9DC0" w14:textId="77777777" w:rsidR="00AB15E5" w:rsidRDefault="00AB15E5">
    <w:pPr>
      <w:pStyle w:val="a3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0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3F52FE"/>
    <w:rsid w:val="00401961"/>
    <w:rsid w:val="00431637"/>
    <w:rsid w:val="0045334C"/>
    <w:rsid w:val="0046067B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7A3D"/>
    <w:rsid w:val="00760D70"/>
    <w:rsid w:val="007627D5"/>
    <w:rsid w:val="00767A41"/>
    <w:rsid w:val="00775EB2"/>
    <w:rsid w:val="00780814"/>
    <w:rsid w:val="00780C84"/>
    <w:rsid w:val="00784322"/>
    <w:rsid w:val="00797E12"/>
    <w:rsid w:val="007C229B"/>
    <w:rsid w:val="007C5F1A"/>
    <w:rsid w:val="007D018C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744F5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873FF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  <w:style w:type="character" w:styleId="ad">
    <w:name w:val="annotation reference"/>
    <w:basedOn w:val="a0"/>
    <w:uiPriority w:val="99"/>
    <w:semiHidden/>
    <w:unhideWhenUsed/>
    <w:rsid w:val="00767A4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67A4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67A41"/>
    <w:rPr>
      <w:rFonts w:ascii="ＭＳ 明朝" w:hAnsi="Courier New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7A4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67A4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850770-8019-41A0-BE33-8E82256B2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94</TotalTime>
  <Pages>1</Pages>
  <Words>566</Words>
  <Characters>319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2024-04-11T06:24:00Z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