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5066B" w14:textId="77777777" w:rsidR="008E4B29" w:rsidRDefault="008E4B29" w:rsidP="0067600F">
      <w:r>
        <w:separator/>
      </w:r>
    </w:p>
  </w:endnote>
  <w:endnote w:type="continuationSeparator" w:id="0">
    <w:p w14:paraId="1C4D2D1C" w14:textId="77777777" w:rsidR="008E4B29" w:rsidRDefault="008E4B29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A9C0F" w14:textId="77777777" w:rsidR="008E4B29" w:rsidRDefault="008E4B29" w:rsidP="0067600F">
      <w:r>
        <w:separator/>
      </w:r>
    </w:p>
  </w:footnote>
  <w:footnote w:type="continuationSeparator" w:id="0">
    <w:p w14:paraId="4EAA0DBB" w14:textId="77777777" w:rsidR="008E4B29" w:rsidRDefault="008E4B29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8E4B29"/>
    <w:rsid w:val="00AA3969"/>
    <w:rsid w:val="00DF74F1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6CAB2932-4B5E-4235-A4E9-8D57D479AF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D88130-1213-479F-A3C8-E94AFA4A57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67572B-A7F6-4CC5-91C8-2C39C40E9084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11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2026-01-08T04:25:00Z</dcterms:modified>
  <cp:category/>
  <cp:contentStatus/>
  <dc:language/>
  <cp:version/>
</cp:coreProperties>
</file>