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Metadata/LabelInfo.xml" ContentType="application/vnd.ms-office.classificationlabels+xml"/>
  <Override PartName="/word/webSettings.xml" ContentType="application/vnd.openxmlformats-officedocument.wordprocessingml.webSettings+xml"/>
  <Override PartName="/word/styles.xml" ContentType="application/vnd.openxmlformats-officedocument.wordprocessingml.styl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AA5420">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6D5737D5" w:rsidR="00307FFC" w:rsidRPr="00C824F3" w:rsidRDefault="00E174C6" w:rsidP="00307FFC">
      <w:pPr>
        <w:pStyle w:val="a7"/>
      </w:pPr>
      <w:r>
        <w:rPr>
          <w:rFonts w:hint="eastAsia"/>
        </w:rPr>
        <w:t>【第</w:t>
      </w:r>
      <w:r w:rsidR="00CE5EF7">
        <w:t>1.</w:t>
      </w:r>
      <w:r w:rsidR="005D2375">
        <w:rPr>
          <w:rFonts w:hint="eastAsia"/>
        </w:rPr>
        <w:t>4</w:t>
      </w:r>
      <w:r>
        <w:rPr>
          <w:rFonts w:hint="eastAsia"/>
        </w:rPr>
        <w:t>版</w:t>
      </w:r>
      <w:r w:rsidR="00307FFC" w:rsidRPr="00C824F3">
        <w:rPr>
          <w:rFonts w:hint="eastAsia"/>
        </w:rPr>
        <w:t>】</w:t>
      </w:r>
      <w:r w:rsidR="005D2375">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545208EB"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DB2490">
        <w:rPr>
          <w:rFonts w:ascii="ＭＳ 明朝" w:eastAsia="ＭＳ 明朝" w:hAnsi="ＭＳ 明朝" w:hint="eastAsia"/>
          <w:sz w:val="32"/>
          <w:szCs w:val="36"/>
        </w:rPr>
        <w:t>7</w:t>
      </w:r>
      <w:r w:rsidRPr="00C824F3">
        <w:rPr>
          <w:rFonts w:ascii="ＭＳ 明朝" w:eastAsia="ＭＳ 明朝" w:hAnsi="ＭＳ 明朝" w:hint="eastAsia"/>
          <w:sz w:val="32"/>
          <w:szCs w:val="36"/>
        </w:rPr>
        <w:t>年（202</w:t>
      </w:r>
      <w:r w:rsidR="00DB2490">
        <w:rPr>
          <w:rFonts w:ascii="ＭＳ 明朝" w:eastAsia="ＭＳ 明朝" w:hAnsi="ＭＳ 明朝" w:hint="eastAsia"/>
          <w:sz w:val="32"/>
          <w:szCs w:val="36"/>
        </w:rPr>
        <w:t>5</w:t>
      </w:r>
      <w:r w:rsidRPr="00C824F3">
        <w:rPr>
          <w:rFonts w:ascii="ＭＳ 明朝" w:eastAsia="ＭＳ 明朝" w:hAnsi="ＭＳ 明朝" w:hint="eastAsia"/>
          <w:sz w:val="32"/>
          <w:szCs w:val="36"/>
        </w:rPr>
        <w:t>年）</w:t>
      </w:r>
      <w:r w:rsidR="00D9221F">
        <w:rPr>
          <w:rFonts w:ascii="ＭＳ 明朝" w:eastAsia="ＭＳ 明朝" w:hAnsi="ＭＳ 明朝" w:hint="eastAsia"/>
          <w:sz w:val="32"/>
          <w:szCs w:val="36"/>
        </w:rPr>
        <w:t>1</w:t>
      </w:r>
      <w:r w:rsidRPr="00C824F3">
        <w:rPr>
          <w:rFonts w:ascii="ＭＳ 明朝" w:eastAsia="ＭＳ 明朝" w:hAnsi="ＭＳ 明朝" w:hint="eastAsia"/>
          <w:sz w:val="32"/>
          <w:szCs w:val="36"/>
        </w:rPr>
        <w:t>月</w:t>
      </w:r>
      <w:r w:rsidR="00DB2490">
        <w:rPr>
          <w:rFonts w:ascii="ＭＳ 明朝" w:eastAsia="ＭＳ 明朝" w:hAnsi="ＭＳ 明朝" w:hint="eastAsia"/>
          <w:sz w:val="32"/>
          <w:szCs w:val="36"/>
        </w:rPr>
        <w:t>15</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6BC1529E" w14:textId="4B24F572" w:rsidR="005D2375" w:rsidRDefault="00E44C1B">
          <w:pPr>
            <w:pStyle w:val="25"/>
            <w:tabs>
              <w:tab w:val="right" w:leader="dot" w:pos="9060"/>
            </w:tabs>
            <w:rPr>
              <w:rFonts w:asciiTheme="minorHAnsi" w:eastAsiaTheme="minorEastAsia"/>
              <w:noProof/>
              <w:kern w:val="2"/>
              <w:szCs w:val="24"/>
              <w14:ligatures w14:val="standardContextual"/>
            </w:rPr>
          </w:pPr>
          <w:r>
            <w:fldChar w:fldCharType="begin"/>
          </w:r>
          <w:r>
            <w:instrText xml:space="preserve"> TOC \o "1-3" \h \z \u </w:instrText>
          </w:r>
          <w:r>
            <w:fldChar w:fldCharType="separate"/>
          </w:r>
          <w:hyperlink w:anchor="_Toc187308494" w:history="1">
            <w:r w:rsidR="005D2375" w:rsidRPr="0071528B">
              <w:rPr>
                <w:rStyle w:val="af9"/>
                <w:noProof/>
              </w:rPr>
              <w:t>はじめに</w:t>
            </w:r>
            <w:r w:rsidR="005D2375">
              <w:rPr>
                <w:noProof/>
                <w:webHidden/>
              </w:rPr>
              <w:tab/>
            </w:r>
            <w:r w:rsidR="005D2375">
              <w:rPr>
                <w:noProof/>
                <w:webHidden/>
              </w:rPr>
              <w:fldChar w:fldCharType="begin"/>
            </w:r>
            <w:r w:rsidR="005D2375">
              <w:rPr>
                <w:noProof/>
                <w:webHidden/>
              </w:rPr>
              <w:instrText xml:space="preserve"> PAGEREF _Toc187308494 \h </w:instrText>
            </w:r>
            <w:r w:rsidR="005D2375">
              <w:rPr>
                <w:noProof/>
                <w:webHidden/>
              </w:rPr>
            </w:r>
            <w:r w:rsidR="005D2375">
              <w:rPr>
                <w:noProof/>
                <w:webHidden/>
              </w:rPr>
              <w:fldChar w:fldCharType="separate"/>
            </w:r>
            <w:r w:rsidR="005D2375">
              <w:rPr>
                <w:noProof/>
                <w:webHidden/>
              </w:rPr>
              <w:t>3</w:t>
            </w:r>
            <w:r w:rsidR="005D2375">
              <w:rPr>
                <w:noProof/>
                <w:webHidden/>
              </w:rPr>
              <w:fldChar w:fldCharType="end"/>
            </w:r>
          </w:hyperlink>
        </w:p>
        <w:p w14:paraId="728B62EB" w14:textId="01F60FDC" w:rsidR="005D2375" w:rsidRDefault="005D2375">
          <w:pPr>
            <w:pStyle w:val="11"/>
            <w:rPr>
              <w:rFonts w:asciiTheme="minorHAnsi" w:eastAsiaTheme="minorEastAsia"/>
              <w:noProof/>
              <w:kern w:val="2"/>
              <w:szCs w:val="24"/>
              <w14:ligatures w14:val="standardContextual"/>
            </w:rPr>
          </w:pPr>
          <w:hyperlink w:anchor="_Toc187308495" w:history="1">
            <w:r w:rsidRPr="0071528B">
              <w:rPr>
                <w:rStyle w:val="af9"/>
                <w:noProof/>
              </w:rPr>
              <w:t>第１章 本仕様書について</w:t>
            </w:r>
            <w:r>
              <w:rPr>
                <w:noProof/>
                <w:webHidden/>
              </w:rPr>
              <w:tab/>
            </w:r>
            <w:r>
              <w:rPr>
                <w:noProof/>
                <w:webHidden/>
              </w:rPr>
              <w:fldChar w:fldCharType="begin"/>
            </w:r>
            <w:r>
              <w:rPr>
                <w:noProof/>
                <w:webHidden/>
              </w:rPr>
              <w:instrText xml:space="preserve"> PAGEREF _Toc187308495 \h </w:instrText>
            </w:r>
            <w:r>
              <w:rPr>
                <w:noProof/>
                <w:webHidden/>
              </w:rPr>
            </w:r>
            <w:r>
              <w:rPr>
                <w:noProof/>
                <w:webHidden/>
              </w:rPr>
              <w:fldChar w:fldCharType="separate"/>
            </w:r>
            <w:r>
              <w:rPr>
                <w:noProof/>
                <w:webHidden/>
              </w:rPr>
              <w:t>4</w:t>
            </w:r>
            <w:r>
              <w:rPr>
                <w:noProof/>
                <w:webHidden/>
              </w:rPr>
              <w:fldChar w:fldCharType="end"/>
            </w:r>
          </w:hyperlink>
        </w:p>
        <w:p w14:paraId="685EC462" w14:textId="40428577" w:rsidR="005D2375" w:rsidRDefault="005D2375">
          <w:pPr>
            <w:pStyle w:val="25"/>
            <w:tabs>
              <w:tab w:val="right" w:leader="dot" w:pos="9060"/>
            </w:tabs>
            <w:rPr>
              <w:rFonts w:asciiTheme="minorHAnsi" w:eastAsiaTheme="minorEastAsia"/>
              <w:noProof/>
              <w:kern w:val="2"/>
              <w:szCs w:val="24"/>
              <w14:ligatures w14:val="standardContextual"/>
            </w:rPr>
          </w:pPr>
          <w:hyperlink w:anchor="_Toc187308496" w:history="1">
            <w:r w:rsidRPr="0071528B">
              <w:rPr>
                <w:rStyle w:val="af9"/>
                <w:noProof/>
              </w:rPr>
              <w:t>１． 本仕様書の作成における前提</w:t>
            </w:r>
            <w:r>
              <w:rPr>
                <w:noProof/>
                <w:webHidden/>
              </w:rPr>
              <w:tab/>
            </w:r>
            <w:r>
              <w:rPr>
                <w:noProof/>
                <w:webHidden/>
              </w:rPr>
              <w:fldChar w:fldCharType="begin"/>
            </w:r>
            <w:r>
              <w:rPr>
                <w:noProof/>
                <w:webHidden/>
              </w:rPr>
              <w:instrText xml:space="preserve"> PAGEREF _Toc187308496 \h </w:instrText>
            </w:r>
            <w:r>
              <w:rPr>
                <w:noProof/>
                <w:webHidden/>
              </w:rPr>
            </w:r>
            <w:r>
              <w:rPr>
                <w:noProof/>
                <w:webHidden/>
              </w:rPr>
              <w:fldChar w:fldCharType="separate"/>
            </w:r>
            <w:r>
              <w:rPr>
                <w:noProof/>
                <w:webHidden/>
              </w:rPr>
              <w:t>5</w:t>
            </w:r>
            <w:r>
              <w:rPr>
                <w:noProof/>
                <w:webHidden/>
              </w:rPr>
              <w:fldChar w:fldCharType="end"/>
            </w:r>
          </w:hyperlink>
        </w:p>
        <w:p w14:paraId="16A0DCEA" w14:textId="78EB46B3" w:rsidR="005D2375" w:rsidRDefault="005D2375">
          <w:pPr>
            <w:pStyle w:val="25"/>
            <w:tabs>
              <w:tab w:val="right" w:leader="dot" w:pos="9060"/>
            </w:tabs>
            <w:rPr>
              <w:rFonts w:asciiTheme="minorHAnsi" w:eastAsiaTheme="minorEastAsia"/>
              <w:noProof/>
              <w:kern w:val="2"/>
              <w:szCs w:val="24"/>
              <w14:ligatures w14:val="standardContextual"/>
            </w:rPr>
          </w:pPr>
          <w:hyperlink w:anchor="_Toc187308497" w:history="1">
            <w:r w:rsidRPr="0071528B">
              <w:rPr>
                <w:rStyle w:val="af9"/>
                <w:noProof/>
              </w:rPr>
              <w:t>２． 本仕様書の構成</w:t>
            </w:r>
            <w:r>
              <w:rPr>
                <w:noProof/>
                <w:webHidden/>
              </w:rPr>
              <w:tab/>
            </w:r>
            <w:r>
              <w:rPr>
                <w:noProof/>
                <w:webHidden/>
              </w:rPr>
              <w:fldChar w:fldCharType="begin"/>
            </w:r>
            <w:r>
              <w:rPr>
                <w:noProof/>
                <w:webHidden/>
              </w:rPr>
              <w:instrText xml:space="preserve"> PAGEREF _Toc187308497 \h </w:instrText>
            </w:r>
            <w:r>
              <w:rPr>
                <w:noProof/>
                <w:webHidden/>
              </w:rPr>
            </w:r>
            <w:r>
              <w:rPr>
                <w:noProof/>
                <w:webHidden/>
              </w:rPr>
              <w:fldChar w:fldCharType="separate"/>
            </w:r>
            <w:r>
              <w:rPr>
                <w:noProof/>
                <w:webHidden/>
              </w:rPr>
              <w:t>6</w:t>
            </w:r>
            <w:r>
              <w:rPr>
                <w:noProof/>
                <w:webHidden/>
              </w:rPr>
              <w:fldChar w:fldCharType="end"/>
            </w:r>
          </w:hyperlink>
        </w:p>
        <w:p w14:paraId="3447B368" w14:textId="2E9D8EA9" w:rsidR="005D2375" w:rsidRDefault="005D2375">
          <w:pPr>
            <w:pStyle w:val="25"/>
            <w:tabs>
              <w:tab w:val="right" w:leader="dot" w:pos="9060"/>
            </w:tabs>
            <w:rPr>
              <w:rFonts w:asciiTheme="minorHAnsi" w:eastAsiaTheme="minorEastAsia"/>
              <w:noProof/>
              <w:kern w:val="2"/>
              <w:szCs w:val="24"/>
              <w14:ligatures w14:val="standardContextual"/>
            </w:rPr>
          </w:pPr>
          <w:hyperlink w:anchor="_Toc187308498" w:history="1">
            <w:r w:rsidRPr="0071528B">
              <w:rPr>
                <w:rStyle w:val="af9"/>
                <w:noProof/>
              </w:rPr>
              <w:t>３． 対象</w:t>
            </w:r>
            <w:r>
              <w:rPr>
                <w:noProof/>
                <w:webHidden/>
              </w:rPr>
              <w:tab/>
            </w:r>
            <w:r>
              <w:rPr>
                <w:noProof/>
                <w:webHidden/>
              </w:rPr>
              <w:fldChar w:fldCharType="begin"/>
            </w:r>
            <w:r>
              <w:rPr>
                <w:noProof/>
                <w:webHidden/>
              </w:rPr>
              <w:instrText xml:space="preserve"> PAGEREF _Toc187308498 \h </w:instrText>
            </w:r>
            <w:r>
              <w:rPr>
                <w:noProof/>
                <w:webHidden/>
              </w:rPr>
            </w:r>
            <w:r>
              <w:rPr>
                <w:noProof/>
                <w:webHidden/>
              </w:rPr>
              <w:fldChar w:fldCharType="separate"/>
            </w:r>
            <w:r>
              <w:rPr>
                <w:noProof/>
                <w:webHidden/>
              </w:rPr>
              <w:t>7</w:t>
            </w:r>
            <w:r>
              <w:rPr>
                <w:noProof/>
                <w:webHidden/>
              </w:rPr>
              <w:fldChar w:fldCharType="end"/>
            </w:r>
          </w:hyperlink>
        </w:p>
        <w:p w14:paraId="3DBA71AD" w14:textId="2F166EC8" w:rsidR="005D2375" w:rsidRDefault="005D2375">
          <w:pPr>
            <w:pStyle w:val="31"/>
            <w:tabs>
              <w:tab w:val="right" w:leader="dot" w:pos="9060"/>
            </w:tabs>
            <w:rPr>
              <w:rFonts w:asciiTheme="minorHAnsi" w:eastAsiaTheme="minorEastAsia"/>
              <w:noProof/>
              <w:kern w:val="2"/>
              <w:szCs w:val="24"/>
              <w14:ligatures w14:val="standardContextual"/>
            </w:rPr>
          </w:pPr>
          <w:hyperlink w:anchor="_Toc187308499" w:history="1">
            <w:r w:rsidRPr="0071528B">
              <w:rPr>
                <w:rStyle w:val="af9"/>
                <w:noProof/>
              </w:rPr>
              <w:t>（１）</w:t>
            </w:r>
            <w:r w:rsidRPr="0071528B">
              <w:rPr>
                <w:rStyle w:val="af9"/>
                <w:bCs/>
                <w:noProof/>
              </w:rPr>
              <w:t xml:space="preserve"> 対象自治体</w:t>
            </w:r>
            <w:r>
              <w:rPr>
                <w:noProof/>
                <w:webHidden/>
              </w:rPr>
              <w:tab/>
            </w:r>
            <w:r>
              <w:rPr>
                <w:noProof/>
                <w:webHidden/>
              </w:rPr>
              <w:fldChar w:fldCharType="begin"/>
            </w:r>
            <w:r>
              <w:rPr>
                <w:noProof/>
                <w:webHidden/>
              </w:rPr>
              <w:instrText xml:space="preserve"> PAGEREF _Toc187308499 \h </w:instrText>
            </w:r>
            <w:r>
              <w:rPr>
                <w:noProof/>
                <w:webHidden/>
              </w:rPr>
            </w:r>
            <w:r>
              <w:rPr>
                <w:noProof/>
                <w:webHidden/>
              </w:rPr>
              <w:fldChar w:fldCharType="separate"/>
            </w:r>
            <w:r>
              <w:rPr>
                <w:noProof/>
                <w:webHidden/>
              </w:rPr>
              <w:t>7</w:t>
            </w:r>
            <w:r>
              <w:rPr>
                <w:noProof/>
                <w:webHidden/>
              </w:rPr>
              <w:fldChar w:fldCharType="end"/>
            </w:r>
          </w:hyperlink>
        </w:p>
        <w:p w14:paraId="34A7CBF8" w14:textId="3A3952EC" w:rsidR="005D2375" w:rsidRDefault="005D2375">
          <w:pPr>
            <w:pStyle w:val="31"/>
            <w:tabs>
              <w:tab w:val="right" w:leader="dot" w:pos="9060"/>
            </w:tabs>
            <w:rPr>
              <w:rFonts w:asciiTheme="minorHAnsi" w:eastAsiaTheme="minorEastAsia"/>
              <w:noProof/>
              <w:kern w:val="2"/>
              <w:szCs w:val="24"/>
              <w14:ligatures w14:val="standardContextual"/>
            </w:rPr>
          </w:pPr>
          <w:hyperlink w:anchor="_Toc187308500" w:history="1">
            <w:r w:rsidRPr="0071528B">
              <w:rPr>
                <w:rStyle w:val="af9"/>
                <w:noProof/>
              </w:rPr>
              <w:t>（２）</w:t>
            </w:r>
            <w:r w:rsidRPr="0071528B">
              <w:rPr>
                <w:rStyle w:val="af9"/>
                <w:bCs/>
                <w:noProof/>
              </w:rPr>
              <w:t xml:space="preserve"> 対象範囲</w:t>
            </w:r>
            <w:r>
              <w:rPr>
                <w:noProof/>
                <w:webHidden/>
              </w:rPr>
              <w:tab/>
            </w:r>
            <w:r>
              <w:rPr>
                <w:noProof/>
                <w:webHidden/>
              </w:rPr>
              <w:fldChar w:fldCharType="begin"/>
            </w:r>
            <w:r>
              <w:rPr>
                <w:noProof/>
                <w:webHidden/>
              </w:rPr>
              <w:instrText xml:space="preserve"> PAGEREF _Toc187308500 \h </w:instrText>
            </w:r>
            <w:r>
              <w:rPr>
                <w:noProof/>
                <w:webHidden/>
              </w:rPr>
            </w:r>
            <w:r>
              <w:rPr>
                <w:noProof/>
                <w:webHidden/>
              </w:rPr>
              <w:fldChar w:fldCharType="separate"/>
            </w:r>
            <w:r>
              <w:rPr>
                <w:noProof/>
                <w:webHidden/>
              </w:rPr>
              <w:t>7</w:t>
            </w:r>
            <w:r>
              <w:rPr>
                <w:noProof/>
                <w:webHidden/>
              </w:rPr>
              <w:fldChar w:fldCharType="end"/>
            </w:r>
          </w:hyperlink>
        </w:p>
        <w:p w14:paraId="2448C5EF" w14:textId="7AE1E9DB" w:rsidR="005D2375" w:rsidRDefault="005D2375">
          <w:pPr>
            <w:pStyle w:val="31"/>
            <w:tabs>
              <w:tab w:val="right" w:leader="dot" w:pos="9060"/>
            </w:tabs>
            <w:rPr>
              <w:rFonts w:asciiTheme="minorHAnsi" w:eastAsiaTheme="minorEastAsia"/>
              <w:noProof/>
              <w:kern w:val="2"/>
              <w:szCs w:val="24"/>
              <w14:ligatures w14:val="standardContextual"/>
            </w:rPr>
          </w:pPr>
          <w:hyperlink w:anchor="_Toc187308501" w:history="1">
            <w:r w:rsidRPr="0071528B">
              <w:rPr>
                <w:rStyle w:val="af9"/>
                <w:bCs/>
                <w:noProof/>
              </w:rPr>
              <w:t>（３） 対象項目</w:t>
            </w:r>
            <w:r>
              <w:rPr>
                <w:noProof/>
                <w:webHidden/>
              </w:rPr>
              <w:tab/>
            </w:r>
            <w:r>
              <w:rPr>
                <w:noProof/>
                <w:webHidden/>
              </w:rPr>
              <w:fldChar w:fldCharType="begin"/>
            </w:r>
            <w:r>
              <w:rPr>
                <w:noProof/>
                <w:webHidden/>
              </w:rPr>
              <w:instrText xml:space="preserve"> PAGEREF _Toc187308501 \h </w:instrText>
            </w:r>
            <w:r>
              <w:rPr>
                <w:noProof/>
                <w:webHidden/>
              </w:rPr>
            </w:r>
            <w:r>
              <w:rPr>
                <w:noProof/>
                <w:webHidden/>
              </w:rPr>
              <w:fldChar w:fldCharType="separate"/>
            </w:r>
            <w:r>
              <w:rPr>
                <w:noProof/>
                <w:webHidden/>
              </w:rPr>
              <w:t>10</w:t>
            </w:r>
            <w:r>
              <w:rPr>
                <w:noProof/>
                <w:webHidden/>
              </w:rPr>
              <w:fldChar w:fldCharType="end"/>
            </w:r>
          </w:hyperlink>
        </w:p>
        <w:p w14:paraId="16DE1753" w14:textId="3BACDDBF" w:rsidR="005D2375" w:rsidRDefault="005D2375">
          <w:pPr>
            <w:pStyle w:val="25"/>
            <w:tabs>
              <w:tab w:val="right" w:leader="dot" w:pos="9060"/>
            </w:tabs>
            <w:rPr>
              <w:rFonts w:asciiTheme="minorHAnsi" w:eastAsiaTheme="minorEastAsia"/>
              <w:noProof/>
              <w:kern w:val="2"/>
              <w:szCs w:val="24"/>
              <w14:ligatures w14:val="standardContextual"/>
            </w:rPr>
          </w:pPr>
          <w:hyperlink w:anchor="_Toc187308502" w:history="1">
            <w:r w:rsidRPr="0071528B">
              <w:rPr>
                <w:rStyle w:val="af9"/>
                <w:noProof/>
              </w:rPr>
              <w:t>４． 本仕様書の内容</w:t>
            </w:r>
            <w:r>
              <w:rPr>
                <w:noProof/>
                <w:webHidden/>
              </w:rPr>
              <w:tab/>
            </w:r>
            <w:r>
              <w:rPr>
                <w:noProof/>
                <w:webHidden/>
              </w:rPr>
              <w:fldChar w:fldCharType="begin"/>
            </w:r>
            <w:r>
              <w:rPr>
                <w:noProof/>
                <w:webHidden/>
              </w:rPr>
              <w:instrText xml:space="preserve"> PAGEREF _Toc187308502 \h </w:instrText>
            </w:r>
            <w:r>
              <w:rPr>
                <w:noProof/>
                <w:webHidden/>
              </w:rPr>
            </w:r>
            <w:r>
              <w:rPr>
                <w:noProof/>
                <w:webHidden/>
              </w:rPr>
              <w:fldChar w:fldCharType="separate"/>
            </w:r>
            <w:r>
              <w:rPr>
                <w:noProof/>
                <w:webHidden/>
              </w:rPr>
              <w:t>11</w:t>
            </w:r>
            <w:r>
              <w:rPr>
                <w:noProof/>
                <w:webHidden/>
              </w:rPr>
              <w:fldChar w:fldCharType="end"/>
            </w:r>
          </w:hyperlink>
        </w:p>
        <w:p w14:paraId="61319927" w14:textId="61F0472F" w:rsidR="005D2375" w:rsidRDefault="005D2375">
          <w:pPr>
            <w:pStyle w:val="31"/>
            <w:tabs>
              <w:tab w:val="right" w:leader="dot" w:pos="9060"/>
            </w:tabs>
            <w:rPr>
              <w:rFonts w:asciiTheme="minorHAnsi" w:eastAsiaTheme="minorEastAsia"/>
              <w:noProof/>
              <w:kern w:val="2"/>
              <w:szCs w:val="24"/>
              <w14:ligatures w14:val="standardContextual"/>
            </w:rPr>
          </w:pPr>
          <w:hyperlink w:anchor="_Toc187308503" w:history="1">
            <w:r w:rsidRPr="0071528B">
              <w:rPr>
                <w:rStyle w:val="af9"/>
                <w:noProof/>
              </w:rPr>
              <w:t>（１）</w:t>
            </w:r>
            <w:r w:rsidRPr="0071528B">
              <w:rPr>
                <w:rStyle w:val="af9"/>
                <w:bCs/>
                <w:noProof/>
              </w:rPr>
              <w:t xml:space="preserve"> 標準準拠の基準</w:t>
            </w:r>
            <w:r>
              <w:rPr>
                <w:noProof/>
                <w:webHidden/>
              </w:rPr>
              <w:tab/>
            </w:r>
            <w:r>
              <w:rPr>
                <w:noProof/>
                <w:webHidden/>
              </w:rPr>
              <w:fldChar w:fldCharType="begin"/>
            </w:r>
            <w:r>
              <w:rPr>
                <w:noProof/>
                <w:webHidden/>
              </w:rPr>
              <w:instrText xml:space="preserve"> PAGEREF _Toc187308503 \h </w:instrText>
            </w:r>
            <w:r>
              <w:rPr>
                <w:noProof/>
                <w:webHidden/>
              </w:rPr>
            </w:r>
            <w:r>
              <w:rPr>
                <w:noProof/>
                <w:webHidden/>
              </w:rPr>
              <w:fldChar w:fldCharType="separate"/>
            </w:r>
            <w:r>
              <w:rPr>
                <w:noProof/>
                <w:webHidden/>
              </w:rPr>
              <w:t>11</w:t>
            </w:r>
            <w:r>
              <w:rPr>
                <w:noProof/>
                <w:webHidden/>
              </w:rPr>
              <w:fldChar w:fldCharType="end"/>
            </w:r>
          </w:hyperlink>
        </w:p>
        <w:p w14:paraId="46CD4A61" w14:textId="62061E5D" w:rsidR="005D2375" w:rsidRDefault="005D2375">
          <w:pPr>
            <w:pStyle w:val="31"/>
            <w:tabs>
              <w:tab w:val="right" w:leader="dot" w:pos="9060"/>
            </w:tabs>
            <w:rPr>
              <w:rFonts w:asciiTheme="minorHAnsi" w:eastAsiaTheme="minorEastAsia"/>
              <w:noProof/>
              <w:kern w:val="2"/>
              <w:szCs w:val="24"/>
              <w14:ligatures w14:val="standardContextual"/>
            </w:rPr>
          </w:pPr>
          <w:hyperlink w:anchor="_Toc187308504" w:history="1">
            <w:r w:rsidRPr="0071528B">
              <w:rPr>
                <w:rStyle w:val="af9"/>
                <w:noProof/>
              </w:rPr>
              <w:t>（２）</w:t>
            </w:r>
            <w:r w:rsidRPr="0071528B">
              <w:rPr>
                <w:rStyle w:val="af9"/>
                <w:bCs/>
                <w:noProof/>
              </w:rPr>
              <w:t xml:space="preserve"> 想定する利用方法</w:t>
            </w:r>
            <w:r>
              <w:rPr>
                <w:noProof/>
                <w:webHidden/>
              </w:rPr>
              <w:tab/>
            </w:r>
            <w:r>
              <w:rPr>
                <w:noProof/>
                <w:webHidden/>
              </w:rPr>
              <w:fldChar w:fldCharType="begin"/>
            </w:r>
            <w:r>
              <w:rPr>
                <w:noProof/>
                <w:webHidden/>
              </w:rPr>
              <w:instrText xml:space="preserve"> PAGEREF _Toc187308504 \h </w:instrText>
            </w:r>
            <w:r>
              <w:rPr>
                <w:noProof/>
                <w:webHidden/>
              </w:rPr>
            </w:r>
            <w:r>
              <w:rPr>
                <w:noProof/>
                <w:webHidden/>
              </w:rPr>
              <w:fldChar w:fldCharType="separate"/>
            </w:r>
            <w:r>
              <w:rPr>
                <w:noProof/>
                <w:webHidden/>
              </w:rPr>
              <w:t>13</w:t>
            </w:r>
            <w:r>
              <w:rPr>
                <w:noProof/>
                <w:webHidden/>
              </w:rPr>
              <w:fldChar w:fldCharType="end"/>
            </w:r>
          </w:hyperlink>
        </w:p>
        <w:p w14:paraId="4CAB4394" w14:textId="65A69038" w:rsidR="005D2375" w:rsidRDefault="005D2375">
          <w:pPr>
            <w:pStyle w:val="31"/>
            <w:tabs>
              <w:tab w:val="right" w:leader="dot" w:pos="9060"/>
            </w:tabs>
            <w:rPr>
              <w:rFonts w:asciiTheme="minorHAnsi" w:eastAsiaTheme="minorEastAsia"/>
              <w:noProof/>
              <w:kern w:val="2"/>
              <w:szCs w:val="24"/>
              <w14:ligatures w14:val="standardContextual"/>
            </w:rPr>
          </w:pPr>
          <w:hyperlink w:anchor="_Toc187308505" w:history="1">
            <w:r w:rsidRPr="0071528B">
              <w:rPr>
                <w:rStyle w:val="af9"/>
                <w:bCs/>
                <w:noProof/>
              </w:rPr>
              <w:t>（３） 市区町村の調達仕様書の範囲との関係</w:t>
            </w:r>
            <w:r>
              <w:rPr>
                <w:noProof/>
                <w:webHidden/>
              </w:rPr>
              <w:tab/>
            </w:r>
            <w:r>
              <w:rPr>
                <w:noProof/>
                <w:webHidden/>
              </w:rPr>
              <w:fldChar w:fldCharType="begin"/>
            </w:r>
            <w:r>
              <w:rPr>
                <w:noProof/>
                <w:webHidden/>
              </w:rPr>
              <w:instrText xml:space="preserve"> PAGEREF _Toc187308505 \h </w:instrText>
            </w:r>
            <w:r>
              <w:rPr>
                <w:noProof/>
                <w:webHidden/>
              </w:rPr>
            </w:r>
            <w:r>
              <w:rPr>
                <w:noProof/>
                <w:webHidden/>
              </w:rPr>
              <w:fldChar w:fldCharType="separate"/>
            </w:r>
            <w:r>
              <w:rPr>
                <w:noProof/>
                <w:webHidden/>
              </w:rPr>
              <w:t>14</w:t>
            </w:r>
            <w:r>
              <w:rPr>
                <w:noProof/>
                <w:webHidden/>
              </w:rPr>
              <w:fldChar w:fldCharType="end"/>
            </w:r>
          </w:hyperlink>
        </w:p>
        <w:p w14:paraId="614C6486" w14:textId="104B9F41" w:rsidR="005D2375" w:rsidRDefault="005D2375">
          <w:pPr>
            <w:pStyle w:val="31"/>
            <w:tabs>
              <w:tab w:val="right" w:leader="dot" w:pos="9060"/>
            </w:tabs>
            <w:rPr>
              <w:rFonts w:asciiTheme="minorHAnsi" w:eastAsiaTheme="minorEastAsia"/>
              <w:noProof/>
              <w:kern w:val="2"/>
              <w:szCs w:val="24"/>
              <w14:ligatures w14:val="standardContextual"/>
            </w:rPr>
          </w:pPr>
          <w:hyperlink w:anchor="_Toc187308506" w:history="1">
            <w:r w:rsidRPr="0071528B">
              <w:rPr>
                <w:rStyle w:val="af9"/>
                <w:noProof/>
              </w:rPr>
              <w:t>（４）</w:t>
            </w:r>
            <w:r w:rsidRPr="0071528B">
              <w:rPr>
                <w:rStyle w:val="af9"/>
                <w:bCs/>
                <w:noProof/>
              </w:rPr>
              <w:t xml:space="preserve"> 本仕様書の改定</w:t>
            </w:r>
            <w:r>
              <w:rPr>
                <w:noProof/>
                <w:webHidden/>
              </w:rPr>
              <w:tab/>
            </w:r>
            <w:r>
              <w:rPr>
                <w:noProof/>
                <w:webHidden/>
              </w:rPr>
              <w:fldChar w:fldCharType="begin"/>
            </w:r>
            <w:r>
              <w:rPr>
                <w:noProof/>
                <w:webHidden/>
              </w:rPr>
              <w:instrText xml:space="preserve"> PAGEREF _Toc187308506 \h </w:instrText>
            </w:r>
            <w:r>
              <w:rPr>
                <w:noProof/>
                <w:webHidden/>
              </w:rPr>
            </w:r>
            <w:r>
              <w:rPr>
                <w:noProof/>
                <w:webHidden/>
              </w:rPr>
              <w:fldChar w:fldCharType="separate"/>
            </w:r>
            <w:r>
              <w:rPr>
                <w:noProof/>
                <w:webHidden/>
              </w:rPr>
              <w:t>14</w:t>
            </w:r>
            <w:r>
              <w:rPr>
                <w:noProof/>
                <w:webHidden/>
              </w:rPr>
              <w:fldChar w:fldCharType="end"/>
            </w:r>
          </w:hyperlink>
        </w:p>
        <w:p w14:paraId="4AB947C3" w14:textId="77A0373A" w:rsidR="005D2375" w:rsidRDefault="005D2375">
          <w:pPr>
            <w:pStyle w:val="11"/>
            <w:rPr>
              <w:rFonts w:asciiTheme="minorHAnsi" w:eastAsiaTheme="minorEastAsia"/>
              <w:noProof/>
              <w:kern w:val="2"/>
              <w:szCs w:val="24"/>
              <w14:ligatures w14:val="standardContextual"/>
            </w:rPr>
          </w:pPr>
          <w:hyperlink w:anchor="_Toc187308507" w:history="1">
            <w:r w:rsidRPr="0071528B">
              <w:rPr>
                <w:rStyle w:val="af9"/>
                <w:noProof/>
              </w:rPr>
              <w:t>第２章 業務フロー</w:t>
            </w:r>
            <w:r>
              <w:rPr>
                <w:noProof/>
                <w:webHidden/>
              </w:rPr>
              <w:tab/>
            </w:r>
            <w:r>
              <w:rPr>
                <w:noProof/>
                <w:webHidden/>
              </w:rPr>
              <w:fldChar w:fldCharType="begin"/>
            </w:r>
            <w:r>
              <w:rPr>
                <w:noProof/>
                <w:webHidden/>
              </w:rPr>
              <w:instrText xml:space="preserve"> PAGEREF _Toc187308507 \h </w:instrText>
            </w:r>
            <w:r>
              <w:rPr>
                <w:noProof/>
                <w:webHidden/>
              </w:rPr>
            </w:r>
            <w:r>
              <w:rPr>
                <w:noProof/>
                <w:webHidden/>
              </w:rPr>
              <w:fldChar w:fldCharType="separate"/>
            </w:r>
            <w:r>
              <w:rPr>
                <w:noProof/>
                <w:webHidden/>
              </w:rPr>
              <w:t>15</w:t>
            </w:r>
            <w:r>
              <w:rPr>
                <w:noProof/>
                <w:webHidden/>
              </w:rPr>
              <w:fldChar w:fldCharType="end"/>
            </w:r>
          </w:hyperlink>
        </w:p>
        <w:p w14:paraId="4102F0F0" w14:textId="6D942F25" w:rsidR="005D2375" w:rsidRDefault="005D2375">
          <w:pPr>
            <w:pStyle w:val="25"/>
            <w:tabs>
              <w:tab w:val="right" w:leader="dot" w:pos="9060"/>
            </w:tabs>
            <w:rPr>
              <w:rFonts w:asciiTheme="minorHAnsi" w:eastAsiaTheme="minorEastAsia"/>
              <w:noProof/>
              <w:kern w:val="2"/>
              <w:szCs w:val="24"/>
              <w14:ligatures w14:val="standardContextual"/>
            </w:rPr>
          </w:pPr>
          <w:hyperlink w:anchor="_Toc187308508" w:history="1">
            <w:r w:rsidRPr="0071528B">
              <w:rPr>
                <w:rStyle w:val="af9"/>
                <w:noProof/>
              </w:rPr>
              <w:t>１． 業務フローについて</w:t>
            </w:r>
            <w:r>
              <w:rPr>
                <w:noProof/>
                <w:webHidden/>
              </w:rPr>
              <w:tab/>
            </w:r>
            <w:r>
              <w:rPr>
                <w:noProof/>
                <w:webHidden/>
              </w:rPr>
              <w:fldChar w:fldCharType="begin"/>
            </w:r>
            <w:r>
              <w:rPr>
                <w:noProof/>
                <w:webHidden/>
              </w:rPr>
              <w:instrText xml:space="preserve"> PAGEREF _Toc187308508 \h </w:instrText>
            </w:r>
            <w:r>
              <w:rPr>
                <w:noProof/>
                <w:webHidden/>
              </w:rPr>
            </w:r>
            <w:r>
              <w:rPr>
                <w:noProof/>
                <w:webHidden/>
              </w:rPr>
              <w:fldChar w:fldCharType="separate"/>
            </w:r>
            <w:r>
              <w:rPr>
                <w:noProof/>
                <w:webHidden/>
              </w:rPr>
              <w:t>16</w:t>
            </w:r>
            <w:r>
              <w:rPr>
                <w:noProof/>
                <w:webHidden/>
              </w:rPr>
              <w:fldChar w:fldCharType="end"/>
            </w:r>
          </w:hyperlink>
        </w:p>
        <w:p w14:paraId="28E1ECA6" w14:textId="0F253F70" w:rsidR="005D2375" w:rsidRDefault="005D2375">
          <w:pPr>
            <w:pStyle w:val="31"/>
            <w:tabs>
              <w:tab w:val="right" w:leader="dot" w:pos="9060"/>
            </w:tabs>
            <w:rPr>
              <w:rFonts w:asciiTheme="minorHAnsi" w:eastAsiaTheme="minorEastAsia"/>
              <w:noProof/>
              <w:kern w:val="2"/>
              <w:szCs w:val="24"/>
              <w14:ligatures w14:val="standardContextual"/>
            </w:rPr>
          </w:pPr>
          <w:hyperlink w:anchor="_Toc187308509" w:history="1">
            <w:r w:rsidRPr="0071528B">
              <w:rPr>
                <w:rStyle w:val="af9"/>
                <w:noProof/>
              </w:rPr>
              <w:t>（１）</w:t>
            </w:r>
            <w:r w:rsidRPr="0071528B">
              <w:rPr>
                <w:rStyle w:val="af9"/>
                <w:bCs/>
                <w:noProof/>
              </w:rPr>
              <w:t xml:space="preserve"> 記載方針について</w:t>
            </w:r>
            <w:r>
              <w:rPr>
                <w:noProof/>
                <w:webHidden/>
              </w:rPr>
              <w:tab/>
            </w:r>
            <w:r>
              <w:rPr>
                <w:noProof/>
                <w:webHidden/>
              </w:rPr>
              <w:fldChar w:fldCharType="begin"/>
            </w:r>
            <w:r>
              <w:rPr>
                <w:noProof/>
                <w:webHidden/>
              </w:rPr>
              <w:instrText xml:space="preserve"> PAGEREF _Toc187308509 \h </w:instrText>
            </w:r>
            <w:r>
              <w:rPr>
                <w:noProof/>
                <w:webHidden/>
              </w:rPr>
            </w:r>
            <w:r>
              <w:rPr>
                <w:noProof/>
                <w:webHidden/>
              </w:rPr>
              <w:fldChar w:fldCharType="separate"/>
            </w:r>
            <w:r>
              <w:rPr>
                <w:noProof/>
                <w:webHidden/>
              </w:rPr>
              <w:t>16</w:t>
            </w:r>
            <w:r>
              <w:rPr>
                <w:noProof/>
                <w:webHidden/>
              </w:rPr>
              <w:fldChar w:fldCharType="end"/>
            </w:r>
          </w:hyperlink>
        </w:p>
        <w:p w14:paraId="7E405E63" w14:textId="0DF18C9D" w:rsidR="005D2375" w:rsidRDefault="005D2375">
          <w:pPr>
            <w:pStyle w:val="31"/>
            <w:tabs>
              <w:tab w:val="right" w:leader="dot" w:pos="9060"/>
            </w:tabs>
            <w:rPr>
              <w:rFonts w:asciiTheme="minorHAnsi" w:eastAsiaTheme="minorEastAsia"/>
              <w:noProof/>
              <w:kern w:val="2"/>
              <w:szCs w:val="24"/>
              <w14:ligatures w14:val="standardContextual"/>
            </w:rPr>
          </w:pPr>
          <w:hyperlink w:anchor="_Toc187308510" w:history="1">
            <w:r w:rsidRPr="0071528B">
              <w:rPr>
                <w:rStyle w:val="af9"/>
                <w:noProof/>
              </w:rPr>
              <w:t>（２）</w:t>
            </w:r>
            <w:r w:rsidRPr="0071528B">
              <w:rPr>
                <w:rStyle w:val="af9"/>
                <w:bCs/>
                <w:noProof/>
              </w:rPr>
              <w:t xml:space="preserve"> 凡例</w:t>
            </w:r>
            <w:r>
              <w:rPr>
                <w:noProof/>
                <w:webHidden/>
              </w:rPr>
              <w:tab/>
            </w:r>
            <w:r>
              <w:rPr>
                <w:noProof/>
                <w:webHidden/>
              </w:rPr>
              <w:fldChar w:fldCharType="begin"/>
            </w:r>
            <w:r>
              <w:rPr>
                <w:noProof/>
                <w:webHidden/>
              </w:rPr>
              <w:instrText xml:space="preserve"> PAGEREF _Toc187308510 \h </w:instrText>
            </w:r>
            <w:r>
              <w:rPr>
                <w:noProof/>
                <w:webHidden/>
              </w:rPr>
            </w:r>
            <w:r>
              <w:rPr>
                <w:noProof/>
                <w:webHidden/>
              </w:rPr>
              <w:fldChar w:fldCharType="separate"/>
            </w:r>
            <w:r>
              <w:rPr>
                <w:noProof/>
                <w:webHidden/>
              </w:rPr>
              <w:t>18</w:t>
            </w:r>
            <w:r>
              <w:rPr>
                <w:noProof/>
                <w:webHidden/>
              </w:rPr>
              <w:fldChar w:fldCharType="end"/>
            </w:r>
          </w:hyperlink>
        </w:p>
        <w:p w14:paraId="0672041D" w14:textId="0614A070" w:rsidR="005D2375" w:rsidRDefault="005D2375">
          <w:pPr>
            <w:pStyle w:val="11"/>
            <w:rPr>
              <w:rFonts w:asciiTheme="minorHAnsi" w:eastAsiaTheme="minorEastAsia"/>
              <w:noProof/>
              <w:kern w:val="2"/>
              <w:szCs w:val="24"/>
              <w14:ligatures w14:val="standardContextual"/>
            </w:rPr>
          </w:pPr>
          <w:hyperlink w:anchor="_Toc187308511" w:history="1">
            <w:r w:rsidRPr="0071528B">
              <w:rPr>
                <w:rStyle w:val="af9"/>
                <w:noProof/>
              </w:rPr>
              <w:t>第３章 機能・帳票要件</w:t>
            </w:r>
            <w:r>
              <w:rPr>
                <w:noProof/>
                <w:webHidden/>
              </w:rPr>
              <w:tab/>
            </w:r>
            <w:r>
              <w:rPr>
                <w:noProof/>
                <w:webHidden/>
              </w:rPr>
              <w:fldChar w:fldCharType="begin"/>
            </w:r>
            <w:r>
              <w:rPr>
                <w:noProof/>
                <w:webHidden/>
              </w:rPr>
              <w:instrText xml:space="preserve"> PAGEREF _Toc187308511 \h </w:instrText>
            </w:r>
            <w:r>
              <w:rPr>
                <w:noProof/>
                <w:webHidden/>
              </w:rPr>
            </w:r>
            <w:r>
              <w:rPr>
                <w:noProof/>
                <w:webHidden/>
              </w:rPr>
              <w:fldChar w:fldCharType="separate"/>
            </w:r>
            <w:r>
              <w:rPr>
                <w:noProof/>
                <w:webHidden/>
              </w:rPr>
              <w:t>19</w:t>
            </w:r>
            <w:r>
              <w:rPr>
                <w:noProof/>
                <w:webHidden/>
              </w:rPr>
              <w:fldChar w:fldCharType="end"/>
            </w:r>
          </w:hyperlink>
        </w:p>
        <w:p w14:paraId="5F1481A8" w14:textId="6BA27D51" w:rsidR="005D2375" w:rsidRDefault="005D2375">
          <w:pPr>
            <w:pStyle w:val="25"/>
            <w:tabs>
              <w:tab w:val="right" w:leader="dot" w:pos="9060"/>
            </w:tabs>
            <w:rPr>
              <w:rFonts w:asciiTheme="minorHAnsi" w:eastAsiaTheme="minorEastAsia"/>
              <w:noProof/>
              <w:kern w:val="2"/>
              <w:szCs w:val="24"/>
              <w14:ligatures w14:val="standardContextual"/>
            </w:rPr>
          </w:pPr>
          <w:hyperlink w:anchor="_Toc187308512" w:history="1">
            <w:r w:rsidRPr="0071528B">
              <w:rPr>
                <w:rStyle w:val="af9"/>
                <w:noProof/>
              </w:rPr>
              <w:t>１． 機能・帳票要件</w:t>
            </w:r>
            <w:r>
              <w:rPr>
                <w:noProof/>
                <w:webHidden/>
              </w:rPr>
              <w:tab/>
            </w:r>
            <w:r>
              <w:rPr>
                <w:noProof/>
                <w:webHidden/>
              </w:rPr>
              <w:fldChar w:fldCharType="begin"/>
            </w:r>
            <w:r>
              <w:rPr>
                <w:noProof/>
                <w:webHidden/>
              </w:rPr>
              <w:instrText xml:space="preserve"> PAGEREF _Toc187308512 \h </w:instrText>
            </w:r>
            <w:r>
              <w:rPr>
                <w:noProof/>
                <w:webHidden/>
              </w:rPr>
            </w:r>
            <w:r>
              <w:rPr>
                <w:noProof/>
                <w:webHidden/>
              </w:rPr>
              <w:fldChar w:fldCharType="separate"/>
            </w:r>
            <w:r>
              <w:rPr>
                <w:noProof/>
                <w:webHidden/>
              </w:rPr>
              <w:t>21</w:t>
            </w:r>
            <w:r>
              <w:rPr>
                <w:noProof/>
                <w:webHidden/>
              </w:rPr>
              <w:fldChar w:fldCharType="end"/>
            </w:r>
          </w:hyperlink>
        </w:p>
        <w:p w14:paraId="30BF01EB" w14:textId="03730E50" w:rsidR="005D2375" w:rsidRDefault="005D2375">
          <w:pPr>
            <w:pStyle w:val="31"/>
            <w:tabs>
              <w:tab w:val="right" w:leader="dot" w:pos="9060"/>
            </w:tabs>
            <w:rPr>
              <w:rFonts w:asciiTheme="minorHAnsi" w:eastAsiaTheme="minorEastAsia"/>
              <w:noProof/>
              <w:kern w:val="2"/>
              <w:szCs w:val="24"/>
              <w14:ligatures w14:val="standardContextual"/>
            </w:rPr>
          </w:pPr>
          <w:hyperlink w:anchor="_Toc187308513" w:history="1">
            <w:r w:rsidRPr="0071528B">
              <w:rPr>
                <w:rStyle w:val="af9"/>
                <w:noProof/>
              </w:rPr>
              <w:t>（１）</w:t>
            </w:r>
            <w:r w:rsidRPr="0071528B">
              <w:rPr>
                <w:rStyle w:val="af9"/>
                <w:bCs/>
                <w:noProof/>
              </w:rPr>
              <w:t xml:space="preserve"> 記載方針について</w:t>
            </w:r>
            <w:r>
              <w:rPr>
                <w:noProof/>
                <w:webHidden/>
              </w:rPr>
              <w:tab/>
            </w:r>
            <w:r>
              <w:rPr>
                <w:noProof/>
                <w:webHidden/>
              </w:rPr>
              <w:fldChar w:fldCharType="begin"/>
            </w:r>
            <w:r>
              <w:rPr>
                <w:noProof/>
                <w:webHidden/>
              </w:rPr>
              <w:instrText xml:space="preserve"> PAGEREF _Toc187308513 \h </w:instrText>
            </w:r>
            <w:r>
              <w:rPr>
                <w:noProof/>
                <w:webHidden/>
              </w:rPr>
            </w:r>
            <w:r>
              <w:rPr>
                <w:noProof/>
                <w:webHidden/>
              </w:rPr>
              <w:fldChar w:fldCharType="separate"/>
            </w:r>
            <w:r>
              <w:rPr>
                <w:noProof/>
                <w:webHidden/>
              </w:rPr>
              <w:t>22</w:t>
            </w:r>
            <w:r>
              <w:rPr>
                <w:noProof/>
                <w:webHidden/>
              </w:rPr>
              <w:fldChar w:fldCharType="end"/>
            </w:r>
          </w:hyperlink>
        </w:p>
        <w:p w14:paraId="2AB95FD3" w14:textId="7F2237AE" w:rsidR="005D2375" w:rsidRDefault="005D2375">
          <w:pPr>
            <w:pStyle w:val="31"/>
            <w:tabs>
              <w:tab w:val="right" w:leader="dot" w:pos="9060"/>
            </w:tabs>
            <w:rPr>
              <w:rFonts w:asciiTheme="minorHAnsi" w:eastAsiaTheme="minorEastAsia"/>
              <w:noProof/>
              <w:kern w:val="2"/>
              <w:szCs w:val="24"/>
              <w14:ligatures w14:val="standardContextual"/>
            </w:rPr>
          </w:pPr>
          <w:hyperlink w:anchor="_Toc187308514" w:history="1">
            <w:r w:rsidRPr="0071528B">
              <w:rPr>
                <w:rStyle w:val="af9"/>
                <w:noProof/>
              </w:rPr>
              <w:t>（２）</w:t>
            </w:r>
            <w:r w:rsidRPr="0071528B">
              <w:rPr>
                <w:rStyle w:val="af9"/>
                <w:bCs/>
                <w:noProof/>
              </w:rPr>
              <w:t xml:space="preserve"> 管理項目について</w:t>
            </w:r>
            <w:r>
              <w:rPr>
                <w:noProof/>
                <w:webHidden/>
              </w:rPr>
              <w:tab/>
            </w:r>
            <w:r>
              <w:rPr>
                <w:noProof/>
                <w:webHidden/>
              </w:rPr>
              <w:fldChar w:fldCharType="begin"/>
            </w:r>
            <w:r>
              <w:rPr>
                <w:noProof/>
                <w:webHidden/>
              </w:rPr>
              <w:instrText xml:space="preserve"> PAGEREF _Toc187308514 \h </w:instrText>
            </w:r>
            <w:r>
              <w:rPr>
                <w:noProof/>
                <w:webHidden/>
              </w:rPr>
            </w:r>
            <w:r>
              <w:rPr>
                <w:noProof/>
                <w:webHidden/>
              </w:rPr>
              <w:fldChar w:fldCharType="separate"/>
            </w:r>
            <w:r>
              <w:rPr>
                <w:noProof/>
                <w:webHidden/>
              </w:rPr>
              <w:t>23</w:t>
            </w:r>
            <w:r>
              <w:rPr>
                <w:noProof/>
                <w:webHidden/>
              </w:rPr>
              <w:fldChar w:fldCharType="end"/>
            </w:r>
          </w:hyperlink>
        </w:p>
        <w:p w14:paraId="249DF81F" w14:textId="439F9B25" w:rsidR="005D2375" w:rsidRDefault="005D2375">
          <w:pPr>
            <w:pStyle w:val="31"/>
            <w:tabs>
              <w:tab w:val="right" w:leader="dot" w:pos="9060"/>
            </w:tabs>
            <w:rPr>
              <w:rFonts w:asciiTheme="minorHAnsi" w:eastAsiaTheme="minorEastAsia"/>
              <w:noProof/>
              <w:kern w:val="2"/>
              <w:szCs w:val="24"/>
              <w14:ligatures w14:val="standardContextual"/>
            </w:rPr>
          </w:pPr>
          <w:hyperlink w:anchor="_Toc187308515" w:history="1">
            <w:r w:rsidRPr="0071528B">
              <w:rPr>
                <w:rStyle w:val="af9"/>
                <w:bCs/>
                <w:noProof/>
              </w:rPr>
              <w:t>（３） 一覧機能及びEUC機能について</w:t>
            </w:r>
            <w:r>
              <w:rPr>
                <w:noProof/>
                <w:webHidden/>
              </w:rPr>
              <w:tab/>
            </w:r>
            <w:r>
              <w:rPr>
                <w:noProof/>
                <w:webHidden/>
              </w:rPr>
              <w:fldChar w:fldCharType="begin"/>
            </w:r>
            <w:r>
              <w:rPr>
                <w:noProof/>
                <w:webHidden/>
              </w:rPr>
              <w:instrText xml:space="preserve"> PAGEREF _Toc187308515 \h </w:instrText>
            </w:r>
            <w:r>
              <w:rPr>
                <w:noProof/>
                <w:webHidden/>
              </w:rPr>
            </w:r>
            <w:r>
              <w:rPr>
                <w:noProof/>
                <w:webHidden/>
              </w:rPr>
              <w:fldChar w:fldCharType="separate"/>
            </w:r>
            <w:r>
              <w:rPr>
                <w:noProof/>
                <w:webHidden/>
              </w:rPr>
              <w:t>24</w:t>
            </w:r>
            <w:r>
              <w:rPr>
                <w:noProof/>
                <w:webHidden/>
              </w:rPr>
              <w:fldChar w:fldCharType="end"/>
            </w:r>
          </w:hyperlink>
        </w:p>
        <w:p w14:paraId="5B448843" w14:textId="026E84E2" w:rsidR="005D2375" w:rsidRDefault="005D2375">
          <w:pPr>
            <w:pStyle w:val="31"/>
            <w:tabs>
              <w:tab w:val="right" w:leader="dot" w:pos="9060"/>
            </w:tabs>
            <w:rPr>
              <w:rFonts w:asciiTheme="minorHAnsi" w:eastAsiaTheme="minorEastAsia"/>
              <w:noProof/>
              <w:kern w:val="2"/>
              <w:szCs w:val="24"/>
              <w14:ligatures w14:val="standardContextual"/>
            </w:rPr>
          </w:pPr>
          <w:hyperlink w:anchor="_Toc187308516" w:history="1">
            <w:r w:rsidRPr="0071528B">
              <w:rPr>
                <w:rStyle w:val="af9"/>
                <w:bCs/>
                <w:noProof/>
              </w:rPr>
              <w:t>（４） EUC機能のデータソースについて</w:t>
            </w:r>
            <w:r>
              <w:rPr>
                <w:noProof/>
                <w:webHidden/>
              </w:rPr>
              <w:tab/>
            </w:r>
            <w:r>
              <w:rPr>
                <w:noProof/>
                <w:webHidden/>
              </w:rPr>
              <w:fldChar w:fldCharType="begin"/>
            </w:r>
            <w:r>
              <w:rPr>
                <w:noProof/>
                <w:webHidden/>
              </w:rPr>
              <w:instrText xml:space="preserve"> PAGEREF _Toc187308516 \h </w:instrText>
            </w:r>
            <w:r>
              <w:rPr>
                <w:noProof/>
                <w:webHidden/>
              </w:rPr>
            </w:r>
            <w:r>
              <w:rPr>
                <w:noProof/>
                <w:webHidden/>
              </w:rPr>
              <w:fldChar w:fldCharType="separate"/>
            </w:r>
            <w:r>
              <w:rPr>
                <w:noProof/>
                <w:webHidden/>
              </w:rPr>
              <w:t>25</w:t>
            </w:r>
            <w:r>
              <w:rPr>
                <w:noProof/>
                <w:webHidden/>
              </w:rPr>
              <w:fldChar w:fldCharType="end"/>
            </w:r>
          </w:hyperlink>
        </w:p>
        <w:p w14:paraId="6F2C6BB9" w14:textId="6D63355D" w:rsidR="005D2375" w:rsidRDefault="005D2375">
          <w:pPr>
            <w:pStyle w:val="31"/>
            <w:tabs>
              <w:tab w:val="right" w:leader="dot" w:pos="9060"/>
            </w:tabs>
            <w:rPr>
              <w:rFonts w:asciiTheme="minorHAnsi" w:eastAsiaTheme="minorEastAsia"/>
              <w:noProof/>
              <w:kern w:val="2"/>
              <w:szCs w:val="24"/>
              <w14:ligatures w14:val="standardContextual"/>
            </w:rPr>
          </w:pPr>
          <w:hyperlink w:anchor="_Toc187308517" w:history="1">
            <w:r w:rsidRPr="0071528B">
              <w:rPr>
                <w:rStyle w:val="af9"/>
                <w:noProof/>
              </w:rPr>
              <w:t>（５）</w:t>
            </w:r>
            <w:r w:rsidRPr="0071528B">
              <w:rPr>
                <w:rStyle w:val="af9"/>
                <w:bCs/>
                <w:noProof/>
              </w:rPr>
              <w:t xml:space="preserve"> 基幹系他システム連携機能について</w:t>
            </w:r>
            <w:r>
              <w:rPr>
                <w:noProof/>
                <w:webHidden/>
              </w:rPr>
              <w:tab/>
            </w:r>
            <w:r>
              <w:rPr>
                <w:noProof/>
                <w:webHidden/>
              </w:rPr>
              <w:fldChar w:fldCharType="begin"/>
            </w:r>
            <w:r>
              <w:rPr>
                <w:noProof/>
                <w:webHidden/>
              </w:rPr>
              <w:instrText xml:space="preserve"> PAGEREF _Toc187308517 \h </w:instrText>
            </w:r>
            <w:r>
              <w:rPr>
                <w:noProof/>
                <w:webHidden/>
              </w:rPr>
            </w:r>
            <w:r>
              <w:rPr>
                <w:noProof/>
                <w:webHidden/>
              </w:rPr>
              <w:fldChar w:fldCharType="separate"/>
            </w:r>
            <w:r>
              <w:rPr>
                <w:noProof/>
                <w:webHidden/>
              </w:rPr>
              <w:t>26</w:t>
            </w:r>
            <w:r>
              <w:rPr>
                <w:noProof/>
                <w:webHidden/>
              </w:rPr>
              <w:fldChar w:fldCharType="end"/>
            </w:r>
          </w:hyperlink>
        </w:p>
        <w:p w14:paraId="162D7BF1" w14:textId="7AE7D7EC" w:rsidR="005D2375" w:rsidRDefault="005D2375">
          <w:pPr>
            <w:pStyle w:val="31"/>
            <w:tabs>
              <w:tab w:val="right" w:leader="dot" w:pos="9060"/>
            </w:tabs>
            <w:rPr>
              <w:rFonts w:asciiTheme="minorHAnsi" w:eastAsiaTheme="minorEastAsia"/>
              <w:noProof/>
              <w:kern w:val="2"/>
              <w:szCs w:val="24"/>
              <w14:ligatures w14:val="standardContextual"/>
            </w:rPr>
          </w:pPr>
          <w:hyperlink w:anchor="_Toc187308518" w:history="1">
            <w:r w:rsidRPr="0071528B">
              <w:rPr>
                <w:rStyle w:val="af9"/>
                <w:noProof/>
              </w:rPr>
              <w:t>（６）</w:t>
            </w:r>
            <w:r w:rsidRPr="0071528B">
              <w:rPr>
                <w:rStyle w:val="af9"/>
                <w:bCs/>
                <w:noProof/>
              </w:rPr>
              <w:t xml:space="preserve"> 料／税の取扱いについて</w:t>
            </w:r>
            <w:r>
              <w:rPr>
                <w:noProof/>
                <w:webHidden/>
              </w:rPr>
              <w:tab/>
            </w:r>
            <w:r>
              <w:rPr>
                <w:noProof/>
                <w:webHidden/>
              </w:rPr>
              <w:fldChar w:fldCharType="begin"/>
            </w:r>
            <w:r>
              <w:rPr>
                <w:noProof/>
                <w:webHidden/>
              </w:rPr>
              <w:instrText xml:space="preserve"> PAGEREF _Toc187308518 \h </w:instrText>
            </w:r>
            <w:r>
              <w:rPr>
                <w:noProof/>
                <w:webHidden/>
              </w:rPr>
            </w:r>
            <w:r>
              <w:rPr>
                <w:noProof/>
                <w:webHidden/>
              </w:rPr>
              <w:fldChar w:fldCharType="separate"/>
            </w:r>
            <w:r>
              <w:rPr>
                <w:noProof/>
                <w:webHidden/>
              </w:rPr>
              <w:t>27</w:t>
            </w:r>
            <w:r>
              <w:rPr>
                <w:noProof/>
                <w:webHidden/>
              </w:rPr>
              <w:fldChar w:fldCharType="end"/>
            </w:r>
          </w:hyperlink>
        </w:p>
        <w:p w14:paraId="69F87708" w14:textId="1E95FE89" w:rsidR="005D2375" w:rsidRDefault="005D2375">
          <w:pPr>
            <w:pStyle w:val="31"/>
            <w:tabs>
              <w:tab w:val="right" w:leader="dot" w:pos="9060"/>
            </w:tabs>
            <w:rPr>
              <w:rFonts w:asciiTheme="minorHAnsi" w:eastAsiaTheme="minorEastAsia"/>
              <w:noProof/>
              <w:kern w:val="2"/>
              <w:szCs w:val="24"/>
              <w14:ligatures w14:val="standardContextual"/>
            </w:rPr>
          </w:pPr>
          <w:hyperlink w:anchor="_Toc187308519" w:history="1">
            <w:r w:rsidRPr="0071528B">
              <w:rPr>
                <w:rStyle w:val="af9"/>
                <w:noProof/>
              </w:rPr>
              <w:t>（７）</w:t>
            </w:r>
            <w:r w:rsidRPr="0071528B">
              <w:rPr>
                <w:rStyle w:val="af9"/>
                <w:bCs/>
                <w:noProof/>
              </w:rPr>
              <w:t xml:space="preserve"> 外部帳票と内部帳票について</w:t>
            </w:r>
            <w:r>
              <w:rPr>
                <w:noProof/>
                <w:webHidden/>
              </w:rPr>
              <w:tab/>
            </w:r>
            <w:r>
              <w:rPr>
                <w:noProof/>
                <w:webHidden/>
              </w:rPr>
              <w:fldChar w:fldCharType="begin"/>
            </w:r>
            <w:r>
              <w:rPr>
                <w:noProof/>
                <w:webHidden/>
              </w:rPr>
              <w:instrText xml:space="preserve"> PAGEREF _Toc187308519 \h </w:instrText>
            </w:r>
            <w:r>
              <w:rPr>
                <w:noProof/>
                <w:webHidden/>
              </w:rPr>
            </w:r>
            <w:r>
              <w:rPr>
                <w:noProof/>
                <w:webHidden/>
              </w:rPr>
              <w:fldChar w:fldCharType="separate"/>
            </w:r>
            <w:r>
              <w:rPr>
                <w:noProof/>
                <w:webHidden/>
              </w:rPr>
              <w:t>27</w:t>
            </w:r>
            <w:r>
              <w:rPr>
                <w:noProof/>
                <w:webHidden/>
              </w:rPr>
              <w:fldChar w:fldCharType="end"/>
            </w:r>
          </w:hyperlink>
        </w:p>
        <w:p w14:paraId="7BFB6DBB" w14:textId="55BB082C"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0" w:history="1">
            <w:r w:rsidRPr="0071528B">
              <w:rPr>
                <w:rStyle w:val="af9"/>
                <w:noProof/>
              </w:rPr>
              <w:t>（８）</w:t>
            </w:r>
            <w:r w:rsidRPr="0071528B">
              <w:rPr>
                <w:rStyle w:val="af9"/>
                <w:bCs/>
                <w:noProof/>
              </w:rPr>
              <w:t xml:space="preserve"> エラー・アラート（チェック条件）の考え方について</w:t>
            </w:r>
            <w:r>
              <w:rPr>
                <w:noProof/>
                <w:webHidden/>
              </w:rPr>
              <w:tab/>
            </w:r>
            <w:r>
              <w:rPr>
                <w:noProof/>
                <w:webHidden/>
              </w:rPr>
              <w:fldChar w:fldCharType="begin"/>
            </w:r>
            <w:r>
              <w:rPr>
                <w:noProof/>
                <w:webHidden/>
              </w:rPr>
              <w:instrText xml:space="preserve"> PAGEREF _Toc187308520 \h </w:instrText>
            </w:r>
            <w:r>
              <w:rPr>
                <w:noProof/>
                <w:webHidden/>
              </w:rPr>
            </w:r>
            <w:r>
              <w:rPr>
                <w:noProof/>
                <w:webHidden/>
              </w:rPr>
              <w:fldChar w:fldCharType="separate"/>
            </w:r>
            <w:r>
              <w:rPr>
                <w:noProof/>
                <w:webHidden/>
              </w:rPr>
              <w:t>28</w:t>
            </w:r>
            <w:r>
              <w:rPr>
                <w:noProof/>
                <w:webHidden/>
              </w:rPr>
              <w:fldChar w:fldCharType="end"/>
            </w:r>
          </w:hyperlink>
        </w:p>
        <w:p w14:paraId="77AD9A7D" w14:textId="494CE99A"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1" w:history="1">
            <w:r w:rsidRPr="0071528B">
              <w:rPr>
                <w:rStyle w:val="af9"/>
                <w:noProof/>
              </w:rPr>
              <w:t>（９）</w:t>
            </w:r>
            <w:r w:rsidRPr="0071528B">
              <w:rPr>
                <w:rStyle w:val="af9"/>
                <w:bCs/>
                <w:noProof/>
              </w:rPr>
              <w:t xml:space="preserve"> 実装方法について</w:t>
            </w:r>
            <w:r>
              <w:rPr>
                <w:noProof/>
                <w:webHidden/>
              </w:rPr>
              <w:tab/>
            </w:r>
            <w:r>
              <w:rPr>
                <w:noProof/>
                <w:webHidden/>
              </w:rPr>
              <w:fldChar w:fldCharType="begin"/>
            </w:r>
            <w:r>
              <w:rPr>
                <w:noProof/>
                <w:webHidden/>
              </w:rPr>
              <w:instrText xml:space="preserve"> PAGEREF _Toc187308521 \h </w:instrText>
            </w:r>
            <w:r>
              <w:rPr>
                <w:noProof/>
                <w:webHidden/>
              </w:rPr>
            </w:r>
            <w:r>
              <w:rPr>
                <w:noProof/>
                <w:webHidden/>
              </w:rPr>
              <w:fldChar w:fldCharType="separate"/>
            </w:r>
            <w:r>
              <w:rPr>
                <w:noProof/>
                <w:webHidden/>
              </w:rPr>
              <w:t>30</w:t>
            </w:r>
            <w:r>
              <w:rPr>
                <w:noProof/>
                <w:webHidden/>
              </w:rPr>
              <w:fldChar w:fldCharType="end"/>
            </w:r>
          </w:hyperlink>
        </w:p>
        <w:p w14:paraId="5A0C9B7B" w14:textId="6B9E044C"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2" w:history="1">
            <w:r w:rsidRPr="0071528B">
              <w:rPr>
                <w:rStyle w:val="af9"/>
                <w:noProof/>
              </w:rPr>
              <w:t>（１０）</w:t>
            </w:r>
            <w:r w:rsidRPr="0071528B">
              <w:rPr>
                <w:rStyle w:val="af9"/>
                <w:bCs/>
                <w:noProof/>
              </w:rPr>
              <w:t xml:space="preserve"> 画面要件について</w:t>
            </w:r>
            <w:r>
              <w:rPr>
                <w:noProof/>
                <w:webHidden/>
              </w:rPr>
              <w:tab/>
            </w:r>
            <w:r>
              <w:rPr>
                <w:noProof/>
                <w:webHidden/>
              </w:rPr>
              <w:fldChar w:fldCharType="begin"/>
            </w:r>
            <w:r>
              <w:rPr>
                <w:noProof/>
                <w:webHidden/>
              </w:rPr>
              <w:instrText xml:space="preserve"> PAGEREF _Toc187308522 \h </w:instrText>
            </w:r>
            <w:r>
              <w:rPr>
                <w:noProof/>
                <w:webHidden/>
              </w:rPr>
            </w:r>
            <w:r>
              <w:rPr>
                <w:noProof/>
                <w:webHidden/>
              </w:rPr>
              <w:fldChar w:fldCharType="separate"/>
            </w:r>
            <w:r>
              <w:rPr>
                <w:noProof/>
                <w:webHidden/>
              </w:rPr>
              <w:t>30</w:t>
            </w:r>
            <w:r>
              <w:rPr>
                <w:noProof/>
                <w:webHidden/>
              </w:rPr>
              <w:fldChar w:fldCharType="end"/>
            </w:r>
          </w:hyperlink>
        </w:p>
        <w:p w14:paraId="30B59114" w14:textId="7F146F0E"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3" w:history="1">
            <w:r w:rsidRPr="0071528B">
              <w:rPr>
                <w:rStyle w:val="af9"/>
                <w:noProof/>
              </w:rPr>
              <w:t>（１１）</w:t>
            </w:r>
            <w:r w:rsidRPr="0071528B">
              <w:rPr>
                <w:rStyle w:val="af9"/>
                <w:bCs/>
                <w:noProof/>
              </w:rPr>
              <w:t xml:space="preserve"> 和暦元号の対応について</w:t>
            </w:r>
            <w:r>
              <w:rPr>
                <w:noProof/>
                <w:webHidden/>
              </w:rPr>
              <w:tab/>
            </w:r>
            <w:r>
              <w:rPr>
                <w:noProof/>
                <w:webHidden/>
              </w:rPr>
              <w:fldChar w:fldCharType="begin"/>
            </w:r>
            <w:r>
              <w:rPr>
                <w:noProof/>
                <w:webHidden/>
              </w:rPr>
              <w:instrText xml:space="preserve"> PAGEREF _Toc187308523 \h </w:instrText>
            </w:r>
            <w:r>
              <w:rPr>
                <w:noProof/>
                <w:webHidden/>
              </w:rPr>
            </w:r>
            <w:r>
              <w:rPr>
                <w:noProof/>
                <w:webHidden/>
              </w:rPr>
              <w:fldChar w:fldCharType="separate"/>
            </w:r>
            <w:r>
              <w:rPr>
                <w:noProof/>
                <w:webHidden/>
              </w:rPr>
              <w:t>31</w:t>
            </w:r>
            <w:r>
              <w:rPr>
                <w:noProof/>
                <w:webHidden/>
              </w:rPr>
              <w:fldChar w:fldCharType="end"/>
            </w:r>
          </w:hyperlink>
        </w:p>
        <w:p w14:paraId="408B8C79" w14:textId="03EF37D0"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4" w:history="1">
            <w:r w:rsidRPr="0071528B">
              <w:rPr>
                <w:rStyle w:val="af9"/>
                <w:noProof/>
              </w:rPr>
              <w:t>（１２）</w:t>
            </w:r>
            <w:r w:rsidRPr="0071528B">
              <w:rPr>
                <w:rStyle w:val="af9"/>
                <w:bCs/>
                <w:noProof/>
              </w:rPr>
              <w:t xml:space="preserve"> 標準準拠システムの共通要件について</w:t>
            </w:r>
            <w:r>
              <w:rPr>
                <w:noProof/>
                <w:webHidden/>
              </w:rPr>
              <w:tab/>
            </w:r>
            <w:r>
              <w:rPr>
                <w:noProof/>
                <w:webHidden/>
              </w:rPr>
              <w:fldChar w:fldCharType="begin"/>
            </w:r>
            <w:r>
              <w:rPr>
                <w:noProof/>
                <w:webHidden/>
              </w:rPr>
              <w:instrText xml:space="preserve"> PAGEREF _Toc187308524 \h </w:instrText>
            </w:r>
            <w:r>
              <w:rPr>
                <w:noProof/>
                <w:webHidden/>
              </w:rPr>
            </w:r>
            <w:r>
              <w:rPr>
                <w:noProof/>
                <w:webHidden/>
              </w:rPr>
              <w:fldChar w:fldCharType="separate"/>
            </w:r>
            <w:r>
              <w:rPr>
                <w:noProof/>
                <w:webHidden/>
              </w:rPr>
              <w:t>31</w:t>
            </w:r>
            <w:r>
              <w:rPr>
                <w:noProof/>
                <w:webHidden/>
              </w:rPr>
              <w:fldChar w:fldCharType="end"/>
            </w:r>
          </w:hyperlink>
        </w:p>
        <w:p w14:paraId="4498E07D" w14:textId="4C218287"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5" w:history="1">
            <w:r w:rsidRPr="0071528B">
              <w:rPr>
                <w:rStyle w:val="af9"/>
                <w:noProof/>
              </w:rPr>
              <w:t>（１３）</w:t>
            </w:r>
            <w:r w:rsidRPr="0071528B">
              <w:rPr>
                <w:rStyle w:val="af9"/>
                <w:bCs/>
                <w:noProof/>
              </w:rPr>
              <w:t xml:space="preserve"> 多様な収納方法への対応について</w:t>
            </w:r>
            <w:r>
              <w:rPr>
                <w:noProof/>
                <w:webHidden/>
              </w:rPr>
              <w:tab/>
            </w:r>
            <w:r>
              <w:rPr>
                <w:noProof/>
                <w:webHidden/>
              </w:rPr>
              <w:fldChar w:fldCharType="begin"/>
            </w:r>
            <w:r>
              <w:rPr>
                <w:noProof/>
                <w:webHidden/>
              </w:rPr>
              <w:instrText xml:space="preserve"> PAGEREF _Toc187308525 \h </w:instrText>
            </w:r>
            <w:r>
              <w:rPr>
                <w:noProof/>
                <w:webHidden/>
              </w:rPr>
            </w:r>
            <w:r>
              <w:rPr>
                <w:noProof/>
                <w:webHidden/>
              </w:rPr>
              <w:fldChar w:fldCharType="separate"/>
            </w:r>
            <w:r>
              <w:rPr>
                <w:noProof/>
                <w:webHidden/>
              </w:rPr>
              <w:t>32</w:t>
            </w:r>
            <w:r>
              <w:rPr>
                <w:noProof/>
                <w:webHidden/>
              </w:rPr>
              <w:fldChar w:fldCharType="end"/>
            </w:r>
          </w:hyperlink>
        </w:p>
        <w:p w14:paraId="37E8EFC8" w14:textId="73577A57"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6" w:history="1">
            <w:r w:rsidRPr="0071528B">
              <w:rPr>
                <w:rStyle w:val="af9"/>
                <w:noProof/>
              </w:rPr>
              <w:t>（１４）</w:t>
            </w:r>
            <w:r w:rsidRPr="0071528B">
              <w:rPr>
                <w:rStyle w:val="af9"/>
                <w:bCs/>
                <w:noProof/>
              </w:rPr>
              <w:t xml:space="preserve"> 特定健診等の取扱いについて</w:t>
            </w:r>
            <w:r>
              <w:rPr>
                <w:noProof/>
                <w:webHidden/>
              </w:rPr>
              <w:tab/>
            </w:r>
            <w:r>
              <w:rPr>
                <w:noProof/>
                <w:webHidden/>
              </w:rPr>
              <w:fldChar w:fldCharType="begin"/>
            </w:r>
            <w:r>
              <w:rPr>
                <w:noProof/>
                <w:webHidden/>
              </w:rPr>
              <w:instrText xml:space="preserve"> PAGEREF _Toc187308526 \h </w:instrText>
            </w:r>
            <w:r>
              <w:rPr>
                <w:noProof/>
                <w:webHidden/>
              </w:rPr>
            </w:r>
            <w:r>
              <w:rPr>
                <w:noProof/>
                <w:webHidden/>
              </w:rPr>
              <w:fldChar w:fldCharType="separate"/>
            </w:r>
            <w:r>
              <w:rPr>
                <w:noProof/>
                <w:webHidden/>
              </w:rPr>
              <w:t>33</w:t>
            </w:r>
            <w:r>
              <w:rPr>
                <w:noProof/>
                <w:webHidden/>
              </w:rPr>
              <w:fldChar w:fldCharType="end"/>
            </w:r>
          </w:hyperlink>
        </w:p>
        <w:p w14:paraId="7E43935C" w14:textId="65215C5F"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7" w:history="1">
            <w:r w:rsidRPr="0071528B">
              <w:rPr>
                <w:rStyle w:val="af9"/>
                <w:noProof/>
              </w:rPr>
              <w:t>（１５）</w:t>
            </w:r>
            <w:r w:rsidRPr="0071528B">
              <w:rPr>
                <w:rStyle w:val="af9"/>
                <w:bCs/>
                <w:noProof/>
              </w:rPr>
              <w:t xml:space="preserve"> 政令指定都市向け機能要件について</w:t>
            </w:r>
            <w:r>
              <w:rPr>
                <w:noProof/>
                <w:webHidden/>
              </w:rPr>
              <w:tab/>
            </w:r>
            <w:r>
              <w:rPr>
                <w:noProof/>
                <w:webHidden/>
              </w:rPr>
              <w:fldChar w:fldCharType="begin"/>
            </w:r>
            <w:r>
              <w:rPr>
                <w:noProof/>
                <w:webHidden/>
              </w:rPr>
              <w:instrText xml:space="preserve"> PAGEREF _Toc187308527 \h </w:instrText>
            </w:r>
            <w:r>
              <w:rPr>
                <w:noProof/>
                <w:webHidden/>
              </w:rPr>
            </w:r>
            <w:r>
              <w:rPr>
                <w:noProof/>
                <w:webHidden/>
              </w:rPr>
              <w:fldChar w:fldCharType="separate"/>
            </w:r>
            <w:r>
              <w:rPr>
                <w:noProof/>
                <w:webHidden/>
              </w:rPr>
              <w:t>34</w:t>
            </w:r>
            <w:r>
              <w:rPr>
                <w:noProof/>
                <w:webHidden/>
              </w:rPr>
              <w:fldChar w:fldCharType="end"/>
            </w:r>
          </w:hyperlink>
        </w:p>
        <w:p w14:paraId="01792A1C" w14:textId="48BA0F62" w:rsidR="005D2375" w:rsidRDefault="005D2375">
          <w:pPr>
            <w:pStyle w:val="25"/>
            <w:tabs>
              <w:tab w:val="right" w:leader="dot" w:pos="9060"/>
            </w:tabs>
            <w:rPr>
              <w:rFonts w:asciiTheme="minorHAnsi" w:eastAsiaTheme="minorEastAsia"/>
              <w:noProof/>
              <w:kern w:val="2"/>
              <w:szCs w:val="24"/>
              <w14:ligatures w14:val="standardContextual"/>
            </w:rPr>
          </w:pPr>
          <w:hyperlink w:anchor="_Toc187308528" w:history="1">
            <w:r w:rsidRPr="0071528B">
              <w:rPr>
                <w:rStyle w:val="af9"/>
                <w:noProof/>
              </w:rPr>
              <w:t>２． 帳票詳細要件、帳票レイアウト</w:t>
            </w:r>
            <w:r>
              <w:rPr>
                <w:noProof/>
                <w:webHidden/>
              </w:rPr>
              <w:tab/>
            </w:r>
            <w:r>
              <w:rPr>
                <w:noProof/>
                <w:webHidden/>
              </w:rPr>
              <w:fldChar w:fldCharType="begin"/>
            </w:r>
            <w:r>
              <w:rPr>
                <w:noProof/>
                <w:webHidden/>
              </w:rPr>
              <w:instrText xml:space="preserve"> PAGEREF _Toc187308528 \h </w:instrText>
            </w:r>
            <w:r>
              <w:rPr>
                <w:noProof/>
                <w:webHidden/>
              </w:rPr>
            </w:r>
            <w:r>
              <w:rPr>
                <w:noProof/>
                <w:webHidden/>
              </w:rPr>
              <w:fldChar w:fldCharType="separate"/>
            </w:r>
            <w:r>
              <w:rPr>
                <w:noProof/>
                <w:webHidden/>
              </w:rPr>
              <w:t>36</w:t>
            </w:r>
            <w:r>
              <w:rPr>
                <w:noProof/>
                <w:webHidden/>
              </w:rPr>
              <w:fldChar w:fldCharType="end"/>
            </w:r>
          </w:hyperlink>
        </w:p>
        <w:p w14:paraId="2051270D" w14:textId="6B35A8C4"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9" w:history="1">
            <w:r w:rsidRPr="0071528B">
              <w:rPr>
                <w:rStyle w:val="af9"/>
                <w:noProof/>
              </w:rPr>
              <w:t>（１）</w:t>
            </w:r>
            <w:r w:rsidRPr="0071528B">
              <w:rPr>
                <w:rStyle w:val="af9"/>
                <w:bCs/>
                <w:noProof/>
              </w:rPr>
              <w:t xml:space="preserve"> 帳票詳細要件の実装類型と記載方針について</w:t>
            </w:r>
            <w:r>
              <w:rPr>
                <w:noProof/>
                <w:webHidden/>
              </w:rPr>
              <w:tab/>
            </w:r>
            <w:r>
              <w:rPr>
                <w:noProof/>
                <w:webHidden/>
              </w:rPr>
              <w:fldChar w:fldCharType="begin"/>
            </w:r>
            <w:r>
              <w:rPr>
                <w:noProof/>
                <w:webHidden/>
              </w:rPr>
              <w:instrText xml:space="preserve"> PAGEREF _Toc187308529 \h </w:instrText>
            </w:r>
            <w:r>
              <w:rPr>
                <w:noProof/>
                <w:webHidden/>
              </w:rPr>
            </w:r>
            <w:r>
              <w:rPr>
                <w:noProof/>
                <w:webHidden/>
              </w:rPr>
              <w:fldChar w:fldCharType="separate"/>
            </w:r>
            <w:r>
              <w:rPr>
                <w:noProof/>
                <w:webHidden/>
              </w:rPr>
              <w:t>37</w:t>
            </w:r>
            <w:r>
              <w:rPr>
                <w:noProof/>
                <w:webHidden/>
              </w:rPr>
              <w:fldChar w:fldCharType="end"/>
            </w:r>
          </w:hyperlink>
        </w:p>
        <w:p w14:paraId="6453DE03" w14:textId="41F0AB37" w:rsidR="005D2375" w:rsidRDefault="005D2375">
          <w:pPr>
            <w:pStyle w:val="31"/>
            <w:tabs>
              <w:tab w:val="right" w:leader="dot" w:pos="9060"/>
            </w:tabs>
            <w:rPr>
              <w:rFonts w:asciiTheme="minorHAnsi" w:eastAsiaTheme="minorEastAsia"/>
              <w:noProof/>
              <w:kern w:val="2"/>
              <w:szCs w:val="24"/>
              <w14:ligatures w14:val="standardContextual"/>
            </w:rPr>
          </w:pPr>
          <w:hyperlink w:anchor="_Toc187308530" w:history="1">
            <w:r w:rsidRPr="0071528B">
              <w:rPr>
                <w:rStyle w:val="af9"/>
                <w:noProof/>
              </w:rPr>
              <w:t>（２）</w:t>
            </w:r>
            <w:r w:rsidRPr="0071528B">
              <w:rPr>
                <w:rStyle w:val="af9"/>
                <w:bCs/>
                <w:noProof/>
              </w:rPr>
              <w:t xml:space="preserve"> 帳票様式の留意事項について</w:t>
            </w:r>
            <w:r>
              <w:rPr>
                <w:noProof/>
                <w:webHidden/>
              </w:rPr>
              <w:tab/>
            </w:r>
            <w:r>
              <w:rPr>
                <w:noProof/>
                <w:webHidden/>
              </w:rPr>
              <w:fldChar w:fldCharType="begin"/>
            </w:r>
            <w:r>
              <w:rPr>
                <w:noProof/>
                <w:webHidden/>
              </w:rPr>
              <w:instrText xml:space="preserve"> PAGEREF _Toc187308530 \h </w:instrText>
            </w:r>
            <w:r>
              <w:rPr>
                <w:noProof/>
                <w:webHidden/>
              </w:rPr>
            </w:r>
            <w:r>
              <w:rPr>
                <w:noProof/>
                <w:webHidden/>
              </w:rPr>
              <w:fldChar w:fldCharType="separate"/>
            </w:r>
            <w:r>
              <w:rPr>
                <w:noProof/>
                <w:webHidden/>
              </w:rPr>
              <w:t>38</w:t>
            </w:r>
            <w:r>
              <w:rPr>
                <w:noProof/>
                <w:webHidden/>
              </w:rPr>
              <w:fldChar w:fldCharType="end"/>
            </w:r>
          </w:hyperlink>
        </w:p>
        <w:p w14:paraId="0078F897" w14:textId="69B221C8" w:rsidR="005D2375" w:rsidRDefault="005D2375">
          <w:pPr>
            <w:pStyle w:val="31"/>
            <w:tabs>
              <w:tab w:val="right" w:leader="dot" w:pos="9060"/>
            </w:tabs>
            <w:rPr>
              <w:rFonts w:asciiTheme="minorHAnsi" w:eastAsiaTheme="minorEastAsia"/>
              <w:noProof/>
              <w:kern w:val="2"/>
              <w:szCs w:val="24"/>
              <w14:ligatures w14:val="standardContextual"/>
            </w:rPr>
          </w:pPr>
          <w:hyperlink w:anchor="_Toc187308531" w:history="1">
            <w:r w:rsidRPr="0071528B">
              <w:rPr>
                <w:rStyle w:val="af9"/>
                <w:noProof/>
              </w:rPr>
              <w:t>（３）</w:t>
            </w:r>
            <w:r w:rsidRPr="0071528B">
              <w:rPr>
                <w:rStyle w:val="af9"/>
                <w:bCs/>
                <w:noProof/>
              </w:rPr>
              <w:t xml:space="preserve"> 帳票印字項目の留意事項について</w:t>
            </w:r>
            <w:r>
              <w:rPr>
                <w:noProof/>
                <w:webHidden/>
              </w:rPr>
              <w:tab/>
            </w:r>
            <w:r>
              <w:rPr>
                <w:noProof/>
                <w:webHidden/>
              </w:rPr>
              <w:fldChar w:fldCharType="begin"/>
            </w:r>
            <w:r>
              <w:rPr>
                <w:noProof/>
                <w:webHidden/>
              </w:rPr>
              <w:instrText xml:space="preserve"> PAGEREF _Toc187308531 \h </w:instrText>
            </w:r>
            <w:r>
              <w:rPr>
                <w:noProof/>
                <w:webHidden/>
              </w:rPr>
            </w:r>
            <w:r>
              <w:rPr>
                <w:noProof/>
                <w:webHidden/>
              </w:rPr>
              <w:fldChar w:fldCharType="separate"/>
            </w:r>
            <w:r>
              <w:rPr>
                <w:noProof/>
                <w:webHidden/>
              </w:rPr>
              <w:t>42</w:t>
            </w:r>
            <w:r>
              <w:rPr>
                <w:noProof/>
                <w:webHidden/>
              </w:rPr>
              <w:fldChar w:fldCharType="end"/>
            </w:r>
          </w:hyperlink>
        </w:p>
        <w:p w14:paraId="3BE56C68" w14:textId="269D2DC9" w:rsidR="005D2375" w:rsidRDefault="005D2375">
          <w:pPr>
            <w:pStyle w:val="31"/>
            <w:tabs>
              <w:tab w:val="right" w:leader="dot" w:pos="9060"/>
            </w:tabs>
            <w:rPr>
              <w:rFonts w:asciiTheme="minorHAnsi" w:eastAsiaTheme="minorEastAsia"/>
              <w:noProof/>
              <w:kern w:val="2"/>
              <w:szCs w:val="24"/>
              <w14:ligatures w14:val="standardContextual"/>
            </w:rPr>
          </w:pPr>
          <w:hyperlink w:anchor="_Toc187308532" w:history="1">
            <w:r w:rsidRPr="0071528B">
              <w:rPr>
                <w:rStyle w:val="af9"/>
                <w:noProof/>
              </w:rPr>
              <w:t>（４）</w:t>
            </w:r>
            <w:r w:rsidRPr="0071528B">
              <w:rPr>
                <w:rStyle w:val="af9"/>
                <w:bCs/>
                <w:noProof/>
              </w:rPr>
              <w:t xml:space="preserve"> 窓空宛名のシステム印字項目について</w:t>
            </w:r>
            <w:r>
              <w:rPr>
                <w:noProof/>
                <w:webHidden/>
              </w:rPr>
              <w:tab/>
            </w:r>
            <w:r>
              <w:rPr>
                <w:noProof/>
                <w:webHidden/>
              </w:rPr>
              <w:fldChar w:fldCharType="begin"/>
            </w:r>
            <w:r>
              <w:rPr>
                <w:noProof/>
                <w:webHidden/>
              </w:rPr>
              <w:instrText xml:space="preserve"> PAGEREF _Toc187308532 \h </w:instrText>
            </w:r>
            <w:r>
              <w:rPr>
                <w:noProof/>
                <w:webHidden/>
              </w:rPr>
            </w:r>
            <w:r>
              <w:rPr>
                <w:noProof/>
                <w:webHidden/>
              </w:rPr>
              <w:fldChar w:fldCharType="separate"/>
            </w:r>
            <w:r>
              <w:rPr>
                <w:noProof/>
                <w:webHidden/>
              </w:rPr>
              <w:t>50</w:t>
            </w:r>
            <w:r>
              <w:rPr>
                <w:noProof/>
                <w:webHidden/>
              </w:rPr>
              <w:fldChar w:fldCharType="end"/>
            </w:r>
          </w:hyperlink>
        </w:p>
        <w:p w14:paraId="6B7CAA6C" w14:textId="231D6AD4" w:rsidR="005D2375" w:rsidRDefault="005D2375">
          <w:pPr>
            <w:pStyle w:val="31"/>
            <w:tabs>
              <w:tab w:val="right" w:leader="dot" w:pos="9060"/>
            </w:tabs>
            <w:rPr>
              <w:rFonts w:asciiTheme="minorHAnsi" w:eastAsiaTheme="minorEastAsia"/>
              <w:noProof/>
              <w:kern w:val="2"/>
              <w:szCs w:val="24"/>
              <w14:ligatures w14:val="standardContextual"/>
            </w:rPr>
          </w:pPr>
          <w:hyperlink w:anchor="_Toc187308533" w:history="1">
            <w:r w:rsidRPr="0071528B">
              <w:rPr>
                <w:rStyle w:val="af9"/>
                <w:noProof/>
              </w:rPr>
              <w:t>（５）</w:t>
            </w:r>
            <w:r w:rsidRPr="0071528B">
              <w:rPr>
                <w:rStyle w:val="af9"/>
                <w:bCs/>
                <w:noProof/>
              </w:rPr>
              <w:t xml:space="preserve"> その他のシステム印字項目について</w:t>
            </w:r>
            <w:r>
              <w:rPr>
                <w:noProof/>
                <w:webHidden/>
              </w:rPr>
              <w:tab/>
            </w:r>
            <w:r>
              <w:rPr>
                <w:noProof/>
                <w:webHidden/>
              </w:rPr>
              <w:fldChar w:fldCharType="begin"/>
            </w:r>
            <w:r>
              <w:rPr>
                <w:noProof/>
                <w:webHidden/>
              </w:rPr>
              <w:instrText xml:space="preserve"> PAGEREF _Toc187308533 \h </w:instrText>
            </w:r>
            <w:r>
              <w:rPr>
                <w:noProof/>
                <w:webHidden/>
              </w:rPr>
            </w:r>
            <w:r>
              <w:rPr>
                <w:noProof/>
                <w:webHidden/>
              </w:rPr>
              <w:fldChar w:fldCharType="separate"/>
            </w:r>
            <w:r>
              <w:rPr>
                <w:noProof/>
                <w:webHidden/>
              </w:rPr>
              <w:t>55</w:t>
            </w:r>
            <w:r>
              <w:rPr>
                <w:noProof/>
                <w:webHidden/>
              </w:rPr>
              <w:fldChar w:fldCharType="end"/>
            </w:r>
          </w:hyperlink>
        </w:p>
        <w:p w14:paraId="28A2D1F8" w14:textId="5E8AC7DD" w:rsidR="005D2375" w:rsidRDefault="005D2375">
          <w:pPr>
            <w:pStyle w:val="31"/>
            <w:tabs>
              <w:tab w:val="right" w:leader="dot" w:pos="9060"/>
            </w:tabs>
            <w:rPr>
              <w:rFonts w:asciiTheme="minorHAnsi" w:eastAsiaTheme="minorEastAsia"/>
              <w:noProof/>
              <w:kern w:val="2"/>
              <w:szCs w:val="24"/>
              <w14:ligatures w14:val="standardContextual"/>
            </w:rPr>
          </w:pPr>
          <w:hyperlink w:anchor="_Toc187308534" w:history="1">
            <w:r w:rsidRPr="0071528B">
              <w:rPr>
                <w:rStyle w:val="af9"/>
                <w:noProof/>
              </w:rPr>
              <w:t>（６）</w:t>
            </w:r>
            <w:r w:rsidRPr="0071528B">
              <w:rPr>
                <w:rStyle w:val="af9"/>
                <w:bCs/>
                <w:noProof/>
              </w:rPr>
              <w:t xml:space="preserve"> 帳票レイアウトのユニバーサルデザイン対応について</w:t>
            </w:r>
            <w:r>
              <w:rPr>
                <w:noProof/>
                <w:webHidden/>
              </w:rPr>
              <w:tab/>
            </w:r>
            <w:r>
              <w:rPr>
                <w:noProof/>
                <w:webHidden/>
              </w:rPr>
              <w:fldChar w:fldCharType="begin"/>
            </w:r>
            <w:r>
              <w:rPr>
                <w:noProof/>
                <w:webHidden/>
              </w:rPr>
              <w:instrText xml:space="preserve"> PAGEREF _Toc187308534 \h </w:instrText>
            </w:r>
            <w:r>
              <w:rPr>
                <w:noProof/>
                <w:webHidden/>
              </w:rPr>
            </w:r>
            <w:r>
              <w:rPr>
                <w:noProof/>
                <w:webHidden/>
              </w:rPr>
              <w:fldChar w:fldCharType="separate"/>
            </w:r>
            <w:r>
              <w:rPr>
                <w:noProof/>
                <w:webHidden/>
              </w:rPr>
              <w:t>60</w:t>
            </w:r>
            <w:r>
              <w:rPr>
                <w:noProof/>
                <w:webHidden/>
              </w:rPr>
              <w:fldChar w:fldCharType="end"/>
            </w:r>
          </w:hyperlink>
        </w:p>
        <w:p w14:paraId="095DDDC1" w14:textId="1A441431" w:rsidR="005D2375" w:rsidRDefault="005D2375">
          <w:pPr>
            <w:pStyle w:val="11"/>
            <w:rPr>
              <w:rFonts w:asciiTheme="minorHAnsi" w:eastAsiaTheme="minorEastAsia"/>
              <w:noProof/>
              <w:kern w:val="2"/>
              <w:szCs w:val="24"/>
              <w14:ligatures w14:val="standardContextual"/>
            </w:rPr>
          </w:pPr>
          <w:hyperlink w:anchor="_Toc187308535" w:history="1">
            <w:r w:rsidRPr="0071528B">
              <w:rPr>
                <w:rStyle w:val="af9"/>
                <w:noProof/>
              </w:rPr>
              <w:t>第４章 データ要件・連携要件</w:t>
            </w:r>
            <w:r>
              <w:rPr>
                <w:noProof/>
                <w:webHidden/>
              </w:rPr>
              <w:tab/>
            </w:r>
            <w:r>
              <w:rPr>
                <w:noProof/>
                <w:webHidden/>
              </w:rPr>
              <w:fldChar w:fldCharType="begin"/>
            </w:r>
            <w:r>
              <w:rPr>
                <w:noProof/>
                <w:webHidden/>
              </w:rPr>
              <w:instrText xml:space="preserve"> PAGEREF _Toc187308535 \h </w:instrText>
            </w:r>
            <w:r>
              <w:rPr>
                <w:noProof/>
                <w:webHidden/>
              </w:rPr>
            </w:r>
            <w:r>
              <w:rPr>
                <w:noProof/>
                <w:webHidden/>
              </w:rPr>
              <w:fldChar w:fldCharType="separate"/>
            </w:r>
            <w:r>
              <w:rPr>
                <w:noProof/>
                <w:webHidden/>
              </w:rPr>
              <w:t>61</w:t>
            </w:r>
            <w:r>
              <w:rPr>
                <w:noProof/>
                <w:webHidden/>
              </w:rPr>
              <w:fldChar w:fldCharType="end"/>
            </w:r>
          </w:hyperlink>
        </w:p>
        <w:p w14:paraId="7110F39A" w14:textId="4EF98367" w:rsidR="005D2375" w:rsidRDefault="005D2375">
          <w:pPr>
            <w:pStyle w:val="25"/>
            <w:tabs>
              <w:tab w:val="right" w:leader="dot" w:pos="9060"/>
            </w:tabs>
            <w:rPr>
              <w:rFonts w:asciiTheme="minorHAnsi" w:eastAsiaTheme="minorEastAsia"/>
              <w:noProof/>
              <w:kern w:val="2"/>
              <w:szCs w:val="24"/>
              <w14:ligatures w14:val="standardContextual"/>
            </w:rPr>
          </w:pPr>
          <w:hyperlink w:anchor="_Toc187308536" w:history="1">
            <w:r w:rsidRPr="0071528B">
              <w:rPr>
                <w:rStyle w:val="af9"/>
                <w:noProof/>
              </w:rPr>
              <w:t>１． データ要件・連携要件について</w:t>
            </w:r>
            <w:r>
              <w:rPr>
                <w:noProof/>
                <w:webHidden/>
              </w:rPr>
              <w:tab/>
            </w:r>
            <w:r>
              <w:rPr>
                <w:noProof/>
                <w:webHidden/>
              </w:rPr>
              <w:fldChar w:fldCharType="begin"/>
            </w:r>
            <w:r>
              <w:rPr>
                <w:noProof/>
                <w:webHidden/>
              </w:rPr>
              <w:instrText xml:space="preserve"> PAGEREF _Toc187308536 \h </w:instrText>
            </w:r>
            <w:r>
              <w:rPr>
                <w:noProof/>
                <w:webHidden/>
              </w:rPr>
            </w:r>
            <w:r>
              <w:rPr>
                <w:noProof/>
                <w:webHidden/>
              </w:rPr>
              <w:fldChar w:fldCharType="separate"/>
            </w:r>
            <w:r>
              <w:rPr>
                <w:noProof/>
                <w:webHidden/>
              </w:rPr>
              <w:t>62</w:t>
            </w:r>
            <w:r>
              <w:rPr>
                <w:noProof/>
                <w:webHidden/>
              </w:rPr>
              <w:fldChar w:fldCharType="end"/>
            </w:r>
          </w:hyperlink>
        </w:p>
        <w:p w14:paraId="325E4784" w14:textId="47B7BD8F" w:rsidR="005D2375" w:rsidRDefault="005D2375">
          <w:pPr>
            <w:pStyle w:val="31"/>
            <w:tabs>
              <w:tab w:val="right" w:leader="dot" w:pos="9060"/>
            </w:tabs>
            <w:rPr>
              <w:rFonts w:asciiTheme="minorHAnsi" w:eastAsiaTheme="minorEastAsia"/>
              <w:noProof/>
              <w:kern w:val="2"/>
              <w:szCs w:val="24"/>
              <w14:ligatures w14:val="standardContextual"/>
            </w:rPr>
          </w:pPr>
          <w:hyperlink w:anchor="_Toc187308537" w:history="1">
            <w:r w:rsidRPr="0071528B">
              <w:rPr>
                <w:rStyle w:val="af9"/>
                <w:noProof/>
              </w:rPr>
              <w:t>（１）</w:t>
            </w:r>
            <w:r w:rsidRPr="0071528B">
              <w:rPr>
                <w:rStyle w:val="af9"/>
                <w:bCs/>
                <w:noProof/>
              </w:rPr>
              <w:t xml:space="preserve"> データの保持年数について</w:t>
            </w:r>
            <w:r>
              <w:rPr>
                <w:noProof/>
                <w:webHidden/>
              </w:rPr>
              <w:tab/>
            </w:r>
            <w:r>
              <w:rPr>
                <w:noProof/>
                <w:webHidden/>
              </w:rPr>
              <w:fldChar w:fldCharType="begin"/>
            </w:r>
            <w:r>
              <w:rPr>
                <w:noProof/>
                <w:webHidden/>
              </w:rPr>
              <w:instrText xml:space="preserve"> PAGEREF _Toc187308537 \h </w:instrText>
            </w:r>
            <w:r>
              <w:rPr>
                <w:noProof/>
                <w:webHidden/>
              </w:rPr>
            </w:r>
            <w:r>
              <w:rPr>
                <w:noProof/>
                <w:webHidden/>
              </w:rPr>
              <w:fldChar w:fldCharType="separate"/>
            </w:r>
            <w:r>
              <w:rPr>
                <w:noProof/>
                <w:webHidden/>
              </w:rPr>
              <w:t>63</w:t>
            </w:r>
            <w:r>
              <w:rPr>
                <w:noProof/>
                <w:webHidden/>
              </w:rPr>
              <w:fldChar w:fldCharType="end"/>
            </w:r>
          </w:hyperlink>
        </w:p>
        <w:p w14:paraId="65EA746F" w14:textId="46E9C6E2" w:rsidR="005D2375" w:rsidRDefault="005D2375">
          <w:pPr>
            <w:pStyle w:val="31"/>
            <w:tabs>
              <w:tab w:val="right" w:leader="dot" w:pos="9060"/>
            </w:tabs>
            <w:rPr>
              <w:rFonts w:asciiTheme="minorHAnsi" w:eastAsiaTheme="minorEastAsia"/>
              <w:noProof/>
              <w:kern w:val="2"/>
              <w:szCs w:val="24"/>
              <w14:ligatures w14:val="standardContextual"/>
            </w:rPr>
          </w:pPr>
          <w:hyperlink w:anchor="_Toc187308538" w:history="1">
            <w:r w:rsidRPr="0071528B">
              <w:rPr>
                <w:rStyle w:val="af9"/>
                <w:noProof/>
              </w:rPr>
              <w:t>（２）</w:t>
            </w:r>
            <w:r w:rsidRPr="0071528B">
              <w:rPr>
                <w:rStyle w:val="af9"/>
                <w:bCs/>
                <w:noProof/>
              </w:rPr>
              <w:t xml:space="preserve"> 文字について</w:t>
            </w:r>
            <w:r>
              <w:rPr>
                <w:noProof/>
                <w:webHidden/>
              </w:rPr>
              <w:tab/>
            </w:r>
            <w:r>
              <w:rPr>
                <w:noProof/>
                <w:webHidden/>
              </w:rPr>
              <w:fldChar w:fldCharType="begin"/>
            </w:r>
            <w:r>
              <w:rPr>
                <w:noProof/>
                <w:webHidden/>
              </w:rPr>
              <w:instrText xml:space="preserve"> PAGEREF _Toc187308538 \h </w:instrText>
            </w:r>
            <w:r>
              <w:rPr>
                <w:noProof/>
                <w:webHidden/>
              </w:rPr>
            </w:r>
            <w:r>
              <w:rPr>
                <w:noProof/>
                <w:webHidden/>
              </w:rPr>
              <w:fldChar w:fldCharType="separate"/>
            </w:r>
            <w:r>
              <w:rPr>
                <w:noProof/>
                <w:webHidden/>
              </w:rPr>
              <w:t>63</w:t>
            </w:r>
            <w:r>
              <w:rPr>
                <w:noProof/>
                <w:webHidden/>
              </w:rPr>
              <w:fldChar w:fldCharType="end"/>
            </w:r>
          </w:hyperlink>
        </w:p>
        <w:p w14:paraId="6E81AC39" w14:textId="134D34F6" w:rsidR="005D2375" w:rsidRDefault="005D2375">
          <w:pPr>
            <w:pStyle w:val="11"/>
            <w:rPr>
              <w:rFonts w:asciiTheme="minorHAnsi" w:eastAsiaTheme="minorEastAsia"/>
              <w:noProof/>
              <w:kern w:val="2"/>
              <w:szCs w:val="24"/>
              <w14:ligatures w14:val="standardContextual"/>
            </w:rPr>
          </w:pPr>
          <w:hyperlink w:anchor="_Toc187308539" w:history="1">
            <w:r w:rsidRPr="0071528B">
              <w:rPr>
                <w:rStyle w:val="af9"/>
                <w:noProof/>
              </w:rPr>
              <w:t>第５章 非機能要件</w:t>
            </w:r>
            <w:r>
              <w:rPr>
                <w:noProof/>
                <w:webHidden/>
              </w:rPr>
              <w:tab/>
            </w:r>
            <w:r>
              <w:rPr>
                <w:noProof/>
                <w:webHidden/>
              </w:rPr>
              <w:fldChar w:fldCharType="begin"/>
            </w:r>
            <w:r>
              <w:rPr>
                <w:noProof/>
                <w:webHidden/>
              </w:rPr>
              <w:instrText xml:space="preserve"> PAGEREF _Toc187308539 \h </w:instrText>
            </w:r>
            <w:r>
              <w:rPr>
                <w:noProof/>
                <w:webHidden/>
              </w:rPr>
            </w:r>
            <w:r>
              <w:rPr>
                <w:noProof/>
                <w:webHidden/>
              </w:rPr>
              <w:fldChar w:fldCharType="separate"/>
            </w:r>
            <w:r>
              <w:rPr>
                <w:noProof/>
                <w:webHidden/>
              </w:rPr>
              <w:t>64</w:t>
            </w:r>
            <w:r>
              <w:rPr>
                <w:noProof/>
                <w:webHidden/>
              </w:rPr>
              <w:fldChar w:fldCharType="end"/>
            </w:r>
          </w:hyperlink>
        </w:p>
        <w:p w14:paraId="7FB9081B" w14:textId="13F9D9B9" w:rsidR="005D2375" w:rsidRDefault="005D2375">
          <w:pPr>
            <w:pStyle w:val="25"/>
            <w:tabs>
              <w:tab w:val="right" w:leader="dot" w:pos="9060"/>
            </w:tabs>
            <w:rPr>
              <w:rFonts w:asciiTheme="minorHAnsi" w:eastAsiaTheme="minorEastAsia"/>
              <w:noProof/>
              <w:kern w:val="2"/>
              <w:szCs w:val="24"/>
              <w14:ligatures w14:val="standardContextual"/>
            </w:rPr>
          </w:pPr>
          <w:hyperlink w:anchor="_Toc187308540" w:history="1">
            <w:r w:rsidRPr="0071528B">
              <w:rPr>
                <w:rStyle w:val="af9"/>
                <w:noProof/>
              </w:rPr>
              <w:t>１． 非機能要件について</w:t>
            </w:r>
            <w:r>
              <w:rPr>
                <w:noProof/>
                <w:webHidden/>
              </w:rPr>
              <w:tab/>
            </w:r>
            <w:r>
              <w:rPr>
                <w:noProof/>
                <w:webHidden/>
              </w:rPr>
              <w:fldChar w:fldCharType="begin"/>
            </w:r>
            <w:r>
              <w:rPr>
                <w:noProof/>
                <w:webHidden/>
              </w:rPr>
              <w:instrText xml:space="preserve"> PAGEREF _Toc187308540 \h </w:instrText>
            </w:r>
            <w:r>
              <w:rPr>
                <w:noProof/>
                <w:webHidden/>
              </w:rPr>
            </w:r>
            <w:r>
              <w:rPr>
                <w:noProof/>
                <w:webHidden/>
              </w:rPr>
              <w:fldChar w:fldCharType="separate"/>
            </w:r>
            <w:r>
              <w:rPr>
                <w:noProof/>
                <w:webHidden/>
              </w:rPr>
              <w:t>65</w:t>
            </w:r>
            <w:r>
              <w:rPr>
                <w:noProof/>
                <w:webHidden/>
              </w:rPr>
              <w:fldChar w:fldCharType="end"/>
            </w:r>
          </w:hyperlink>
        </w:p>
        <w:p w14:paraId="7878E852" w14:textId="7C2CA98F" w:rsidR="005D2375" w:rsidRDefault="005D2375">
          <w:pPr>
            <w:pStyle w:val="11"/>
            <w:rPr>
              <w:rFonts w:asciiTheme="minorHAnsi" w:eastAsiaTheme="minorEastAsia"/>
              <w:noProof/>
              <w:kern w:val="2"/>
              <w:szCs w:val="24"/>
              <w14:ligatures w14:val="standardContextual"/>
            </w:rPr>
          </w:pPr>
          <w:hyperlink w:anchor="_Toc187308541" w:history="1">
            <w:r w:rsidRPr="0071528B">
              <w:rPr>
                <w:rStyle w:val="af9"/>
                <w:noProof/>
              </w:rPr>
              <w:t>第６章 用語</w:t>
            </w:r>
            <w:r>
              <w:rPr>
                <w:noProof/>
                <w:webHidden/>
              </w:rPr>
              <w:tab/>
            </w:r>
            <w:r>
              <w:rPr>
                <w:noProof/>
                <w:webHidden/>
              </w:rPr>
              <w:fldChar w:fldCharType="begin"/>
            </w:r>
            <w:r>
              <w:rPr>
                <w:noProof/>
                <w:webHidden/>
              </w:rPr>
              <w:instrText xml:space="preserve"> PAGEREF _Toc187308541 \h </w:instrText>
            </w:r>
            <w:r>
              <w:rPr>
                <w:noProof/>
                <w:webHidden/>
              </w:rPr>
            </w:r>
            <w:r>
              <w:rPr>
                <w:noProof/>
                <w:webHidden/>
              </w:rPr>
              <w:fldChar w:fldCharType="separate"/>
            </w:r>
            <w:r>
              <w:rPr>
                <w:noProof/>
                <w:webHidden/>
              </w:rPr>
              <w:t>66</w:t>
            </w:r>
            <w:r>
              <w:rPr>
                <w:noProof/>
                <w:webHidden/>
              </w:rPr>
              <w:fldChar w:fldCharType="end"/>
            </w:r>
          </w:hyperlink>
        </w:p>
        <w:p w14:paraId="0AE0D299" w14:textId="51757D03"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47631B" w:rsidRDefault="005D4F0F" w:rsidP="000A08F0">
      <w:pPr>
        <w:pStyle w:val="2"/>
        <w:numPr>
          <w:ilvl w:val="0"/>
          <w:numId w:val="0"/>
        </w:numPr>
        <w:spacing w:before="0"/>
      </w:pPr>
      <w:bookmarkStart w:id="2" w:name="_Toc187308494"/>
      <w:r w:rsidRPr="0047631B">
        <w:rPr>
          <w:rFonts w:hint="eastAsia"/>
        </w:rPr>
        <w:lastRenderedPageBreak/>
        <w:t>はじめに</w:t>
      </w:r>
      <w:bookmarkEnd w:id="2"/>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国民健康保険システム標準仕様書（以下「本仕様書」という。）は、地方公共団体情報システムの標準化に関する法律（令和３年法律第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DE49C1">
          <w:footerReference w:type="default" r:id="rId8"/>
          <w:type w:val="continuous"/>
          <w:pgSz w:w="11906" w:h="16838" w:code="9"/>
          <w:pgMar w:top="1701" w:right="1418" w:bottom="1559" w:left="1418" w:header="851" w:footer="510" w:gutter="0"/>
          <w:pgNumType w:start="0"/>
          <w:cols w:space="425"/>
          <w:titlePg/>
          <w:docGrid w:linePitch="360"/>
        </w:sectPr>
      </w:pPr>
      <w:bookmarkStart w:id="3" w:name="_Toc187308495"/>
      <w:r w:rsidRPr="006E3692">
        <w:rPr>
          <w:rFonts w:hint="eastAsia"/>
        </w:rPr>
        <w:t>本仕様書について</w:t>
      </w:r>
      <w:bookmarkEnd w:id="3"/>
    </w:p>
    <w:p w14:paraId="2DA5A7C3" w14:textId="569DD806" w:rsidR="00BD111C" w:rsidRPr="0047631B" w:rsidRDefault="00BD111C" w:rsidP="00384812">
      <w:pPr>
        <w:pStyle w:val="2"/>
        <w:numPr>
          <w:ilvl w:val="1"/>
          <w:numId w:val="26"/>
        </w:numPr>
        <w:spacing w:before="0"/>
        <w:ind w:hanging="851"/>
      </w:pPr>
      <w:bookmarkStart w:id="4" w:name="_Toc187308496"/>
      <w:bookmarkEnd w:id="1"/>
      <w:r w:rsidRPr="0047631B">
        <w:rPr>
          <w:rFonts w:hint="eastAsia"/>
        </w:rPr>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5" w:name="_Toc187308497"/>
      <w:r w:rsidRPr="0047631B">
        <w:rPr>
          <w:rFonts w:hint="eastAsia"/>
        </w:rPr>
        <w:t>本仕様書の構成</w:t>
      </w:r>
      <w:bookmarkEnd w:id="5"/>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6C0C8E" w:rsidRDefault="006C0C8E" w:rsidP="00C0455D">
      <w:pPr>
        <w:tabs>
          <w:tab w:val="left" w:pos="993"/>
        </w:tabs>
        <w:ind w:leftChars="200" w:left="770" w:hangingChars="150" w:hanging="330"/>
        <w:rPr>
          <w:rFonts w:ascii="ＭＳ 明朝" w:eastAsia="ＭＳ 明朝" w:hAnsi="ＭＳ 明朝"/>
          <w:strike/>
          <w:color w:val="FF0000"/>
        </w:rPr>
      </w:pPr>
    </w:p>
    <w:p w14:paraId="0FC1702E" w14:textId="356E180C" w:rsidR="00A70916" w:rsidRPr="00FF367B" w:rsidRDefault="00E7169A" w:rsidP="00FF367B">
      <w:pPr>
        <w:ind w:firstLineChars="100" w:firstLine="220"/>
        <w:rPr>
          <w:rFonts w:ascii="ＭＳ 明朝" w:eastAsia="ＭＳ 明朝" w:hAnsi="ＭＳ 明朝"/>
          <w:bCs/>
          <w:strike/>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187308498"/>
      <w:r w:rsidRPr="00C824F3">
        <w:rPr>
          <w:rFonts w:hint="eastAsia"/>
        </w:rPr>
        <w:t>対象</w:t>
      </w:r>
      <w:bookmarkEnd w:id="6"/>
    </w:p>
    <w:p w14:paraId="7FAF9841" w14:textId="548B12A9" w:rsidR="00CE3B87" w:rsidRPr="00C824F3" w:rsidRDefault="00CE3B87" w:rsidP="0031325D">
      <w:pPr>
        <w:pStyle w:val="3"/>
      </w:pPr>
      <w:bookmarkStart w:id="7" w:name="_Toc187308499"/>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187308500"/>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24C6B31E"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hint="eastAsia"/>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hint="eastAsia"/>
          <w:color w:val="000000" w:themeColor="text1"/>
          <w:sz w:val="22"/>
          <w:szCs w:val="22"/>
        </w:rPr>
        <w:t>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color w:val="000000" w:themeColor="text1"/>
          <w:sz w:val="22"/>
          <w:szCs w:val="22"/>
        </w:rPr>
        <w:t>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458ACBD0" w:rsidR="005A50EA"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r w:rsidR="00E069B5">
        <w:rPr>
          <w:rFonts w:ascii="ＭＳ 明朝" w:eastAsia="ＭＳ 明朝" w:hAnsi="ＭＳ 明朝" w:hint="eastAsia"/>
          <w:color w:val="000000" w:themeColor="text1"/>
          <w:sz w:val="22"/>
          <w:szCs w:val="22"/>
        </w:rPr>
        <w:t>（※3）</w:t>
      </w:r>
    </w:p>
    <w:p w14:paraId="6DFBEEDB" w14:textId="08CCD1FC"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5BBD68E4"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811736">
        <w:rPr>
          <w:rFonts w:ascii="ＭＳ 明朝" w:eastAsia="ＭＳ 明朝" w:hAnsi="ＭＳ 明朝" w:hint="eastAsia"/>
          <w:color w:val="000000" w:themeColor="text1"/>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一般市区町村に求められる機能要件と区別できるように記載している。記載方法については、「１．（１５）政令指定都市向け機能要件について」に示す。</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1F327C56" w14:textId="77777777" w:rsidR="00E069B5" w:rsidRDefault="00E069B5"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p>
    <w:p w14:paraId="3E288408" w14:textId="247BCB6C" w:rsidR="00E069B5" w:rsidRPr="006E6D89" w:rsidRDefault="00E069B5" w:rsidP="00D0315C">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Pr>
          <w:rFonts w:ascii="ＭＳ 明朝" w:eastAsia="ＭＳ 明朝" w:hAnsi="ＭＳ 明朝" w:hint="eastAsia"/>
          <w:color w:val="000000" w:themeColor="text1"/>
          <w:sz w:val="22"/>
          <w:szCs w:val="22"/>
        </w:rPr>
        <w:t>3</w:t>
      </w:r>
      <w:r w:rsidRPr="0025337F">
        <w:rPr>
          <w:rFonts w:ascii="ＭＳ 明朝" w:eastAsia="ＭＳ 明朝" w:hAnsi="ＭＳ 明朝" w:hint="eastAsia"/>
          <w:color w:val="000000" w:themeColor="text1"/>
          <w:sz w:val="22"/>
          <w:szCs w:val="22"/>
        </w:rPr>
        <w:t xml:space="preserve">　</w:t>
      </w:r>
      <w:r w:rsidRPr="00A55D9F">
        <w:rPr>
          <w:rFonts w:ascii="BIZ UD明朝 Medium" w:hAnsi="BIZ UD明朝 Medium" w:hint="eastAsia"/>
        </w:rPr>
        <w:t>統合収滞納管理</w:t>
      </w:r>
      <w:r w:rsidR="001C4830">
        <w:rPr>
          <w:rFonts w:ascii="BIZ UD明朝 Medium" w:hAnsi="BIZ UD明朝 Medium" w:hint="eastAsia"/>
        </w:rPr>
        <w:t>機能</w:t>
      </w:r>
      <w:r w:rsidRPr="00A55D9F">
        <w:rPr>
          <w:rFonts w:ascii="BIZ UD明朝 Medium" w:hAnsi="BIZ UD明朝 Medium" w:hint="eastAsia"/>
        </w:rPr>
        <w:t>（全庁的に行う収納管理及び滞納管理を行うための</w:t>
      </w:r>
      <w:r w:rsidR="001C4830">
        <w:rPr>
          <w:rFonts w:ascii="BIZ UD明朝 Medium" w:hAnsi="BIZ UD明朝 Medium" w:hint="eastAsia"/>
        </w:rPr>
        <w:t>機能</w:t>
      </w:r>
      <w:r w:rsidRPr="00A55D9F">
        <w:rPr>
          <w:rFonts w:ascii="BIZ UD明朝 Medium" w:hAnsi="BIZ UD明朝 Medium" w:hint="eastAsia"/>
        </w:rPr>
        <w:t>をいう。）と、個別収滞納管理機能（</w:t>
      </w:r>
      <w:r>
        <w:rPr>
          <w:rFonts w:ascii="BIZ UD明朝 Medium" w:hAnsi="BIZ UD明朝 Medium" w:hint="eastAsia"/>
        </w:rPr>
        <w:t>本</w:t>
      </w:r>
      <w:r w:rsidRPr="00A55D9F">
        <w:rPr>
          <w:rFonts w:ascii="BIZ UD明朝 Medium" w:hAnsi="BIZ UD明朝 Medium" w:hint="eastAsia"/>
        </w:rPr>
        <w:t>仕様書において規定している収納管理及び滞納管理を実現するための機能をいう。）との関係</w:t>
      </w:r>
      <w:r>
        <w:rPr>
          <w:rFonts w:ascii="BIZ UD明朝 Medium" w:hAnsi="BIZ UD明朝 Medium" w:hint="eastAsia"/>
        </w:rPr>
        <w:t>については、</w:t>
      </w:r>
      <w:r w:rsidRPr="0025337F">
        <w:rPr>
          <w:rFonts w:ascii="ＭＳ 明朝" w:eastAsia="ＭＳ 明朝" w:hAnsi="ＭＳ 明朝" w:hint="eastAsia"/>
          <w:color w:val="000000" w:themeColor="text1"/>
          <w:sz w:val="22"/>
          <w:szCs w:val="22"/>
        </w:rPr>
        <w:t>共通機能標準仕様書</w:t>
      </w:r>
      <w:r>
        <w:rPr>
          <w:rFonts w:ascii="ＭＳ 明朝" w:eastAsia="ＭＳ 明朝" w:hAnsi="ＭＳ 明朝" w:hint="eastAsia"/>
          <w:color w:val="000000" w:themeColor="text1"/>
          <w:sz w:val="22"/>
          <w:szCs w:val="22"/>
        </w:rPr>
        <w:t>に</w:t>
      </w:r>
      <w:r w:rsidR="00AE64CD">
        <w:rPr>
          <w:rFonts w:ascii="ＭＳ 明朝" w:eastAsia="ＭＳ 明朝" w:hAnsi="ＭＳ 明朝" w:hint="eastAsia"/>
          <w:color w:val="000000" w:themeColor="text1"/>
          <w:sz w:val="22"/>
          <w:szCs w:val="22"/>
        </w:rPr>
        <w:t>示された</w:t>
      </w:r>
      <w:r w:rsidR="008C12AF">
        <w:rPr>
          <w:rFonts w:ascii="ＭＳ 明朝" w:eastAsia="ＭＳ 明朝" w:hAnsi="ＭＳ 明朝" w:hint="eastAsia"/>
          <w:color w:val="000000" w:themeColor="text1"/>
          <w:sz w:val="22"/>
          <w:szCs w:val="22"/>
        </w:rPr>
        <w:t>とおり</w:t>
      </w:r>
      <w:r w:rsidR="006E6D89">
        <w:rPr>
          <w:rFonts w:ascii="ＭＳ 明朝" w:eastAsia="ＭＳ 明朝" w:hAnsi="ＭＳ 明朝" w:hint="eastAsia"/>
          <w:color w:val="000000" w:themeColor="text1"/>
          <w:sz w:val="22"/>
          <w:szCs w:val="22"/>
        </w:rPr>
        <w:t>であり</w:t>
      </w:r>
      <w:r w:rsidR="00D0315C">
        <w:rPr>
          <w:rFonts w:ascii="ＭＳ 明朝" w:eastAsia="ＭＳ 明朝" w:hAnsi="ＭＳ 明朝" w:hint="eastAsia"/>
          <w:color w:val="000000" w:themeColor="text1"/>
          <w:sz w:val="22"/>
          <w:szCs w:val="22"/>
        </w:rPr>
        <w:t>、</w:t>
      </w:r>
      <w:r w:rsidR="006E6D89" w:rsidRPr="006E6D89">
        <w:rPr>
          <w:rFonts w:ascii="ＭＳ 明朝" w:eastAsia="ＭＳ 明朝" w:hAnsi="ＭＳ 明朝" w:hint="eastAsia"/>
          <w:color w:val="000000" w:themeColor="text1"/>
          <w:sz w:val="22"/>
          <w:szCs w:val="22"/>
        </w:rPr>
        <w:t>統合収滞納管理機能を</w:t>
      </w:r>
      <w:r w:rsidR="00D0315C">
        <w:rPr>
          <w:rFonts w:ascii="ＭＳ 明朝" w:eastAsia="ＭＳ 明朝" w:hAnsi="ＭＳ 明朝" w:hint="eastAsia"/>
          <w:color w:val="000000" w:themeColor="text1"/>
          <w:sz w:val="22"/>
          <w:szCs w:val="22"/>
        </w:rPr>
        <w:t>利用する</w:t>
      </w:r>
      <w:r w:rsidR="006E6D89" w:rsidRPr="006E6D89">
        <w:rPr>
          <w:rFonts w:ascii="ＭＳ 明朝" w:eastAsia="ＭＳ 明朝" w:hAnsi="ＭＳ 明朝" w:hint="eastAsia"/>
          <w:color w:val="000000" w:themeColor="text1"/>
          <w:sz w:val="22"/>
          <w:szCs w:val="22"/>
        </w:rPr>
        <w:t>場合には、</w:t>
      </w:r>
      <w:r w:rsidR="00AD78CE">
        <w:rPr>
          <w:rFonts w:ascii="ＭＳ 明朝" w:eastAsia="ＭＳ 明朝" w:hAnsi="ＭＳ 明朝" w:hint="eastAsia"/>
          <w:color w:val="000000" w:themeColor="text1"/>
          <w:sz w:val="22"/>
          <w:szCs w:val="22"/>
        </w:rPr>
        <w:t>本仕様書に規定する</w:t>
      </w:r>
      <w:r w:rsidR="006E6D89" w:rsidRPr="006E6D89">
        <w:rPr>
          <w:rFonts w:ascii="ＭＳ 明朝" w:eastAsia="ＭＳ 明朝" w:hAnsi="ＭＳ 明朝" w:hint="eastAsia"/>
          <w:color w:val="000000" w:themeColor="text1"/>
          <w:sz w:val="22"/>
          <w:szCs w:val="22"/>
        </w:rPr>
        <w:t>個別収滞納管理機能</w:t>
      </w:r>
      <w:r w:rsidR="009437D6">
        <w:rPr>
          <w:rFonts w:ascii="ＭＳ 明朝" w:eastAsia="ＭＳ 明朝" w:hAnsi="ＭＳ 明朝" w:hint="eastAsia"/>
          <w:color w:val="000000" w:themeColor="text1"/>
          <w:sz w:val="22"/>
          <w:szCs w:val="22"/>
        </w:rPr>
        <w:t>の必須機能が</w:t>
      </w:r>
      <w:r w:rsidR="006E6D89" w:rsidRPr="006E6D89">
        <w:rPr>
          <w:rFonts w:ascii="ＭＳ 明朝" w:eastAsia="ＭＳ 明朝" w:hAnsi="ＭＳ 明朝" w:hint="eastAsia"/>
          <w:color w:val="000000" w:themeColor="text1"/>
          <w:sz w:val="22"/>
          <w:szCs w:val="22"/>
        </w:rPr>
        <w:t>実装</w:t>
      </w:r>
      <w:r w:rsidR="009437D6">
        <w:rPr>
          <w:rFonts w:ascii="ＭＳ 明朝" w:eastAsia="ＭＳ 明朝" w:hAnsi="ＭＳ 明朝" w:hint="eastAsia"/>
          <w:color w:val="000000" w:themeColor="text1"/>
          <w:sz w:val="22"/>
          <w:szCs w:val="22"/>
        </w:rPr>
        <w:t>されて</w:t>
      </w:r>
      <w:r w:rsidR="00520C35">
        <w:rPr>
          <w:rFonts w:ascii="ＭＳ 明朝" w:eastAsia="ＭＳ 明朝" w:hAnsi="ＭＳ 明朝" w:hint="eastAsia"/>
          <w:color w:val="000000" w:themeColor="text1"/>
          <w:sz w:val="22"/>
          <w:szCs w:val="22"/>
        </w:rPr>
        <w:t>いなくても、</w:t>
      </w:r>
      <w:r w:rsidR="00030AD0">
        <w:rPr>
          <w:rFonts w:ascii="ＭＳ 明朝" w:eastAsia="ＭＳ 明朝" w:hAnsi="ＭＳ 明朝" w:hint="eastAsia"/>
          <w:color w:val="000000" w:themeColor="text1"/>
          <w:sz w:val="22"/>
          <w:szCs w:val="22"/>
        </w:rPr>
        <w:t>本仕様書に</w:t>
      </w:r>
      <w:r w:rsidR="00520C35">
        <w:rPr>
          <w:rFonts w:ascii="ＭＳ 明朝" w:eastAsia="ＭＳ 明朝" w:hAnsi="ＭＳ 明朝" w:hint="eastAsia"/>
          <w:color w:val="000000" w:themeColor="text1"/>
          <w:sz w:val="22"/>
          <w:szCs w:val="22"/>
        </w:rPr>
        <w:t>準拠しているものとみなす</w:t>
      </w:r>
      <w:r w:rsidR="006E6D89" w:rsidRPr="006E6D89">
        <w:rPr>
          <w:rFonts w:ascii="ＭＳ 明朝" w:eastAsia="ＭＳ 明朝" w:hAnsi="ＭＳ 明朝" w:hint="eastAsia"/>
          <w:color w:val="000000" w:themeColor="text1"/>
          <w:sz w:val="22"/>
          <w:szCs w:val="22"/>
        </w:rPr>
        <w:t>。</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6E245903"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１</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7FF74667"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r w:rsidR="00F75457" w:rsidRPr="00795C97">
        <w:rPr>
          <w:rFonts w:ascii="ＭＳ 明朝" w:eastAsia="ＭＳ 明朝" w:hAnsi="ＭＳ 明朝" w:hint="eastAsia"/>
        </w:rPr>
        <w:t>ただし、給付機能において、地方単独の医療給付事業など、業務に密接に関係する事業については標準仕様書に記載を行うため、標準仕様書において規定するものを除く。</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497CB7C4" w:rsidR="00371E89" w:rsidRPr="00371E89" w:rsidRDefault="00371E89" w:rsidP="00371E89">
      <w:pPr>
        <w:pStyle w:val="ab"/>
      </w:pPr>
      <w:bookmarkStart w:id="9" w:name="_Ref101280957"/>
      <w:r>
        <w:t xml:space="preserve">図 </w:t>
      </w:r>
      <w:fldSimple w:instr=" STYLEREF 1 \s ">
        <w:r w:rsidR="00A15F1B">
          <w:rPr>
            <w:noProof/>
          </w:rPr>
          <w:t>１</w:t>
        </w:r>
      </w:fldSimple>
      <w:r>
        <w:noBreakHyphen/>
      </w:r>
      <w:fldSimple w:instr=" SEQ 図 \* DBCHAR \s 1 ">
        <w:r w:rsidR="00A15F1B">
          <w:rPr>
            <w:rFonts w:hint="eastAsia"/>
            <w:noProof/>
          </w:rPr>
          <w:t>１</w:t>
        </w:r>
      </w:fldSimple>
      <w:bookmarkEnd w:id="9"/>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76C58C5C" w:rsidR="00371E89" w:rsidRPr="00371E89" w:rsidRDefault="00371E89" w:rsidP="00371E89">
      <w:pPr>
        <w:pStyle w:val="ab"/>
        <w:rPr>
          <w:b/>
          <w:bCs/>
        </w:rPr>
      </w:pPr>
      <w:r>
        <w:t xml:space="preserve">図 </w:t>
      </w:r>
      <w:fldSimple w:instr=" STYLEREF 1 \s ">
        <w:r w:rsidR="00A15F1B">
          <w:rPr>
            <w:noProof/>
          </w:rPr>
          <w:t>１</w:t>
        </w:r>
      </w:fldSimple>
      <w:r>
        <w:noBreakHyphen/>
      </w:r>
      <w:fldSimple w:instr=" SEQ 図 \* DBCHAR \s 1 ">
        <w:r w:rsidR="00A15F1B">
          <w:rPr>
            <w:rFonts w:hint="eastAsia"/>
            <w:noProof/>
          </w:rPr>
          <w:t>２</w:t>
        </w:r>
      </w:fldSimple>
      <w:r>
        <w:rPr>
          <w:rFonts w:hint="eastAsia"/>
        </w:rPr>
        <w:t xml:space="preserve"> 給付管理の事務処理の委託パターン</w:t>
      </w:r>
      <w:r w:rsidRPr="006806F0">
        <w:rPr>
          <w:rFonts w:hint="eastAsia"/>
        </w:rPr>
        <w:t>のイメージ</w:t>
      </w:r>
    </w:p>
    <w:p w14:paraId="441D3BB5" w14:textId="0C7D8657" w:rsidR="00795A03" w:rsidRDefault="00795A03" w:rsidP="00646004">
      <w:pPr>
        <w:tabs>
          <w:tab w:val="left" w:pos="993"/>
        </w:tabs>
        <w:jc w:val="center"/>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0" w:name="_Toc187308501"/>
      <w:r w:rsidRPr="00C824F3">
        <w:rPr>
          <w:rStyle w:val="af0"/>
          <w:rFonts w:hint="eastAsia"/>
        </w:rPr>
        <w:t>対象項目</w:t>
      </w:r>
      <w:bookmarkEnd w:id="1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2ADF2FAD" w:rsidR="004D3C89" w:rsidRDefault="004D3C89" w:rsidP="004D3C89">
      <w:pPr>
        <w:pStyle w:val="ab"/>
      </w:pPr>
      <w:bookmarkStart w:id="11" w:name="_Ref101281104"/>
      <w:r>
        <w:t xml:space="preserve">表 </w:t>
      </w:r>
      <w:fldSimple w:instr=" STYLEREF 1 \s ">
        <w:r w:rsidR="00A15F1B">
          <w:rPr>
            <w:noProof/>
          </w:rPr>
          <w:t>１</w:t>
        </w:r>
      </w:fldSimple>
      <w:r>
        <w:noBreakHyphen/>
      </w:r>
      <w:fldSimple w:instr=" SEQ 表 \* DBCHAR \s 1 ">
        <w:r w:rsidR="00A15F1B">
          <w:rPr>
            <w:rFonts w:hint="eastAsia"/>
            <w:noProof/>
          </w:rPr>
          <w:t>１</w:t>
        </w:r>
      </w:fldSimple>
      <w:bookmarkEnd w:id="11"/>
      <w:r>
        <w:rPr>
          <w:rFonts w:hint="eastAsia"/>
        </w:rPr>
        <w:t xml:space="preserve"> 標準対象の区分と位置付け</w:t>
      </w:r>
    </w:p>
    <w:p w14:paraId="296373E4" w14:textId="00FAAE4F"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sidR="00F62BDE">
        <w:rPr>
          <w:rFonts w:ascii="ＭＳ 明朝" w:eastAsia="ＭＳ 明朝" w:hAnsi="ＭＳ 明朝" w:hint="eastAsia"/>
        </w:rPr>
        <w:t>△：参考、</w:t>
      </w:r>
      <w:r w:rsidR="00B26CE4">
        <w:rPr>
          <w:rFonts w:ascii="ＭＳ 明朝" w:eastAsia="ＭＳ 明朝" w:hAnsi="ＭＳ 明朝" w:hint="eastAsia"/>
        </w:rPr>
        <w:t>×：</w:t>
      </w:r>
      <w:r w:rsidR="00DB0315">
        <w:rPr>
          <w:rFonts w:ascii="ＭＳ 明朝" w:eastAsia="ＭＳ 明朝" w:hAnsi="ＭＳ 明朝" w:hint="eastAsia"/>
        </w:rPr>
        <w:t>対象外</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E886966" w:rsidR="00860323" w:rsidRPr="00614439" w:rsidRDefault="003E434F"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F6DB8" w:rsidRPr="007F155D" w14:paraId="0248274C" w14:textId="77777777" w:rsidTr="00FC435C">
        <w:trPr>
          <w:cantSplit/>
          <w:trHeight w:val="397"/>
          <w:jc w:val="center"/>
        </w:trPr>
        <w:tc>
          <w:tcPr>
            <w:tcW w:w="656" w:type="dxa"/>
            <w:vMerge/>
            <w:textDirection w:val="tbRlV"/>
            <w:vAlign w:val="center"/>
          </w:tcPr>
          <w:p w14:paraId="65EE8245" w14:textId="77777777" w:rsidR="006F6DB8" w:rsidRPr="00614439" w:rsidRDefault="006F6DB8" w:rsidP="00860323">
            <w:pPr>
              <w:ind w:left="113" w:right="113"/>
              <w:jc w:val="center"/>
              <w:rPr>
                <w:rFonts w:ascii="ＭＳ 明朝" w:eastAsia="ＭＳ 明朝" w:hAnsi="ＭＳ 明朝"/>
                <w:color w:val="000000" w:themeColor="text1"/>
              </w:rPr>
            </w:pPr>
          </w:p>
        </w:tc>
        <w:tc>
          <w:tcPr>
            <w:tcW w:w="2883" w:type="dxa"/>
            <w:gridSpan w:val="2"/>
            <w:vAlign w:val="center"/>
          </w:tcPr>
          <w:p w14:paraId="0A088A61" w14:textId="67F52778" w:rsidR="006F6DB8" w:rsidRPr="00614439" w:rsidRDefault="00B26CE4" w:rsidP="00860323">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画面要件（専ら操作性）</w:t>
            </w:r>
          </w:p>
        </w:tc>
        <w:tc>
          <w:tcPr>
            <w:tcW w:w="709" w:type="dxa"/>
            <w:vAlign w:val="center"/>
          </w:tcPr>
          <w:p w14:paraId="04B161A4" w14:textId="39312032" w:rsidR="006F6DB8" w:rsidRPr="00614439" w:rsidRDefault="00B26CE4" w:rsidP="00502921">
            <w:pPr>
              <w:jc w:val="center"/>
              <w:rPr>
                <w:rFonts w:ascii="ＭＳ 明朝" w:eastAsia="ＭＳ 明朝" w:hAnsi="ＭＳ 明朝"/>
                <w:color w:val="000000" w:themeColor="text1"/>
              </w:rPr>
            </w:pPr>
            <w:r>
              <w:rPr>
                <w:rFonts w:ascii="ＭＳ 明朝" w:eastAsia="ＭＳ 明朝" w:hAnsi="ＭＳ 明朝" w:hint="eastAsia"/>
                <w:color w:val="000000" w:themeColor="text1"/>
              </w:rPr>
              <w:t>×</w:t>
            </w:r>
          </w:p>
        </w:tc>
        <w:tc>
          <w:tcPr>
            <w:tcW w:w="4819" w:type="dxa"/>
            <w:vAlign w:val="center"/>
          </w:tcPr>
          <w:p w14:paraId="23FB7F1C" w14:textId="12276E23" w:rsidR="006F6DB8" w:rsidRPr="00614439" w:rsidRDefault="00B26CE4" w:rsidP="00B26CE4">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カスタマイズの発生源になっている場合等を除き、原則標準化範囲外とする。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3D421257"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restart"/>
            <w:vAlign w:val="center"/>
          </w:tcPr>
          <w:p w14:paraId="55437A26" w14:textId="21AEA9A9" w:rsidR="00694243" w:rsidRPr="00614439" w:rsidRDefault="00DE06F1" w:rsidP="00502921">
            <w:pPr>
              <w:jc w:val="both"/>
              <w:rPr>
                <w:rFonts w:ascii="ＭＳ 明朝" w:eastAsia="ＭＳ 明朝" w:hAnsi="ＭＳ 明朝"/>
                <w:color w:val="000000" w:themeColor="text1"/>
                <w:sz w:val="22"/>
              </w:rPr>
            </w:pPr>
            <w:r w:rsidRPr="00DE06F1">
              <w:rPr>
                <w:rFonts w:ascii="ＭＳ 明朝" w:eastAsia="ＭＳ 明朝" w:hAnsi="ＭＳ 明朝" w:hint="eastAsia"/>
                <w:sz w:val="22"/>
              </w:rPr>
              <w:t>「地方公共団体情報システムデータ要件・連携要件標準仕様書」に規定されているデータ要件・連携要件の標準のとおりとする。</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003E0B42"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7A5C9F29" w:rsidR="00860323"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Align w:val="center"/>
          </w:tcPr>
          <w:p w14:paraId="70C273A6" w14:textId="77777777" w:rsidR="00636C91" w:rsidRDefault="00636C91" w:rsidP="00502921">
            <w:pPr>
              <w:jc w:val="both"/>
              <w:rPr>
                <w:rFonts w:ascii="ＭＳ 明朝" w:eastAsia="ＭＳ 明朝" w:hAnsi="ＭＳ 明朝"/>
                <w:color w:val="000000" w:themeColor="text1"/>
                <w:sz w:val="22"/>
              </w:rPr>
            </w:pPr>
            <w:r w:rsidRPr="00636C91">
              <w:rPr>
                <w:rFonts w:ascii="ＭＳ 明朝" w:eastAsia="ＭＳ 明朝" w:hAnsi="ＭＳ 明朝" w:hint="eastAsia"/>
                <w:color w:val="000000" w:themeColor="text1"/>
                <w:sz w:val="22"/>
              </w:rPr>
              <w:t>「地方公共団体情報システム非機能要件の標準」に準じる方針とする。</w:t>
            </w:r>
          </w:p>
          <w:p w14:paraId="52839B46" w14:textId="0DB4EBB0"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2" w:name="_Toc187308502"/>
      <w:r w:rsidRPr="0072236E">
        <w:rPr>
          <w:rFonts w:hint="eastAsia"/>
        </w:rPr>
        <w:t>本仕様書の内容</w:t>
      </w:r>
      <w:bookmarkEnd w:id="12"/>
    </w:p>
    <w:p w14:paraId="1325A558" w14:textId="41035636" w:rsidR="00DE0257" w:rsidRPr="00C824F3" w:rsidRDefault="00DE0257" w:rsidP="0031325D">
      <w:pPr>
        <w:pStyle w:val="3"/>
        <w:numPr>
          <w:ilvl w:val="2"/>
          <w:numId w:val="24"/>
        </w:numPr>
        <w:ind w:hanging="1361"/>
      </w:pPr>
      <w:bookmarkStart w:id="13" w:name="_Hlk69841324"/>
      <w:bookmarkStart w:id="14" w:name="_Toc187308503"/>
      <w:r w:rsidRPr="00C824F3">
        <w:rPr>
          <w:rStyle w:val="af0"/>
          <w:rFonts w:hint="eastAsia"/>
        </w:rPr>
        <w:t>標準準拠の基準</w:t>
      </w:r>
      <w:bookmarkEnd w:id="13"/>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1A2A2FC2"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E315B9" w:rsidRPr="00E315B9">
        <w:rPr>
          <w:rFonts w:ascii="ＭＳ 明朝" w:eastAsia="ＭＳ 明朝" w:hAnsi="ＭＳ 明朝" w:hint="eastAsia"/>
          <w:color w:val="000000" w:themeColor="text1"/>
        </w:rPr>
        <w:t>「高齢受給者証を一括出力できること」の要件について、一覧表示画面で確認後に一括印刷する、あらかじめ指定した条件で自動的に一括印刷する、という実装方法は問わない</w:t>
      </w:r>
      <w:r w:rsidR="00772A58" w:rsidRPr="00614439">
        <w:rPr>
          <w:rFonts w:ascii="ＭＳ 明朝" w:eastAsia="ＭＳ 明朝" w:hAnsi="ＭＳ 明朝" w:hint="eastAsia"/>
          <w:color w:val="000000" w:themeColor="text1"/>
        </w:rPr>
        <w:t>。</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2F017510"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747F06A8" w:rsidR="008A568C"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3F57A326"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6C6190E3" w:rsidR="007C2C5D" w:rsidRDefault="004D3C89" w:rsidP="004D3C89">
      <w:pPr>
        <w:pStyle w:val="ab"/>
      </w:pPr>
      <w:r>
        <w:t xml:space="preserve">表 </w:t>
      </w:r>
      <w:fldSimple w:instr=" STYLEREF 1 \s ">
        <w:r w:rsidR="00A15F1B">
          <w:rPr>
            <w:noProof/>
          </w:rPr>
          <w:t>１</w:t>
        </w:r>
      </w:fldSimple>
      <w:r>
        <w:noBreakHyphen/>
      </w:r>
      <w:fldSimple w:instr=" SEQ 表 \* DBCHAR \s 1 ">
        <w:r w:rsidR="00A15F1B">
          <w:rPr>
            <w:rFonts w:hint="eastAsia"/>
            <w:noProof/>
          </w:rPr>
          <w:t>４</w:t>
        </w:r>
      </w:fldSimple>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1"/>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5" w:name="_Toc187308504"/>
      <w:r w:rsidRPr="00C824F3">
        <w:rPr>
          <w:rStyle w:val="af0"/>
          <w:rFonts w:hint="eastAsia"/>
        </w:rPr>
        <w:t>想定する利用方法</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6" w:name="_Toc187308505"/>
      <w:r>
        <w:rPr>
          <w:rStyle w:val="af0"/>
          <w:rFonts w:hint="eastAsia"/>
        </w:rPr>
        <w:t>市区町村</w:t>
      </w:r>
      <w:r w:rsidR="00307753" w:rsidRPr="00307753">
        <w:rPr>
          <w:rStyle w:val="af0"/>
          <w:rFonts w:hint="eastAsia"/>
        </w:rPr>
        <w:t>の調達仕様書の範囲との関係</w:t>
      </w:r>
      <w:bookmarkEnd w:id="16"/>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7" w:name="_Toc187308506"/>
      <w:r w:rsidRPr="00C824F3">
        <w:rPr>
          <w:rStyle w:val="af0"/>
          <w:rFonts w:hint="eastAsia"/>
        </w:rPr>
        <w:t>本仕様書の改定</w:t>
      </w:r>
      <w:bookmarkEnd w:id="17"/>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DE49C1">
          <w:pgSz w:w="11906" w:h="16838" w:code="9"/>
          <w:pgMar w:top="1701" w:right="1418" w:bottom="1559" w:left="1418" w:header="851" w:footer="510" w:gutter="0"/>
          <w:cols w:space="425"/>
          <w:docGrid w:linePitch="360"/>
        </w:sectPr>
      </w:pPr>
      <w:bookmarkStart w:id="18" w:name="_Toc187308507"/>
      <w:r w:rsidRPr="00C824F3">
        <w:rPr>
          <w:rFonts w:hint="eastAsia"/>
        </w:rPr>
        <w:t>業務フロー</w:t>
      </w:r>
      <w:bookmarkEnd w:id="18"/>
    </w:p>
    <w:p w14:paraId="0EE28CF2" w14:textId="3C635054" w:rsidR="000146E3" w:rsidRPr="00C824F3" w:rsidRDefault="005609DF" w:rsidP="00384812">
      <w:pPr>
        <w:pStyle w:val="2"/>
        <w:spacing w:before="0"/>
        <w:ind w:hanging="851"/>
      </w:pPr>
      <w:bookmarkStart w:id="19" w:name="_Toc187308508"/>
      <w:r w:rsidRPr="00C824F3">
        <w:rPr>
          <w:rFonts w:hint="eastAsia"/>
        </w:rPr>
        <w:t>業務フローについて</w:t>
      </w:r>
      <w:bookmarkEnd w:id="19"/>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0" w:name="_Toc187308509"/>
      <w:r>
        <w:rPr>
          <w:rStyle w:val="af0"/>
          <w:rFonts w:hint="eastAsia"/>
        </w:rPr>
        <w:t>記載</w:t>
      </w:r>
      <w:r w:rsidR="00922953">
        <w:rPr>
          <w:rStyle w:val="af0"/>
          <w:rFonts w:hint="eastAsia"/>
        </w:rPr>
        <w:t>方針</w:t>
      </w:r>
      <w:r w:rsidR="00170815">
        <w:rPr>
          <w:rStyle w:val="af0"/>
          <w:rFonts w:hint="eastAsia"/>
        </w:rPr>
        <w:t>について</w:t>
      </w:r>
      <w:bookmarkEnd w:id="20"/>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1"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12"/>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1"/>
    </w:p>
    <w:p w14:paraId="7F436405" w14:textId="44BF2EBD" w:rsidR="000F444A" w:rsidRPr="00C87EB0" w:rsidRDefault="000F444A" w:rsidP="003F7A27">
      <w:pPr>
        <w:pStyle w:val="ab"/>
      </w:pPr>
      <w:r>
        <w:t xml:space="preserve">図 </w:t>
      </w:r>
      <w:fldSimple w:instr=" STYLEREF 1 \s ">
        <w:r w:rsidR="00A15F1B">
          <w:rPr>
            <w:noProof/>
          </w:rPr>
          <w:t>２</w:t>
        </w:r>
      </w:fldSimple>
      <w:r>
        <w:noBreakHyphen/>
      </w:r>
      <w:fldSimple w:instr=" SEQ 図 \* DBCHAR \s 1 ">
        <w:r w:rsidR="00A15F1B">
          <w:rPr>
            <w:rFonts w:hint="eastAsia"/>
            <w:noProof/>
          </w:rPr>
          <w:t>１</w:t>
        </w:r>
      </w:fldSimple>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2" w:name="_Toc187308510"/>
      <w:r>
        <w:rPr>
          <w:rStyle w:val="af0"/>
          <w:rFonts w:hint="eastAsia"/>
        </w:rPr>
        <w:t>凡例</w:t>
      </w:r>
      <w:bookmarkEnd w:id="22"/>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07ADEEAA" w:rsidR="00372296" w:rsidRPr="00614439" w:rsidRDefault="00EB59AF" w:rsidP="00C87EB0">
      <w:pPr>
        <w:pStyle w:val="ab"/>
        <w:rPr>
          <w:color w:val="000000" w:themeColor="text1"/>
        </w:rPr>
      </w:pPr>
      <w:bookmarkStart w:id="23"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13"/>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3"/>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DE49C1">
          <w:footerReference w:type="first" r:id="rId14"/>
          <w:pgSz w:w="11906" w:h="16838" w:code="9"/>
          <w:pgMar w:top="1701" w:right="1418" w:bottom="1559" w:left="1418" w:header="851" w:footer="510" w:gutter="0"/>
          <w:cols w:space="425"/>
          <w:titlePg/>
          <w:docGrid w:linePitch="360"/>
        </w:sectPr>
      </w:pPr>
      <w:bookmarkStart w:id="24" w:name="_Toc187308511"/>
      <w:r w:rsidRPr="00723C1A">
        <w:rPr>
          <w:rFonts w:hint="eastAsia"/>
        </w:rPr>
        <w:t>機能</w:t>
      </w:r>
      <w:r w:rsidR="007E703C" w:rsidRPr="00723C1A">
        <w:rPr>
          <w:rFonts w:hint="eastAsia"/>
        </w:rPr>
        <w:t>・帳票要件</w:t>
      </w:r>
      <w:bookmarkEnd w:id="24"/>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5" w:name="_Hlk71222500"/>
    </w:p>
    <w:p w14:paraId="6AD0DC81" w14:textId="750605FA"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5"/>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6" w:name="_Toc187308512"/>
      <w:r w:rsidRPr="00C824F3">
        <w:rPr>
          <w:rFonts w:hint="eastAsia"/>
        </w:rPr>
        <w:t>機能・帳票要件</w:t>
      </w:r>
      <w:bookmarkEnd w:id="26"/>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7" w:name="_Hlk69822353"/>
      <w:r w:rsidR="00C43EA1" w:rsidRPr="00431193">
        <w:rPr>
          <w:rFonts w:ascii="ＭＳ 明朝" w:eastAsia="ＭＳ 明朝" w:hAnsi="ＭＳ 明朝" w:hint="eastAsia"/>
          <w:color w:val="000000" w:themeColor="text1"/>
        </w:rPr>
        <w:t>一覧機能</w:t>
      </w:r>
      <w:bookmarkEnd w:id="27"/>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3E0FBA" w:rsidRDefault="008D471B" w:rsidP="0082496A">
      <w:pPr>
        <w:spacing w:after="80"/>
        <w:ind w:leftChars="100" w:left="220"/>
        <w:rPr>
          <w:rFonts w:ascii="ＭＳ 明朝" w:eastAsia="ＭＳ 明朝" w:hAnsi="ＭＳ 明朝"/>
          <w:strike/>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8" w:name="_Hlk69822397"/>
      <w:r w:rsidR="00C43EA1" w:rsidRPr="00922953">
        <w:rPr>
          <w:rFonts w:ascii="ＭＳ 明朝" w:eastAsia="ＭＳ 明朝" w:hAnsi="ＭＳ 明朝" w:hint="eastAsia"/>
          <w:color w:val="000000" w:themeColor="text1"/>
        </w:rPr>
        <w:t>基幹系他システム連携機能について</w:t>
      </w:r>
      <w:bookmarkEnd w:id="28"/>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508A02F7" w14:textId="77777777" w:rsidR="00A658BA" w:rsidRPr="00A658BA" w:rsidRDefault="00961661" w:rsidP="00A658BA">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w:t>
      </w:r>
      <w:r w:rsidR="00A658BA" w:rsidRPr="00A658BA">
        <w:rPr>
          <w:rFonts w:ascii="ＭＳ 明朝" w:eastAsia="ＭＳ 明朝" w:hAnsi="ＭＳ 明朝" w:hint="eastAsia"/>
          <w:color w:val="000000" w:themeColor="text1"/>
        </w:rPr>
        <w:t>地方税共通納税システムへの対応は、保険税の対応を先行して機能・帳票要件を整理したところであるが、「地方公共団体への公金納付のデジタル化に向けた取組の実施方針について」（令和</w:t>
      </w:r>
      <w:r w:rsidR="00A658BA" w:rsidRPr="00A658BA">
        <w:rPr>
          <w:rFonts w:ascii="ＭＳ 明朝" w:eastAsia="ＭＳ 明朝" w:hAnsi="ＭＳ 明朝"/>
          <w:color w:val="000000" w:themeColor="text1"/>
        </w:rPr>
        <w:t>5年10月6日地方公共団体への公金納付のデジタル化の検討に係る関係府省庁連絡会議決定）にて、国民健康保険料についても、全国的に共通の取扱いとして、</w:t>
      </w:r>
      <w:proofErr w:type="spellStart"/>
      <w:r w:rsidR="00A658BA" w:rsidRPr="00A658BA">
        <w:rPr>
          <w:rFonts w:ascii="ＭＳ 明朝" w:eastAsia="ＭＳ 明朝" w:hAnsi="ＭＳ 明朝"/>
          <w:color w:val="000000" w:themeColor="text1"/>
        </w:rPr>
        <w:t>eLTAX</w:t>
      </w:r>
      <w:proofErr w:type="spellEnd"/>
      <w:r w:rsidR="00A658BA" w:rsidRPr="00A658BA">
        <w:rPr>
          <w:rFonts w:ascii="ＭＳ 明朝" w:eastAsia="ＭＳ 明朝" w:hAnsi="ＭＳ 明朝"/>
          <w:color w:val="000000" w:themeColor="text1"/>
        </w:rPr>
        <w:t>を活用した納付を行うことができるよう市区町村に重点的に要請されたことを受けて、保険料についても機能・帳票要件を整理した。</w:t>
      </w:r>
    </w:p>
    <w:p w14:paraId="469BA344" w14:textId="59A0A4D5" w:rsidR="00961661" w:rsidRDefault="00A658BA" w:rsidP="00A658BA">
      <w:pPr>
        <w:spacing w:after="80"/>
        <w:ind w:leftChars="100" w:left="220"/>
        <w:rPr>
          <w:rFonts w:ascii="ＭＳ 明朝" w:eastAsia="ＭＳ 明朝" w:hAnsi="ＭＳ 明朝"/>
          <w:color w:val="000000" w:themeColor="text1"/>
        </w:rPr>
      </w:pPr>
      <w:r w:rsidRPr="00A658BA">
        <w:rPr>
          <w:rFonts w:ascii="ＭＳ 明朝" w:eastAsia="ＭＳ 明朝" w:hAnsi="ＭＳ 明朝" w:hint="eastAsia"/>
          <w:color w:val="000000" w:themeColor="text1"/>
        </w:rPr>
        <w:t>なお、二次元コードの出力は任意であるとのご意見もいただいたため、システムからの二次元コードの出力は必須とした上で、出力有無については、市区町村が選択できることとした。</w:t>
      </w:r>
      <w:r w:rsidR="00961661">
        <w:rPr>
          <w:rFonts w:ascii="ＭＳ 明朝" w:eastAsia="ＭＳ 明朝" w:hAnsi="ＭＳ 明朝" w:hint="eastAsia"/>
          <w:color w:val="000000" w:themeColor="text1"/>
        </w:rPr>
        <w:t>）多様な収納方法への対応について</w:t>
      </w:r>
    </w:p>
    <w:p w14:paraId="4F3EC152" w14:textId="43EB9D7F"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（１４）特定健診</w:t>
      </w:r>
      <w:r w:rsidR="002915C0">
        <w:rPr>
          <w:rFonts w:ascii="ＭＳ 明朝" w:eastAsia="ＭＳ 明朝" w:hAnsi="ＭＳ 明朝" w:hint="eastAsia"/>
          <w:color w:val="000000" w:themeColor="text1"/>
        </w:rPr>
        <w:t>等</w:t>
      </w:r>
      <w:r>
        <w:rPr>
          <w:rFonts w:ascii="ＭＳ 明朝" w:eastAsia="ＭＳ 明朝" w:hAnsi="ＭＳ 明朝" w:hint="eastAsia"/>
          <w:color w:val="000000" w:themeColor="text1"/>
        </w:rPr>
        <w:t>の取扱いについて</w:t>
      </w:r>
    </w:p>
    <w:p w14:paraId="76757178" w14:textId="1CC13E30"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（１５）政令指定都市向け機能要件について</w:t>
      </w:r>
    </w:p>
    <w:p w14:paraId="4E2E4ED9" w14:textId="77777777" w:rsidR="00656F56" w:rsidRPr="00656F56" w:rsidRDefault="00656F56" w:rsidP="00922953">
      <w:pPr>
        <w:spacing w:after="80"/>
        <w:ind w:leftChars="100" w:left="220"/>
        <w:rPr>
          <w:rFonts w:ascii="ＭＳ 明朝" w:eastAsia="ＭＳ 明朝" w:hAnsi="ＭＳ 明朝"/>
          <w:color w:val="000000" w:themeColor="text1"/>
        </w:rPr>
      </w:pP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9" w:name="_Toc187308513"/>
      <w:r w:rsidRPr="0086331F">
        <w:rPr>
          <w:rStyle w:val="af0"/>
          <w:rFonts w:hint="eastAsia"/>
        </w:rPr>
        <w:t>記載</w:t>
      </w:r>
      <w:r w:rsidR="00922953">
        <w:rPr>
          <w:rStyle w:val="af0"/>
          <w:rFonts w:hint="eastAsia"/>
        </w:rPr>
        <w:t>方針</w:t>
      </w:r>
      <w:r w:rsidRPr="0086331F">
        <w:rPr>
          <w:rStyle w:val="af0"/>
          <w:rFonts w:hint="eastAsia"/>
        </w:rPr>
        <w:t>について</w:t>
      </w:r>
      <w:bookmarkEnd w:id="29"/>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2D8B2125"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w:t>
      </w:r>
      <w:r w:rsidR="00A43A25">
        <w:rPr>
          <w:rFonts w:ascii="ＭＳ 明朝" w:eastAsia="ＭＳ 明朝" w:hAnsi="ＭＳ 明朝" w:cs="CIDFont+F2" w:hint="eastAsia"/>
        </w:rPr>
        <w:t>１</w:t>
      </w:r>
      <w:r w:rsidR="00A414ED" w:rsidRPr="00A414ED">
        <w:rPr>
          <w:rFonts w:ascii="ＭＳ 明朝" w:eastAsia="ＭＳ 明朝" w:hAnsi="ＭＳ 明朝" w:cs="CIDFont+F2"/>
        </w:rPr>
        <w:t>）標準準拠の基準」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0C0BE546" w14:textId="6D23921B" w:rsidR="0031422D" w:rsidRPr="00ED79F6" w:rsidRDefault="00B70E64" w:rsidP="0077234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B9258A">
        <w:rPr>
          <w:rFonts w:ascii="ＭＳ 明朝" w:eastAsia="ＭＳ 明朝" w:hAnsi="ＭＳ 明朝" w:cs="CIDFont+F2"/>
          <w:color w:val="000000" w:themeColor="text1"/>
        </w:rPr>
        <w:t>1.1</w:t>
      </w:r>
      <w:r w:rsidR="0031422D" w:rsidRPr="0031422D">
        <w:rPr>
          <w:rFonts w:ascii="ＭＳ 明朝" w:eastAsia="ＭＳ 明朝" w:hAnsi="ＭＳ 明朝" w:cs="CIDFont+F2"/>
          <w:color w:val="000000" w:themeColor="text1"/>
        </w:rPr>
        <w:t>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w:t>
      </w:r>
      <w:r w:rsidR="0077234A">
        <w:rPr>
          <w:rFonts w:ascii="ＭＳ 明朝" w:eastAsia="ＭＳ 明朝" w:hAnsi="ＭＳ 明朝" w:cs="CIDFont+F2" w:hint="eastAsia"/>
          <w:color w:val="000000" w:themeColor="text1"/>
        </w:rPr>
        <w:t>し、</w:t>
      </w:r>
      <w:r w:rsidR="0077234A" w:rsidRPr="0077234A">
        <w:rPr>
          <w:rFonts w:ascii="ＭＳ 明朝" w:eastAsia="ＭＳ 明朝" w:hAnsi="ＭＳ 明朝" w:cs="CIDFont+F2" w:hint="eastAsia"/>
          <w:color w:val="000000" w:themeColor="text1"/>
        </w:rPr>
        <w:t>機能</w:t>
      </w:r>
      <w:r w:rsidR="0077234A" w:rsidRPr="0077234A">
        <w:rPr>
          <w:rFonts w:ascii="ＭＳ 明朝" w:eastAsia="ＭＳ 明朝" w:hAnsi="ＭＳ 明朝" w:cs="CIDFont+F2"/>
          <w:color w:val="000000" w:themeColor="text1"/>
        </w:rPr>
        <w:t>IDが連番となるように付番している。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0" w:name="_Toc187308514"/>
      <w:r w:rsidRPr="0086331F">
        <w:rPr>
          <w:rStyle w:val="af0"/>
          <w:rFonts w:hint="eastAsia"/>
        </w:rPr>
        <w:t>管理項目について</w:t>
      </w:r>
      <w:bookmarkEnd w:id="30"/>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1" w:name="_Toc187308515"/>
      <w:r w:rsidRPr="00431193">
        <w:rPr>
          <w:rStyle w:val="af0"/>
          <w:rFonts w:hint="eastAsia"/>
          <w:color w:val="000000" w:themeColor="text1"/>
        </w:rPr>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1"/>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426C4B9A"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338565F6" w:rsidR="00646004" w:rsidRDefault="004D3C89" w:rsidP="004D3C89">
      <w:pPr>
        <w:pStyle w:val="ab"/>
        <w:rPr>
          <w:rFonts w:cs="CIDFont+F2"/>
        </w:rPr>
      </w:pPr>
      <w:bookmarkStart w:id="32" w:name="_Ref101693405"/>
      <w:bookmarkStart w:id="33"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A15F1B">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A15F1B">
        <w:rPr>
          <w:rFonts w:hint="eastAsia"/>
          <w:noProof/>
          <w:color w:val="000000" w:themeColor="text1"/>
        </w:rPr>
        <w:t>２</w:t>
      </w:r>
      <w:r w:rsidR="00607DAC" w:rsidRPr="00431193">
        <w:rPr>
          <w:noProof/>
          <w:color w:val="000000" w:themeColor="text1"/>
        </w:rPr>
        <w:fldChar w:fldCharType="end"/>
      </w:r>
      <w:bookmarkEnd w:id="32"/>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3"/>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3E66EA">
        <w:rPr>
          <w:rFonts w:ascii="ＭＳ 明朝" w:eastAsia="ＭＳ 明朝" w:hAnsi="ＭＳ 明朝" w:cs="CIDFont+F2"/>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4" w:name="_Toc187308516"/>
      <w:r w:rsidRPr="00327BD6">
        <w:rPr>
          <w:rStyle w:val="af0"/>
        </w:rPr>
        <w:t>EUC機能の</w:t>
      </w:r>
      <w:r w:rsidR="00993682" w:rsidRPr="00327BD6">
        <w:rPr>
          <w:rStyle w:val="af0"/>
          <w:rFonts w:hint="eastAsia"/>
        </w:rPr>
        <w:t>データソース</w:t>
      </w:r>
      <w:r w:rsidRPr="00327BD6">
        <w:rPr>
          <w:rStyle w:val="af0"/>
        </w:rPr>
        <w:t>について</w:t>
      </w:r>
      <w:bookmarkEnd w:id="34"/>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5" w:name="_Toc187308517"/>
      <w:r w:rsidRPr="00327BD6">
        <w:rPr>
          <w:rStyle w:val="af0"/>
          <w:rFonts w:hint="eastAsia"/>
        </w:rPr>
        <w:t>基幹系他システム連携機能について</w:t>
      </w:r>
      <w:bookmarkEnd w:id="35"/>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283D78B0"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A15F1B" w:rsidRPr="00614439">
        <w:rPr>
          <w:rFonts w:ascii="ＭＳ 明朝" w:eastAsia="ＭＳ 明朝" w:hAnsi="ＭＳ 明朝" w:cs="CIDFont+F2"/>
          <w:color w:val="000000" w:themeColor="text1"/>
        </w:rPr>
        <w:t xml:space="preserve">図 </w:t>
      </w:r>
      <w:r w:rsidR="00A15F1B">
        <w:rPr>
          <w:rFonts w:ascii="ＭＳ 明朝" w:eastAsia="ＭＳ 明朝" w:hAnsi="ＭＳ 明朝" w:cs="CIDFont+F2"/>
          <w:noProof/>
          <w:color w:val="000000" w:themeColor="text1"/>
        </w:rPr>
        <w:t>３</w:t>
      </w:r>
      <w:r w:rsidR="00A15F1B" w:rsidRPr="00614439">
        <w:rPr>
          <w:rFonts w:ascii="ＭＳ 明朝" w:eastAsia="ＭＳ 明朝" w:hAnsi="ＭＳ 明朝" w:cs="CIDFont+F2"/>
          <w:color w:val="000000" w:themeColor="text1"/>
        </w:rPr>
        <w:noBreakHyphen/>
      </w:r>
      <w:r w:rsidR="00A15F1B">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3C073DDC" w:rsidR="007B4F81" w:rsidRPr="00614439" w:rsidRDefault="00CB6DAB" w:rsidP="00CB6DAB">
      <w:pPr>
        <w:jc w:val="center"/>
        <w:rPr>
          <w:rFonts w:ascii="ＭＳ 明朝" w:eastAsia="ＭＳ 明朝" w:hAnsi="ＭＳ 明朝" w:cs="CIDFont+F2"/>
          <w:color w:val="000000" w:themeColor="text1"/>
        </w:rPr>
      </w:pPr>
      <w:bookmarkStart w:id="38"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7"/>
      <w:bookmarkEnd w:id="38"/>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9" w:name="_Toc187308518"/>
      <w:r w:rsidRPr="00327BD6">
        <w:rPr>
          <w:rStyle w:val="af0"/>
          <w:rFonts w:hint="eastAsia"/>
        </w:rPr>
        <w:t>料／税の取扱いについて</w:t>
      </w:r>
      <w:bookmarkEnd w:id="39"/>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Default="003E77A9" w:rsidP="00EE51F0">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0" w:name="_Hlk98941165"/>
      <w:r w:rsidRPr="009C7153">
        <w:rPr>
          <w:rFonts w:ascii="ＭＳ 明朝" w:eastAsia="ＭＳ 明朝" w:hAnsi="ＭＳ 明朝" w:cs="CIDFont+F2" w:hint="eastAsia"/>
        </w:rPr>
        <w:t>「料」「税」「料（税）」</w:t>
      </w:r>
      <w:bookmarkEnd w:id="40"/>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3E92EA40" w14:textId="41CC8D7B" w:rsidR="007E5743" w:rsidRPr="00EC1287" w:rsidRDefault="00EC1287" w:rsidP="00EE51F0">
      <w:pPr>
        <w:ind w:leftChars="200" w:left="440" w:firstLineChars="100" w:firstLine="220"/>
        <w:rPr>
          <w:rFonts w:ascii="ＭＳ 明朝" w:eastAsia="ＭＳ 明朝" w:hAnsi="ＭＳ 明朝" w:cs="CIDFont+F2"/>
        </w:rPr>
      </w:pPr>
      <w:r w:rsidRPr="00EC1287">
        <w:rPr>
          <w:rFonts w:ascii="ＭＳ 明朝" w:eastAsia="ＭＳ 明朝" w:hAnsi="ＭＳ 明朝" w:cs="CIDFont+F2" w:hint="eastAsia"/>
        </w:rPr>
        <w:t>なお、</w:t>
      </w:r>
      <w:r w:rsidR="00AC2BA9">
        <w:rPr>
          <w:rFonts w:ascii="ＭＳ 明朝" w:eastAsia="ＭＳ 明朝" w:hAnsi="ＭＳ 明朝" w:cs="CIDFont+F2" w:hint="eastAsia"/>
        </w:rPr>
        <w:t>本仕様書</w:t>
      </w:r>
      <w:r w:rsidRPr="00EC1287">
        <w:rPr>
          <w:rFonts w:ascii="ＭＳ 明朝" w:eastAsia="ＭＳ 明朝" w:hAnsi="ＭＳ 明朝" w:cs="CIDFont+F2" w:hint="eastAsia"/>
        </w:rPr>
        <w:t>において「課税標準額」</w:t>
      </w:r>
      <w:r w:rsidR="00C71F34">
        <w:rPr>
          <w:rFonts w:ascii="ＭＳ 明朝" w:eastAsia="ＭＳ 明朝" w:hAnsi="ＭＳ 明朝" w:cs="CIDFont+F2" w:hint="eastAsia"/>
        </w:rPr>
        <w:t>のような</w:t>
      </w:r>
      <w:r w:rsidR="00C069BE">
        <w:rPr>
          <w:rFonts w:ascii="ＭＳ 明朝" w:eastAsia="ＭＳ 明朝" w:hAnsi="ＭＳ 明朝" w:cs="CIDFont+F2" w:hint="eastAsia"/>
        </w:rPr>
        <w:t>「</w:t>
      </w:r>
      <w:r w:rsidRPr="00EC1287">
        <w:rPr>
          <w:rFonts w:ascii="ＭＳ 明朝" w:eastAsia="ＭＳ 明朝" w:hAnsi="ＭＳ 明朝" w:cs="CIDFont+F2" w:hint="eastAsia"/>
        </w:rPr>
        <w:t>税</w:t>
      </w:r>
      <w:r w:rsidR="00C069BE">
        <w:rPr>
          <w:rFonts w:ascii="ＭＳ 明朝" w:eastAsia="ＭＳ 明朝" w:hAnsi="ＭＳ 明朝" w:cs="CIDFont+F2" w:hint="eastAsia"/>
        </w:rPr>
        <w:t>」</w:t>
      </w:r>
      <w:r w:rsidRPr="00EC1287">
        <w:rPr>
          <w:rFonts w:ascii="ＭＳ 明朝" w:eastAsia="ＭＳ 明朝" w:hAnsi="ＭＳ 明朝" w:cs="CIDFont+F2" w:hint="eastAsia"/>
        </w:rPr>
        <w:t>を前提とした</w:t>
      </w:r>
      <w:r w:rsidR="00F87260">
        <w:rPr>
          <w:rFonts w:ascii="ＭＳ 明朝" w:eastAsia="ＭＳ 明朝" w:hAnsi="ＭＳ 明朝" w:cs="CIDFont+F2" w:hint="eastAsia"/>
        </w:rPr>
        <w:t>項目名</w:t>
      </w:r>
      <w:r w:rsidRPr="00EC1287">
        <w:rPr>
          <w:rFonts w:ascii="ＭＳ 明朝" w:eastAsia="ＭＳ 明朝" w:hAnsi="ＭＳ 明朝" w:cs="CIDFont+F2" w:hint="eastAsia"/>
        </w:rPr>
        <w:t>となっているため、「料」を採用している</w:t>
      </w:r>
      <w:r w:rsidR="00F87260">
        <w:rPr>
          <w:rFonts w:ascii="ＭＳ 明朝" w:eastAsia="ＭＳ 明朝" w:hAnsi="ＭＳ 明朝" w:cs="CIDFont+F2" w:hint="eastAsia"/>
        </w:rPr>
        <w:t>市区町村</w:t>
      </w:r>
      <w:r w:rsidRPr="00EC1287">
        <w:rPr>
          <w:rFonts w:ascii="ＭＳ 明朝" w:eastAsia="ＭＳ 明朝" w:hAnsi="ＭＳ 明朝" w:cs="CIDFont+F2" w:hint="eastAsia"/>
        </w:rPr>
        <w:t>においては、</w:t>
      </w:r>
      <w:r w:rsidR="00BA5B03">
        <w:rPr>
          <w:rFonts w:ascii="ＭＳ 明朝" w:eastAsia="ＭＳ 明朝" w:hAnsi="ＭＳ 明朝" w:cs="CIDFont+F2" w:hint="eastAsia"/>
        </w:rPr>
        <w:t>これ</w:t>
      </w:r>
      <w:r w:rsidRPr="00EC1287">
        <w:rPr>
          <w:rFonts w:ascii="ＭＳ 明朝" w:eastAsia="ＭＳ 明朝" w:hAnsi="ＭＳ 明朝" w:cs="CIDFont+F2" w:hint="eastAsia"/>
        </w:rPr>
        <w:t>ら</w:t>
      </w:r>
      <w:r w:rsidR="00E72E1E">
        <w:rPr>
          <w:rFonts w:ascii="ＭＳ 明朝" w:eastAsia="ＭＳ 明朝" w:hAnsi="ＭＳ 明朝" w:cs="CIDFont+F2" w:hint="eastAsia"/>
        </w:rPr>
        <w:t>の</w:t>
      </w:r>
      <w:r w:rsidRPr="00EC1287">
        <w:rPr>
          <w:rFonts w:ascii="ＭＳ 明朝" w:eastAsia="ＭＳ 明朝" w:hAnsi="ＭＳ 明朝" w:cs="CIDFont+F2" w:hint="eastAsia"/>
        </w:rPr>
        <w:t>項目について適宜</w:t>
      </w:r>
      <w:r w:rsidR="003C1286">
        <w:rPr>
          <w:rFonts w:ascii="ＭＳ 明朝" w:eastAsia="ＭＳ 明朝" w:hAnsi="ＭＳ 明朝" w:cs="CIDFont+F2" w:hint="eastAsia"/>
        </w:rPr>
        <w:t>「</w:t>
      </w:r>
      <w:r w:rsidRPr="00EC1287">
        <w:rPr>
          <w:rFonts w:ascii="ＭＳ 明朝" w:eastAsia="ＭＳ 明朝" w:hAnsi="ＭＳ 明朝" w:cs="CIDFont+F2" w:hint="eastAsia"/>
        </w:rPr>
        <w:t>料</w:t>
      </w:r>
      <w:r w:rsidR="003C1286">
        <w:rPr>
          <w:rFonts w:ascii="ＭＳ 明朝" w:eastAsia="ＭＳ 明朝" w:hAnsi="ＭＳ 明朝" w:cs="CIDFont+F2" w:hint="eastAsia"/>
        </w:rPr>
        <w:t>」</w:t>
      </w:r>
      <w:r w:rsidRPr="00EC1287">
        <w:rPr>
          <w:rFonts w:ascii="ＭＳ 明朝" w:eastAsia="ＭＳ 明朝" w:hAnsi="ＭＳ 明朝" w:cs="CIDFont+F2" w:hint="eastAsia"/>
        </w:rPr>
        <w:t>へ読み替えの上対応すること</w:t>
      </w:r>
      <w:r w:rsidR="00E72E1E">
        <w:rPr>
          <w:rFonts w:ascii="ＭＳ 明朝" w:eastAsia="ＭＳ 明朝" w:hAnsi="ＭＳ 明朝" w:cs="CIDFont+F2" w:hint="eastAsia"/>
        </w:rPr>
        <w:t>とする。</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0CECA120" w14:textId="77777777" w:rsidR="00166F51" w:rsidRPr="00C824F3" w:rsidRDefault="00166F51" w:rsidP="00166F51">
      <w:pPr>
        <w:pStyle w:val="3"/>
      </w:pPr>
      <w:bookmarkStart w:id="41" w:name="_Toc187308519"/>
      <w:r w:rsidRPr="00327BD6">
        <w:rPr>
          <w:rStyle w:val="af0"/>
          <w:rFonts w:hint="eastAsia"/>
        </w:rPr>
        <w:t>外部帳票と内部帳票について</w:t>
      </w:r>
      <w:bookmarkEnd w:id="41"/>
      <w:r w:rsidRPr="00327BD6">
        <w:rPr>
          <w:rStyle w:val="af0"/>
          <w:rFonts w:hint="eastAsia"/>
        </w:rPr>
        <w:t xml:space="preserve">　　　　　　　　　　　　</w:t>
      </w:r>
      <w:r w:rsidRPr="00C824F3">
        <w:rPr>
          <w:rStyle w:val="af0"/>
          <w:rFonts w:hint="eastAsia"/>
        </w:rPr>
        <w:t xml:space="preserve">　</w:t>
      </w:r>
    </w:p>
    <w:p w14:paraId="6CEDF92D" w14:textId="77777777" w:rsidR="00166F51" w:rsidRPr="00614439" w:rsidRDefault="00166F51" w:rsidP="00166F51">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007D282A" w14:textId="77777777" w:rsidR="00166F51"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帳票要件として示す帳票は外部帳票とする。担当主管課内の決裁用等の内部帳票は機能要件におけるEUC機能等を活用することとする。</w:t>
      </w:r>
    </w:p>
    <w:p w14:paraId="5C7A8DA0" w14:textId="77777777" w:rsidR="00166F51" w:rsidRPr="00614439"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なお、外部帳票と内部帳票の考え方は</w:t>
      </w:r>
      <w:r w:rsidRPr="00D37827">
        <w:rPr>
          <w:rFonts w:ascii="ＭＳ 明朝" w:eastAsia="ＭＳ 明朝" w:hAnsi="ＭＳ 明朝" w:cs="CIDFont+F2"/>
          <w:color w:val="000000" w:themeColor="text1"/>
        </w:rPr>
        <w:fldChar w:fldCharType="begin"/>
      </w:r>
      <w:r w:rsidRPr="00D37827">
        <w:rPr>
          <w:rFonts w:ascii="ＭＳ 明朝" w:eastAsia="ＭＳ 明朝" w:hAnsi="ＭＳ 明朝" w:cs="CIDFont+F2"/>
          <w:color w:val="000000" w:themeColor="text1"/>
        </w:rPr>
        <w:instrText xml:space="preserve"> </w:instrText>
      </w:r>
      <w:r w:rsidRPr="00D37827">
        <w:rPr>
          <w:rFonts w:ascii="ＭＳ 明朝" w:eastAsia="ＭＳ 明朝" w:hAnsi="ＭＳ 明朝" w:cs="CIDFont+F2" w:hint="eastAsia"/>
          <w:color w:val="000000" w:themeColor="text1"/>
        </w:rPr>
        <w:instrText>REF _Ref101281152 \h</w:instrText>
      </w:r>
      <w:r w:rsidRPr="00D37827">
        <w:rPr>
          <w:rFonts w:ascii="ＭＳ 明朝" w:eastAsia="ＭＳ 明朝" w:hAnsi="ＭＳ 明朝" w:cs="CIDFont+F2"/>
          <w:color w:val="000000" w:themeColor="text1"/>
        </w:rPr>
        <w:instrText xml:space="preserve"> </w:instrText>
      </w:r>
      <w:r>
        <w:rPr>
          <w:rFonts w:ascii="ＭＳ 明朝" w:eastAsia="ＭＳ 明朝" w:hAnsi="ＭＳ 明朝" w:cs="CIDFont+F2"/>
          <w:color w:val="000000" w:themeColor="text1"/>
        </w:rPr>
        <w:instrText xml:space="preserve"> \* MERGEFORMAT </w:instrText>
      </w:r>
      <w:r w:rsidRPr="00D37827">
        <w:rPr>
          <w:rFonts w:ascii="ＭＳ 明朝" w:eastAsia="ＭＳ 明朝" w:hAnsi="ＭＳ 明朝" w:cs="CIDFont+F2"/>
          <w:color w:val="000000" w:themeColor="text1"/>
        </w:rPr>
      </w:r>
      <w:r w:rsidRPr="00D37827">
        <w:rPr>
          <w:rFonts w:ascii="ＭＳ 明朝" w:eastAsia="ＭＳ 明朝" w:hAnsi="ＭＳ 明朝" w:cs="CIDFont+F2"/>
          <w:color w:val="000000" w:themeColor="text1"/>
        </w:rPr>
        <w:fldChar w:fldCharType="separate"/>
      </w:r>
      <w:r w:rsidRPr="00A15F1B">
        <w:rPr>
          <w:rFonts w:ascii="ＭＳ 明朝" w:eastAsia="ＭＳ 明朝" w:hAnsi="ＭＳ 明朝"/>
          <w:color w:val="000000" w:themeColor="text1"/>
        </w:rPr>
        <w:t xml:space="preserve">表 </w:t>
      </w:r>
      <w:r w:rsidRPr="00A15F1B">
        <w:rPr>
          <w:rFonts w:ascii="ＭＳ 明朝" w:eastAsia="ＭＳ 明朝" w:hAnsi="ＭＳ 明朝"/>
          <w:noProof/>
          <w:color w:val="000000" w:themeColor="text1"/>
        </w:rPr>
        <w:t>３</w:t>
      </w:r>
      <w:r w:rsidRPr="00A15F1B">
        <w:rPr>
          <w:rFonts w:ascii="ＭＳ 明朝" w:eastAsia="ＭＳ 明朝" w:hAnsi="ＭＳ 明朝"/>
          <w:noProof/>
          <w:color w:val="000000" w:themeColor="text1"/>
        </w:rPr>
        <w:noBreakHyphen/>
      </w:r>
      <w:r w:rsidRPr="00A15F1B">
        <w:rPr>
          <w:rFonts w:ascii="ＭＳ 明朝" w:eastAsia="ＭＳ 明朝" w:hAnsi="ＭＳ 明朝" w:hint="eastAsia"/>
          <w:noProof/>
          <w:color w:val="000000" w:themeColor="text1"/>
        </w:rPr>
        <w:t>３</w:t>
      </w:r>
      <w:r w:rsidRPr="00D37827">
        <w:rPr>
          <w:rFonts w:ascii="ＭＳ 明朝" w:eastAsia="ＭＳ 明朝" w:hAnsi="ＭＳ 明朝" w:cs="CIDFont+F2"/>
          <w:color w:val="000000" w:themeColor="text1"/>
        </w:rPr>
        <w:fldChar w:fldCharType="end"/>
      </w:r>
      <w:r w:rsidRPr="00614439">
        <w:rPr>
          <w:rFonts w:ascii="ＭＳ 明朝" w:eastAsia="ＭＳ 明朝" w:hAnsi="ＭＳ 明朝" w:cs="CIDFont+F2" w:hint="eastAsia"/>
          <w:color w:val="000000" w:themeColor="text1"/>
        </w:rPr>
        <w:t>の</w:t>
      </w:r>
      <w:r>
        <w:rPr>
          <w:rFonts w:ascii="ＭＳ 明朝" w:eastAsia="ＭＳ 明朝" w:hAnsi="ＭＳ 明朝" w:cs="CIDFont+F2" w:hint="eastAsia"/>
          <w:color w:val="000000" w:themeColor="text1"/>
        </w:rPr>
        <w:t>とお</w:t>
      </w:r>
      <w:r w:rsidRPr="00614439">
        <w:rPr>
          <w:rFonts w:ascii="ＭＳ 明朝" w:eastAsia="ＭＳ 明朝" w:hAnsi="ＭＳ 明朝" w:cs="CIDFont+F2" w:hint="eastAsia"/>
          <w:color w:val="000000" w:themeColor="text1"/>
        </w:rPr>
        <w:t>りである。</w:t>
      </w:r>
      <w:bookmarkStart w:id="42" w:name="_Hlk71222557"/>
    </w:p>
    <w:p w14:paraId="64982012" w14:textId="77777777" w:rsidR="00166F51" w:rsidRPr="00614439" w:rsidRDefault="00166F51" w:rsidP="00166F51">
      <w:pPr>
        <w:pStyle w:val="ab"/>
        <w:rPr>
          <w:color w:val="000000" w:themeColor="text1"/>
        </w:rPr>
      </w:pPr>
      <w:bookmarkStart w:id="43" w:name="_Ref101281152"/>
      <w:r w:rsidRPr="00614439">
        <w:rPr>
          <w:color w:val="000000" w:themeColor="text1"/>
        </w:rPr>
        <w:t xml:space="preserve">表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表 \* DBCHAR \s 1 </w:instrText>
      </w:r>
      <w:r w:rsidRPr="00614439">
        <w:rPr>
          <w:color w:val="000000" w:themeColor="text1"/>
        </w:rPr>
        <w:fldChar w:fldCharType="separate"/>
      </w:r>
      <w:r>
        <w:rPr>
          <w:rFonts w:hint="eastAsia"/>
          <w:noProof/>
          <w:color w:val="000000" w:themeColor="text1"/>
        </w:rPr>
        <w:t>３</w:t>
      </w:r>
      <w:r w:rsidRPr="00614439">
        <w:rPr>
          <w:noProof/>
          <w:color w:val="000000" w:themeColor="text1"/>
        </w:rPr>
        <w:fldChar w:fldCharType="end"/>
      </w:r>
      <w:bookmarkEnd w:id="43"/>
      <w:r w:rsidRPr="00614439">
        <w:rPr>
          <w:rFonts w:hint="eastAsia"/>
          <w:color w:val="000000" w:themeColor="text1"/>
        </w:rPr>
        <w:t xml:space="preserve"> </w:t>
      </w:r>
      <w:r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166F51" w14:paraId="0BF4A168" w14:textId="77777777" w:rsidTr="00410B54">
        <w:trPr>
          <w:trHeight w:val="454"/>
          <w:jc w:val="center"/>
        </w:trPr>
        <w:tc>
          <w:tcPr>
            <w:tcW w:w="1555" w:type="dxa"/>
            <w:shd w:val="clear" w:color="auto" w:fill="B4C6E7" w:themeFill="accent1" w:themeFillTint="66"/>
            <w:vAlign w:val="center"/>
          </w:tcPr>
          <w:bookmarkEnd w:id="42"/>
          <w:p w14:paraId="3B133BE4"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6BED5C23"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166F51" w14:paraId="7851606F" w14:textId="77777777" w:rsidTr="00410B54">
        <w:trPr>
          <w:jc w:val="center"/>
        </w:trPr>
        <w:tc>
          <w:tcPr>
            <w:tcW w:w="1555" w:type="dxa"/>
            <w:vAlign w:val="center"/>
          </w:tcPr>
          <w:p w14:paraId="42E0BB78"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4284B646" w14:textId="77777777" w:rsidR="00166F51" w:rsidRPr="004C5B5B"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や他市区町村、事業者(※)等の外部機関に向けた帳票をいう。標準仕様としてはシステムから出力すべき帳票として示し、システム印字項目等を示す。</w:t>
            </w:r>
          </w:p>
        </w:tc>
      </w:tr>
      <w:tr w:rsidR="00166F51" w14:paraId="3179EE73" w14:textId="77777777" w:rsidTr="00410B54">
        <w:trPr>
          <w:jc w:val="center"/>
        </w:trPr>
        <w:tc>
          <w:tcPr>
            <w:tcW w:w="1555" w:type="dxa"/>
            <w:vAlign w:val="center"/>
          </w:tcPr>
          <w:p w14:paraId="64ED8DB0"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08619373"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22625595"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ステム印字項目は示さず、EUC機能等での対応を原則とする。</w:t>
            </w:r>
            <w:r w:rsidRPr="0048605F">
              <w:rPr>
                <w:rFonts w:ascii="ＭＳ 明朝" w:eastAsia="ＭＳ 明朝" w:hAnsi="ＭＳ 明朝" w:cs="CIDFont+F2" w:hint="eastAsia"/>
                <w:sz w:val="22"/>
                <w:szCs w:val="24"/>
              </w:rPr>
              <w:t>ただし、ペーパーレスを前提として</w:t>
            </w:r>
            <w:r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2DBD89E5" w14:textId="77777777" w:rsidR="00166F51" w:rsidRDefault="00166F51" w:rsidP="00166F51">
      <w:pPr>
        <w:autoSpaceDE w:val="0"/>
        <w:autoSpaceDN w:val="0"/>
        <w:adjustRightInd w:val="0"/>
        <w:spacing w:after="0" w:line="240" w:lineRule="auto"/>
        <w:ind w:leftChars="300" w:left="660"/>
        <w:rPr>
          <w:rFonts w:ascii="ＭＳ 明朝" w:eastAsia="ＭＳ 明朝" w:hAnsi="ＭＳ 明朝" w:cs="CIDFont+F2"/>
        </w:rPr>
      </w:pPr>
    </w:p>
    <w:p w14:paraId="5B5FE10B" w14:textId="77777777" w:rsidR="00166F51" w:rsidRPr="004C5B5B" w:rsidRDefault="00166F51" w:rsidP="00166F51">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08494E72" w14:textId="77777777" w:rsidR="00166F51" w:rsidRPr="004C5B5B" w:rsidRDefault="00166F51" w:rsidP="00166F51">
      <w:pPr>
        <w:ind w:firstLineChars="100" w:firstLine="220"/>
        <w:rPr>
          <w:rFonts w:ascii="ＭＳ 明朝" w:eastAsia="ＭＳ 明朝" w:hAnsi="ＭＳ 明朝" w:cs="CIDFont+F2"/>
        </w:rPr>
      </w:pPr>
    </w:p>
    <w:p w14:paraId="7F533105" w14:textId="77777777" w:rsidR="00166F51" w:rsidRPr="00C906E4" w:rsidRDefault="00166F51" w:rsidP="00166F51">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58C8334" w14:textId="77777777" w:rsidR="00166F51" w:rsidRPr="00795C97" w:rsidRDefault="00166F51" w:rsidP="00166F51">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A923B6D" w14:textId="77777777" w:rsidR="00166F51"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06FEC720" w14:textId="77777777" w:rsidR="00166F51" w:rsidRPr="00795C97"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7729DA22" w14:textId="77777777" w:rsidR="00166F51" w:rsidRPr="00DE14B2" w:rsidRDefault="00166F51" w:rsidP="00166F51">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bookmarkStart w:id="44" w:name="_Toc187308520"/>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4"/>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0D8FD48C"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5" w:name="_Hlk71222566"/>
    </w:p>
    <w:p w14:paraId="0B251426" w14:textId="25824E8B" w:rsidR="00646004" w:rsidRPr="00614439" w:rsidRDefault="004D3C89" w:rsidP="004D3C89">
      <w:pPr>
        <w:pStyle w:val="ab"/>
        <w:rPr>
          <w:color w:val="000000" w:themeColor="text1"/>
        </w:rPr>
      </w:pPr>
      <w:bookmarkStart w:id="46"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４</w:t>
      </w:r>
      <w:r w:rsidR="00607DAC" w:rsidRPr="00614439">
        <w:rPr>
          <w:noProof/>
          <w:color w:val="000000" w:themeColor="text1"/>
        </w:rPr>
        <w:fldChar w:fldCharType="end"/>
      </w:r>
      <w:bookmarkEnd w:id="46"/>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5"/>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0134D0BA"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7"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728283A5" w:rsidR="001159B5" w:rsidRPr="00614439" w:rsidRDefault="004D3C89" w:rsidP="004D3C89">
      <w:pPr>
        <w:pStyle w:val="ab"/>
        <w:rPr>
          <w:color w:val="000000" w:themeColor="text1"/>
        </w:rPr>
      </w:pPr>
      <w:bookmarkStart w:id="48" w:name="_Ref101281195"/>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５</w:t>
      </w:r>
      <w:r w:rsidR="00607DAC" w:rsidRPr="00614439">
        <w:rPr>
          <w:noProof/>
          <w:color w:val="000000" w:themeColor="text1"/>
        </w:rPr>
        <w:fldChar w:fldCharType="end"/>
      </w:r>
      <w:bookmarkEnd w:id="48"/>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7"/>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9" w:name="_Toc187308521"/>
      <w:r w:rsidRPr="00327BD6">
        <w:rPr>
          <w:rStyle w:val="af0"/>
          <w:rFonts w:hint="eastAsia"/>
        </w:rPr>
        <w:t>実装</w:t>
      </w:r>
      <w:r w:rsidR="00D4077C">
        <w:rPr>
          <w:rStyle w:val="af0"/>
          <w:rFonts w:hint="eastAsia"/>
        </w:rPr>
        <w:t>方法</w:t>
      </w:r>
      <w:r w:rsidRPr="00327BD6">
        <w:rPr>
          <w:rStyle w:val="af0"/>
          <w:rFonts w:hint="eastAsia"/>
        </w:rPr>
        <w:t>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0" w:name="_Toc187308522"/>
      <w:r w:rsidRPr="00327BD6">
        <w:rPr>
          <w:rStyle w:val="af0"/>
          <w:rFonts w:hint="eastAsia"/>
        </w:rPr>
        <w:t>画面要件について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1" w:name="_Toc187308523"/>
      <w:r w:rsidRPr="00327BD6">
        <w:rPr>
          <w:rStyle w:val="af0"/>
          <w:rFonts w:hint="eastAsia"/>
        </w:rPr>
        <w:t>和暦元号</w:t>
      </w:r>
      <w:r w:rsidR="0031774A" w:rsidRPr="00327BD6">
        <w:rPr>
          <w:rStyle w:val="af0"/>
          <w:rFonts w:hint="eastAsia"/>
        </w:rPr>
        <w:t>の対応について</w:t>
      </w:r>
      <w:bookmarkEnd w:id="51"/>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2" w:name="_Toc187308524"/>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2"/>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3" w:name="_Toc187308525"/>
      <w:r w:rsidRPr="00795C97">
        <w:rPr>
          <w:rStyle w:val="af0"/>
          <w:rFonts w:hint="eastAsia"/>
        </w:rPr>
        <w:t>多様な収納方法への対応について</w:t>
      </w:r>
      <w:bookmarkEnd w:id="53"/>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730FDD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16"/>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370849DD" w:rsidR="00CE29B9" w:rsidRPr="00795C97" w:rsidRDefault="00CE29B9" w:rsidP="00CE29B9">
      <w:pPr>
        <w:pStyle w:val="ab"/>
      </w:pPr>
      <w:r w:rsidRPr="00795C97">
        <w:t xml:space="preserve">図 </w:t>
      </w:r>
      <w:fldSimple w:instr=" STYLEREF 1 \s ">
        <w:r w:rsidR="00A15F1B">
          <w:rPr>
            <w:noProof/>
          </w:rPr>
          <w:t>３</w:t>
        </w:r>
      </w:fldSimple>
      <w:r w:rsidRPr="00795C97">
        <w:noBreakHyphen/>
      </w:r>
      <w:fldSimple w:instr=" SEQ 図 \* DBCHAR \s 1 ">
        <w:r w:rsidR="00A15F1B">
          <w:rPr>
            <w:rFonts w:hint="eastAsia"/>
            <w:noProof/>
          </w:rPr>
          <w:t>２</w:t>
        </w:r>
      </w:fldSimple>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9392A5" w:rsidR="00980102" w:rsidRPr="00795C97" w:rsidRDefault="00FA5F68" w:rsidP="00980102">
      <w:pPr>
        <w:pStyle w:val="3"/>
      </w:pPr>
      <w:bookmarkStart w:id="54" w:name="_Toc187308526"/>
      <w:r w:rsidRPr="00FA5F68">
        <w:rPr>
          <w:rStyle w:val="af0"/>
          <w:rFonts w:hint="eastAsia"/>
        </w:rPr>
        <w:t>特定健診</w:t>
      </w:r>
      <w:r w:rsidR="00115CAA">
        <w:rPr>
          <w:rStyle w:val="af0"/>
          <w:rFonts w:hint="eastAsia"/>
        </w:rPr>
        <w:t>等</w:t>
      </w:r>
      <w:r w:rsidRPr="00FA5F68">
        <w:rPr>
          <w:rStyle w:val="af0"/>
          <w:rFonts w:hint="eastAsia"/>
        </w:rPr>
        <w:t>の取扱いについて</w:t>
      </w:r>
      <w:bookmarkEnd w:id="54"/>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123FFAF7" w14:textId="7810F397" w:rsidR="00102182" w:rsidRPr="00747E0C" w:rsidRDefault="001A48CF" w:rsidP="004A1331">
      <w:pPr>
        <w:ind w:leftChars="200" w:left="440" w:firstLineChars="100" w:firstLine="220"/>
        <w:rPr>
          <w:rFonts w:ascii="ＭＳ 明朝" w:eastAsia="ＭＳ 明朝" w:hAnsi="ＭＳ 明朝" w:cs="CIDFont+F2"/>
          <w:color w:val="000000" w:themeColor="text1"/>
        </w:rPr>
      </w:pPr>
      <w:r w:rsidRPr="001A48CF">
        <w:rPr>
          <w:rFonts w:ascii="ＭＳ 明朝" w:eastAsia="ＭＳ 明朝" w:hAnsi="ＭＳ 明朝" w:cs="CIDFont+F2" w:hint="eastAsia"/>
          <w:color w:val="000000" w:themeColor="text1"/>
        </w:rPr>
        <w:t>特定健康診査及び特定保健指導（以下「特定健診等」という。）</w:t>
      </w:r>
      <w:r w:rsidR="00E57882" w:rsidRPr="00747E0C">
        <w:rPr>
          <w:rFonts w:ascii="ＭＳ 明朝" w:eastAsia="ＭＳ 明朝" w:hAnsi="ＭＳ 明朝" w:cs="CIDFont+F2" w:hint="eastAsia"/>
          <w:color w:val="000000" w:themeColor="text1"/>
        </w:rPr>
        <w:t>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00E57882"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現行の国民健康保険システムで実装されている機能を標準準拠システムに継続して保持すること及び市区町村が利用することを許容するものとする。なお、国民健康保険システム以外のシステムで特定健診</w:t>
      </w:r>
      <w:r w:rsidR="00590A27">
        <w:rPr>
          <w:rFonts w:ascii="ＭＳ 明朝" w:eastAsia="ＭＳ 明朝" w:hAnsi="ＭＳ 明朝" w:cs="CIDFont+F2" w:hint="eastAsia"/>
          <w:color w:val="000000" w:themeColor="text1"/>
        </w:rPr>
        <w:t>等</w:t>
      </w:r>
      <w:r w:rsidR="00BF1020" w:rsidRPr="00BF1020">
        <w:rPr>
          <w:rFonts w:ascii="ＭＳ 明朝" w:eastAsia="ＭＳ 明朝" w:hAnsi="ＭＳ 明朝" w:cs="CIDFont+F2" w:hint="eastAsia"/>
          <w:color w:val="000000" w:themeColor="text1"/>
        </w:rPr>
        <w:t>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7D3CEFD8"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w:t>
      </w:r>
      <w:r w:rsidR="00F974F8">
        <w:rPr>
          <w:rFonts w:ascii="ＭＳ 明朝" w:eastAsia="ＭＳ 明朝" w:hAnsi="ＭＳ 明朝" w:hint="eastAsia"/>
        </w:rPr>
        <w:t>等</w:t>
      </w:r>
      <w:r w:rsidRPr="004F3C65">
        <w:rPr>
          <w:rFonts w:ascii="ＭＳ 明朝" w:eastAsia="ＭＳ 明朝" w:hAnsi="ＭＳ 明朝"/>
        </w:rPr>
        <w:t>について</w:t>
      </w:r>
      <w:r w:rsidR="000323BA" w:rsidRPr="000323BA">
        <w:rPr>
          <w:rFonts w:ascii="ＭＳ 明朝" w:eastAsia="ＭＳ 明朝" w:hAnsi="ＭＳ 明朝" w:hint="eastAsia"/>
        </w:rPr>
        <w:t>、標準仕様書に記載され、いずれかの標準準拠システムに実装されるまでの間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22C64375"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w:t>
      </w:r>
      <w:r w:rsidR="00593C8E">
        <w:rPr>
          <w:rFonts w:ascii="ＭＳ 明朝" w:eastAsia="ＭＳ 明朝" w:hAnsi="ＭＳ 明朝" w:hint="eastAsia"/>
        </w:rPr>
        <w:t>等</w:t>
      </w:r>
      <w:r w:rsidR="000A2A84" w:rsidRPr="000A2A84">
        <w:rPr>
          <w:rFonts w:ascii="ＭＳ 明朝" w:eastAsia="ＭＳ 明朝" w:hAnsi="ＭＳ 明朝" w:hint="eastAsia"/>
        </w:rPr>
        <w:t>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63A245D" w14:textId="78497426" w:rsidR="00DB5070" w:rsidRDefault="00DB5070" w:rsidP="00DE52C9">
      <w:pPr>
        <w:ind w:leftChars="200" w:left="440" w:firstLineChars="100" w:firstLine="220"/>
        <w:rPr>
          <w:rFonts w:ascii="ＭＳ 明朝" w:eastAsia="ＭＳ 明朝" w:hAnsi="ＭＳ 明朝" w:cs="CIDFont+F2"/>
        </w:rPr>
      </w:pPr>
      <w:r w:rsidRPr="00DB5070">
        <w:rPr>
          <w:rFonts w:ascii="ＭＳ 明朝" w:eastAsia="ＭＳ 明朝" w:hAnsi="ＭＳ 明朝" w:cs="CIDFont+F2" w:hint="eastAsia"/>
        </w:rPr>
        <w:t>特定健診等業務に係る機能要件については、令和</w:t>
      </w:r>
      <w:r w:rsidRPr="00DB5070">
        <w:rPr>
          <w:rFonts w:ascii="ＭＳ 明朝" w:eastAsia="ＭＳ 明朝" w:hAnsi="ＭＳ 明朝" w:cs="CIDFont+F2"/>
        </w:rPr>
        <w:t>6年8月に特定健診等システム標準仕様書【第1.0版】が公開されたところ。当該仕様書の適合基準日は令和11年4月1日とされており、これ以降、特定健診等業務に係るシステムは当該仕様書に準拠する必要があるが、国民健康保険システムについては令和8年4月1日以降、本仕様書に示した機能要件以外は実装不可となることから、既に国民健康保険システムに特定健診等に係る業務機能を実装している場合、準拠版の特定健診等システムを開発中の期間は、国民健康保険システムから当該機能を削除する等の</w:t>
      </w:r>
      <w:r w:rsidRPr="00DB5070">
        <w:rPr>
          <w:rFonts w:ascii="ＭＳ 明朝" w:eastAsia="ＭＳ 明朝" w:hAnsi="ＭＳ 明朝" w:cs="CIDFont+F2" w:hint="eastAsia"/>
        </w:rPr>
        <w:t>対応が必要となる等の影響が生じることとなるため、後期高齢支援システムの考え方</w:t>
      </w:r>
      <w:r w:rsidR="007609CE">
        <w:rPr>
          <w:rFonts w:ascii="ＭＳ 明朝" w:eastAsia="ＭＳ 明朝" w:hAnsi="ＭＳ 明朝" w:cs="CIDFont+F2" w:hint="eastAsia"/>
        </w:rPr>
        <w:t>と</w:t>
      </w:r>
      <w:r w:rsidRPr="00DB5070">
        <w:rPr>
          <w:rFonts w:ascii="ＭＳ 明朝" w:eastAsia="ＭＳ 明朝" w:hAnsi="ＭＳ 明朝" w:cs="CIDFont+F2" w:hint="eastAsia"/>
        </w:rPr>
        <w:t>合わせて上記のとおりとした。</w:t>
      </w:r>
    </w:p>
    <w:p w14:paraId="646E5C40" w14:textId="25E703B6" w:rsidR="00AC0C13" w:rsidRPr="00795C97" w:rsidRDefault="00AC0C13" w:rsidP="00DE52C9">
      <w:pPr>
        <w:ind w:leftChars="200" w:left="440" w:firstLineChars="100" w:firstLine="220"/>
        <w:rPr>
          <w:rFonts w:ascii="ＭＳ 明朝" w:eastAsia="ＭＳ 明朝" w:hAnsi="ＭＳ 明朝" w:cs="CIDFont+F2"/>
        </w:rPr>
      </w:pP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5" w:name="_Toc129420792"/>
      <w:bookmarkStart w:id="56" w:name="_Toc187308527"/>
      <w:r>
        <w:rPr>
          <w:rStyle w:val="af0"/>
          <w:rFonts w:hint="eastAsia"/>
        </w:rPr>
        <w:t>政令指定都市向け機能要件について</w:t>
      </w:r>
      <w:bookmarkEnd w:id="55"/>
      <w:bookmarkEnd w:id="56"/>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77777777"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17"/>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588F3FC5" w:rsidR="00703A19" w:rsidRDefault="00703A19" w:rsidP="00703A19">
      <w:pPr>
        <w:pStyle w:val="ab"/>
      </w:pPr>
      <w:r>
        <w:t xml:space="preserve">図 </w:t>
      </w:r>
      <w:fldSimple w:instr=" STYLEREF 1 \s ">
        <w:r w:rsidR="00A15F1B">
          <w:rPr>
            <w:noProof/>
          </w:rPr>
          <w:t>３</w:t>
        </w:r>
      </w:fldSimple>
      <w:r>
        <w:noBreakHyphen/>
      </w:r>
      <w:fldSimple w:instr=" SEQ 図 \* DBCHAR \s 1 ">
        <w:r w:rsidR="00A15F1B">
          <w:rPr>
            <w:rFonts w:hint="eastAsia"/>
            <w:noProof/>
          </w:rPr>
          <w:t>３</w:t>
        </w:r>
      </w:fldSimple>
      <w:r>
        <w:rPr>
          <w:rFonts w:hint="eastAsia"/>
        </w:rPr>
        <w:t xml:space="preserve"> 政令指定都市要件の機能要件と実装区分の記載方法</w:t>
      </w:r>
    </w:p>
    <w:p w14:paraId="7C5CE886" w14:textId="77777777"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079911CC"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77777777"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140B248B" w14:textId="77777777" w:rsidR="00703A19" w:rsidRPr="00BD367D"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6CA0B570" w14:textId="4A3F6106" w:rsidR="002542E7" w:rsidRDefault="002542E7">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7" w:name="_Toc187308528"/>
      <w:r w:rsidRPr="00C824F3">
        <w:rPr>
          <w:rFonts w:hint="eastAsia"/>
        </w:rPr>
        <w:t>帳票詳細要件</w:t>
      </w:r>
      <w:r w:rsidR="00A254DE">
        <w:rPr>
          <w:rFonts w:hint="eastAsia"/>
        </w:rPr>
        <w:t>、</w:t>
      </w:r>
      <w:r w:rsidR="00BB75F1" w:rsidRPr="00481229">
        <w:rPr>
          <w:rFonts w:hint="eastAsia"/>
        </w:rPr>
        <w:t>帳票レイアウト</w:t>
      </w:r>
      <w:bookmarkEnd w:id="57"/>
    </w:p>
    <w:p w14:paraId="619D053C" w14:textId="40A066C7"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6C70B2">
        <w:rPr>
          <w:rFonts w:ascii="ＭＳ 明朝" w:eastAsia="ＭＳ 明朝" w:hAnsi="ＭＳ 明朝" w:cs="CIDFont+F2" w:hint="eastAsia"/>
          <w:color w:val="000000" w:themeColor="text1"/>
        </w:rPr>
        <w:t>７</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8"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8"/>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59" w:name="_Toc187308529"/>
      <w:r w:rsidRPr="00327BD6">
        <w:rPr>
          <w:rStyle w:val="af0"/>
          <w:rFonts w:hint="eastAsia"/>
        </w:rPr>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59"/>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6493C811"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301C09FD"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0" w:name="_Hlk71222621"/>
    </w:p>
    <w:p w14:paraId="47CA3281" w14:textId="70D5F7A0" w:rsidR="00D821D1" w:rsidRPr="00614439" w:rsidRDefault="004D3C89" w:rsidP="004D3C89">
      <w:pPr>
        <w:pStyle w:val="ab"/>
        <w:rPr>
          <w:color w:val="000000" w:themeColor="text1"/>
        </w:rPr>
      </w:pPr>
      <w:bookmarkStart w:id="61"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６</w:t>
      </w:r>
      <w:r w:rsidR="00607DAC" w:rsidRPr="00614439">
        <w:rPr>
          <w:noProof/>
          <w:color w:val="000000" w:themeColor="text1"/>
        </w:rPr>
        <w:fldChar w:fldCharType="end"/>
      </w:r>
      <w:bookmarkEnd w:id="61"/>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0"/>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0DC942F9" w:rsidR="00C45E1C" w:rsidRDefault="00C45E1C" w:rsidP="00C45E1C">
      <w:pPr>
        <w:pStyle w:val="ab"/>
      </w:pPr>
      <w:r>
        <w:t xml:space="preserve">図 </w:t>
      </w:r>
      <w:fldSimple w:instr=" STYLEREF 1 \s ">
        <w:r w:rsidR="00A15F1B">
          <w:rPr>
            <w:noProof/>
          </w:rPr>
          <w:t>３</w:t>
        </w:r>
      </w:fldSimple>
      <w:r>
        <w:noBreakHyphen/>
      </w:r>
      <w:fldSimple w:instr=" SEQ 図 \* DBCHAR \s 1 ">
        <w:r w:rsidR="00A15F1B">
          <w:rPr>
            <w:rFonts w:hint="eastAsia"/>
            <w:noProof/>
          </w:rPr>
          <w:t>４</w:t>
        </w:r>
      </w:fldSimple>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2" w:name="_Toc187308530"/>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2"/>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1544C1FE"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00107B0B" w:rsidRPr="00107B0B">
        <w:rPr>
          <w:rFonts w:ascii="ＭＳ 明朝" w:eastAsia="ＭＳ 明朝" w:hAnsi="ＭＳ 明朝" w:cs="CIDFont+F2" w:hint="eastAsia"/>
        </w:rPr>
        <w:t>二次元コード</w:t>
      </w:r>
      <w:r w:rsidRPr="00830918">
        <w:rPr>
          <w:rFonts w:ascii="ＭＳ 明朝" w:eastAsia="ＭＳ 明朝" w:hAnsi="ＭＳ 明朝" w:cs="CIDFont+F2"/>
        </w:rPr>
        <w:t>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107B0B" w:rsidRPr="00107B0B">
        <w:rPr>
          <w:rFonts w:ascii="ＭＳ 明朝" w:eastAsia="ＭＳ 明朝" w:hAnsi="ＭＳ 明朝" w:cs="CIDFont+F2" w:hint="eastAsia"/>
          <w:color w:val="000000" w:themeColor="text1"/>
        </w:rPr>
        <w:t>二次元コード</w:t>
      </w:r>
      <w:r w:rsidR="0092060A" w:rsidRPr="0082496A">
        <w:rPr>
          <w:rFonts w:ascii="ＭＳ 明朝" w:eastAsia="ＭＳ 明朝" w:hAnsi="ＭＳ 明朝" w:cs="CIDFont+F2" w:hint="eastAsia"/>
          <w:color w:val="000000" w:themeColor="text1"/>
        </w:rPr>
        <w:t>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A020DA">
        <w:rPr>
          <w:rFonts w:ascii="ＭＳ 明朝" w:eastAsia="ＭＳ 明朝" w:hAnsi="ＭＳ 明朝" w:cs="CIDFont+F2" w:hint="eastAsia"/>
        </w:rPr>
        <w:t>。</w:t>
      </w:r>
    </w:p>
    <w:p w14:paraId="08DFA700" w14:textId="77777777" w:rsidR="001E51B8" w:rsidRPr="00676E92"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02C964A3" w14:textId="77777777" w:rsidR="005C464D" w:rsidRPr="005C464D" w:rsidRDefault="001E51B8" w:rsidP="005C464D">
      <w:pPr>
        <w:pStyle w:val="aff3"/>
        <w:tabs>
          <w:tab w:val="left" w:pos="993"/>
        </w:tabs>
        <w:ind w:left="880" w:firstLineChars="100" w:firstLine="220"/>
        <w:rPr>
          <w:rFonts w:ascii="ＭＳ 明朝" w:eastAsia="ＭＳ 明朝" w:hAnsi="ＭＳ 明朝" w:cs="CIDFont+F2"/>
        </w:rPr>
      </w:pPr>
      <w:r>
        <w:rPr>
          <w:rFonts w:ascii="ＭＳ 明朝" w:eastAsia="ＭＳ 明朝" w:hAnsi="ＭＳ 明朝" w:cs="CIDFont+F2" w:hint="eastAsia"/>
        </w:rPr>
        <w:t>また、</w:t>
      </w:r>
      <w:r w:rsidR="005C464D" w:rsidRPr="005C464D">
        <w:rPr>
          <w:rFonts w:ascii="ＭＳ 明朝" w:eastAsia="ＭＳ 明朝" w:hAnsi="ＭＳ 明朝" w:cs="CIDFont+F2" w:hint="eastAsia"/>
        </w:rPr>
        <w:t>地方税共通納税システムへの対応は、保険税の対応を先行して機能・帳票要件を整理したところであるが、「地方公共団体への公金納付のデジタル化に向けた取組の実施方針について」（令和</w:t>
      </w:r>
      <w:r w:rsidR="005C464D" w:rsidRPr="005C464D">
        <w:rPr>
          <w:rFonts w:ascii="ＭＳ 明朝" w:eastAsia="ＭＳ 明朝" w:hAnsi="ＭＳ 明朝" w:cs="CIDFont+F2"/>
        </w:rPr>
        <w:t>5年10月6日地方公共団体への公金納付のデジタル化の検討に係る関係府省庁連絡会議決定）にて、国民健康保険料についても、全国的に共通の取扱いとして、</w:t>
      </w:r>
      <w:proofErr w:type="spellStart"/>
      <w:r w:rsidR="005C464D" w:rsidRPr="005C464D">
        <w:rPr>
          <w:rFonts w:ascii="ＭＳ 明朝" w:eastAsia="ＭＳ 明朝" w:hAnsi="ＭＳ 明朝" w:cs="CIDFont+F2"/>
        </w:rPr>
        <w:t>eLTAX</w:t>
      </w:r>
      <w:proofErr w:type="spellEnd"/>
      <w:r w:rsidR="005C464D" w:rsidRPr="005C464D">
        <w:rPr>
          <w:rFonts w:ascii="ＭＳ 明朝" w:eastAsia="ＭＳ 明朝" w:hAnsi="ＭＳ 明朝" w:cs="CIDFont+F2"/>
        </w:rPr>
        <w:t>を活用した納付を行うことができるよう市区町村に重点的に要請されたことを受けて、保険料についても機能・帳票要件を整理した。</w:t>
      </w:r>
    </w:p>
    <w:p w14:paraId="075C4566" w14:textId="1420DE75" w:rsidR="0092060A" w:rsidRPr="005C464D" w:rsidRDefault="005C464D" w:rsidP="005C464D">
      <w:pPr>
        <w:pStyle w:val="aff3"/>
        <w:tabs>
          <w:tab w:val="left" w:pos="993"/>
        </w:tabs>
        <w:ind w:leftChars="0" w:left="800" w:firstLineChars="100" w:firstLine="220"/>
        <w:rPr>
          <w:rFonts w:ascii="ＭＳ 明朝" w:eastAsia="ＭＳ 明朝" w:hAnsi="ＭＳ 明朝" w:cs="CIDFont+F2"/>
        </w:rPr>
      </w:pPr>
      <w:r w:rsidRPr="005C464D">
        <w:rPr>
          <w:rFonts w:ascii="ＭＳ 明朝" w:eastAsia="ＭＳ 明朝" w:hAnsi="ＭＳ 明朝" w:cs="CIDFont+F2" w:hint="eastAsia"/>
        </w:rPr>
        <w:t>なお、二次元コードの出力は任意であるとのご意見もいただいたため、システムからの二次元コードの出力は必須とした上で、出力有無については、市区町村が選択できることとした。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5C596F6A"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drawing>
          <wp:anchor distT="0" distB="0" distL="114300" distR="114300" simplePos="0" relativeHeight="251658243" behindDoc="0" locked="0" layoutInCell="1" allowOverlap="0" wp14:anchorId="56DC0D71" wp14:editId="4B8D1820">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５</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6CB08327" w:rsidR="00A83854" w:rsidRPr="00614439" w:rsidRDefault="00A83854" w:rsidP="00A83854">
      <w:pPr>
        <w:pStyle w:val="ab"/>
        <w:rPr>
          <w:color w:val="000000" w:themeColor="text1"/>
        </w:rPr>
      </w:pPr>
      <w:bookmarkStart w:id="63"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A15F1B">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A15F1B">
        <w:rPr>
          <w:rFonts w:hint="eastAsia"/>
          <w:noProof/>
          <w:color w:val="000000" w:themeColor="text1"/>
        </w:rPr>
        <w:t>５</w:t>
      </w:r>
      <w:r w:rsidRPr="00614439">
        <w:rPr>
          <w:noProof/>
          <w:color w:val="000000" w:themeColor="text1"/>
        </w:rPr>
        <w:fldChar w:fldCharType="end"/>
      </w:r>
      <w:bookmarkEnd w:id="63"/>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0"/>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4FE49ED5" w14:textId="77777777" w:rsidR="004543B1" w:rsidRDefault="004543B1" w:rsidP="00A83854">
      <w:pPr>
        <w:pStyle w:val="aff3"/>
        <w:tabs>
          <w:tab w:val="left" w:pos="993"/>
        </w:tabs>
        <w:ind w:leftChars="0" w:left="800" w:firstLineChars="100" w:firstLine="220"/>
        <w:rPr>
          <w:rFonts w:ascii="ＭＳ 明朝" w:eastAsia="ＭＳ 明朝" w:hAnsi="ＭＳ 明朝" w:cs="CIDFont+F2"/>
          <w:color w:val="000000" w:themeColor="text1"/>
        </w:rPr>
      </w:pP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4" w:name="_Toc187308531"/>
      <w:r w:rsidRPr="00327BD6">
        <w:rPr>
          <w:rStyle w:val="af0"/>
          <w:rFonts w:hint="eastAsia"/>
        </w:rPr>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4"/>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70236251"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5" w:name="_Hlk71222631"/>
    </w:p>
    <w:p w14:paraId="2CDA7A8A" w14:textId="700F4481" w:rsidR="00355098" w:rsidRPr="00614439" w:rsidRDefault="004D3C89" w:rsidP="004D3C89">
      <w:pPr>
        <w:pStyle w:val="ab"/>
        <w:rPr>
          <w:color w:val="000000" w:themeColor="text1"/>
        </w:rPr>
      </w:pPr>
      <w:bookmarkStart w:id="66"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７</w:t>
      </w:r>
      <w:r w:rsidR="00607DAC" w:rsidRPr="00614439">
        <w:rPr>
          <w:noProof/>
          <w:color w:val="000000" w:themeColor="text1"/>
        </w:rPr>
        <w:fldChar w:fldCharType="end"/>
      </w:r>
      <w:bookmarkEnd w:id="66"/>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67" w:name="_Hlk71220006"/>
            <w:bookmarkEnd w:id="65"/>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7"/>
      <w:tr w:rsidR="00355098" w14:paraId="62ABEDDC" w14:textId="77777777" w:rsidTr="00093EF0">
        <w:trPr>
          <w:trHeight w:val="3402"/>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8"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8"/>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tc>
          <w:tcPr>
            <w:tcW w:w="1555" w:type="dxa"/>
            <w:shd w:val="clear" w:color="auto" w:fill="B4C6E7" w:themeFill="accent1" w:themeFillTint="66"/>
            <w:vAlign w:val="center"/>
          </w:tcPr>
          <w:p w14:paraId="1AA0884B"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システム印字</w:t>
            </w:r>
          </w:p>
          <w:p w14:paraId="1B995820"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3184C505"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00234C78">
        <w:rPr>
          <w:rFonts w:ascii="ＭＳ 明朝" w:eastAsia="ＭＳ 明朝" w:hAnsi="ＭＳ 明朝" w:cs="CIDFont+F2" w:hint="eastAsia"/>
        </w:rPr>
        <w:t>【第</w:t>
      </w:r>
      <w:r w:rsidR="009E20E8" w:rsidRPr="002917A0">
        <w:rPr>
          <w:rFonts w:ascii="ＭＳ 明朝" w:eastAsia="ＭＳ 明朝" w:hAnsi="ＭＳ 明朝" w:cs="CIDFont+F2" w:hint="eastAsia"/>
        </w:rPr>
        <w:t>2.0版</w:t>
      </w:r>
      <w:r w:rsidR="00234C78">
        <w:rPr>
          <w:rFonts w:ascii="ＭＳ 明朝" w:eastAsia="ＭＳ 明朝" w:hAnsi="ＭＳ 明朝" w:cs="CIDFont+F2" w:hint="eastAsia"/>
        </w:rPr>
        <w:t>】</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1"/>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58A1F164" w:rsidR="0018341D" w:rsidRDefault="0018341D" w:rsidP="0018341D">
      <w:pPr>
        <w:pStyle w:val="ab"/>
      </w:pPr>
      <w:r>
        <w:t xml:space="preserve">図 </w:t>
      </w:r>
      <w:fldSimple w:instr=" STYLEREF 1 \s ">
        <w:r w:rsidR="00A15F1B">
          <w:rPr>
            <w:noProof/>
          </w:rPr>
          <w:t>３</w:t>
        </w:r>
      </w:fldSimple>
      <w:r>
        <w:noBreakHyphen/>
      </w:r>
      <w:fldSimple w:instr=" SEQ 図 \* DBCHAR \s 1 ">
        <w:r w:rsidR="00A15F1B">
          <w:rPr>
            <w:rFonts w:hint="eastAsia"/>
            <w:noProof/>
          </w:rPr>
          <w:t>６</w:t>
        </w:r>
      </w:fldSimple>
      <w:r>
        <w:rPr>
          <w:rFonts w:hint="eastAsia"/>
        </w:rPr>
        <w:t xml:space="preserve"> </w:t>
      </w:r>
      <w:r w:rsidRPr="00A048B3">
        <w:rPr>
          <w:rFonts w:hint="eastAsia"/>
        </w:rPr>
        <w:t>変更可能な帳票印字文言の記載イメージ</w:t>
      </w:r>
    </w:p>
    <w:p w14:paraId="16B30304" w14:textId="77777777" w:rsidR="00137328" w:rsidRPr="00137328" w:rsidRDefault="00137328" w:rsidP="00137328"/>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22"/>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5E8510ED" w:rsidR="0018341D" w:rsidRPr="00EE090D" w:rsidRDefault="0018341D" w:rsidP="0018341D">
      <w:pPr>
        <w:pStyle w:val="ab"/>
      </w:pPr>
      <w:r>
        <w:t xml:space="preserve">図 </w:t>
      </w:r>
      <w:fldSimple w:instr=" STYLEREF 1 \s ">
        <w:r w:rsidR="00A15F1B">
          <w:rPr>
            <w:noProof/>
          </w:rPr>
          <w:t>３</w:t>
        </w:r>
      </w:fldSimple>
      <w:r>
        <w:noBreakHyphen/>
      </w:r>
      <w:fldSimple w:instr=" SEQ 図 \* DBCHAR \s 1 ">
        <w:r w:rsidR="00A15F1B">
          <w:rPr>
            <w:rFonts w:hint="eastAsia"/>
            <w:noProof/>
          </w:rPr>
          <w:t>７</w:t>
        </w:r>
      </w:fldSimple>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69"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69"/>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0161DDC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と文字切れエラーリストについて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D97F1D9" w14:textId="1677C29B" w:rsidR="006732DD" w:rsidRPr="00614439" w:rsidRDefault="006732DD" w:rsidP="0018341D">
      <w:pPr>
        <w:pStyle w:val="aff3"/>
        <w:tabs>
          <w:tab w:val="left" w:pos="993"/>
        </w:tabs>
        <w:ind w:leftChars="0" w:left="800" w:firstLineChars="100" w:firstLine="220"/>
        <w:rPr>
          <w:rFonts w:ascii="ＭＳ 明朝" w:eastAsia="ＭＳ 明朝" w:hAnsi="ＭＳ 明朝" w:cs="CIDFont+F2"/>
          <w:color w:val="000000" w:themeColor="text1"/>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3E0FBA">
        <w:rPr>
          <w:rFonts w:ascii="ＭＳ 明朝" w:eastAsia="ＭＳ 明朝" w:hAnsi="ＭＳ 明朝" w:cs="CIDFont+F2" w:hint="eastAsia"/>
          <w:color w:val="0070C0"/>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特段の定めはしないこととするが、</w:t>
      </w:r>
      <w:r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Pr="006732DD">
        <w:rPr>
          <w:rFonts w:ascii="ＭＳ 明朝" w:eastAsia="ＭＳ 明朝" w:hAnsi="ＭＳ 明朝" w:cs="CIDFont+F2" w:hint="eastAsia"/>
        </w:rPr>
        <w:t>、文字切れが生じた場</w:t>
      </w:r>
      <w:r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Pr="00614439">
        <w:rPr>
          <w:rFonts w:ascii="ＭＳ 明朝" w:eastAsia="ＭＳ 明朝" w:hAnsi="ＭＳ 明朝" w:cs="CIDFont+F2" w:hint="eastAsia"/>
          <w:color w:val="000000" w:themeColor="text1"/>
        </w:rPr>
        <w:t>統一することを目的に、本仕様書にて</w:t>
      </w:r>
      <w:r w:rsidR="002715BF"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2715BF"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示すこととする。</w:t>
      </w:r>
    </w:p>
    <w:p w14:paraId="4C533754" w14:textId="4259BEE6" w:rsidR="00BD537A" w:rsidRPr="00614439" w:rsidRDefault="00BD537A"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帳票</w:t>
      </w:r>
      <w:r w:rsidRPr="00614439">
        <w:rPr>
          <w:rFonts w:ascii="ＭＳ 明朝" w:eastAsia="ＭＳ 明朝" w:hAnsi="ＭＳ 明朝" w:cs="CIDFont+F2" w:hint="eastAsia"/>
          <w:color w:val="000000" w:themeColor="text1"/>
        </w:rPr>
        <w:t>出力時に、文字数が多くやむを</w:t>
      </w:r>
      <w:r w:rsidR="00571C0D" w:rsidRPr="00614439">
        <w:rPr>
          <w:rFonts w:ascii="ＭＳ 明朝" w:eastAsia="ＭＳ 明朝" w:hAnsi="ＭＳ 明朝" w:cs="CIDFont+F2" w:hint="eastAsia"/>
          <w:color w:val="000000" w:themeColor="text1"/>
        </w:rPr>
        <w:t>得ず</w:t>
      </w:r>
      <w:r w:rsidRPr="00614439">
        <w:rPr>
          <w:rFonts w:ascii="ＭＳ 明朝" w:eastAsia="ＭＳ 明朝" w:hAnsi="ＭＳ 明朝" w:cs="CIDFont+F2" w:hint="eastAsia"/>
          <w:color w:val="000000" w:themeColor="text1"/>
        </w:rPr>
        <w:t>文字切れが生じる場合や、未登録外字が含まれる場合はアラートを表示して注意喚起するとともに、</w:t>
      </w:r>
      <w:r w:rsidR="00125C21" w:rsidRPr="00614439">
        <w:rPr>
          <w:rFonts w:ascii="ＭＳ 明朝" w:eastAsia="ＭＳ 明朝" w:hAnsi="ＭＳ 明朝" w:cs="CIDFont+F2" w:hint="eastAsia"/>
          <w:color w:val="000000" w:themeColor="text1"/>
        </w:rPr>
        <w:t>「文字切れエラーリスト」</w:t>
      </w:r>
      <w:r w:rsidRPr="00614439">
        <w:rPr>
          <w:rFonts w:ascii="ＭＳ 明朝" w:eastAsia="ＭＳ 明朝" w:hAnsi="ＭＳ 明朝" w:cs="CIDFont+F2" w:hint="eastAsia"/>
          <w:color w:val="000000" w:themeColor="text1"/>
        </w:rPr>
        <w:t>を出力して、文字切</w:t>
      </w:r>
      <w:r w:rsidRPr="00795C97">
        <w:rPr>
          <w:rFonts w:ascii="ＭＳ 明朝" w:eastAsia="ＭＳ 明朝" w:hAnsi="ＭＳ 明朝" w:cs="CIDFont+F2" w:hint="eastAsia"/>
        </w:rPr>
        <w:t>れ</w:t>
      </w:r>
      <w:r w:rsidR="00163645" w:rsidRPr="00795C97">
        <w:rPr>
          <w:rFonts w:ascii="ＭＳ 明朝" w:eastAsia="ＭＳ 明朝" w:hAnsi="ＭＳ 明朝" w:cs="CIDFont+F2" w:hint="eastAsia"/>
        </w:rPr>
        <w:t>や未登録外字の</w:t>
      </w:r>
      <w:r w:rsidRPr="00795C97">
        <w:rPr>
          <w:rFonts w:ascii="ＭＳ 明朝" w:eastAsia="ＭＳ 明朝" w:hAnsi="ＭＳ 明朝" w:cs="CIDFont+F2" w:hint="eastAsia"/>
        </w:rPr>
        <w:t>情報を確認で</w:t>
      </w:r>
      <w:r w:rsidRPr="00614439">
        <w:rPr>
          <w:rFonts w:ascii="ＭＳ 明朝" w:eastAsia="ＭＳ 明朝" w:hAnsi="ＭＳ 明朝" w:cs="CIDFont+F2" w:hint="eastAsia"/>
          <w:color w:val="000000" w:themeColor="text1"/>
        </w:rPr>
        <w:t>きるようにする。</w:t>
      </w:r>
    </w:p>
    <w:p w14:paraId="7492C8E8" w14:textId="1FD23542" w:rsidR="0038446A" w:rsidRPr="00614439" w:rsidRDefault="00571C0D"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文字切れした</w:t>
      </w:r>
      <w:r w:rsidR="00B42AC3" w:rsidRPr="00614439">
        <w:rPr>
          <w:rFonts w:ascii="ＭＳ 明朝" w:eastAsia="ＭＳ 明朝" w:hAnsi="ＭＳ 明朝" w:cs="CIDFont+F2" w:hint="eastAsia"/>
          <w:color w:val="000000" w:themeColor="text1"/>
        </w:rPr>
        <w:t>項目は、印字可能な文字数まで印字、</w:t>
      </w:r>
      <w:r w:rsidR="00783318">
        <w:rPr>
          <w:rFonts w:ascii="ＭＳ 明朝" w:eastAsia="ＭＳ 明朝" w:hAnsi="ＭＳ 明朝" w:cs="CIDFont+F2" w:hint="eastAsia"/>
          <w:color w:val="000000" w:themeColor="text1"/>
        </w:rPr>
        <w:t>若しくは</w:t>
      </w:r>
      <w:r w:rsidR="00B02101" w:rsidRPr="00B02101">
        <w:rPr>
          <w:rFonts w:ascii="ＭＳ 明朝" w:eastAsia="ＭＳ 明朝" w:hAnsi="ＭＳ 明朝" w:cs="CIDFont+F2" w:hint="eastAsia"/>
          <w:color w:val="000000" w:themeColor="text1"/>
        </w:rPr>
        <w:t>空欄出力とすることをパラメータ設定で選択可能とすることとする。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5A80D311"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3E0FBA">
        <w:rPr>
          <w:rFonts w:ascii="ＭＳ 明朝" w:eastAsia="ＭＳ 明朝" w:hAnsi="ＭＳ 明朝" w:cs="CIDFont+F2" w:hint="eastAsia"/>
          <w:color w:val="0070C0"/>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571C0D">
        <w:rPr>
          <w:rFonts w:ascii="ＭＳ 明朝" w:eastAsia="ＭＳ 明朝" w:hAnsi="ＭＳ 明朝" w:cs="CIDFont+F2" w:hint="eastAsia"/>
        </w:rPr>
        <w:t>、</w:t>
      </w:r>
      <w:r w:rsidR="00D66E55">
        <w:rPr>
          <w:rFonts w:ascii="ＭＳ 明朝" w:eastAsia="ＭＳ 明朝" w:hAnsi="ＭＳ 明朝" w:cs="CIDFont+F2" w:hint="eastAsia"/>
        </w:rPr>
        <w:t>また、</w:t>
      </w:r>
      <w:r w:rsidR="00571C0D" w:rsidRPr="006732DD">
        <w:rPr>
          <w:rFonts w:ascii="ＭＳ 明朝" w:eastAsia="ＭＳ 明朝" w:hAnsi="ＭＳ 明朝" w:cs="CIDFont+F2" w:hint="eastAsia"/>
        </w:rPr>
        <w:t>今後デジタル庁より示されるデータ要件・連携要件において、氏名</w:t>
      </w:r>
      <w:r w:rsidR="00571C0D">
        <w:rPr>
          <w:rFonts w:ascii="ＭＳ 明朝" w:eastAsia="ＭＳ 明朝" w:hAnsi="ＭＳ 明朝" w:cs="CIDFont+F2" w:hint="eastAsia"/>
        </w:rPr>
        <w:t>項目等</w:t>
      </w:r>
      <w:r w:rsidR="00571C0D" w:rsidRPr="006732DD">
        <w:rPr>
          <w:rFonts w:ascii="ＭＳ 明朝" w:eastAsia="ＭＳ 明朝" w:hAnsi="ＭＳ 明朝" w:cs="CIDFont+F2" w:hint="eastAsia"/>
        </w:rPr>
        <w:t>の文字数が</w:t>
      </w:r>
      <w:r w:rsidR="00571C0D">
        <w:rPr>
          <w:rFonts w:ascii="ＭＳ 明朝" w:eastAsia="ＭＳ 明朝" w:hAnsi="ＭＳ 明朝" w:cs="CIDFont+F2" w:hint="eastAsia"/>
        </w:rPr>
        <w:t>示さ</w:t>
      </w:r>
      <w:r w:rsidR="00571C0D" w:rsidRPr="006732DD">
        <w:rPr>
          <w:rFonts w:ascii="ＭＳ 明朝" w:eastAsia="ＭＳ 明朝" w:hAnsi="ＭＳ 明朝" w:cs="CIDFont+F2" w:hint="eastAsia"/>
        </w:rPr>
        <w:t>れる予定であることから、</w:t>
      </w:r>
      <w:r w:rsidR="00571C0D" w:rsidRPr="00571C0D">
        <w:rPr>
          <w:rFonts w:ascii="ＭＳ 明朝" w:eastAsia="ＭＳ 明朝" w:hAnsi="ＭＳ 明朝" w:cs="CIDFont+F2" w:hint="eastAsia"/>
        </w:rPr>
        <w:t>その文字数を考慮した上で、示し方等</w:t>
      </w:r>
      <w:r w:rsidR="00571C0D">
        <w:rPr>
          <w:rFonts w:ascii="ＭＳ 明朝" w:eastAsia="ＭＳ 明朝" w:hAnsi="ＭＳ 明朝" w:cs="CIDFont+F2" w:hint="eastAsia"/>
        </w:rPr>
        <w:t>を今後</w:t>
      </w:r>
      <w:r w:rsidR="00571C0D" w:rsidRPr="00571C0D">
        <w:rPr>
          <w:rFonts w:ascii="ＭＳ 明朝" w:eastAsia="ＭＳ 明朝" w:hAnsi="ＭＳ 明朝" w:cs="CIDFont+F2" w:hint="eastAsia"/>
        </w:rPr>
        <w:t>検討</w:t>
      </w:r>
      <w:r w:rsidR="00571C0D">
        <w:rPr>
          <w:rFonts w:ascii="ＭＳ 明朝" w:eastAsia="ＭＳ 明朝" w:hAnsi="ＭＳ 明朝" w:cs="CIDFont+F2" w:hint="eastAsia"/>
        </w:rPr>
        <w:t>する</w:t>
      </w:r>
      <w:r w:rsidR="00571C0D" w:rsidRPr="00571C0D">
        <w:rPr>
          <w:rFonts w:ascii="ＭＳ 明朝" w:eastAsia="ＭＳ 明朝" w:hAnsi="ＭＳ 明朝" w:cs="CIDFont+F2" w:hint="eastAsia"/>
        </w:rPr>
        <w:t>こととする。</w:t>
      </w:r>
    </w:p>
    <w:p w14:paraId="5B5679AD" w14:textId="77777777" w:rsidR="004543B1" w:rsidRDefault="004543B1" w:rsidP="00571C0D">
      <w:pPr>
        <w:pStyle w:val="aff3"/>
        <w:tabs>
          <w:tab w:val="left" w:pos="993"/>
        </w:tabs>
        <w:ind w:leftChars="0" w:left="800" w:firstLineChars="100" w:firstLine="220"/>
        <w:rPr>
          <w:rFonts w:ascii="ＭＳ 明朝" w:eastAsia="ＭＳ 明朝" w:hAnsi="ＭＳ 明朝" w:cs="CIDFont+F2"/>
        </w:rPr>
      </w:pPr>
    </w:p>
    <w:p w14:paraId="1F432083" w14:textId="77777777" w:rsidR="00283314" w:rsidRDefault="00283314">
      <w:pPr>
        <w:rPr>
          <w:rFonts w:ascii="ＭＳ 明朝" w:eastAsia="ＭＳ 明朝" w:hAnsi="ＭＳ 明朝"/>
        </w:rPr>
      </w:pPr>
      <w:r>
        <w:rPr>
          <w:rFonts w:ascii="ＭＳ 明朝" w:eastAsia="ＭＳ 明朝" w:hAnsi="ＭＳ 明朝"/>
        </w:rPr>
        <w:br w:type="page"/>
      </w:r>
    </w:p>
    <w:p w14:paraId="7B89A6F6" w14:textId="3D2A6A77" w:rsidR="004543B1" w:rsidRPr="00327BD6" w:rsidRDefault="004543B1" w:rsidP="004543B1">
      <w:pPr>
        <w:spacing w:after="80"/>
        <w:ind w:leftChars="100" w:left="220"/>
      </w:pPr>
      <w:r>
        <w:rPr>
          <w:rFonts w:ascii="ＭＳ 明朝" w:eastAsia="ＭＳ 明朝" w:hAnsi="ＭＳ 明朝" w:hint="eastAsia"/>
        </w:rPr>
        <w:t>〇 二次元コードの規格について</w:t>
      </w:r>
    </w:p>
    <w:p w14:paraId="6AD71B88" w14:textId="77777777" w:rsidR="004543B1" w:rsidRPr="002C0995" w:rsidRDefault="004543B1" w:rsidP="004543B1">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43F63D1" w14:textId="4720E2FD" w:rsidR="004543B1" w:rsidRDefault="004543B1" w:rsidP="004B2F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業務効率化や住民サービスの向上のために帳票</w:t>
      </w:r>
      <w:r w:rsidR="00716FFE" w:rsidRPr="00716FFE">
        <w:rPr>
          <w:rFonts w:ascii="ＭＳ 明朝" w:eastAsia="ＭＳ 明朝" w:hAnsi="ＭＳ 明朝" w:cs="CIDFont+F2" w:hint="eastAsia"/>
        </w:rPr>
        <w:t>等へ印字する二次元コードについては、各業務特性によって二次元コードに持たせる情報量や帳票に印字できるスペース等によって変わる</w:t>
      </w:r>
      <w:r w:rsidR="00327345">
        <w:rPr>
          <w:rFonts w:ascii="ＭＳ 明朝" w:eastAsia="ＭＳ 明朝" w:hAnsi="ＭＳ 明朝" w:cs="CIDFont+F2" w:hint="eastAsia"/>
        </w:rPr>
        <w:t>が、二次元コードの規格については、</w:t>
      </w:r>
      <w:r w:rsidR="00327345" w:rsidRPr="00327345">
        <w:rPr>
          <w:rFonts w:ascii="ＭＳ 明朝" w:eastAsia="ＭＳ 明朝" w:hAnsi="ＭＳ 明朝" w:cs="CIDFont+F2" w:hint="eastAsia"/>
        </w:rPr>
        <w:t>「</w:t>
      </w:r>
      <w:r w:rsidR="00327345" w:rsidRPr="00327345">
        <w:rPr>
          <w:rFonts w:ascii="ＭＳ 明朝" w:eastAsia="ＭＳ 明朝" w:hAnsi="ＭＳ 明朝" w:cs="CIDFont+F2"/>
        </w:rPr>
        <w:t>ISO(ISO/IEC 18004)」又は「JIS(JIS X 0510)」</w:t>
      </w:r>
      <w:r w:rsidR="00327345">
        <w:rPr>
          <w:rFonts w:ascii="ＭＳ 明朝" w:eastAsia="ＭＳ 明朝" w:hAnsi="ＭＳ 明朝" w:cs="CIDFont+F2" w:hint="eastAsia"/>
        </w:rPr>
        <w:t>に限るものとする。</w:t>
      </w:r>
    </w:p>
    <w:p w14:paraId="6FD85DCB" w14:textId="77777777" w:rsidR="004B2FB8" w:rsidRPr="00676E92" w:rsidRDefault="004B2FB8" w:rsidP="004B2FB8">
      <w:pPr>
        <w:pStyle w:val="aff3"/>
        <w:tabs>
          <w:tab w:val="left" w:pos="993"/>
        </w:tabs>
        <w:ind w:leftChars="0" w:left="800" w:firstLineChars="100" w:firstLine="220"/>
        <w:rPr>
          <w:rFonts w:ascii="ＭＳ 明朝" w:eastAsia="ＭＳ 明朝" w:hAnsi="ＭＳ 明朝" w:cs="CIDFont+F2"/>
        </w:rPr>
      </w:pPr>
    </w:p>
    <w:p w14:paraId="3EE55006" w14:textId="77777777" w:rsidR="004543B1" w:rsidRDefault="004543B1" w:rsidP="004543B1">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3BBCD5" w14:textId="4A7FD54D" w:rsidR="004543B1" w:rsidRDefault="004454B1" w:rsidP="004543B1">
      <w:pPr>
        <w:pStyle w:val="aff3"/>
        <w:tabs>
          <w:tab w:val="left" w:pos="993"/>
        </w:tabs>
        <w:ind w:leftChars="0" w:left="800" w:firstLineChars="100" w:firstLine="220"/>
        <w:rPr>
          <w:rFonts w:ascii="ＭＳ 明朝" w:eastAsia="ＭＳ 明朝" w:hAnsi="ＭＳ 明朝" w:cs="CIDFont+F2"/>
        </w:rPr>
      </w:pPr>
      <w:r w:rsidRPr="004454B1">
        <w:rPr>
          <w:rFonts w:ascii="ＭＳ 明朝" w:eastAsia="ＭＳ 明朝" w:hAnsi="ＭＳ 明朝" w:cs="CIDFont+F2" w:hint="eastAsia"/>
        </w:rPr>
        <w:t>デジタル庁より示され</w:t>
      </w:r>
      <w:r>
        <w:rPr>
          <w:rFonts w:ascii="ＭＳ 明朝" w:eastAsia="ＭＳ 明朝" w:hAnsi="ＭＳ 明朝" w:cs="CIDFont+F2" w:hint="eastAsia"/>
        </w:rPr>
        <w:t>た</w:t>
      </w:r>
      <w:r w:rsidR="00283314" w:rsidRPr="00283314">
        <w:rPr>
          <w:rFonts w:ascii="ＭＳ 明朝" w:eastAsia="ＭＳ 明朝" w:hAnsi="ＭＳ 明朝" w:cs="CIDFont+F2" w:hint="eastAsia"/>
        </w:rPr>
        <w:t>標準仕様書間の横並び調整方針</w:t>
      </w:r>
      <w:r w:rsidRPr="004454B1">
        <w:rPr>
          <w:rFonts w:ascii="ＭＳ 明朝" w:eastAsia="ＭＳ 明朝" w:hAnsi="ＭＳ 明朝" w:cs="CIDFont+F2" w:hint="eastAsia"/>
        </w:rPr>
        <w:t>に従い、上記のとおりとした。</w:t>
      </w:r>
    </w:p>
    <w:p w14:paraId="378FD2BD" w14:textId="77777777" w:rsidR="004543B1" w:rsidRPr="004543B1" w:rsidRDefault="004543B1" w:rsidP="00571C0D">
      <w:pPr>
        <w:pStyle w:val="aff3"/>
        <w:tabs>
          <w:tab w:val="left" w:pos="993"/>
        </w:tabs>
        <w:ind w:leftChars="0" w:left="800" w:firstLineChars="100" w:firstLine="220"/>
        <w:rPr>
          <w:rFonts w:ascii="ＭＳ 明朝" w:eastAsia="ＭＳ 明朝" w:hAnsi="ＭＳ 明朝" w:cs="CIDFont+F2"/>
        </w:rPr>
      </w:pP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0" w:name="_Toc187308532"/>
      <w:r w:rsidRPr="00327BD6">
        <w:rPr>
          <w:rStyle w:val="af0"/>
          <w:rFonts w:hint="eastAsia"/>
        </w:rPr>
        <w:t>窓空宛名のシステム印字項目について</w:t>
      </w:r>
      <w:bookmarkEnd w:id="70"/>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276C2F23"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6A3ECFA3"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7CDDB691" w:rsidR="00A70537" w:rsidRPr="00D979E8" w:rsidRDefault="004D3C89" w:rsidP="004D3C89">
      <w:pPr>
        <w:pStyle w:val="ab"/>
      </w:pPr>
      <w:bookmarkStart w:id="71" w:name="_Ref101281329"/>
      <w:r>
        <w:t xml:space="preserve">表 </w:t>
      </w:r>
      <w:fldSimple w:instr=" STYLEREF 1 \s ">
        <w:r w:rsidR="00A15F1B">
          <w:rPr>
            <w:noProof/>
          </w:rPr>
          <w:t>３</w:t>
        </w:r>
      </w:fldSimple>
      <w:r>
        <w:noBreakHyphen/>
      </w:r>
      <w:fldSimple w:instr=" SEQ 表 \* DBCHAR \s 1 ">
        <w:r w:rsidR="00A15F1B">
          <w:rPr>
            <w:rFonts w:hint="eastAsia"/>
            <w:noProof/>
          </w:rPr>
          <w:t>８</w:t>
        </w:r>
      </w:fldSimple>
      <w:bookmarkEnd w:id="71"/>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C884262" w14:textId="17307F8C"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770FE64E" w:rsidR="00BB3445" w:rsidRPr="00BB3445" w:rsidRDefault="00BB3445" w:rsidP="00410D84">
      <w:pPr>
        <w:pStyle w:val="ab"/>
      </w:pPr>
      <w:r>
        <w:t xml:space="preserve">図 </w:t>
      </w:r>
      <w:fldSimple w:instr=" STYLEREF 1 \s ">
        <w:r w:rsidR="00A15F1B">
          <w:rPr>
            <w:noProof/>
          </w:rPr>
          <w:t>３</w:t>
        </w:r>
      </w:fldSimple>
      <w:r>
        <w:noBreakHyphen/>
      </w:r>
      <w:fldSimple w:instr=" SEQ 図 \* DBCHAR \s 1 ">
        <w:r w:rsidR="00A15F1B">
          <w:rPr>
            <w:rFonts w:hint="eastAsia"/>
            <w:noProof/>
          </w:rPr>
          <w:t>８</w:t>
        </w:r>
      </w:fldSimple>
      <w:r>
        <w:rPr>
          <w:rFonts w:hint="eastAsia"/>
        </w:rPr>
        <w:t xml:space="preserve"> 帳票の対象者</w:t>
      </w:r>
      <w:r>
        <w:rPr>
          <w:rFonts w:cs="CIDFont+F2" w:hint="eastAsia"/>
        </w:rPr>
        <w:t>の記載イメージ</w:t>
      </w:r>
    </w:p>
    <w:p w14:paraId="399B4673" w14:textId="77777777" w:rsidR="00137328" w:rsidRDefault="00137328" w:rsidP="005B513C">
      <w:pPr>
        <w:ind w:leftChars="200" w:left="440" w:firstLineChars="100" w:firstLine="220"/>
        <w:rPr>
          <w:rFonts w:ascii="ＭＳ 明朝" w:eastAsia="ＭＳ 明朝" w:hAnsi="ＭＳ 明朝" w:cs="CIDFont+F2"/>
        </w:rPr>
      </w:pPr>
    </w:p>
    <w:p w14:paraId="660BDEA5" w14:textId="32C48E7E"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24"/>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013072D9" w:rsidR="00BB3445" w:rsidRPr="004D3C89" w:rsidRDefault="00BB3445" w:rsidP="00BB3445">
      <w:pPr>
        <w:pStyle w:val="ab"/>
      </w:pPr>
      <w:r>
        <w:t xml:space="preserve">図 </w:t>
      </w:r>
      <w:fldSimple w:instr=" STYLEREF 1 \s ">
        <w:r w:rsidR="00A15F1B">
          <w:rPr>
            <w:noProof/>
          </w:rPr>
          <w:t>３</w:t>
        </w:r>
      </w:fldSimple>
      <w:r>
        <w:noBreakHyphen/>
      </w:r>
      <w:fldSimple w:instr=" SEQ 図 \* DBCHAR \s 1 ">
        <w:r w:rsidR="00A15F1B">
          <w:rPr>
            <w:rFonts w:hint="eastAsia"/>
            <w:noProof/>
          </w:rPr>
          <w:t>９</w:t>
        </w:r>
      </w:fldSimple>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25"/>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4A73D8A9" w:rsidR="001C3574" w:rsidRPr="004D3C89" w:rsidRDefault="001C3574" w:rsidP="001C3574">
      <w:pPr>
        <w:pStyle w:val="ab"/>
      </w:pPr>
      <w:r>
        <w:t xml:space="preserve">図 </w:t>
      </w:r>
      <w:fldSimple w:instr=" STYLEREF 1 \s ">
        <w:r w:rsidR="00A15F1B">
          <w:rPr>
            <w:noProof/>
          </w:rPr>
          <w:t>３</w:t>
        </w:r>
      </w:fldSimple>
      <w:r>
        <w:noBreakHyphen/>
      </w:r>
      <w:fldSimple w:instr=" SEQ 図 \* DBCHAR \s 1 ">
        <w:r w:rsidR="00A15F1B">
          <w:rPr>
            <w:rFonts w:hint="eastAsia"/>
            <w:noProof/>
          </w:rPr>
          <w:t>１０</w:t>
        </w:r>
      </w:fldSimple>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26"/>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073B05DE" w:rsidR="001C3574" w:rsidRDefault="001C3574" w:rsidP="001C3574">
      <w:pPr>
        <w:pStyle w:val="ab"/>
        <w:rPr>
          <w:rFonts w:cs="CIDFont+F2"/>
        </w:rPr>
      </w:pPr>
      <w:r>
        <w:t xml:space="preserve">図 </w:t>
      </w:r>
      <w:fldSimple w:instr=" STYLEREF 1 \s ">
        <w:r w:rsidR="00A15F1B">
          <w:rPr>
            <w:noProof/>
          </w:rPr>
          <w:t>３</w:t>
        </w:r>
      </w:fldSimple>
      <w:r>
        <w:noBreakHyphen/>
      </w:r>
      <w:fldSimple w:instr=" SEQ 図 \* DBCHAR \s 1 ">
        <w:r w:rsidR="00A15F1B">
          <w:rPr>
            <w:rFonts w:hint="eastAsia"/>
            <w:noProof/>
          </w:rPr>
          <w:t>１１</w:t>
        </w:r>
      </w:fldSimple>
      <w:r>
        <w:rPr>
          <w:rFonts w:hint="eastAsia"/>
        </w:rPr>
        <w:t xml:space="preserve"> 返送用登録番号</w:t>
      </w:r>
      <w:r>
        <w:rPr>
          <w:rFonts w:cs="CIDFont+F2" w:hint="eastAsia"/>
        </w:rPr>
        <w:t>の記載イメージ</w:t>
      </w:r>
    </w:p>
    <w:p w14:paraId="7DAFEA50" w14:textId="77777777" w:rsidR="001435EC" w:rsidRDefault="001435EC" w:rsidP="008F07D3">
      <w:pPr>
        <w:pStyle w:val="aff3"/>
        <w:tabs>
          <w:tab w:val="left" w:pos="993"/>
        </w:tabs>
        <w:ind w:leftChars="0" w:left="800" w:firstLineChars="100" w:firstLine="220"/>
        <w:rPr>
          <w:rFonts w:ascii="ＭＳ 明朝" w:eastAsia="ＭＳ 明朝" w:hAnsi="ＭＳ 明朝"/>
        </w:rPr>
      </w:pPr>
    </w:p>
    <w:p w14:paraId="60F20D0A" w14:textId="2890469C"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00107B0B" w:rsidRPr="00107B0B">
        <w:rPr>
          <w:rFonts w:ascii="ＭＳ 明朝" w:eastAsia="ＭＳ 明朝" w:hAnsi="ＭＳ 明朝" w:hint="eastAsia"/>
        </w:rPr>
        <w:t>二次元コード</w:t>
      </w:r>
      <w:r w:rsidRPr="002C0E55">
        <w:rPr>
          <w:rFonts w:ascii="ＭＳ 明朝" w:eastAsia="ＭＳ 明朝" w:hAnsi="ＭＳ 明朝"/>
        </w:rPr>
        <w:t>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27"/>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58F82AE3" w:rsidR="00D00CF7" w:rsidRDefault="00D00CF7" w:rsidP="00D00CF7">
      <w:pPr>
        <w:pStyle w:val="ab"/>
        <w:rPr>
          <w:rFonts w:cs="CIDFont+F2"/>
        </w:rPr>
      </w:pPr>
      <w:r>
        <w:t xml:space="preserve">図 </w:t>
      </w:r>
      <w:fldSimple w:instr=" STYLEREF 1 \s ">
        <w:r w:rsidR="00A15F1B">
          <w:rPr>
            <w:noProof/>
          </w:rPr>
          <w:t>３</w:t>
        </w:r>
      </w:fldSimple>
      <w:r>
        <w:noBreakHyphen/>
      </w:r>
      <w:fldSimple w:instr=" SEQ 図 \* DBCHAR \s 1 ">
        <w:r w:rsidR="00A15F1B">
          <w:rPr>
            <w:rFonts w:hint="eastAsia"/>
            <w:noProof/>
          </w:rPr>
          <w:t>１２</w:t>
        </w:r>
      </w:fldSimple>
      <w:r>
        <w:rPr>
          <w:rFonts w:hint="eastAsia"/>
        </w:rPr>
        <w:t xml:space="preserve"> 引抜用番号</w:t>
      </w:r>
      <w:r>
        <w:rPr>
          <w:rFonts w:cs="CIDFont+F2" w:hint="eastAsia"/>
        </w:rPr>
        <w:t>の記載イメージ</w:t>
      </w:r>
    </w:p>
    <w:p w14:paraId="38C13EF9" w14:textId="77777777" w:rsidR="001435EC" w:rsidRDefault="001435EC" w:rsidP="0047631B">
      <w:pPr>
        <w:pStyle w:val="aff3"/>
        <w:tabs>
          <w:tab w:val="left" w:pos="993"/>
        </w:tabs>
        <w:ind w:leftChars="0" w:left="800" w:firstLineChars="100" w:firstLine="220"/>
        <w:rPr>
          <w:rFonts w:ascii="ＭＳ 明朝" w:eastAsia="ＭＳ 明朝" w:hAnsi="ＭＳ 明朝"/>
        </w:rPr>
      </w:pPr>
    </w:p>
    <w:p w14:paraId="24D8F463" w14:textId="18C523FA"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00107B0B" w:rsidRPr="00107B0B">
        <w:rPr>
          <w:rFonts w:ascii="ＭＳ 明朝" w:eastAsia="ＭＳ 明朝" w:hAnsi="ＭＳ 明朝" w:hint="eastAsia"/>
        </w:rPr>
        <w:t>二次元コード</w:t>
      </w:r>
      <w:r w:rsidRPr="0076513B">
        <w:rPr>
          <w:rFonts w:ascii="ＭＳ 明朝" w:eastAsia="ＭＳ 明朝" w:hAnsi="ＭＳ 明朝"/>
        </w:rPr>
        <w:t>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2" w:name="_Toc187308533"/>
      <w:r w:rsidRPr="00327BD6">
        <w:rPr>
          <w:rStyle w:val="af0"/>
          <w:rFonts w:hint="eastAsia"/>
        </w:rPr>
        <w:t>その他のシステム印字項目について</w:t>
      </w:r>
      <w:bookmarkEnd w:id="72"/>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03CF623C" w:rsidR="000A64DF" w:rsidRPr="00BC14EB" w:rsidRDefault="007459B6" w:rsidP="000A64DF">
      <w:pPr>
        <w:pStyle w:val="aff3"/>
        <w:tabs>
          <w:tab w:val="left" w:pos="993"/>
        </w:tabs>
        <w:ind w:leftChars="0" w:left="800" w:firstLineChars="100" w:firstLine="220"/>
        <w:rPr>
          <w:rFonts w:ascii="ＭＳ 明朝" w:eastAsia="ＭＳ 明朝" w:hAnsi="ＭＳ 明朝"/>
        </w:rPr>
      </w:pPr>
      <w:r w:rsidRPr="007459B6">
        <w:rPr>
          <w:rFonts w:ascii="ＭＳ 明朝" w:eastAsia="ＭＳ 明朝" w:hAnsi="ＭＳ 明朝" w:hint="eastAsia"/>
        </w:rPr>
        <w:t>各種証については、以下の観点から省令を改正し、性別欄を不要としている</w:t>
      </w:r>
      <w:r w:rsidR="000A64DF" w:rsidRPr="00BC14EB">
        <w:rPr>
          <w:rFonts w:ascii="ＭＳ 明朝" w:eastAsia="ＭＳ 明朝" w:hAnsi="ＭＳ 明朝" w:hint="eastAsia"/>
        </w:rPr>
        <w:t>。</w:t>
      </w:r>
    </w:p>
    <w:p w14:paraId="32E555AA" w14:textId="34C115AD" w:rsidR="000A64DF" w:rsidRPr="00BC14EB" w:rsidRDefault="0097664F" w:rsidP="000A64DF">
      <w:pPr>
        <w:pStyle w:val="aff3"/>
        <w:numPr>
          <w:ilvl w:val="0"/>
          <w:numId w:val="20"/>
        </w:numPr>
        <w:tabs>
          <w:tab w:val="left" w:pos="993"/>
        </w:tabs>
        <w:ind w:leftChars="0" w:left="1276"/>
        <w:rPr>
          <w:rFonts w:ascii="ＭＳ 明朝" w:eastAsia="ＭＳ 明朝" w:hAnsi="ＭＳ 明朝"/>
        </w:rPr>
      </w:pPr>
      <w:r w:rsidRPr="0097664F">
        <w:rPr>
          <w:rFonts w:ascii="ＭＳ 明朝" w:eastAsia="ＭＳ 明朝" w:hAnsi="ＭＳ 明朝" w:hint="eastAsia"/>
        </w:rPr>
        <w:t>保険医療機関等の窓口でマイナンバーカード</w:t>
      </w:r>
      <w:r w:rsidR="00F32805">
        <w:rPr>
          <w:rFonts w:ascii="ＭＳ 明朝" w:eastAsia="ＭＳ 明朝" w:hAnsi="ＭＳ 明朝" w:hint="eastAsia"/>
        </w:rPr>
        <w:t>又は</w:t>
      </w:r>
      <w:r w:rsidRPr="0097664F">
        <w:rPr>
          <w:rFonts w:ascii="ＭＳ 明朝" w:eastAsia="ＭＳ 明朝" w:hAnsi="ＭＳ 明朝" w:hint="eastAsia"/>
        </w:rPr>
        <w:t>資格確認書に添えて提出するものであり、被保険者の性別はオンライン資格確認システムをもって確認可能</w:t>
      </w:r>
      <w:r w:rsidR="000A64DF">
        <w:rPr>
          <w:rFonts w:ascii="ＭＳ 明朝" w:eastAsia="ＭＳ 明朝" w:hAnsi="ＭＳ 明朝" w:hint="eastAsia"/>
        </w:rPr>
        <w:t>。</w:t>
      </w:r>
    </w:p>
    <w:p w14:paraId="23142730" w14:textId="6FCA7668" w:rsidR="000A64DF" w:rsidRDefault="006C7A56" w:rsidP="000A64DF">
      <w:pPr>
        <w:pStyle w:val="aff3"/>
        <w:numPr>
          <w:ilvl w:val="0"/>
          <w:numId w:val="20"/>
        </w:numPr>
        <w:tabs>
          <w:tab w:val="left" w:pos="993"/>
        </w:tabs>
        <w:ind w:leftChars="0" w:left="1276"/>
        <w:rPr>
          <w:rFonts w:ascii="ＭＳ 明朝" w:eastAsia="ＭＳ 明朝" w:hAnsi="ＭＳ 明朝"/>
        </w:rPr>
      </w:pPr>
      <w:r w:rsidRPr="006C7A56">
        <w:rPr>
          <w:rFonts w:ascii="ＭＳ 明朝" w:eastAsia="ＭＳ 明朝" w:hAnsi="ＭＳ 明朝" w:hint="eastAsia"/>
        </w:rPr>
        <w:t>当該証を提示した者が国民健康保険の被保険者であることの確認は、性別欄以外の記載内容をオンライン資格確認システムと照合することで可能</w:t>
      </w:r>
      <w:r w:rsidR="000A64DF">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4FC6D26B" w14:textId="3FCE946F" w:rsidR="006E5D6E" w:rsidRPr="006C7A56" w:rsidRDefault="001936BE" w:rsidP="006C7A56">
      <w:pPr>
        <w:pStyle w:val="aff3"/>
        <w:tabs>
          <w:tab w:val="left" w:pos="993"/>
        </w:tabs>
        <w:ind w:leftChars="0" w:left="800" w:firstLineChars="100" w:firstLine="220"/>
        <w:rPr>
          <w:rFonts w:ascii="ＭＳ 明朝" w:eastAsia="ＭＳ 明朝" w:hAnsi="ＭＳ 明朝"/>
          <w:color w:val="000000" w:themeColor="text1"/>
        </w:rPr>
      </w:pPr>
      <w:r w:rsidRPr="001936BE">
        <w:rPr>
          <w:rFonts w:ascii="ＭＳ 明朝" w:eastAsia="ＭＳ 明朝" w:hAnsi="ＭＳ 明朝" w:hint="eastAsia"/>
          <w:color w:val="000000" w:themeColor="text1"/>
        </w:rPr>
        <w:t>ただし、上記</w:t>
      </w:r>
      <w:r w:rsidR="005920CB">
        <w:rPr>
          <w:rFonts w:ascii="ＭＳ 明朝" w:eastAsia="ＭＳ 明朝" w:hAnsi="ＭＳ 明朝" w:hint="eastAsia"/>
          <w:color w:val="000000" w:themeColor="text1"/>
        </w:rPr>
        <w:t>資格確認書</w:t>
      </w:r>
      <w:r w:rsidRPr="001936BE">
        <w:rPr>
          <w:rFonts w:ascii="ＭＳ 明朝" w:eastAsia="ＭＳ 明朝" w:hAnsi="ＭＳ 明朝" w:hint="eastAsia"/>
          <w:color w:val="000000" w:themeColor="text1"/>
        </w:rPr>
        <w:t>、その他特別徴収の通知に関する帳票等においては、省令や国民健康保険法施行規則等に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28"/>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3D8F13A9" w:rsidR="000A64DF" w:rsidRPr="000A0308" w:rsidRDefault="000A64DF" w:rsidP="000A0308">
      <w:pPr>
        <w:pStyle w:val="ab"/>
      </w:pPr>
      <w:r>
        <w:t xml:space="preserve">図 </w:t>
      </w:r>
      <w:fldSimple w:instr=" STYLEREF 1 \s ">
        <w:r w:rsidR="00A15F1B">
          <w:rPr>
            <w:noProof/>
          </w:rPr>
          <w:t>３</w:t>
        </w:r>
      </w:fldSimple>
      <w:r>
        <w:noBreakHyphen/>
      </w:r>
      <w:fldSimple w:instr=" SEQ 図 \* DBCHAR \s 1 ">
        <w:r w:rsidR="00A15F1B">
          <w:rPr>
            <w:rFonts w:hint="eastAsia"/>
            <w:noProof/>
          </w:rPr>
          <w:t>１３</w:t>
        </w:r>
      </w:fldSimple>
      <w:r>
        <w:rPr>
          <w:rFonts w:hint="eastAsia"/>
        </w:rPr>
        <w:t xml:space="preserve"> 文書番号</w:t>
      </w:r>
      <w:r>
        <w:rPr>
          <w:rFonts w:cs="CIDFont+F2" w:hint="eastAsia"/>
        </w:rPr>
        <w:t>の記載イメージ</w:t>
      </w:r>
    </w:p>
    <w:p w14:paraId="1463F636" w14:textId="77777777" w:rsidR="001435EC" w:rsidRDefault="001435EC" w:rsidP="000A64DF">
      <w:pPr>
        <w:ind w:leftChars="200" w:left="440" w:firstLineChars="100" w:firstLine="220"/>
        <w:rPr>
          <w:rFonts w:ascii="ＭＳ 明朝" w:eastAsia="ＭＳ 明朝" w:hAnsi="ＭＳ 明朝" w:cs="CIDFont+F2"/>
        </w:rPr>
      </w:pPr>
    </w:p>
    <w:p w14:paraId="2C6AB9A2" w14:textId="431193E8"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なお、連帳用バーマークの実装を妨げるものではない。</w:t>
      </w:r>
    </w:p>
    <w:p w14:paraId="5DD05921" w14:textId="77777777" w:rsidR="001435EC" w:rsidRPr="00795C97" w:rsidRDefault="001435EC" w:rsidP="00F23268">
      <w:pPr>
        <w:pStyle w:val="aff3"/>
        <w:tabs>
          <w:tab w:val="left" w:pos="993"/>
        </w:tabs>
        <w:ind w:leftChars="0" w:left="800" w:firstLineChars="100" w:firstLine="220"/>
        <w:rPr>
          <w:rFonts w:ascii="ＭＳ 明朝" w:eastAsia="ＭＳ 明朝" w:hAnsi="ＭＳ 明朝"/>
        </w:rPr>
      </w:pP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7E2880E5"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３</w:t>
      </w:r>
      <w:r w:rsidR="00A15F1B" w:rsidRPr="007B25D9">
        <w:rPr>
          <w:rFonts w:ascii="ＭＳ 明朝" w:eastAsia="ＭＳ 明朝" w:hAnsi="ＭＳ 明朝"/>
        </w:rPr>
        <w:noBreakHyphen/>
      </w:r>
      <w:r w:rsidR="00A15F1B">
        <w:rPr>
          <w:rFonts w:ascii="ＭＳ 明朝" w:eastAsia="ＭＳ 明朝" w:hAnsi="ＭＳ 明朝" w:hint="eastAsia"/>
          <w:noProof/>
        </w:rPr>
        <w:t>１４</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29"/>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4D1A11AF" w:rsidR="000A64DF" w:rsidRDefault="000A64DF" w:rsidP="000A64DF">
      <w:pPr>
        <w:jc w:val="center"/>
        <w:rPr>
          <w:rFonts w:ascii="ＭＳ 明朝" w:eastAsia="ＭＳ 明朝" w:hAnsi="ＭＳ 明朝" w:cs="CIDFont+F2"/>
        </w:rPr>
      </w:pPr>
      <w:bookmarkStart w:id="73" w:name="_Ref101280926"/>
      <w:bookmarkStart w:id="74"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１４</w:t>
      </w:r>
      <w:r w:rsidRPr="007B25D9">
        <w:rPr>
          <w:rFonts w:ascii="ＭＳ 明朝" w:eastAsia="ＭＳ 明朝" w:hAnsi="ＭＳ 明朝"/>
          <w:noProof/>
        </w:rPr>
        <w:fldChar w:fldCharType="end"/>
      </w:r>
      <w:bookmarkEnd w:id="73"/>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4"/>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0B073071" w14:textId="77777777" w:rsidR="009E387B" w:rsidRDefault="00217AC6" w:rsidP="004046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p>
    <w:p w14:paraId="4824F2B6" w14:textId="535EEE01" w:rsidR="009E387B" w:rsidRPr="007D1B59" w:rsidRDefault="00F95CDC" w:rsidP="009E387B">
      <w:pPr>
        <w:pStyle w:val="3"/>
      </w:pPr>
      <w:bookmarkStart w:id="75" w:name="_Toc187308534"/>
      <w:r w:rsidRPr="00F95CDC">
        <w:rPr>
          <w:rStyle w:val="af0"/>
          <w:rFonts w:hint="eastAsia"/>
        </w:rPr>
        <w:t>帳票レイアウトのユニバーサルデザイン対応について</w:t>
      </w:r>
      <w:bookmarkEnd w:id="75"/>
      <w:r w:rsidR="009E387B" w:rsidRPr="00327BD6">
        <w:rPr>
          <w:rStyle w:val="af0"/>
          <w:rFonts w:hint="eastAsia"/>
        </w:rPr>
        <w:t xml:space="preserve">　</w:t>
      </w:r>
      <w:r w:rsidR="009E387B" w:rsidRPr="00327BD6">
        <w:rPr>
          <w:rStyle w:val="af0"/>
          <w:rFonts w:hint="eastAsia"/>
          <w:color w:val="FF0000"/>
        </w:rPr>
        <w:t xml:space="preserve">　　　</w:t>
      </w:r>
      <w:r w:rsidR="009E387B" w:rsidRPr="007D1B59">
        <w:rPr>
          <w:rStyle w:val="af0"/>
          <w:rFonts w:hint="eastAsia"/>
          <w:color w:val="FF0000"/>
        </w:rPr>
        <w:t xml:space="preserve">　　　　　　　　　　　　　　</w:t>
      </w:r>
    </w:p>
    <w:p w14:paraId="63887F37" w14:textId="77777777" w:rsidR="00D94DFA" w:rsidRPr="00614439" w:rsidRDefault="00D94DFA" w:rsidP="00D94DFA">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068552BA" w14:textId="10A10697" w:rsidR="00D94DFA" w:rsidRPr="00614439" w:rsidRDefault="000322FF" w:rsidP="00D94DFA">
      <w:pPr>
        <w:ind w:leftChars="200" w:left="440" w:firstLineChars="100" w:firstLine="220"/>
        <w:rPr>
          <w:rFonts w:ascii="ＭＳ 明朝" w:eastAsia="ＭＳ 明朝" w:hAnsi="ＭＳ 明朝" w:cs="CIDFont+F2"/>
          <w:color w:val="000000" w:themeColor="text1"/>
        </w:rPr>
      </w:pPr>
      <w:r w:rsidRPr="000322FF">
        <w:rPr>
          <w:rFonts w:ascii="ＭＳ 明朝" w:eastAsia="ＭＳ 明朝" w:hAnsi="ＭＳ 明朝" w:cs="CIDFont+F2" w:hint="eastAsia"/>
          <w:color w:val="000000" w:themeColor="text1"/>
        </w:rPr>
        <w:t>標準仕様書については原則、標準準拠システムから帳票が出力されることを想定している。ただし、外部印刷委託業者などを活用して帳票のデザインについてユニバーサルデザイン対応を採用しているケースを勘案し、ユニバーサルデザインを考慮した帳票レイアウトもサンプルで提供している。これらの考え方や帳票の取り扱いについては、参考資料「</w:t>
      </w:r>
      <w:r>
        <w:rPr>
          <w:rFonts w:ascii="ＭＳ 明朝" w:eastAsia="ＭＳ 明朝" w:hAnsi="ＭＳ 明朝" w:cs="CIDFont+F2" w:hint="eastAsia"/>
          <w:color w:val="000000" w:themeColor="text1"/>
        </w:rPr>
        <w:t>国民健康保険</w:t>
      </w:r>
      <w:r w:rsidRPr="000322FF">
        <w:rPr>
          <w:rFonts w:ascii="ＭＳ 明朝" w:eastAsia="ＭＳ 明朝" w:hAnsi="ＭＳ 明朝" w:cs="CIDFont+F2" w:hint="eastAsia"/>
          <w:color w:val="000000" w:themeColor="text1"/>
        </w:rPr>
        <w:t>システム　帳票デザイン基本方針書」に記載を行っている。</w:t>
      </w:r>
    </w:p>
    <w:p w14:paraId="12EFD64B" w14:textId="77777777" w:rsidR="00D94DFA" w:rsidRDefault="00D94DFA" w:rsidP="009E387B">
      <w:pPr>
        <w:ind w:firstLineChars="100" w:firstLine="220"/>
        <w:rPr>
          <w:rFonts w:ascii="ＭＳ 明朝" w:eastAsia="ＭＳ 明朝" w:hAnsi="ＭＳ 明朝" w:cs="CIDFont+F2"/>
        </w:rPr>
      </w:pPr>
    </w:p>
    <w:p w14:paraId="49414AC8" w14:textId="77777777" w:rsidR="00D94DFA" w:rsidRPr="00C906E4" w:rsidRDefault="00D94DFA" w:rsidP="00D94DFA">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8DEA821" w14:textId="14C0B91C" w:rsidR="00D94DFA" w:rsidRPr="00EC59F3" w:rsidRDefault="00BD5BA8" w:rsidP="002B75FC">
      <w:pPr>
        <w:ind w:leftChars="200" w:left="440" w:firstLineChars="100" w:firstLine="220"/>
        <w:rPr>
          <w:rFonts w:ascii="ＭＳ 明朝" w:eastAsia="ＭＳ 明朝" w:hAnsi="ＭＳ 明朝" w:cs="CIDFont+F2"/>
        </w:rPr>
      </w:pPr>
      <w:r>
        <w:rPr>
          <w:rFonts w:ascii="ＭＳ 明朝" w:eastAsia="ＭＳ 明朝" w:hAnsi="ＭＳ 明朝" w:hint="eastAsia"/>
        </w:rPr>
        <w:t>ユニバーサルデザインに</w:t>
      </w:r>
      <w:r w:rsidR="00DD2A5C">
        <w:rPr>
          <w:rFonts w:ascii="ＭＳ 明朝" w:eastAsia="ＭＳ 明朝" w:hAnsi="ＭＳ 明朝" w:hint="eastAsia"/>
        </w:rPr>
        <w:t>対応した帳票</w:t>
      </w:r>
      <w:r w:rsidR="00B74680">
        <w:rPr>
          <w:rFonts w:ascii="ＭＳ 明朝" w:eastAsia="ＭＳ 明朝" w:hAnsi="ＭＳ 明朝" w:hint="eastAsia"/>
        </w:rPr>
        <w:t>レイアウトを示すべきといったご意見を</w:t>
      </w:r>
      <w:r w:rsidR="00C81767" w:rsidRPr="00F51550">
        <w:rPr>
          <w:rFonts w:ascii="ＭＳ 明朝" w:eastAsia="ＭＳ 明朝" w:hAnsi="ＭＳ 明朝" w:cs="CIDFont+F2" w:hint="eastAsia"/>
        </w:rPr>
        <w:t>検討会委員よりいた</w:t>
      </w:r>
      <w:r w:rsidR="00C81767">
        <w:rPr>
          <w:rFonts w:ascii="ＭＳ 明朝" w:eastAsia="ＭＳ 明朝" w:hAnsi="ＭＳ 明朝" w:cs="CIDFont+F2" w:hint="eastAsia"/>
        </w:rPr>
        <w:t>だいたものの、</w:t>
      </w:r>
      <w:r w:rsidR="005F1D76">
        <w:rPr>
          <w:rFonts w:ascii="ＭＳ 明朝" w:eastAsia="ＭＳ 明朝" w:hAnsi="ＭＳ 明朝" w:cs="CIDFont+F2" w:hint="eastAsia"/>
        </w:rPr>
        <w:t>他業務において</w:t>
      </w:r>
      <w:r w:rsidR="008C552C">
        <w:rPr>
          <w:rFonts w:ascii="ＭＳ 明朝" w:eastAsia="ＭＳ 明朝" w:hAnsi="ＭＳ 明朝" w:cs="CIDFont+F2" w:hint="eastAsia"/>
        </w:rPr>
        <w:t>ユニバーサルデザインに対応した帳票レイアウトを示していないこと</w:t>
      </w:r>
      <w:r w:rsidR="00A058A7">
        <w:rPr>
          <w:rFonts w:ascii="ＭＳ 明朝" w:eastAsia="ＭＳ 明朝" w:hAnsi="ＭＳ 明朝" w:cs="CIDFont+F2" w:hint="eastAsia"/>
        </w:rPr>
        <w:t>から、帳票レイアウト</w:t>
      </w:r>
      <w:r w:rsidR="00CE1170">
        <w:rPr>
          <w:rFonts w:ascii="ＭＳ 明朝" w:eastAsia="ＭＳ 明朝" w:hAnsi="ＭＳ 明朝" w:cs="CIDFont+F2" w:hint="eastAsia"/>
        </w:rPr>
        <w:t>は示さないこととし</w:t>
      </w:r>
      <w:r w:rsidR="002B75FC">
        <w:rPr>
          <w:rFonts w:ascii="ＭＳ 明朝" w:eastAsia="ＭＳ 明朝" w:hAnsi="ＭＳ 明朝" w:cs="CIDFont+F2" w:hint="eastAsia"/>
        </w:rPr>
        <w:t>た。</w:t>
      </w:r>
      <w:r w:rsidR="00CD2C7F">
        <w:rPr>
          <w:rFonts w:ascii="ＭＳ 明朝" w:eastAsia="ＭＳ 明朝" w:hAnsi="ＭＳ 明朝" w:cs="CIDFont+F2" w:hint="eastAsia"/>
        </w:rPr>
        <w:t>しかしながら、</w:t>
      </w:r>
      <w:r w:rsidR="002B75FC" w:rsidRPr="002B75FC">
        <w:rPr>
          <w:rFonts w:ascii="ＭＳ 明朝" w:eastAsia="ＭＳ 明朝" w:hAnsi="ＭＳ 明朝" w:cs="CIDFont+F2" w:hint="eastAsia"/>
        </w:rPr>
        <w:t>一定のデザインや考え方</w:t>
      </w:r>
      <w:r w:rsidR="007B017C">
        <w:rPr>
          <w:rFonts w:ascii="ＭＳ 明朝" w:eastAsia="ＭＳ 明朝" w:hAnsi="ＭＳ 明朝" w:cs="CIDFont+F2" w:hint="eastAsia"/>
        </w:rPr>
        <w:t>を示すことにより、市区町村</w:t>
      </w:r>
      <w:r w:rsidR="002B75FC" w:rsidRPr="002B75FC">
        <w:rPr>
          <w:rFonts w:ascii="ＭＳ 明朝" w:eastAsia="ＭＳ 明朝" w:hAnsi="ＭＳ 明朝" w:cs="CIDFont+F2"/>
        </w:rPr>
        <w:t>における検討の負荷の削減や様式の統一についての一助となると</w:t>
      </w:r>
      <w:r w:rsidR="007B017C">
        <w:rPr>
          <w:rFonts w:ascii="ＭＳ 明朝" w:eastAsia="ＭＳ 明朝" w:hAnsi="ＭＳ 明朝" w:cs="CIDFont+F2" w:hint="eastAsia"/>
        </w:rPr>
        <w:t>考え、参考資料として帳票デザイン基本方針書を示すこととした。</w:t>
      </w:r>
    </w:p>
    <w:p w14:paraId="45D072F8" w14:textId="0E4D6FE0" w:rsidR="00D94DFA" w:rsidRPr="00D94DFA" w:rsidRDefault="000A64DF" w:rsidP="00D94DFA">
      <w:pPr>
        <w:pStyle w:val="aff3"/>
        <w:tabs>
          <w:tab w:val="left" w:pos="993"/>
        </w:tabs>
        <w:ind w:leftChars="0" w:left="800" w:firstLineChars="100" w:firstLine="220"/>
        <w:rPr>
          <w:rFonts w:ascii="ＭＳ 明朝" w:eastAsia="ＭＳ 明朝" w:hAnsi="ＭＳ 明朝"/>
        </w:rPr>
      </w:pPr>
      <w:r w:rsidRPr="00C824F3">
        <w:rPr>
          <w:rFonts w:ascii="ＭＳ 明朝" w:eastAsia="ＭＳ 明朝" w:hAnsi="ＭＳ 明朝"/>
        </w:rPr>
        <w:br w:type="page"/>
      </w: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DE49C1">
          <w:pgSz w:w="11906" w:h="16838" w:code="9"/>
          <w:pgMar w:top="1701" w:right="1418" w:bottom="1559" w:left="1418" w:header="851" w:footer="510" w:gutter="0"/>
          <w:cols w:space="425"/>
          <w:titlePg/>
          <w:docGrid w:linePitch="360"/>
        </w:sectPr>
      </w:pPr>
      <w:bookmarkStart w:id="76" w:name="_Toc187308535"/>
      <w:r w:rsidRPr="00C824F3">
        <w:rPr>
          <w:rFonts w:hint="eastAsia"/>
        </w:rPr>
        <w:t>データ要件</w:t>
      </w:r>
      <w:r w:rsidR="00C32E63" w:rsidRPr="00C824F3">
        <w:rPr>
          <w:rFonts w:hint="eastAsia"/>
        </w:rPr>
        <w:t>・連携要件</w:t>
      </w:r>
      <w:bookmarkEnd w:id="76"/>
    </w:p>
    <w:p w14:paraId="7FDA5739" w14:textId="67E21893" w:rsidR="00D7336A" w:rsidRPr="00C824F3" w:rsidRDefault="00DA0F92" w:rsidP="00405DDC">
      <w:pPr>
        <w:pStyle w:val="2"/>
        <w:spacing w:before="0"/>
      </w:pPr>
      <w:bookmarkStart w:id="77" w:name="_Toc187308536"/>
      <w:r w:rsidRPr="00C824F3">
        <w:rPr>
          <w:rFonts w:hint="eastAsia"/>
        </w:rPr>
        <w:t>データ要件</w:t>
      </w:r>
      <w:r w:rsidR="00C32E63" w:rsidRPr="00C824F3">
        <w:rPr>
          <w:rFonts w:hint="eastAsia"/>
        </w:rPr>
        <w:t>・連携要件</w:t>
      </w:r>
      <w:r w:rsidRPr="00C824F3">
        <w:rPr>
          <w:rFonts w:hint="eastAsia"/>
        </w:rPr>
        <w:t>について</w:t>
      </w:r>
      <w:bookmarkEnd w:id="77"/>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8" w:name="_Hlk71222644"/>
    </w:p>
    <w:bookmarkEnd w:id="78"/>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17"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5">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0"/>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208122DB"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79" w:name="_Toc187308537"/>
      <w:r w:rsidRPr="00327BD6">
        <w:rPr>
          <w:rStyle w:val="af0"/>
          <w:rFonts w:hint="eastAsia"/>
        </w:rPr>
        <w:t>データの保持年数について</w:t>
      </w:r>
      <w:bookmarkEnd w:id="79"/>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80" w:name="_Toc187308538"/>
      <w:r w:rsidRPr="00234832">
        <w:rPr>
          <w:rStyle w:val="af0"/>
          <w:rFonts w:hint="eastAsia"/>
          <w:color w:val="000000" w:themeColor="text1"/>
        </w:rPr>
        <w:t>文字について</w:t>
      </w:r>
      <w:bookmarkEnd w:id="80"/>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5E61429B"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5445167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DE49C1">
          <w:pgSz w:w="11906" w:h="16838" w:code="9"/>
          <w:pgMar w:top="1701" w:right="1418" w:bottom="1559" w:left="1418" w:header="851" w:footer="510" w:gutter="0"/>
          <w:cols w:space="425"/>
          <w:titlePg/>
          <w:docGrid w:linePitch="360"/>
        </w:sectPr>
      </w:pPr>
      <w:bookmarkStart w:id="81" w:name="_Toc187308539"/>
      <w:r w:rsidRPr="00C824F3">
        <w:rPr>
          <w:rFonts w:hint="eastAsia"/>
        </w:rPr>
        <w:t>非機能要件</w:t>
      </w:r>
      <w:bookmarkEnd w:id="81"/>
    </w:p>
    <w:p w14:paraId="288C1121" w14:textId="56A1060C" w:rsidR="00545E94" w:rsidRPr="00C824F3" w:rsidRDefault="00DA0F92" w:rsidP="00234832">
      <w:pPr>
        <w:pStyle w:val="2"/>
        <w:spacing w:before="0"/>
      </w:pPr>
      <w:bookmarkStart w:id="82" w:name="_Toc187308540"/>
      <w:r w:rsidRPr="00C824F3">
        <w:rPr>
          <w:rFonts w:hint="eastAsia"/>
        </w:rPr>
        <w:t>非機能要件について</w:t>
      </w:r>
      <w:bookmarkEnd w:id="82"/>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05E0777D"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５</w:t>
      </w:r>
      <w:r w:rsidR="00A15F1B" w:rsidRPr="007B25D9">
        <w:rPr>
          <w:rFonts w:ascii="ＭＳ 明朝" w:eastAsia="ＭＳ 明朝" w:hAnsi="ＭＳ 明朝"/>
        </w:rPr>
        <w:noBreakHyphen/>
      </w:r>
      <w:r w:rsidR="00A15F1B">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83" w:name="_Hlk71222654"/>
    </w:p>
    <w:bookmarkEnd w:id="83"/>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テキスト ボックス 118" o:sp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4B606199">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val="0"/>
                        </a:ext>
                      </a:extLst>
                    </a:blip>
                    <a:srcRect/>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26888423" w:rsidR="00C455B2" w:rsidRPr="00C455B2" w:rsidRDefault="00C455B2" w:rsidP="00C455B2">
      <w:pPr>
        <w:jc w:val="center"/>
        <w:rPr>
          <w:rFonts w:ascii="ＭＳ 明朝" w:eastAsia="ＭＳ 明朝" w:hAnsi="ＭＳ 明朝" w:cs="CIDFont+F2"/>
        </w:rPr>
      </w:pPr>
      <w:bookmarkStart w:id="84" w:name="_Ref101281535"/>
      <w:bookmarkStart w:id="85"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bookmarkEnd w:id="84"/>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5"/>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DE49C1">
          <w:pgSz w:w="11906" w:h="16838" w:code="9"/>
          <w:pgMar w:top="1701" w:right="1418" w:bottom="1559" w:left="1418" w:header="851" w:footer="510" w:gutter="0"/>
          <w:cols w:space="425"/>
          <w:titlePg/>
          <w:docGrid w:linePitch="360"/>
        </w:sectPr>
      </w:pPr>
      <w:bookmarkStart w:id="86" w:name="_Toc187308541"/>
      <w:r w:rsidRPr="00C824F3">
        <w:rPr>
          <w:rFonts w:hint="eastAsia"/>
        </w:rPr>
        <w:t>用語</w:t>
      </w:r>
      <w:bookmarkEnd w:id="86"/>
    </w:p>
    <w:p w14:paraId="6BF516E8" w14:textId="3B6242E6" w:rsidR="00DA0F92" w:rsidRPr="00C824F3" w:rsidRDefault="00DA0F92" w:rsidP="00DA0F92">
      <w:pPr>
        <w:pStyle w:val="216pt1"/>
        <w:rPr>
          <w:sz w:val="22"/>
          <w:szCs w:val="22"/>
        </w:rPr>
      </w:pPr>
      <w:r w:rsidRPr="00C824F3">
        <w:rPr>
          <w:rFonts w:hint="eastAsia"/>
          <w:sz w:val="22"/>
          <w:szCs w:val="22"/>
        </w:rPr>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863BE83"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00C26571" w:rsidRPr="00C26571">
        <w:rPr>
          <w:rFonts w:ascii="ＭＳ 明朝" w:eastAsia="ＭＳ 明朝" w:hAnsi="ＭＳ 明朝" w:hint="eastAsia"/>
        </w:rPr>
        <w:t>該当の証の内容が効力を発する日付のこと。高齢受給者証の場合、</w:t>
      </w:r>
      <w:r w:rsidR="00C26571" w:rsidRPr="00C26571">
        <w:rPr>
          <w:rFonts w:ascii="ＭＳ 明朝" w:eastAsia="ＭＳ 明朝" w:hAnsi="ＭＳ 明朝"/>
        </w:rPr>
        <w:t>70歳の誕生日の属する月の翌月1日（ただし、1日生まれの人は70歳の誕生月１日）又は高齢受給者証に記載される発効期日</w:t>
      </w:r>
      <w:r w:rsidRPr="00D71D46">
        <w:rPr>
          <w:rFonts w:ascii="ＭＳ 明朝" w:eastAsia="ＭＳ 明朝" w:hAnsi="ＭＳ 明朝"/>
        </w:rPr>
        <w:t>。</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3E19BFFB" w14:textId="40883FA2" w:rsidR="00C26571" w:rsidRDefault="00C26571" w:rsidP="00C26571">
      <w:pPr>
        <w:rPr>
          <w:rFonts w:ascii="ＭＳ 明朝" w:eastAsia="ＭＳ 明朝" w:hAnsi="ＭＳ 明朝"/>
        </w:rPr>
      </w:pPr>
      <w:r>
        <w:rPr>
          <w:rFonts w:ascii="ＭＳ 明朝" w:eastAsia="ＭＳ 明朝" w:hAnsi="ＭＳ 明朝"/>
        </w:rPr>
        <w:br w:type="page"/>
      </w: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41CF79E5"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FA5896">
        <w:rPr>
          <w:rFonts w:ascii="ＭＳ 明朝" w:eastAsia="ＭＳ 明朝" w:hAnsi="ＭＳ 明朝" w:hint="eastAsia"/>
        </w:rPr>
        <w:t>市区町村</w:t>
      </w:r>
      <w:r w:rsidR="00636F9F" w:rsidRPr="00795C97">
        <w:rPr>
          <w:rFonts w:ascii="ＭＳ 明朝" w:eastAsia="ＭＳ 明朝" w:hAnsi="ＭＳ 明朝" w:hint="eastAsia"/>
        </w:rPr>
        <w:t>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DE49C1">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368C95" w14:textId="77777777" w:rsidR="005077D1" w:rsidRDefault="005077D1" w:rsidP="00307FFC">
      <w:r>
        <w:separator/>
      </w:r>
    </w:p>
  </w:endnote>
  <w:endnote w:type="continuationSeparator" w:id="0">
    <w:p w14:paraId="43170073" w14:textId="77777777" w:rsidR="005077D1" w:rsidRDefault="005077D1" w:rsidP="00307FFC">
      <w:r>
        <w:continuationSeparator/>
      </w:r>
    </w:p>
  </w:endnote>
  <w:endnote w:type="continuationNotice" w:id="1">
    <w:p w14:paraId="16026BC5" w14:textId="77777777" w:rsidR="005077D1" w:rsidRDefault="005077D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altName w:val="MS PMincho"/>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altName w:val="MS P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BIZ UD明朝 Medium">
    <w:altName w:val="BIZ UDMincho Medium"/>
    <w:panose1 w:val="02020500000000000000"/>
    <w:charset w:val="80"/>
    <w:family w:val="roman"/>
    <w:pitch w:val="fixed"/>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9F6C1" w14:textId="159D785E"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EndPr/>
      <w:sdtContent>
        <w:sdt>
          <w:sdtPr>
            <w:id w:val="1728636285"/>
            <w:docPartObj>
              <w:docPartGallery w:val="Page Numbers (Top of Page)"/>
              <w:docPartUnique/>
            </w:docPartObj>
          </w:sdtPr>
          <w:sdtEnd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CE394C">
              <w:rPr>
                <w:rFonts w:ascii="ＭＳ 明朝" w:eastAsia="ＭＳ 明朝" w:hAnsi="ＭＳ 明朝"/>
              </w:rPr>
              <w:fldChar w:fldCharType="begin"/>
            </w:r>
            <w:r w:rsidR="00CE394C">
              <w:rPr>
                <w:rFonts w:ascii="ＭＳ 明朝" w:eastAsia="ＭＳ 明朝" w:hAnsi="ＭＳ 明朝"/>
              </w:rPr>
              <w:instrText xml:space="preserve"> NUMPAGES </w:instrText>
            </w:r>
            <w:r w:rsidR="00CE394C">
              <w:rPr>
                <w:rFonts w:ascii="ＭＳ 明朝" w:eastAsia="ＭＳ 明朝" w:hAnsi="ＭＳ 明朝"/>
              </w:rPr>
              <w:fldChar w:fldCharType="separate"/>
            </w:r>
            <w:r w:rsidR="00127E38">
              <w:rPr>
                <w:rFonts w:ascii="ＭＳ 明朝" w:eastAsia="ＭＳ 明朝" w:hAnsi="ＭＳ 明朝"/>
                <w:noProof/>
              </w:rPr>
              <w:instrText>72</w:instrText>
            </w:r>
            <w:r w:rsidR="00CE394C">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127E38">
              <w:rPr>
                <w:rFonts w:ascii="ＭＳ 明朝" w:eastAsia="ＭＳ 明朝" w:hAnsi="ＭＳ 明朝"/>
                <w:noProof/>
              </w:rPr>
              <w:t>71</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3686676"/>
      <w:docPartObj>
        <w:docPartGallery w:val="Page Numbers (Bottom of Page)"/>
        <w:docPartUnique/>
      </w:docPartObj>
    </w:sdtPr>
    <w:sdtEndPr/>
    <w:sdtContent>
      <w:sdt>
        <w:sdtPr>
          <w:id w:val="1002939901"/>
          <w:docPartObj>
            <w:docPartGallery w:val="Page Numbers (Top of Page)"/>
            <w:docPartUnique/>
          </w:docPartObj>
        </w:sdtPr>
        <w:sdtEnd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0DED41" w14:textId="77777777" w:rsidR="005077D1" w:rsidRDefault="005077D1" w:rsidP="00307FFC">
      <w:r>
        <w:separator/>
      </w:r>
    </w:p>
  </w:footnote>
  <w:footnote w:type="continuationSeparator" w:id="0">
    <w:p w14:paraId="7C4005CE" w14:textId="77777777" w:rsidR="005077D1" w:rsidRDefault="005077D1" w:rsidP="00307FFC">
      <w:r>
        <w:continuationSeparator/>
      </w:r>
    </w:p>
  </w:footnote>
  <w:footnote w:type="continuationNotice" w:id="1">
    <w:p w14:paraId="0A6EFCFC" w14:textId="77777777" w:rsidR="005077D1" w:rsidRDefault="005077D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bordersDoNotSurroundHeader/>
  <w:bordersDoNotSurroundFooter/>
  <w:proofState w:spelling="clean" w:grammar="dirty"/>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C3"/>
    <w:rsid w:val="00003529"/>
    <w:rsid w:val="000039A4"/>
    <w:rsid w:val="00007B91"/>
    <w:rsid w:val="00010099"/>
    <w:rsid w:val="000106AC"/>
    <w:rsid w:val="000146E3"/>
    <w:rsid w:val="0001580C"/>
    <w:rsid w:val="00015BEE"/>
    <w:rsid w:val="00016E2F"/>
    <w:rsid w:val="000212BE"/>
    <w:rsid w:val="00024055"/>
    <w:rsid w:val="000246EC"/>
    <w:rsid w:val="0002565C"/>
    <w:rsid w:val="00027621"/>
    <w:rsid w:val="00030592"/>
    <w:rsid w:val="00030AD0"/>
    <w:rsid w:val="00030C99"/>
    <w:rsid w:val="000322FF"/>
    <w:rsid w:val="000323BA"/>
    <w:rsid w:val="00032E11"/>
    <w:rsid w:val="000335B1"/>
    <w:rsid w:val="00033EE3"/>
    <w:rsid w:val="00035F23"/>
    <w:rsid w:val="00036040"/>
    <w:rsid w:val="000377BA"/>
    <w:rsid w:val="000403FA"/>
    <w:rsid w:val="000407CE"/>
    <w:rsid w:val="00040CBD"/>
    <w:rsid w:val="0004519D"/>
    <w:rsid w:val="000468C4"/>
    <w:rsid w:val="00046B4C"/>
    <w:rsid w:val="00051813"/>
    <w:rsid w:val="0005281B"/>
    <w:rsid w:val="00054D4D"/>
    <w:rsid w:val="000551A4"/>
    <w:rsid w:val="00055272"/>
    <w:rsid w:val="0005590E"/>
    <w:rsid w:val="00056C1C"/>
    <w:rsid w:val="0005756A"/>
    <w:rsid w:val="000577C3"/>
    <w:rsid w:val="00060481"/>
    <w:rsid w:val="00060F73"/>
    <w:rsid w:val="00062E58"/>
    <w:rsid w:val="00065231"/>
    <w:rsid w:val="00070AF4"/>
    <w:rsid w:val="00070CC3"/>
    <w:rsid w:val="00071E52"/>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54F1"/>
    <w:rsid w:val="000855F3"/>
    <w:rsid w:val="00086C9F"/>
    <w:rsid w:val="00090266"/>
    <w:rsid w:val="00091E97"/>
    <w:rsid w:val="0009393C"/>
    <w:rsid w:val="00093EF0"/>
    <w:rsid w:val="000941E7"/>
    <w:rsid w:val="000961B0"/>
    <w:rsid w:val="00097224"/>
    <w:rsid w:val="000A0308"/>
    <w:rsid w:val="000A03E9"/>
    <w:rsid w:val="000A060E"/>
    <w:rsid w:val="000A08F0"/>
    <w:rsid w:val="000A2A84"/>
    <w:rsid w:val="000A39B7"/>
    <w:rsid w:val="000A4CF0"/>
    <w:rsid w:val="000A538D"/>
    <w:rsid w:val="000A5CFF"/>
    <w:rsid w:val="000A64DF"/>
    <w:rsid w:val="000B3135"/>
    <w:rsid w:val="000B3633"/>
    <w:rsid w:val="000B46FF"/>
    <w:rsid w:val="000B519C"/>
    <w:rsid w:val="000B57BF"/>
    <w:rsid w:val="000B67EA"/>
    <w:rsid w:val="000C115D"/>
    <w:rsid w:val="000C2775"/>
    <w:rsid w:val="000C37AA"/>
    <w:rsid w:val="000C4712"/>
    <w:rsid w:val="000C4DBB"/>
    <w:rsid w:val="000C69DF"/>
    <w:rsid w:val="000C7324"/>
    <w:rsid w:val="000C73AB"/>
    <w:rsid w:val="000C7529"/>
    <w:rsid w:val="000D103E"/>
    <w:rsid w:val="000D13B5"/>
    <w:rsid w:val="000D1814"/>
    <w:rsid w:val="000D1B45"/>
    <w:rsid w:val="000D1D43"/>
    <w:rsid w:val="000D218B"/>
    <w:rsid w:val="000D310A"/>
    <w:rsid w:val="000D3410"/>
    <w:rsid w:val="000D3D0A"/>
    <w:rsid w:val="000D4B0B"/>
    <w:rsid w:val="000D5248"/>
    <w:rsid w:val="000D5627"/>
    <w:rsid w:val="000D6047"/>
    <w:rsid w:val="000D68A6"/>
    <w:rsid w:val="000D735B"/>
    <w:rsid w:val="000E0258"/>
    <w:rsid w:val="000E2533"/>
    <w:rsid w:val="000E5506"/>
    <w:rsid w:val="000E5ED6"/>
    <w:rsid w:val="000F0FCE"/>
    <w:rsid w:val="000F37EF"/>
    <w:rsid w:val="000F3DF3"/>
    <w:rsid w:val="000F4400"/>
    <w:rsid w:val="000F444A"/>
    <w:rsid w:val="000F4BC6"/>
    <w:rsid w:val="000F4D09"/>
    <w:rsid w:val="000F5134"/>
    <w:rsid w:val="000F7AC8"/>
    <w:rsid w:val="00100633"/>
    <w:rsid w:val="00101987"/>
    <w:rsid w:val="00101CE9"/>
    <w:rsid w:val="00102182"/>
    <w:rsid w:val="00102586"/>
    <w:rsid w:val="00102D97"/>
    <w:rsid w:val="0010320E"/>
    <w:rsid w:val="00105F9A"/>
    <w:rsid w:val="00107B0B"/>
    <w:rsid w:val="00107F3F"/>
    <w:rsid w:val="0011099F"/>
    <w:rsid w:val="00111A61"/>
    <w:rsid w:val="0011414D"/>
    <w:rsid w:val="001148D3"/>
    <w:rsid w:val="001159B5"/>
    <w:rsid w:val="00115CAA"/>
    <w:rsid w:val="00116A2F"/>
    <w:rsid w:val="00116B22"/>
    <w:rsid w:val="00116D78"/>
    <w:rsid w:val="00117D25"/>
    <w:rsid w:val="00117EF9"/>
    <w:rsid w:val="001201BB"/>
    <w:rsid w:val="001209FA"/>
    <w:rsid w:val="00120AE0"/>
    <w:rsid w:val="00121EB2"/>
    <w:rsid w:val="00122B76"/>
    <w:rsid w:val="00123283"/>
    <w:rsid w:val="00123934"/>
    <w:rsid w:val="00125C21"/>
    <w:rsid w:val="00126450"/>
    <w:rsid w:val="001276A8"/>
    <w:rsid w:val="00127E38"/>
    <w:rsid w:val="00130436"/>
    <w:rsid w:val="00130C1C"/>
    <w:rsid w:val="001311DC"/>
    <w:rsid w:val="00131C5C"/>
    <w:rsid w:val="0013239D"/>
    <w:rsid w:val="00132F5F"/>
    <w:rsid w:val="00133E93"/>
    <w:rsid w:val="00134757"/>
    <w:rsid w:val="0013485C"/>
    <w:rsid w:val="00134DA6"/>
    <w:rsid w:val="0013553F"/>
    <w:rsid w:val="001355DF"/>
    <w:rsid w:val="001356FA"/>
    <w:rsid w:val="00137328"/>
    <w:rsid w:val="00140AE4"/>
    <w:rsid w:val="001435EC"/>
    <w:rsid w:val="00144AE7"/>
    <w:rsid w:val="00145340"/>
    <w:rsid w:val="00145575"/>
    <w:rsid w:val="001457C4"/>
    <w:rsid w:val="0014739B"/>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1"/>
    <w:rsid w:val="00166F55"/>
    <w:rsid w:val="00170480"/>
    <w:rsid w:val="0017077E"/>
    <w:rsid w:val="00170815"/>
    <w:rsid w:val="00170DBA"/>
    <w:rsid w:val="00173D5F"/>
    <w:rsid w:val="00174907"/>
    <w:rsid w:val="00175352"/>
    <w:rsid w:val="00175696"/>
    <w:rsid w:val="00176315"/>
    <w:rsid w:val="001779D7"/>
    <w:rsid w:val="00177C8D"/>
    <w:rsid w:val="00180AF4"/>
    <w:rsid w:val="00180D77"/>
    <w:rsid w:val="00181ADD"/>
    <w:rsid w:val="0018341D"/>
    <w:rsid w:val="00185F53"/>
    <w:rsid w:val="00185F88"/>
    <w:rsid w:val="001874FF"/>
    <w:rsid w:val="00187523"/>
    <w:rsid w:val="0019195D"/>
    <w:rsid w:val="001923B7"/>
    <w:rsid w:val="001936BE"/>
    <w:rsid w:val="001951E5"/>
    <w:rsid w:val="001959F7"/>
    <w:rsid w:val="0019714A"/>
    <w:rsid w:val="001A0FE7"/>
    <w:rsid w:val="001A1004"/>
    <w:rsid w:val="001A233D"/>
    <w:rsid w:val="001A3B59"/>
    <w:rsid w:val="001A4013"/>
    <w:rsid w:val="001A48CF"/>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7151"/>
    <w:rsid w:val="001C2142"/>
    <w:rsid w:val="001C34A6"/>
    <w:rsid w:val="001C3574"/>
    <w:rsid w:val="001C40ED"/>
    <w:rsid w:val="001C4830"/>
    <w:rsid w:val="001C4EAA"/>
    <w:rsid w:val="001C5910"/>
    <w:rsid w:val="001C645C"/>
    <w:rsid w:val="001C6923"/>
    <w:rsid w:val="001C7560"/>
    <w:rsid w:val="001D204F"/>
    <w:rsid w:val="001D2DF6"/>
    <w:rsid w:val="001D3510"/>
    <w:rsid w:val="001D3E26"/>
    <w:rsid w:val="001D4BB8"/>
    <w:rsid w:val="001D589A"/>
    <w:rsid w:val="001D5E04"/>
    <w:rsid w:val="001E08DA"/>
    <w:rsid w:val="001E0F14"/>
    <w:rsid w:val="001E336E"/>
    <w:rsid w:val="001E51B8"/>
    <w:rsid w:val="001E5796"/>
    <w:rsid w:val="001E5B06"/>
    <w:rsid w:val="001E6ACC"/>
    <w:rsid w:val="001E6BDB"/>
    <w:rsid w:val="001F0283"/>
    <w:rsid w:val="001F3470"/>
    <w:rsid w:val="001F4868"/>
    <w:rsid w:val="001F4CC1"/>
    <w:rsid w:val="00205557"/>
    <w:rsid w:val="00206021"/>
    <w:rsid w:val="00207897"/>
    <w:rsid w:val="00207BF0"/>
    <w:rsid w:val="00207C83"/>
    <w:rsid w:val="002103D4"/>
    <w:rsid w:val="00211876"/>
    <w:rsid w:val="00212E0A"/>
    <w:rsid w:val="00214526"/>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78"/>
    <w:rsid w:val="00234C93"/>
    <w:rsid w:val="00235A17"/>
    <w:rsid w:val="002379DA"/>
    <w:rsid w:val="0024053C"/>
    <w:rsid w:val="00240D15"/>
    <w:rsid w:val="00241F71"/>
    <w:rsid w:val="0024289E"/>
    <w:rsid w:val="0024484E"/>
    <w:rsid w:val="00246559"/>
    <w:rsid w:val="00246A44"/>
    <w:rsid w:val="0025018F"/>
    <w:rsid w:val="00250FC2"/>
    <w:rsid w:val="002512AE"/>
    <w:rsid w:val="002526AA"/>
    <w:rsid w:val="0025337F"/>
    <w:rsid w:val="002542E7"/>
    <w:rsid w:val="00255211"/>
    <w:rsid w:val="00256B15"/>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23A6"/>
    <w:rsid w:val="0027387B"/>
    <w:rsid w:val="00277DE2"/>
    <w:rsid w:val="00277F51"/>
    <w:rsid w:val="00281D80"/>
    <w:rsid w:val="00282218"/>
    <w:rsid w:val="00283314"/>
    <w:rsid w:val="002855B3"/>
    <w:rsid w:val="00285A1E"/>
    <w:rsid w:val="0028655C"/>
    <w:rsid w:val="00286CB6"/>
    <w:rsid w:val="002915C0"/>
    <w:rsid w:val="002917A0"/>
    <w:rsid w:val="002923FF"/>
    <w:rsid w:val="00296A6F"/>
    <w:rsid w:val="00297133"/>
    <w:rsid w:val="00297F88"/>
    <w:rsid w:val="002A1767"/>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B75FC"/>
    <w:rsid w:val="002C087C"/>
    <w:rsid w:val="002C0995"/>
    <w:rsid w:val="002C0BD4"/>
    <w:rsid w:val="002C0E55"/>
    <w:rsid w:val="002C1794"/>
    <w:rsid w:val="002C2637"/>
    <w:rsid w:val="002C299D"/>
    <w:rsid w:val="002C51BE"/>
    <w:rsid w:val="002C63DE"/>
    <w:rsid w:val="002C73DA"/>
    <w:rsid w:val="002C7722"/>
    <w:rsid w:val="002C7A6B"/>
    <w:rsid w:val="002D0656"/>
    <w:rsid w:val="002D12F9"/>
    <w:rsid w:val="002D15D8"/>
    <w:rsid w:val="002D1D64"/>
    <w:rsid w:val="002D566B"/>
    <w:rsid w:val="002D5CD3"/>
    <w:rsid w:val="002D713D"/>
    <w:rsid w:val="002E0954"/>
    <w:rsid w:val="002E259B"/>
    <w:rsid w:val="002E443E"/>
    <w:rsid w:val="002E5378"/>
    <w:rsid w:val="002E5684"/>
    <w:rsid w:val="002E59E7"/>
    <w:rsid w:val="002E6962"/>
    <w:rsid w:val="002F0786"/>
    <w:rsid w:val="002F2AD0"/>
    <w:rsid w:val="002F31B6"/>
    <w:rsid w:val="002F3DE9"/>
    <w:rsid w:val="002F3F96"/>
    <w:rsid w:val="002F5C72"/>
    <w:rsid w:val="002F5C81"/>
    <w:rsid w:val="002F7378"/>
    <w:rsid w:val="002F75F1"/>
    <w:rsid w:val="00300D4C"/>
    <w:rsid w:val="00301DA8"/>
    <w:rsid w:val="00302562"/>
    <w:rsid w:val="00303589"/>
    <w:rsid w:val="0030373C"/>
    <w:rsid w:val="00304C0B"/>
    <w:rsid w:val="00305388"/>
    <w:rsid w:val="003057AE"/>
    <w:rsid w:val="00305C9F"/>
    <w:rsid w:val="003060FF"/>
    <w:rsid w:val="003071AA"/>
    <w:rsid w:val="00307447"/>
    <w:rsid w:val="00307753"/>
    <w:rsid w:val="00307FFC"/>
    <w:rsid w:val="00311515"/>
    <w:rsid w:val="003119F6"/>
    <w:rsid w:val="00312693"/>
    <w:rsid w:val="0031325D"/>
    <w:rsid w:val="0031422D"/>
    <w:rsid w:val="003146EE"/>
    <w:rsid w:val="0031774A"/>
    <w:rsid w:val="0032104F"/>
    <w:rsid w:val="003219AD"/>
    <w:rsid w:val="003265E6"/>
    <w:rsid w:val="00326704"/>
    <w:rsid w:val="00327345"/>
    <w:rsid w:val="00327BD6"/>
    <w:rsid w:val="00330D65"/>
    <w:rsid w:val="00331170"/>
    <w:rsid w:val="00331F6A"/>
    <w:rsid w:val="003344A9"/>
    <w:rsid w:val="00335CA5"/>
    <w:rsid w:val="00336D1F"/>
    <w:rsid w:val="0033704A"/>
    <w:rsid w:val="00337E1A"/>
    <w:rsid w:val="00340149"/>
    <w:rsid w:val="003401F1"/>
    <w:rsid w:val="0034020F"/>
    <w:rsid w:val="00340DA4"/>
    <w:rsid w:val="00341F6F"/>
    <w:rsid w:val="00342DAC"/>
    <w:rsid w:val="00343C62"/>
    <w:rsid w:val="00344FC9"/>
    <w:rsid w:val="0034553C"/>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6BB"/>
    <w:rsid w:val="00363C33"/>
    <w:rsid w:val="003648CE"/>
    <w:rsid w:val="003649AF"/>
    <w:rsid w:val="00364DC0"/>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073"/>
    <w:rsid w:val="003909F8"/>
    <w:rsid w:val="00390A26"/>
    <w:rsid w:val="003918D1"/>
    <w:rsid w:val="003928C1"/>
    <w:rsid w:val="00392990"/>
    <w:rsid w:val="00395CB2"/>
    <w:rsid w:val="003A1837"/>
    <w:rsid w:val="003A1A51"/>
    <w:rsid w:val="003A39FA"/>
    <w:rsid w:val="003A49DB"/>
    <w:rsid w:val="003A6139"/>
    <w:rsid w:val="003A77FE"/>
    <w:rsid w:val="003A7B8C"/>
    <w:rsid w:val="003B21FE"/>
    <w:rsid w:val="003B2B29"/>
    <w:rsid w:val="003B615A"/>
    <w:rsid w:val="003B790E"/>
    <w:rsid w:val="003B7DD3"/>
    <w:rsid w:val="003C1286"/>
    <w:rsid w:val="003C4E94"/>
    <w:rsid w:val="003C54CE"/>
    <w:rsid w:val="003C5637"/>
    <w:rsid w:val="003C5699"/>
    <w:rsid w:val="003C6648"/>
    <w:rsid w:val="003C7FF6"/>
    <w:rsid w:val="003D0272"/>
    <w:rsid w:val="003D08B0"/>
    <w:rsid w:val="003D0CFF"/>
    <w:rsid w:val="003D143B"/>
    <w:rsid w:val="003D26FA"/>
    <w:rsid w:val="003D36F4"/>
    <w:rsid w:val="003D3861"/>
    <w:rsid w:val="003D54A8"/>
    <w:rsid w:val="003D5B56"/>
    <w:rsid w:val="003E0FBA"/>
    <w:rsid w:val="003E1852"/>
    <w:rsid w:val="003E1CF1"/>
    <w:rsid w:val="003E2101"/>
    <w:rsid w:val="003E2C99"/>
    <w:rsid w:val="003E2EDF"/>
    <w:rsid w:val="003E3A98"/>
    <w:rsid w:val="003E434F"/>
    <w:rsid w:val="003E481A"/>
    <w:rsid w:val="003E4EB5"/>
    <w:rsid w:val="003E5433"/>
    <w:rsid w:val="003E66EA"/>
    <w:rsid w:val="003E77A9"/>
    <w:rsid w:val="003F038E"/>
    <w:rsid w:val="003F0914"/>
    <w:rsid w:val="003F161E"/>
    <w:rsid w:val="003F1CF4"/>
    <w:rsid w:val="003F1FA9"/>
    <w:rsid w:val="003F470D"/>
    <w:rsid w:val="003F4936"/>
    <w:rsid w:val="003F4C13"/>
    <w:rsid w:val="003F603D"/>
    <w:rsid w:val="003F63C2"/>
    <w:rsid w:val="003F6D25"/>
    <w:rsid w:val="003F6D3A"/>
    <w:rsid w:val="003F7A27"/>
    <w:rsid w:val="004046DF"/>
    <w:rsid w:val="00405DDC"/>
    <w:rsid w:val="004060BF"/>
    <w:rsid w:val="004078D2"/>
    <w:rsid w:val="004105A3"/>
    <w:rsid w:val="0041067A"/>
    <w:rsid w:val="004109F7"/>
    <w:rsid w:val="00410D84"/>
    <w:rsid w:val="00411891"/>
    <w:rsid w:val="00413FCD"/>
    <w:rsid w:val="00414C0A"/>
    <w:rsid w:val="004169EB"/>
    <w:rsid w:val="00417040"/>
    <w:rsid w:val="0041716E"/>
    <w:rsid w:val="00417237"/>
    <w:rsid w:val="00417A34"/>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621"/>
    <w:rsid w:val="00440748"/>
    <w:rsid w:val="00440AC8"/>
    <w:rsid w:val="00441B46"/>
    <w:rsid w:val="004432E9"/>
    <w:rsid w:val="0044400C"/>
    <w:rsid w:val="00445034"/>
    <w:rsid w:val="004454B1"/>
    <w:rsid w:val="00446E3F"/>
    <w:rsid w:val="00447109"/>
    <w:rsid w:val="00447607"/>
    <w:rsid w:val="00447ECA"/>
    <w:rsid w:val="00450496"/>
    <w:rsid w:val="0045059E"/>
    <w:rsid w:val="00451B22"/>
    <w:rsid w:val="00452B25"/>
    <w:rsid w:val="0045300E"/>
    <w:rsid w:val="0045351C"/>
    <w:rsid w:val="004543B1"/>
    <w:rsid w:val="004565E8"/>
    <w:rsid w:val="004567AD"/>
    <w:rsid w:val="004568FE"/>
    <w:rsid w:val="00456BA8"/>
    <w:rsid w:val="00461A45"/>
    <w:rsid w:val="0046241F"/>
    <w:rsid w:val="00462590"/>
    <w:rsid w:val="004640FB"/>
    <w:rsid w:val="00466938"/>
    <w:rsid w:val="004711EF"/>
    <w:rsid w:val="00471903"/>
    <w:rsid w:val="00471A46"/>
    <w:rsid w:val="00473589"/>
    <w:rsid w:val="004744B1"/>
    <w:rsid w:val="00475894"/>
    <w:rsid w:val="00475FAA"/>
    <w:rsid w:val="0047631B"/>
    <w:rsid w:val="00477A54"/>
    <w:rsid w:val="0048067B"/>
    <w:rsid w:val="00480777"/>
    <w:rsid w:val="00481229"/>
    <w:rsid w:val="00481C12"/>
    <w:rsid w:val="00482337"/>
    <w:rsid w:val="00485576"/>
    <w:rsid w:val="004855F4"/>
    <w:rsid w:val="0048605F"/>
    <w:rsid w:val="0048754E"/>
    <w:rsid w:val="00487B15"/>
    <w:rsid w:val="00490B48"/>
    <w:rsid w:val="00491A73"/>
    <w:rsid w:val="00491EC4"/>
    <w:rsid w:val="0049575D"/>
    <w:rsid w:val="00496CBF"/>
    <w:rsid w:val="004A043D"/>
    <w:rsid w:val="004A07EC"/>
    <w:rsid w:val="004A11F0"/>
    <w:rsid w:val="004A1331"/>
    <w:rsid w:val="004A14DD"/>
    <w:rsid w:val="004A3221"/>
    <w:rsid w:val="004A49C4"/>
    <w:rsid w:val="004A68B7"/>
    <w:rsid w:val="004A6FDD"/>
    <w:rsid w:val="004B0A17"/>
    <w:rsid w:val="004B119C"/>
    <w:rsid w:val="004B1362"/>
    <w:rsid w:val="004B1B5D"/>
    <w:rsid w:val="004B2FB8"/>
    <w:rsid w:val="004B35A3"/>
    <w:rsid w:val="004B3853"/>
    <w:rsid w:val="004B4119"/>
    <w:rsid w:val="004B4423"/>
    <w:rsid w:val="004B461A"/>
    <w:rsid w:val="004B5550"/>
    <w:rsid w:val="004B6227"/>
    <w:rsid w:val="004B635E"/>
    <w:rsid w:val="004B72CE"/>
    <w:rsid w:val="004C13CE"/>
    <w:rsid w:val="004C5B5B"/>
    <w:rsid w:val="004C6BB2"/>
    <w:rsid w:val="004C704F"/>
    <w:rsid w:val="004C79A2"/>
    <w:rsid w:val="004C7BFA"/>
    <w:rsid w:val="004D135B"/>
    <w:rsid w:val="004D1680"/>
    <w:rsid w:val="004D3306"/>
    <w:rsid w:val="004D3C89"/>
    <w:rsid w:val="004E0576"/>
    <w:rsid w:val="004E3FDF"/>
    <w:rsid w:val="004E5236"/>
    <w:rsid w:val="004E6427"/>
    <w:rsid w:val="004E777F"/>
    <w:rsid w:val="004E7879"/>
    <w:rsid w:val="004F18B8"/>
    <w:rsid w:val="004F1CA3"/>
    <w:rsid w:val="004F3376"/>
    <w:rsid w:val="004F3C65"/>
    <w:rsid w:val="004F446D"/>
    <w:rsid w:val="004F45F1"/>
    <w:rsid w:val="004F4763"/>
    <w:rsid w:val="004F68F7"/>
    <w:rsid w:val="00500B09"/>
    <w:rsid w:val="00502921"/>
    <w:rsid w:val="00502DEA"/>
    <w:rsid w:val="005031FD"/>
    <w:rsid w:val="00503658"/>
    <w:rsid w:val="005044BF"/>
    <w:rsid w:val="00504B39"/>
    <w:rsid w:val="00504E77"/>
    <w:rsid w:val="00506E02"/>
    <w:rsid w:val="005077D1"/>
    <w:rsid w:val="00512079"/>
    <w:rsid w:val="00512458"/>
    <w:rsid w:val="0051246D"/>
    <w:rsid w:val="00512C8A"/>
    <w:rsid w:val="00513EFB"/>
    <w:rsid w:val="00514D53"/>
    <w:rsid w:val="005150FE"/>
    <w:rsid w:val="00515812"/>
    <w:rsid w:val="005160D7"/>
    <w:rsid w:val="00516D0A"/>
    <w:rsid w:val="005204E2"/>
    <w:rsid w:val="00520C35"/>
    <w:rsid w:val="00521D16"/>
    <w:rsid w:val="005235C3"/>
    <w:rsid w:val="00523A5A"/>
    <w:rsid w:val="00525F49"/>
    <w:rsid w:val="005260A8"/>
    <w:rsid w:val="00526DD4"/>
    <w:rsid w:val="005279D9"/>
    <w:rsid w:val="00530B98"/>
    <w:rsid w:val="00532C6E"/>
    <w:rsid w:val="00533B33"/>
    <w:rsid w:val="00533F43"/>
    <w:rsid w:val="0053573D"/>
    <w:rsid w:val="00535B31"/>
    <w:rsid w:val="00536DB0"/>
    <w:rsid w:val="00536DE8"/>
    <w:rsid w:val="005449A5"/>
    <w:rsid w:val="00545E94"/>
    <w:rsid w:val="00546032"/>
    <w:rsid w:val="00546308"/>
    <w:rsid w:val="005515DD"/>
    <w:rsid w:val="005521E1"/>
    <w:rsid w:val="0055229D"/>
    <w:rsid w:val="00552B2E"/>
    <w:rsid w:val="00553DAA"/>
    <w:rsid w:val="005542C7"/>
    <w:rsid w:val="00554AF1"/>
    <w:rsid w:val="0055550E"/>
    <w:rsid w:val="005577F4"/>
    <w:rsid w:val="00557BBE"/>
    <w:rsid w:val="005609DF"/>
    <w:rsid w:val="00560C3F"/>
    <w:rsid w:val="00561F5B"/>
    <w:rsid w:val="00562C89"/>
    <w:rsid w:val="00562E66"/>
    <w:rsid w:val="0056351A"/>
    <w:rsid w:val="005639E2"/>
    <w:rsid w:val="00570187"/>
    <w:rsid w:val="00571C0D"/>
    <w:rsid w:val="00572DBA"/>
    <w:rsid w:val="005753B8"/>
    <w:rsid w:val="005776D3"/>
    <w:rsid w:val="005778B9"/>
    <w:rsid w:val="005807D8"/>
    <w:rsid w:val="00581D46"/>
    <w:rsid w:val="00582E50"/>
    <w:rsid w:val="00584008"/>
    <w:rsid w:val="005841DE"/>
    <w:rsid w:val="0058499A"/>
    <w:rsid w:val="00584CC2"/>
    <w:rsid w:val="00585A42"/>
    <w:rsid w:val="00585D95"/>
    <w:rsid w:val="005861BB"/>
    <w:rsid w:val="005864AB"/>
    <w:rsid w:val="005864D1"/>
    <w:rsid w:val="0058663E"/>
    <w:rsid w:val="00587BC3"/>
    <w:rsid w:val="00590321"/>
    <w:rsid w:val="00590384"/>
    <w:rsid w:val="005909C0"/>
    <w:rsid w:val="00590A27"/>
    <w:rsid w:val="00590CE2"/>
    <w:rsid w:val="00591E29"/>
    <w:rsid w:val="005920CB"/>
    <w:rsid w:val="005924A0"/>
    <w:rsid w:val="00593C8E"/>
    <w:rsid w:val="005944EB"/>
    <w:rsid w:val="00596CE0"/>
    <w:rsid w:val="005A0A17"/>
    <w:rsid w:val="005A132B"/>
    <w:rsid w:val="005A1371"/>
    <w:rsid w:val="005A1663"/>
    <w:rsid w:val="005A166E"/>
    <w:rsid w:val="005A2499"/>
    <w:rsid w:val="005A3A32"/>
    <w:rsid w:val="005A4B60"/>
    <w:rsid w:val="005A4B80"/>
    <w:rsid w:val="005A50EA"/>
    <w:rsid w:val="005A5160"/>
    <w:rsid w:val="005A590B"/>
    <w:rsid w:val="005A6C17"/>
    <w:rsid w:val="005A710B"/>
    <w:rsid w:val="005A71B5"/>
    <w:rsid w:val="005B0ECE"/>
    <w:rsid w:val="005B0F9A"/>
    <w:rsid w:val="005B16A5"/>
    <w:rsid w:val="005B1B8C"/>
    <w:rsid w:val="005B2323"/>
    <w:rsid w:val="005B399C"/>
    <w:rsid w:val="005B3F9A"/>
    <w:rsid w:val="005B4A10"/>
    <w:rsid w:val="005B4BDC"/>
    <w:rsid w:val="005B4D92"/>
    <w:rsid w:val="005B513C"/>
    <w:rsid w:val="005B552D"/>
    <w:rsid w:val="005B61C2"/>
    <w:rsid w:val="005B6605"/>
    <w:rsid w:val="005C0FBD"/>
    <w:rsid w:val="005C10E0"/>
    <w:rsid w:val="005C1C9E"/>
    <w:rsid w:val="005C464D"/>
    <w:rsid w:val="005C5288"/>
    <w:rsid w:val="005C7934"/>
    <w:rsid w:val="005D02B2"/>
    <w:rsid w:val="005D21F6"/>
    <w:rsid w:val="005D2276"/>
    <w:rsid w:val="005D2375"/>
    <w:rsid w:val="005D33FE"/>
    <w:rsid w:val="005D3636"/>
    <w:rsid w:val="005D4F0F"/>
    <w:rsid w:val="005D51DB"/>
    <w:rsid w:val="005D5B8C"/>
    <w:rsid w:val="005E5EB7"/>
    <w:rsid w:val="005E73F6"/>
    <w:rsid w:val="005E74BB"/>
    <w:rsid w:val="005F0E21"/>
    <w:rsid w:val="005F193A"/>
    <w:rsid w:val="005F1D76"/>
    <w:rsid w:val="005F3EEF"/>
    <w:rsid w:val="00600ADA"/>
    <w:rsid w:val="00602A30"/>
    <w:rsid w:val="00602F96"/>
    <w:rsid w:val="00604629"/>
    <w:rsid w:val="00604C73"/>
    <w:rsid w:val="00605D3A"/>
    <w:rsid w:val="00607DAC"/>
    <w:rsid w:val="006112C0"/>
    <w:rsid w:val="00611A4D"/>
    <w:rsid w:val="00614439"/>
    <w:rsid w:val="00615E91"/>
    <w:rsid w:val="00616696"/>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5CAA"/>
    <w:rsid w:val="00636534"/>
    <w:rsid w:val="00636638"/>
    <w:rsid w:val="00636C91"/>
    <w:rsid w:val="00636F9F"/>
    <w:rsid w:val="00637F2B"/>
    <w:rsid w:val="00640D46"/>
    <w:rsid w:val="0064205F"/>
    <w:rsid w:val="006422B3"/>
    <w:rsid w:val="00644264"/>
    <w:rsid w:val="00645DFF"/>
    <w:rsid w:val="00646004"/>
    <w:rsid w:val="0064627C"/>
    <w:rsid w:val="00650B93"/>
    <w:rsid w:val="006511FA"/>
    <w:rsid w:val="00651BDA"/>
    <w:rsid w:val="006522E4"/>
    <w:rsid w:val="0065394A"/>
    <w:rsid w:val="00654D35"/>
    <w:rsid w:val="0065569C"/>
    <w:rsid w:val="00656F56"/>
    <w:rsid w:val="00660F04"/>
    <w:rsid w:val="00660FAB"/>
    <w:rsid w:val="00661E06"/>
    <w:rsid w:val="006630A2"/>
    <w:rsid w:val="0066312C"/>
    <w:rsid w:val="00663222"/>
    <w:rsid w:val="006638C4"/>
    <w:rsid w:val="00663913"/>
    <w:rsid w:val="006644B9"/>
    <w:rsid w:val="006666E3"/>
    <w:rsid w:val="00666E08"/>
    <w:rsid w:val="00672695"/>
    <w:rsid w:val="006732DD"/>
    <w:rsid w:val="00674797"/>
    <w:rsid w:val="00676E92"/>
    <w:rsid w:val="0067725A"/>
    <w:rsid w:val="00677C2E"/>
    <w:rsid w:val="006806F0"/>
    <w:rsid w:val="00680F57"/>
    <w:rsid w:val="0068143C"/>
    <w:rsid w:val="0068215D"/>
    <w:rsid w:val="0068377D"/>
    <w:rsid w:val="00683FAB"/>
    <w:rsid w:val="006842D7"/>
    <w:rsid w:val="00685D8A"/>
    <w:rsid w:val="0068671D"/>
    <w:rsid w:val="00687552"/>
    <w:rsid w:val="00690295"/>
    <w:rsid w:val="00694243"/>
    <w:rsid w:val="0069706C"/>
    <w:rsid w:val="00697621"/>
    <w:rsid w:val="006A1176"/>
    <w:rsid w:val="006A1937"/>
    <w:rsid w:val="006A25D9"/>
    <w:rsid w:val="006A28EE"/>
    <w:rsid w:val="006A2D0F"/>
    <w:rsid w:val="006A43D2"/>
    <w:rsid w:val="006A4DC4"/>
    <w:rsid w:val="006A57CB"/>
    <w:rsid w:val="006A6147"/>
    <w:rsid w:val="006A6909"/>
    <w:rsid w:val="006B0672"/>
    <w:rsid w:val="006B0869"/>
    <w:rsid w:val="006B1667"/>
    <w:rsid w:val="006B32E9"/>
    <w:rsid w:val="006B53BA"/>
    <w:rsid w:val="006B79F2"/>
    <w:rsid w:val="006C08A4"/>
    <w:rsid w:val="006C0C8E"/>
    <w:rsid w:val="006C181D"/>
    <w:rsid w:val="006C27EB"/>
    <w:rsid w:val="006C29DF"/>
    <w:rsid w:val="006C4648"/>
    <w:rsid w:val="006C66AA"/>
    <w:rsid w:val="006C7065"/>
    <w:rsid w:val="006C70B2"/>
    <w:rsid w:val="006C7A56"/>
    <w:rsid w:val="006D3FE4"/>
    <w:rsid w:val="006D5917"/>
    <w:rsid w:val="006D5FFC"/>
    <w:rsid w:val="006D6317"/>
    <w:rsid w:val="006E07E7"/>
    <w:rsid w:val="006E0E66"/>
    <w:rsid w:val="006E1DD0"/>
    <w:rsid w:val="006E2E4A"/>
    <w:rsid w:val="006E3692"/>
    <w:rsid w:val="006E597C"/>
    <w:rsid w:val="006E5D6E"/>
    <w:rsid w:val="006E6D89"/>
    <w:rsid w:val="006F0784"/>
    <w:rsid w:val="006F14B4"/>
    <w:rsid w:val="006F394C"/>
    <w:rsid w:val="006F588A"/>
    <w:rsid w:val="006F5EB2"/>
    <w:rsid w:val="006F6DB8"/>
    <w:rsid w:val="006F6FD9"/>
    <w:rsid w:val="006F7AB5"/>
    <w:rsid w:val="00700251"/>
    <w:rsid w:val="00700D5F"/>
    <w:rsid w:val="00700EBA"/>
    <w:rsid w:val="007023A7"/>
    <w:rsid w:val="00703828"/>
    <w:rsid w:val="00703A19"/>
    <w:rsid w:val="00711036"/>
    <w:rsid w:val="0071311E"/>
    <w:rsid w:val="00713DB0"/>
    <w:rsid w:val="0071578E"/>
    <w:rsid w:val="00716FFE"/>
    <w:rsid w:val="00720016"/>
    <w:rsid w:val="0072146B"/>
    <w:rsid w:val="00721AC0"/>
    <w:rsid w:val="0072236E"/>
    <w:rsid w:val="007224DD"/>
    <w:rsid w:val="00723C1A"/>
    <w:rsid w:val="00723E22"/>
    <w:rsid w:val="00723F7D"/>
    <w:rsid w:val="0072406F"/>
    <w:rsid w:val="00724A20"/>
    <w:rsid w:val="00724F07"/>
    <w:rsid w:val="007311A4"/>
    <w:rsid w:val="007330AF"/>
    <w:rsid w:val="00733644"/>
    <w:rsid w:val="007340F2"/>
    <w:rsid w:val="007357AF"/>
    <w:rsid w:val="00736A75"/>
    <w:rsid w:val="0073738D"/>
    <w:rsid w:val="00740B6C"/>
    <w:rsid w:val="007433BD"/>
    <w:rsid w:val="007459B6"/>
    <w:rsid w:val="00745D81"/>
    <w:rsid w:val="007470B2"/>
    <w:rsid w:val="00747DA9"/>
    <w:rsid w:val="00747E0C"/>
    <w:rsid w:val="00750590"/>
    <w:rsid w:val="00750A65"/>
    <w:rsid w:val="00751BCE"/>
    <w:rsid w:val="00751F5E"/>
    <w:rsid w:val="00752A95"/>
    <w:rsid w:val="007530BD"/>
    <w:rsid w:val="007543F2"/>
    <w:rsid w:val="00754D2A"/>
    <w:rsid w:val="00756134"/>
    <w:rsid w:val="007566F0"/>
    <w:rsid w:val="007568C2"/>
    <w:rsid w:val="00756E03"/>
    <w:rsid w:val="007575B2"/>
    <w:rsid w:val="007609CE"/>
    <w:rsid w:val="00760EAA"/>
    <w:rsid w:val="0076182C"/>
    <w:rsid w:val="007635EC"/>
    <w:rsid w:val="0076392B"/>
    <w:rsid w:val="0076498D"/>
    <w:rsid w:val="00764B04"/>
    <w:rsid w:val="0076513B"/>
    <w:rsid w:val="007666F6"/>
    <w:rsid w:val="00767ADD"/>
    <w:rsid w:val="00770F18"/>
    <w:rsid w:val="007720EF"/>
    <w:rsid w:val="00772320"/>
    <w:rsid w:val="0077234A"/>
    <w:rsid w:val="00772A58"/>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3318"/>
    <w:rsid w:val="00784529"/>
    <w:rsid w:val="00791A7B"/>
    <w:rsid w:val="00792A5B"/>
    <w:rsid w:val="007935CD"/>
    <w:rsid w:val="00795A03"/>
    <w:rsid w:val="00795AD5"/>
    <w:rsid w:val="00795C97"/>
    <w:rsid w:val="00795FDE"/>
    <w:rsid w:val="0079601A"/>
    <w:rsid w:val="00797256"/>
    <w:rsid w:val="00797DE7"/>
    <w:rsid w:val="007A2561"/>
    <w:rsid w:val="007A2B77"/>
    <w:rsid w:val="007A37D4"/>
    <w:rsid w:val="007A3B36"/>
    <w:rsid w:val="007A3B59"/>
    <w:rsid w:val="007A3BCD"/>
    <w:rsid w:val="007A61EA"/>
    <w:rsid w:val="007B017C"/>
    <w:rsid w:val="007B1065"/>
    <w:rsid w:val="007B12BE"/>
    <w:rsid w:val="007B157B"/>
    <w:rsid w:val="007B25D9"/>
    <w:rsid w:val="007B364B"/>
    <w:rsid w:val="007B4F81"/>
    <w:rsid w:val="007B57F8"/>
    <w:rsid w:val="007B6469"/>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5743"/>
    <w:rsid w:val="007E703C"/>
    <w:rsid w:val="007F0600"/>
    <w:rsid w:val="007F0BBD"/>
    <w:rsid w:val="007F155D"/>
    <w:rsid w:val="007F2F24"/>
    <w:rsid w:val="007F37AB"/>
    <w:rsid w:val="007F6496"/>
    <w:rsid w:val="007F7FFC"/>
    <w:rsid w:val="008018E8"/>
    <w:rsid w:val="00801DFE"/>
    <w:rsid w:val="00802C23"/>
    <w:rsid w:val="00802C3B"/>
    <w:rsid w:val="00802D8B"/>
    <w:rsid w:val="00803B7E"/>
    <w:rsid w:val="0080504C"/>
    <w:rsid w:val="0080585D"/>
    <w:rsid w:val="00805C7F"/>
    <w:rsid w:val="00811736"/>
    <w:rsid w:val="008119A7"/>
    <w:rsid w:val="00811DC9"/>
    <w:rsid w:val="00812217"/>
    <w:rsid w:val="00814A88"/>
    <w:rsid w:val="00817C8C"/>
    <w:rsid w:val="008217C8"/>
    <w:rsid w:val="0082276D"/>
    <w:rsid w:val="00822D06"/>
    <w:rsid w:val="0082466E"/>
    <w:rsid w:val="00824948"/>
    <w:rsid w:val="0082496A"/>
    <w:rsid w:val="008275F6"/>
    <w:rsid w:val="0082783E"/>
    <w:rsid w:val="00830918"/>
    <w:rsid w:val="00830CBF"/>
    <w:rsid w:val="00831022"/>
    <w:rsid w:val="00831BEA"/>
    <w:rsid w:val="0083745E"/>
    <w:rsid w:val="00840227"/>
    <w:rsid w:val="008408F2"/>
    <w:rsid w:val="008424C6"/>
    <w:rsid w:val="00842586"/>
    <w:rsid w:val="00842F14"/>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F95"/>
    <w:rsid w:val="008619D4"/>
    <w:rsid w:val="00862756"/>
    <w:rsid w:val="0086331F"/>
    <w:rsid w:val="00864AC7"/>
    <w:rsid w:val="0086591B"/>
    <w:rsid w:val="0086674A"/>
    <w:rsid w:val="008713C3"/>
    <w:rsid w:val="00872DFE"/>
    <w:rsid w:val="0087303F"/>
    <w:rsid w:val="0087363A"/>
    <w:rsid w:val="0087459F"/>
    <w:rsid w:val="00874A81"/>
    <w:rsid w:val="008754DF"/>
    <w:rsid w:val="008764EB"/>
    <w:rsid w:val="00876C0F"/>
    <w:rsid w:val="00883E48"/>
    <w:rsid w:val="00884E20"/>
    <w:rsid w:val="00885748"/>
    <w:rsid w:val="00885831"/>
    <w:rsid w:val="00886A98"/>
    <w:rsid w:val="00887925"/>
    <w:rsid w:val="008909B5"/>
    <w:rsid w:val="00891793"/>
    <w:rsid w:val="00891A97"/>
    <w:rsid w:val="00896E9C"/>
    <w:rsid w:val="0089779D"/>
    <w:rsid w:val="008A1903"/>
    <w:rsid w:val="008A31F3"/>
    <w:rsid w:val="008A48B8"/>
    <w:rsid w:val="008A5362"/>
    <w:rsid w:val="008A568C"/>
    <w:rsid w:val="008A64EC"/>
    <w:rsid w:val="008A696F"/>
    <w:rsid w:val="008B0606"/>
    <w:rsid w:val="008B1BA9"/>
    <w:rsid w:val="008B3CA2"/>
    <w:rsid w:val="008B57F4"/>
    <w:rsid w:val="008B64C0"/>
    <w:rsid w:val="008B7139"/>
    <w:rsid w:val="008C12AF"/>
    <w:rsid w:val="008C1DB4"/>
    <w:rsid w:val="008C20DF"/>
    <w:rsid w:val="008C23C0"/>
    <w:rsid w:val="008C325F"/>
    <w:rsid w:val="008C33BA"/>
    <w:rsid w:val="008C552C"/>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5548"/>
    <w:rsid w:val="008F5724"/>
    <w:rsid w:val="008F5DD1"/>
    <w:rsid w:val="008F7AD0"/>
    <w:rsid w:val="008F7DDB"/>
    <w:rsid w:val="00901806"/>
    <w:rsid w:val="00901C5F"/>
    <w:rsid w:val="0090275A"/>
    <w:rsid w:val="00902F8B"/>
    <w:rsid w:val="009032D3"/>
    <w:rsid w:val="00905CDD"/>
    <w:rsid w:val="00907077"/>
    <w:rsid w:val="00913B61"/>
    <w:rsid w:val="00913C07"/>
    <w:rsid w:val="0091433A"/>
    <w:rsid w:val="0091562E"/>
    <w:rsid w:val="00916D5B"/>
    <w:rsid w:val="00917A23"/>
    <w:rsid w:val="009201D6"/>
    <w:rsid w:val="0092060A"/>
    <w:rsid w:val="00920720"/>
    <w:rsid w:val="00922953"/>
    <w:rsid w:val="00922FFD"/>
    <w:rsid w:val="009233D4"/>
    <w:rsid w:val="00926563"/>
    <w:rsid w:val="009277AF"/>
    <w:rsid w:val="00927B07"/>
    <w:rsid w:val="00931656"/>
    <w:rsid w:val="00933CCB"/>
    <w:rsid w:val="00936D0C"/>
    <w:rsid w:val="00942707"/>
    <w:rsid w:val="0094289D"/>
    <w:rsid w:val="00942AC4"/>
    <w:rsid w:val="009437D6"/>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5AD3"/>
    <w:rsid w:val="00966999"/>
    <w:rsid w:val="009670FD"/>
    <w:rsid w:val="00970389"/>
    <w:rsid w:val="0097162D"/>
    <w:rsid w:val="009716FB"/>
    <w:rsid w:val="00972C02"/>
    <w:rsid w:val="009736E3"/>
    <w:rsid w:val="00974169"/>
    <w:rsid w:val="00975A71"/>
    <w:rsid w:val="0097664F"/>
    <w:rsid w:val="00977E06"/>
    <w:rsid w:val="00980102"/>
    <w:rsid w:val="00982124"/>
    <w:rsid w:val="009838C8"/>
    <w:rsid w:val="0098412D"/>
    <w:rsid w:val="009842D8"/>
    <w:rsid w:val="009852F4"/>
    <w:rsid w:val="00985554"/>
    <w:rsid w:val="00985634"/>
    <w:rsid w:val="00986046"/>
    <w:rsid w:val="0098634A"/>
    <w:rsid w:val="009906FB"/>
    <w:rsid w:val="00992298"/>
    <w:rsid w:val="009925CA"/>
    <w:rsid w:val="00992F57"/>
    <w:rsid w:val="009933A2"/>
    <w:rsid w:val="00993682"/>
    <w:rsid w:val="00995506"/>
    <w:rsid w:val="0099676D"/>
    <w:rsid w:val="009A3A0A"/>
    <w:rsid w:val="009A757A"/>
    <w:rsid w:val="009A76DE"/>
    <w:rsid w:val="009A78AD"/>
    <w:rsid w:val="009A7EAF"/>
    <w:rsid w:val="009B1FEF"/>
    <w:rsid w:val="009B2493"/>
    <w:rsid w:val="009B3C1F"/>
    <w:rsid w:val="009B4E49"/>
    <w:rsid w:val="009C0267"/>
    <w:rsid w:val="009C185B"/>
    <w:rsid w:val="009C2E5E"/>
    <w:rsid w:val="009C5515"/>
    <w:rsid w:val="009C63C7"/>
    <w:rsid w:val="009C7153"/>
    <w:rsid w:val="009D041F"/>
    <w:rsid w:val="009D0A5A"/>
    <w:rsid w:val="009D1439"/>
    <w:rsid w:val="009D156C"/>
    <w:rsid w:val="009D17CA"/>
    <w:rsid w:val="009D190A"/>
    <w:rsid w:val="009D3A2D"/>
    <w:rsid w:val="009D3C7B"/>
    <w:rsid w:val="009D4A58"/>
    <w:rsid w:val="009D6200"/>
    <w:rsid w:val="009D7BAE"/>
    <w:rsid w:val="009E1117"/>
    <w:rsid w:val="009E1270"/>
    <w:rsid w:val="009E1DE4"/>
    <w:rsid w:val="009E20E8"/>
    <w:rsid w:val="009E2864"/>
    <w:rsid w:val="009E2DB1"/>
    <w:rsid w:val="009E387B"/>
    <w:rsid w:val="009E4A94"/>
    <w:rsid w:val="009E5023"/>
    <w:rsid w:val="009E560A"/>
    <w:rsid w:val="009E6A5C"/>
    <w:rsid w:val="009E6C38"/>
    <w:rsid w:val="009E6E3B"/>
    <w:rsid w:val="009F1FFF"/>
    <w:rsid w:val="009F22C2"/>
    <w:rsid w:val="009F4864"/>
    <w:rsid w:val="009F651A"/>
    <w:rsid w:val="00A002A1"/>
    <w:rsid w:val="00A00862"/>
    <w:rsid w:val="00A011FA"/>
    <w:rsid w:val="00A020DA"/>
    <w:rsid w:val="00A024C2"/>
    <w:rsid w:val="00A02785"/>
    <w:rsid w:val="00A036A5"/>
    <w:rsid w:val="00A048B3"/>
    <w:rsid w:val="00A04BEF"/>
    <w:rsid w:val="00A058A7"/>
    <w:rsid w:val="00A06EF7"/>
    <w:rsid w:val="00A07A93"/>
    <w:rsid w:val="00A12F84"/>
    <w:rsid w:val="00A143FE"/>
    <w:rsid w:val="00A15F1B"/>
    <w:rsid w:val="00A166EF"/>
    <w:rsid w:val="00A1799C"/>
    <w:rsid w:val="00A200D4"/>
    <w:rsid w:val="00A21D4A"/>
    <w:rsid w:val="00A220A9"/>
    <w:rsid w:val="00A2314D"/>
    <w:rsid w:val="00A23676"/>
    <w:rsid w:val="00A2385B"/>
    <w:rsid w:val="00A254DE"/>
    <w:rsid w:val="00A25A04"/>
    <w:rsid w:val="00A25BD7"/>
    <w:rsid w:val="00A26B14"/>
    <w:rsid w:val="00A27DB9"/>
    <w:rsid w:val="00A320EF"/>
    <w:rsid w:val="00A32D17"/>
    <w:rsid w:val="00A33F18"/>
    <w:rsid w:val="00A34FFB"/>
    <w:rsid w:val="00A35C61"/>
    <w:rsid w:val="00A40985"/>
    <w:rsid w:val="00A40A49"/>
    <w:rsid w:val="00A410B9"/>
    <w:rsid w:val="00A414ED"/>
    <w:rsid w:val="00A4239D"/>
    <w:rsid w:val="00A42FCB"/>
    <w:rsid w:val="00A43A25"/>
    <w:rsid w:val="00A443BA"/>
    <w:rsid w:val="00A45DB5"/>
    <w:rsid w:val="00A4783B"/>
    <w:rsid w:val="00A479E0"/>
    <w:rsid w:val="00A51DA9"/>
    <w:rsid w:val="00A5536D"/>
    <w:rsid w:val="00A56996"/>
    <w:rsid w:val="00A57077"/>
    <w:rsid w:val="00A57A55"/>
    <w:rsid w:val="00A60C25"/>
    <w:rsid w:val="00A60F80"/>
    <w:rsid w:val="00A60F97"/>
    <w:rsid w:val="00A626BE"/>
    <w:rsid w:val="00A63BB1"/>
    <w:rsid w:val="00A64C09"/>
    <w:rsid w:val="00A658BA"/>
    <w:rsid w:val="00A66B02"/>
    <w:rsid w:val="00A70537"/>
    <w:rsid w:val="00A70916"/>
    <w:rsid w:val="00A71811"/>
    <w:rsid w:val="00A72089"/>
    <w:rsid w:val="00A73A73"/>
    <w:rsid w:val="00A73C02"/>
    <w:rsid w:val="00A73CCF"/>
    <w:rsid w:val="00A74517"/>
    <w:rsid w:val="00A74B8B"/>
    <w:rsid w:val="00A809D5"/>
    <w:rsid w:val="00A80A2F"/>
    <w:rsid w:val="00A8299B"/>
    <w:rsid w:val="00A83854"/>
    <w:rsid w:val="00A845DF"/>
    <w:rsid w:val="00A8591D"/>
    <w:rsid w:val="00A87926"/>
    <w:rsid w:val="00A90158"/>
    <w:rsid w:val="00A906A1"/>
    <w:rsid w:val="00A9071F"/>
    <w:rsid w:val="00A92222"/>
    <w:rsid w:val="00A9294B"/>
    <w:rsid w:val="00A93CA2"/>
    <w:rsid w:val="00A94E40"/>
    <w:rsid w:val="00A957B9"/>
    <w:rsid w:val="00A966E6"/>
    <w:rsid w:val="00A9796E"/>
    <w:rsid w:val="00AA1729"/>
    <w:rsid w:val="00AA1F66"/>
    <w:rsid w:val="00AA348F"/>
    <w:rsid w:val="00AA383A"/>
    <w:rsid w:val="00AA4D07"/>
    <w:rsid w:val="00AA5061"/>
    <w:rsid w:val="00AA5420"/>
    <w:rsid w:val="00AA6BE6"/>
    <w:rsid w:val="00AA73D9"/>
    <w:rsid w:val="00AB02E4"/>
    <w:rsid w:val="00AB0A98"/>
    <w:rsid w:val="00AB0F33"/>
    <w:rsid w:val="00AB1083"/>
    <w:rsid w:val="00AB459E"/>
    <w:rsid w:val="00AB4C73"/>
    <w:rsid w:val="00AB7500"/>
    <w:rsid w:val="00AB78D4"/>
    <w:rsid w:val="00AB7DE8"/>
    <w:rsid w:val="00AC0C13"/>
    <w:rsid w:val="00AC2BA9"/>
    <w:rsid w:val="00AC30BD"/>
    <w:rsid w:val="00AC36FB"/>
    <w:rsid w:val="00AC3B7B"/>
    <w:rsid w:val="00AC4D72"/>
    <w:rsid w:val="00AC650E"/>
    <w:rsid w:val="00AC668B"/>
    <w:rsid w:val="00AD0739"/>
    <w:rsid w:val="00AD0FED"/>
    <w:rsid w:val="00AD15EF"/>
    <w:rsid w:val="00AD1633"/>
    <w:rsid w:val="00AD1C2E"/>
    <w:rsid w:val="00AD31F8"/>
    <w:rsid w:val="00AD3A2A"/>
    <w:rsid w:val="00AD428B"/>
    <w:rsid w:val="00AD46F3"/>
    <w:rsid w:val="00AD607C"/>
    <w:rsid w:val="00AD663F"/>
    <w:rsid w:val="00AD6FEC"/>
    <w:rsid w:val="00AD7406"/>
    <w:rsid w:val="00AD78CE"/>
    <w:rsid w:val="00AE3390"/>
    <w:rsid w:val="00AE5D5C"/>
    <w:rsid w:val="00AE64CD"/>
    <w:rsid w:val="00AE72F2"/>
    <w:rsid w:val="00AE75FE"/>
    <w:rsid w:val="00AF02F9"/>
    <w:rsid w:val="00AF0C04"/>
    <w:rsid w:val="00AF273C"/>
    <w:rsid w:val="00AF3C2A"/>
    <w:rsid w:val="00AF4711"/>
    <w:rsid w:val="00AF48F2"/>
    <w:rsid w:val="00AF4CEF"/>
    <w:rsid w:val="00B012F5"/>
    <w:rsid w:val="00B018CF"/>
    <w:rsid w:val="00B01C89"/>
    <w:rsid w:val="00B02101"/>
    <w:rsid w:val="00B0295A"/>
    <w:rsid w:val="00B0399E"/>
    <w:rsid w:val="00B03A45"/>
    <w:rsid w:val="00B04CF7"/>
    <w:rsid w:val="00B062E2"/>
    <w:rsid w:val="00B10ECC"/>
    <w:rsid w:val="00B11361"/>
    <w:rsid w:val="00B11AE2"/>
    <w:rsid w:val="00B138E4"/>
    <w:rsid w:val="00B150CA"/>
    <w:rsid w:val="00B209F0"/>
    <w:rsid w:val="00B2153C"/>
    <w:rsid w:val="00B2256F"/>
    <w:rsid w:val="00B232D4"/>
    <w:rsid w:val="00B23CA1"/>
    <w:rsid w:val="00B23E60"/>
    <w:rsid w:val="00B242B6"/>
    <w:rsid w:val="00B26CE4"/>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499"/>
    <w:rsid w:val="00B42AC3"/>
    <w:rsid w:val="00B439E9"/>
    <w:rsid w:val="00B465AD"/>
    <w:rsid w:val="00B4730B"/>
    <w:rsid w:val="00B47A88"/>
    <w:rsid w:val="00B50CF5"/>
    <w:rsid w:val="00B50E27"/>
    <w:rsid w:val="00B50F62"/>
    <w:rsid w:val="00B51182"/>
    <w:rsid w:val="00B5346A"/>
    <w:rsid w:val="00B53E4D"/>
    <w:rsid w:val="00B546BF"/>
    <w:rsid w:val="00B5494F"/>
    <w:rsid w:val="00B56774"/>
    <w:rsid w:val="00B5778E"/>
    <w:rsid w:val="00B60D9A"/>
    <w:rsid w:val="00B60E9D"/>
    <w:rsid w:val="00B619C1"/>
    <w:rsid w:val="00B639CE"/>
    <w:rsid w:val="00B666D3"/>
    <w:rsid w:val="00B679A4"/>
    <w:rsid w:val="00B70E64"/>
    <w:rsid w:val="00B71A2F"/>
    <w:rsid w:val="00B71F5B"/>
    <w:rsid w:val="00B72003"/>
    <w:rsid w:val="00B722F5"/>
    <w:rsid w:val="00B726D3"/>
    <w:rsid w:val="00B74565"/>
    <w:rsid w:val="00B74634"/>
    <w:rsid w:val="00B74680"/>
    <w:rsid w:val="00B76178"/>
    <w:rsid w:val="00B77DA4"/>
    <w:rsid w:val="00B813A5"/>
    <w:rsid w:val="00B83FCB"/>
    <w:rsid w:val="00B85503"/>
    <w:rsid w:val="00B8723A"/>
    <w:rsid w:val="00B91FA1"/>
    <w:rsid w:val="00B9258A"/>
    <w:rsid w:val="00B93350"/>
    <w:rsid w:val="00B93E6E"/>
    <w:rsid w:val="00B96376"/>
    <w:rsid w:val="00BA0552"/>
    <w:rsid w:val="00BA1047"/>
    <w:rsid w:val="00BA139A"/>
    <w:rsid w:val="00BA2414"/>
    <w:rsid w:val="00BA2CE6"/>
    <w:rsid w:val="00BA3A15"/>
    <w:rsid w:val="00BA3C77"/>
    <w:rsid w:val="00BA5B03"/>
    <w:rsid w:val="00BA5DB5"/>
    <w:rsid w:val="00BA639E"/>
    <w:rsid w:val="00BA70F3"/>
    <w:rsid w:val="00BB2F3D"/>
    <w:rsid w:val="00BB3445"/>
    <w:rsid w:val="00BB620B"/>
    <w:rsid w:val="00BB6EB5"/>
    <w:rsid w:val="00BB75F1"/>
    <w:rsid w:val="00BC14EB"/>
    <w:rsid w:val="00BC1512"/>
    <w:rsid w:val="00BC369E"/>
    <w:rsid w:val="00BC3E06"/>
    <w:rsid w:val="00BC4431"/>
    <w:rsid w:val="00BC4C31"/>
    <w:rsid w:val="00BC4FA5"/>
    <w:rsid w:val="00BC54F5"/>
    <w:rsid w:val="00BC5DC5"/>
    <w:rsid w:val="00BC61DA"/>
    <w:rsid w:val="00BC6577"/>
    <w:rsid w:val="00BC769C"/>
    <w:rsid w:val="00BD0F37"/>
    <w:rsid w:val="00BD111C"/>
    <w:rsid w:val="00BD1B3D"/>
    <w:rsid w:val="00BD21F7"/>
    <w:rsid w:val="00BD4F3A"/>
    <w:rsid w:val="00BD537A"/>
    <w:rsid w:val="00BD55D4"/>
    <w:rsid w:val="00BD56B4"/>
    <w:rsid w:val="00BD5BA8"/>
    <w:rsid w:val="00BD7CC4"/>
    <w:rsid w:val="00BD7CD7"/>
    <w:rsid w:val="00BD7CF4"/>
    <w:rsid w:val="00BD7F56"/>
    <w:rsid w:val="00BE1CC8"/>
    <w:rsid w:val="00BE27B9"/>
    <w:rsid w:val="00BE2B4B"/>
    <w:rsid w:val="00BE4A9D"/>
    <w:rsid w:val="00BE5220"/>
    <w:rsid w:val="00BE5359"/>
    <w:rsid w:val="00BE588D"/>
    <w:rsid w:val="00BE5EDF"/>
    <w:rsid w:val="00BE664E"/>
    <w:rsid w:val="00BE6ED6"/>
    <w:rsid w:val="00BE6FF7"/>
    <w:rsid w:val="00BF02A7"/>
    <w:rsid w:val="00BF1020"/>
    <w:rsid w:val="00BF200C"/>
    <w:rsid w:val="00BF43C2"/>
    <w:rsid w:val="00BF7C34"/>
    <w:rsid w:val="00BF7C5B"/>
    <w:rsid w:val="00C00BC5"/>
    <w:rsid w:val="00C00D2A"/>
    <w:rsid w:val="00C0171D"/>
    <w:rsid w:val="00C01E36"/>
    <w:rsid w:val="00C028AB"/>
    <w:rsid w:val="00C044D1"/>
    <w:rsid w:val="00C0455D"/>
    <w:rsid w:val="00C04FF5"/>
    <w:rsid w:val="00C05E23"/>
    <w:rsid w:val="00C06935"/>
    <w:rsid w:val="00C069BE"/>
    <w:rsid w:val="00C07902"/>
    <w:rsid w:val="00C0793A"/>
    <w:rsid w:val="00C07D39"/>
    <w:rsid w:val="00C103F3"/>
    <w:rsid w:val="00C118C0"/>
    <w:rsid w:val="00C14A08"/>
    <w:rsid w:val="00C14AB2"/>
    <w:rsid w:val="00C157DA"/>
    <w:rsid w:val="00C15C13"/>
    <w:rsid w:val="00C16D49"/>
    <w:rsid w:val="00C21403"/>
    <w:rsid w:val="00C21E61"/>
    <w:rsid w:val="00C236A6"/>
    <w:rsid w:val="00C24FF2"/>
    <w:rsid w:val="00C250F8"/>
    <w:rsid w:val="00C2648B"/>
    <w:rsid w:val="00C26571"/>
    <w:rsid w:val="00C2695E"/>
    <w:rsid w:val="00C2770D"/>
    <w:rsid w:val="00C3270E"/>
    <w:rsid w:val="00C32BAF"/>
    <w:rsid w:val="00C32E63"/>
    <w:rsid w:val="00C355F3"/>
    <w:rsid w:val="00C400B0"/>
    <w:rsid w:val="00C40C4F"/>
    <w:rsid w:val="00C41459"/>
    <w:rsid w:val="00C43421"/>
    <w:rsid w:val="00C438F9"/>
    <w:rsid w:val="00C43EA1"/>
    <w:rsid w:val="00C44F35"/>
    <w:rsid w:val="00C455B2"/>
    <w:rsid w:val="00C458A4"/>
    <w:rsid w:val="00C45E1C"/>
    <w:rsid w:val="00C466CD"/>
    <w:rsid w:val="00C46805"/>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1F34"/>
    <w:rsid w:val="00C7291E"/>
    <w:rsid w:val="00C805B9"/>
    <w:rsid w:val="00C80F25"/>
    <w:rsid w:val="00C81767"/>
    <w:rsid w:val="00C8207A"/>
    <w:rsid w:val="00C824F3"/>
    <w:rsid w:val="00C82DEE"/>
    <w:rsid w:val="00C87EB0"/>
    <w:rsid w:val="00C90199"/>
    <w:rsid w:val="00C906E4"/>
    <w:rsid w:val="00C906F7"/>
    <w:rsid w:val="00C92B9C"/>
    <w:rsid w:val="00C92E2B"/>
    <w:rsid w:val="00C95BC9"/>
    <w:rsid w:val="00C95DA7"/>
    <w:rsid w:val="00C961E2"/>
    <w:rsid w:val="00CA107E"/>
    <w:rsid w:val="00CA13D9"/>
    <w:rsid w:val="00CA21F4"/>
    <w:rsid w:val="00CA2885"/>
    <w:rsid w:val="00CA2A2E"/>
    <w:rsid w:val="00CA4124"/>
    <w:rsid w:val="00CA4762"/>
    <w:rsid w:val="00CA49C7"/>
    <w:rsid w:val="00CA503E"/>
    <w:rsid w:val="00CA7E1A"/>
    <w:rsid w:val="00CB07C5"/>
    <w:rsid w:val="00CB1231"/>
    <w:rsid w:val="00CB5613"/>
    <w:rsid w:val="00CB5C9A"/>
    <w:rsid w:val="00CB5FBB"/>
    <w:rsid w:val="00CB6428"/>
    <w:rsid w:val="00CB6DAB"/>
    <w:rsid w:val="00CC0E6A"/>
    <w:rsid w:val="00CC2772"/>
    <w:rsid w:val="00CC435E"/>
    <w:rsid w:val="00CC5BC1"/>
    <w:rsid w:val="00CC5F36"/>
    <w:rsid w:val="00CC5F6D"/>
    <w:rsid w:val="00CD0ADD"/>
    <w:rsid w:val="00CD1959"/>
    <w:rsid w:val="00CD1AD9"/>
    <w:rsid w:val="00CD2C7F"/>
    <w:rsid w:val="00CD327A"/>
    <w:rsid w:val="00CE1170"/>
    <w:rsid w:val="00CE25F8"/>
    <w:rsid w:val="00CE27DC"/>
    <w:rsid w:val="00CE29B9"/>
    <w:rsid w:val="00CE394C"/>
    <w:rsid w:val="00CE3B87"/>
    <w:rsid w:val="00CE3F98"/>
    <w:rsid w:val="00CE4868"/>
    <w:rsid w:val="00CE4A54"/>
    <w:rsid w:val="00CE4FE2"/>
    <w:rsid w:val="00CE5EF7"/>
    <w:rsid w:val="00CE636E"/>
    <w:rsid w:val="00CE77C5"/>
    <w:rsid w:val="00CE7C6B"/>
    <w:rsid w:val="00CF1AAC"/>
    <w:rsid w:val="00CF22E8"/>
    <w:rsid w:val="00CF2473"/>
    <w:rsid w:val="00CF4576"/>
    <w:rsid w:val="00CF6A4D"/>
    <w:rsid w:val="00D00297"/>
    <w:rsid w:val="00D00C9C"/>
    <w:rsid w:val="00D00CF7"/>
    <w:rsid w:val="00D01ED6"/>
    <w:rsid w:val="00D024EB"/>
    <w:rsid w:val="00D0315C"/>
    <w:rsid w:val="00D03DF4"/>
    <w:rsid w:val="00D05636"/>
    <w:rsid w:val="00D05D37"/>
    <w:rsid w:val="00D10A30"/>
    <w:rsid w:val="00D10E8D"/>
    <w:rsid w:val="00D1191A"/>
    <w:rsid w:val="00D11E33"/>
    <w:rsid w:val="00D12FBB"/>
    <w:rsid w:val="00D15344"/>
    <w:rsid w:val="00D155D7"/>
    <w:rsid w:val="00D17111"/>
    <w:rsid w:val="00D2006E"/>
    <w:rsid w:val="00D204BD"/>
    <w:rsid w:val="00D20771"/>
    <w:rsid w:val="00D21A59"/>
    <w:rsid w:val="00D22212"/>
    <w:rsid w:val="00D24566"/>
    <w:rsid w:val="00D262E0"/>
    <w:rsid w:val="00D26D88"/>
    <w:rsid w:val="00D3086E"/>
    <w:rsid w:val="00D31A9B"/>
    <w:rsid w:val="00D34DB8"/>
    <w:rsid w:val="00D37827"/>
    <w:rsid w:val="00D4077C"/>
    <w:rsid w:val="00D412BE"/>
    <w:rsid w:val="00D417F6"/>
    <w:rsid w:val="00D43234"/>
    <w:rsid w:val="00D45843"/>
    <w:rsid w:val="00D45C40"/>
    <w:rsid w:val="00D47135"/>
    <w:rsid w:val="00D47DF0"/>
    <w:rsid w:val="00D50A99"/>
    <w:rsid w:val="00D50D43"/>
    <w:rsid w:val="00D51166"/>
    <w:rsid w:val="00D51B64"/>
    <w:rsid w:val="00D538A8"/>
    <w:rsid w:val="00D53FBE"/>
    <w:rsid w:val="00D5676B"/>
    <w:rsid w:val="00D5679A"/>
    <w:rsid w:val="00D56E23"/>
    <w:rsid w:val="00D600F2"/>
    <w:rsid w:val="00D609A7"/>
    <w:rsid w:val="00D62B34"/>
    <w:rsid w:val="00D64A45"/>
    <w:rsid w:val="00D65469"/>
    <w:rsid w:val="00D65AE1"/>
    <w:rsid w:val="00D66A64"/>
    <w:rsid w:val="00D66E55"/>
    <w:rsid w:val="00D67433"/>
    <w:rsid w:val="00D6767D"/>
    <w:rsid w:val="00D67ADD"/>
    <w:rsid w:val="00D7173D"/>
    <w:rsid w:val="00D71B7B"/>
    <w:rsid w:val="00D71D46"/>
    <w:rsid w:val="00D72219"/>
    <w:rsid w:val="00D7233A"/>
    <w:rsid w:val="00D723BB"/>
    <w:rsid w:val="00D7336A"/>
    <w:rsid w:val="00D7420F"/>
    <w:rsid w:val="00D751FA"/>
    <w:rsid w:val="00D76C4E"/>
    <w:rsid w:val="00D771BF"/>
    <w:rsid w:val="00D803C9"/>
    <w:rsid w:val="00D8104D"/>
    <w:rsid w:val="00D821D1"/>
    <w:rsid w:val="00D839D8"/>
    <w:rsid w:val="00D9221F"/>
    <w:rsid w:val="00D94DFA"/>
    <w:rsid w:val="00D95507"/>
    <w:rsid w:val="00D96563"/>
    <w:rsid w:val="00D9790C"/>
    <w:rsid w:val="00D979E8"/>
    <w:rsid w:val="00DA04C5"/>
    <w:rsid w:val="00DA0537"/>
    <w:rsid w:val="00DA0A04"/>
    <w:rsid w:val="00DA0F92"/>
    <w:rsid w:val="00DA14D0"/>
    <w:rsid w:val="00DA1CF5"/>
    <w:rsid w:val="00DA3C29"/>
    <w:rsid w:val="00DA4538"/>
    <w:rsid w:val="00DA4EAC"/>
    <w:rsid w:val="00DA5DA2"/>
    <w:rsid w:val="00DA6D2B"/>
    <w:rsid w:val="00DA7622"/>
    <w:rsid w:val="00DA7ABC"/>
    <w:rsid w:val="00DB0315"/>
    <w:rsid w:val="00DB0AEA"/>
    <w:rsid w:val="00DB2450"/>
    <w:rsid w:val="00DB2490"/>
    <w:rsid w:val="00DB2ABE"/>
    <w:rsid w:val="00DB444B"/>
    <w:rsid w:val="00DB4518"/>
    <w:rsid w:val="00DB5070"/>
    <w:rsid w:val="00DB5255"/>
    <w:rsid w:val="00DB6F4D"/>
    <w:rsid w:val="00DC122E"/>
    <w:rsid w:val="00DC186B"/>
    <w:rsid w:val="00DC1972"/>
    <w:rsid w:val="00DC19CD"/>
    <w:rsid w:val="00DC3631"/>
    <w:rsid w:val="00DC39B6"/>
    <w:rsid w:val="00DC4E82"/>
    <w:rsid w:val="00DD0603"/>
    <w:rsid w:val="00DD14E8"/>
    <w:rsid w:val="00DD2A5C"/>
    <w:rsid w:val="00DD38DA"/>
    <w:rsid w:val="00DD67E9"/>
    <w:rsid w:val="00DD7059"/>
    <w:rsid w:val="00DE0257"/>
    <w:rsid w:val="00DE06F1"/>
    <w:rsid w:val="00DE10F0"/>
    <w:rsid w:val="00DE14B2"/>
    <w:rsid w:val="00DE2479"/>
    <w:rsid w:val="00DE3101"/>
    <w:rsid w:val="00DE49C1"/>
    <w:rsid w:val="00DE52C9"/>
    <w:rsid w:val="00DE5E3A"/>
    <w:rsid w:val="00DE5FBD"/>
    <w:rsid w:val="00DE7B52"/>
    <w:rsid w:val="00DF00B7"/>
    <w:rsid w:val="00DF0F04"/>
    <w:rsid w:val="00E03540"/>
    <w:rsid w:val="00E048AC"/>
    <w:rsid w:val="00E05661"/>
    <w:rsid w:val="00E068BA"/>
    <w:rsid w:val="00E068C0"/>
    <w:rsid w:val="00E069B5"/>
    <w:rsid w:val="00E071D9"/>
    <w:rsid w:val="00E10304"/>
    <w:rsid w:val="00E11AAA"/>
    <w:rsid w:val="00E12D3E"/>
    <w:rsid w:val="00E13563"/>
    <w:rsid w:val="00E1399C"/>
    <w:rsid w:val="00E1613F"/>
    <w:rsid w:val="00E16534"/>
    <w:rsid w:val="00E174C6"/>
    <w:rsid w:val="00E17FE1"/>
    <w:rsid w:val="00E22AFC"/>
    <w:rsid w:val="00E23A5F"/>
    <w:rsid w:val="00E25A88"/>
    <w:rsid w:val="00E26406"/>
    <w:rsid w:val="00E315B9"/>
    <w:rsid w:val="00E31CC6"/>
    <w:rsid w:val="00E325BD"/>
    <w:rsid w:val="00E37371"/>
    <w:rsid w:val="00E402B3"/>
    <w:rsid w:val="00E42BC0"/>
    <w:rsid w:val="00E433F8"/>
    <w:rsid w:val="00E44B45"/>
    <w:rsid w:val="00E44C1B"/>
    <w:rsid w:val="00E47410"/>
    <w:rsid w:val="00E5094B"/>
    <w:rsid w:val="00E50968"/>
    <w:rsid w:val="00E528CC"/>
    <w:rsid w:val="00E53103"/>
    <w:rsid w:val="00E53385"/>
    <w:rsid w:val="00E547FC"/>
    <w:rsid w:val="00E55E72"/>
    <w:rsid w:val="00E56DE7"/>
    <w:rsid w:val="00E574DC"/>
    <w:rsid w:val="00E57882"/>
    <w:rsid w:val="00E578B9"/>
    <w:rsid w:val="00E61626"/>
    <w:rsid w:val="00E62AB3"/>
    <w:rsid w:val="00E62DE3"/>
    <w:rsid w:val="00E63FD0"/>
    <w:rsid w:val="00E6433B"/>
    <w:rsid w:val="00E6488E"/>
    <w:rsid w:val="00E65ADF"/>
    <w:rsid w:val="00E6606B"/>
    <w:rsid w:val="00E67E79"/>
    <w:rsid w:val="00E7110C"/>
    <w:rsid w:val="00E7169A"/>
    <w:rsid w:val="00E71AB2"/>
    <w:rsid w:val="00E71CEB"/>
    <w:rsid w:val="00E7213A"/>
    <w:rsid w:val="00E7252F"/>
    <w:rsid w:val="00E72D87"/>
    <w:rsid w:val="00E72E1E"/>
    <w:rsid w:val="00E745AC"/>
    <w:rsid w:val="00E7492E"/>
    <w:rsid w:val="00E75A81"/>
    <w:rsid w:val="00E76E40"/>
    <w:rsid w:val="00E76E74"/>
    <w:rsid w:val="00E80E4A"/>
    <w:rsid w:val="00E815E1"/>
    <w:rsid w:val="00E843B9"/>
    <w:rsid w:val="00E86893"/>
    <w:rsid w:val="00E87049"/>
    <w:rsid w:val="00E87EF0"/>
    <w:rsid w:val="00E9030D"/>
    <w:rsid w:val="00E95C73"/>
    <w:rsid w:val="00E96536"/>
    <w:rsid w:val="00E965F4"/>
    <w:rsid w:val="00E96D24"/>
    <w:rsid w:val="00E9706A"/>
    <w:rsid w:val="00EA03F9"/>
    <w:rsid w:val="00EA15AA"/>
    <w:rsid w:val="00EA1E31"/>
    <w:rsid w:val="00EA254C"/>
    <w:rsid w:val="00EA3109"/>
    <w:rsid w:val="00EA37B4"/>
    <w:rsid w:val="00EA4664"/>
    <w:rsid w:val="00EA53E1"/>
    <w:rsid w:val="00EA6C44"/>
    <w:rsid w:val="00EB1941"/>
    <w:rsid w:val="00EB3415"/>
    <w:rsid w:val="00EB5864"/>
    <w:rsid w:val="00EB59AF"/>
    <w:rsid w:val="00EB6B2C"/>
    <w:rsid w:val="00EC0BB1"/>
    <w:rsid w:val="00EC0CCA"/>
    <w:rsid w:val="00EC1287"/>
    <w:rsid w:val="00EC30D8"/>
    <w:rsid w:val="00EC5941"/>
    <w:rsid w:val="00EC59F3"/>
    <w:rsid w:val="00EC5B31"/>
    <w:rsid w:val="00EC5D49"/>
    <w:rsid w:val="00ED06DA"/>
    <w:rsid w:val="00ED0DD7"/>
    <w:rsid w:val="00ED3B5C"/>
    <w:rsid w:val="00ED42D0"/>
    <w:rsid w:val="00ED45EA"/>
    <w:rsid w:val="00ED551D"/>
    <w:rsid w:val="00ED6921"/>
    <w:rsid w:val="00ED759D"/>
    <w:rsid w:val="00ED79F6"/>
    <w:rsid w:val="00ED7C86"/>
    <w:rsid w:val="00EE0198"/>
    <w:rsid w:val="00EE090D"/>
    <w:rsid w:val="00EE1B2A"/>
    <w:rsid w:val="00EE3679"/>
    <w:rsid w:val="00EE38E8"/>
    <w:rsid w:val="00EE3BE3"/>
    <w:rsid w:val="00EE51F0"/>
    <w:rsid w:val="00EE5404"/>
    <w:rsid w:val="00EF0484"/>
    <w:rsid w:val="00EF05DC"/>
    <w:rsid w:val="00EF07EA"/>
    <w:rsid w:val="00EF1701"/>
    <w:rsid w:val="00EF5172"/>
    <w:rsid w:val="00EF5F1B"/>
    <w:rsid w:val="00F009E3"/>
    <w:rsid w:val="00F01466"/>
    <w:rsid w:val="00F01F0C"/>
    <w:rsid w:val="00F0518F"/>
    <w:rsid w:val="00F07983"/>
    <w:rsid w:val="00F115AE"/>
    <w:rsid w:val="00F11F81"/>
    <w:rsid w:val="00F13E1E"/>
    <w:rsid w:val="00F14724"/>
    <w:rsid w:val="00F14C0C"/>
    <w:rsid w:val="00F14DCE"/>
    <w:rsid w:val="00F15125"/>
    <w:rsid w:val="00F151D1"/>
    <w:rsid w:val="00F151ED"/>
    <w:rsid w:val="00F16A39"/>
    <w:rsid w:val="00F20846"/>
    <w:rsid w:val="00F21394"/>
    <w:rsid w:val="00F222DE"/>
    <w:rsid w:val="00F22DB8"/>
    <w:rsid w:val="00F23268"/>
    <w:rsid w:val="00F30970"/>
    <w:rsid w:val="00F31B73"/>
    <w:rsid w:val="00F31E20"/>
    <w:rsid w:val="00F32805"/>
    <w:rsid w:val="00F32A8B"/>
    <w:rsid w:val="00F3361C"/>
    <w:rsid w:val="00F33819"/>
    <w:rsid w:val="00F3404E"/>
    <w:rsid w:val="00F36072"/>
    <w:rsid w:val="00F37021"/>
    <w:rsid w:val="00F3787A"/>
    <w:rsid w:val="00F37A87"/>
    <w:rsid w:val="00F400E9"/>
    <w:rsid w:val="00F40351"/>
    <w:rsid w:val="00F42239"/>
    <w:rsid w:val="00F425E3"/>
    <w:rsid w:val="00F4492D"/>
    <w:rsid w:val="00F458A5"/>
    <w:rsid w:val="00F459A4"/>
    <w:rsid w:val="00F465F7"/>
    <w:rsid w:val="00F46661"/>
    <w:rsid w:val="00F472B3"/>
    <w:rsid w:val="00F47E25"/>
    <w:rsid w:val="00F51550"/>
    <w:rsid w:val="00F5256B"/>
    <w:rsid w:val="00F5314F"/>
    <w:rsid w:val="00F531AB"/>
    <w:rsid w:val="00F537A2"/>
    <w:rsid w:val="00F54EA0"/>
    <w:rsid w:val="00F55A6C"/>
    <w:rsid w:val="00F6205B"/>
    <w:rsid w:val="00F62BDE"/>
    <w:rsid w:val="00F64269"/>
    <w:rsid w:val="00F6461A"/>
    <w:rsid w:val="00F666DB"/>
    <w:rsid w:val="00F67086"/>
    <w:rsid w:val="00F67CCE"/>
    <w:rsid w:val="00F7164B"/>
    <w:rsid w:val="00F72288"/>
    <w:rsid w:val="00F73135"/>
    <w:rsid w:val="00F73277"/>
    <w:rsid w:val="00F75145"/>
    <w:rsid w:val="00F75457"/>
    <w:rsid w:val="00F81513"/>
    <w:rsid w:val="00F81E6D"/>
    <w:rsid w:val="00F82802"/>
    <w:rsid w:val="00F835EE"/>
    <w:rsid w:val="00F86169"/>
    <w:rsid w:val="00F867C1"/>
    <w:rsid w:val="00F87001"/>
    <w:rsid w:val="00F87260"/>
    <w:rsid w:val="00F901C5"/>
    <w:rsid w:val="00F90ABB"/>
    <w:rsid w:val="00F919D2"/>
    <w:rsid w:val="00F91D7B"/>
    <w:rsid w:val="00F9389A"/>
    <w:rsid w:val="00F93CB5"/>
    <w:rsid w:val="00F9432C"/>
    <w:rsid w:val="00F95CDC"/>
    <w:rsid w:val="00F95CF8"/>
    <w:rsid w:val="00F97140"/>
    <w:rsid w:val="00F974F8"/>
    <w:rsid w:val="00FA1B11"/>
    <w:rsid w:val="00FA1B3E"/>
    <w:rsid w:val="00FA24BB"/>
    <w:rsid w:val="00FA2E54"/>
    <w:rsid w:val="00FA3266"/>
    <w:rsid w:val="00FA5896"/>
    <w:rsid w:val="00FA5F68"/>
    <w:rsid w:val="00FA657D"/>
    <w:rsid w:val="00FA79F8"/>
    <w:rsid w:val="00FA7A07"/>
    <w:rsid w:val="00FA7D90"/>
    <w:rsid w:val="00FA7EA1"/>
    <w:rsid w:val="00FB10F0"/>
    <w:rsid w:val="00FB1915"/>
    <w:rsid w:val="00FB29B1"/>
    <w:rsid w:val="00FB4D19"/>
    <w:rsid w:val="00FB4F57"/>
    <w:rsid w:val="00FB5EB5"/>
    <w:rsid w:val="00FB64BA"/>
    <w:rsid w:val="00FB7AB9"/>
    <w:rsid w:val="00FC0FE1"/>
    <w:rsid w:val="00FC1C82"/>
    <w:rsid w:val="00FC1EC0"/>
    <w:rsid w:val="00FC435C"/>
    <w:rsid w:val="00FC47C6"/>
    <w:rsid w:val="00FC5216"/>
    <w:rsid w:val="00FC5756"/>
    <w:rsid w:val="00FC6EE9"/>
    <w:rsid w:val="00FD3B7E"/>
    <w:rsid w:val="00FD6583"/>
    <w:rsid w:val="00FE0D1C"/>
    <w:rsid w:val="00FE24C4"/>
    <w:rsid w:val="00FE3086"/>
    <w:rsid w:val="00FE5723"/>
    <w:rsid w:val="00FE60B6"/>
    <w:rsid w:val="00FE65B8"/>
    <w:rsid w:val="00FE6EE6"/>
    <w:rsid w:val="00FE6F84"/>
    <w:rsid w:val="00FE7E59"/>
    <w:rsid w:val="00FF101F"/>
    <w:rsid w:val="00FF1BE1"/>
    <w:rsid w:val="00FF204D"/>
    <w:rsid w:val="00FF2F74"/>
    <w:rsid w:val="00FF367B"/>
    <w:rsid w:val="00FF4B5D"/>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893805724">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customXml" Target="../customXml/item4.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customXml" Target="../customXml/item3.xml"/><Relationship Id="rId8"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12" ma:contentTypeDescription="新しいドキュメントを作成します。" ma:contentTypeScope="" ma:versionID="1cea5fe2ef018714b9b9a87b94b6b973">
  <xsd:schema xmlns:xsd="http://www.w3.org/2001/XMLSchema" xmlns:xs="http://www.w3.org/2001/XMLSchema" xmlns:p="http://schemas.microsoft.com/office/2006/metadata/properties" xmlns:ns2="b99998fb-10e3-408c-a036-282b210bae51" xmlns:ns3="36aa6b61-6875-499d-baac-75d67abe0f30" targetNamespace="http://schemas.microsoft.com/office/2006/metadata/properties" ma:root="true" ma:fieldsID="e2586afde03111dca77f37e4110caffd" ns2:_="" ns3:_="">
    <xsd:import namespace="b99998fb-10e3-408c-a036-282b210bae51"/>
    <xsd:import namespace="36aa6b61-6875-499d-baac-75d67abe0f3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画像タグ" ma:readOnly="false" ma:fieldId="{5cf76f15-5ced-4ddc-b409-7134ff3c332f}" ma:taxonomyMulti="true" ma:sspId="9dd84382-b38c-4eba-b7c2-4a66a077defb"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aa6b61-6875-499d-baac-75d67abe0f30" elementFormDefault="qualified">
    <xsd:import namespace="http://schemas.microsoft.com/office/2006/documentManagement/types"/>
    <xsd:import namespace="http://schemas.microsoft.com/office/infopath/2007/PartnerControls"/>
    <xsd:element name="SharedWithUsers" ma:index="12"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共有相手の詳細情報" ma:internalName="SharedWithDetails" ma:readOnly="true">
      <xsd:simpleType>
        <xsd:restriction base="dms:Note">
          <xsd:maxLength value="255"/>
        </xsd:restriction>
      </xsd:simpleType>
    </xsd:element>
    <xsd:element name="TaxCatchAll" ma:index="16" nillable="true" ma:displayName="Taxonomy Catch All Column" ma:hidden="true" ma:list="{abebd27f-c787-42ab-82b3-91203a9c236c}" ma:internalName="TaxCatchAll" ma:showField="CatchAllData" ma:web="36aa6b61-6875-499d-baac-75d67abe0f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99998fb-10e3-408c-a036-282b210bae51">
      <Terms xmlns="http://schemas.microsoft.com/office/infopath/2007/PartnerControls"/>
    </lcf76f155ced4ddcb4097134ff3c332f>
    <TaxCatchAll xmlns="36aa6b61-6875-499d-baac-75d67abe0f30" xsi:nil="true"/>
  </documentManagement>
</p:properties>
</file>

<file path=customXml/itemProps1.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customXml/itemProps2.xml><?xml version="1.0" encoding="utf-8"?>
<ds:datastoreItem xmlns:ds="http://schemas.openxmlformats.org/officeDocument/2006/customXml" ds:itemID="{3ABE9614-518D-4733-ABE4-E46A57B6967F}"/>
</file>

<file path=customXml/itemProps3.xml><?xml version="1.0" encoding="utf-8"?>
<ds:datastoreItem xmlns:ds="http://schemas.openxmlformats.org/officeDocument/2006/customXml" ds:itemID="{C73E621F-94CA-43C6-B875-7E7BAF528CCD}"/>
</file>

<file path=customXml/itemProps4.xml><?xml version="1.0" encoding="utf-8"?>
<ds:datastoreItem xmlns:ds="http://schemas.openxmlformats.org/officeDocument/2006/customXml" ds:itemID="{C3B4B4DF-9F58-4BE2-8B39-8199456588EE}"/>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Normal.dotm</Template>
  <TotalTime>0</TotalTime>
  <Pages>72</Pages>
  <Words>6571</Words>
  <Characters>37461</Characters>
  <DocSecurity>0</DocSecurity>
  <Lines>312</Lines>
  <Paragraphs>87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43945</CharactersWithSpaces>
  <SharedDoc>false</SharedDoc>
  <HLinks>
    <vt:vector size="282" baseType="variant">
      <vt:variant>
        <vt:i4>1245236</vt:i4>
      </vt:variant>
      <vt:variant>
        <vt:i4>278</vt:i4>
      </vt:variant>
      <vt:variant>
        <vt:i4>0</vt:i4>
      </vt:variant>
      <vt:variant>
        <vt:i4>5</vt:i4>
      </vt:variant>
      <vt:variant>
        <vt:lpwstr/>
      </vt:variant>
      <vt:variant>
        <vt:lpwstr>_Toc130567355</vt:lpwstr>
      </vt:variant>
      <vt:variant>
        <vt:i4>1245236</vt:i4>
      </vt:variant>
      <vt:variant>
        <vt:i4>272</vt:i4>
      </vt:variant>
      <vt:variant>
        <vt:i4>0</vt:i4>
      </vt:variant>
      <vt:variant>
        <vt:i4>5</vt:i4>
      </vt:variant>
      <vt:variant>
        <vt:lpwstr/>
      </vt:variant>
      <vt:variant>
        <vt:lpwstr>_Toc130567354</vt:lpwstr>
      </vt:variant>
      <vt:variant>
        <vt:i4>1245236</vt:i4>
      </vt:variant>
      <vt:variant>
        <vt:i4>266</vt:i4>
      </vt:variant>
      <vt:variant>
        <vt:i4>0</vt:i4>
      </vt:variant>
      <vt:variant>
        <vt:i4>5</vt:i4>
      </vt:variant>
      <vt:variant>
        <vt:lpwstr/>
      </vt:variant>
      <vt:variant>
        <vt:lpwstr>_Toc130567353</vt:lpwstr>
      </vt:variant>
      <vt:variant>
        <vt:i4>1245236</vt:i4>
      </vt:variant>
      <vt:variant>
        <vt:i4>260</vt:i4>
      </vt:variant>
      <vt:variant>
        <vt:i4>0</vt:i4>
      </vt:variant>
      <vt:variant>
        <vt:i4>5</vt:i4>
      </vt:variant>
      <vt:variant>
        <vt:lpwstr/>
      </vt:variant>
      <vt:variant>
        <vt:lpwstr>_Toc130567352</vt:lpwstr>
      </vt:variant>
      <vt:variant>
        <vt:i4>1245236</vt:i4>
      </vt:variant>
      <vt:variant>
        <vt:i4>254</vt:i4>
      </vt:variant>
      <vt:variant>
        <vt:i4>0</vt:i4>
      </vt:variant>
      <vt:variant>
        <vt:i4>5</vt:i4>
      </vt:variant>
      <vt:variant>
        <vt:lpwstr/>
      </vt:variant>
      <vt:variant>
        <vt:lpwstr>_Toc130567351</vt:lpwstr>
      </vt:variant>
      <vt:variant>
        <vt:i4>1245236</vt:i4>
      </vt:variant>
      <vt:variant>
        <vt:i4>248</vt:i4>
      </vt:variant>
      <vt:variant>
        <vt:i4>0</vt:i4>
      </vt:variant>
      <vt:variant>
        <vt:i4>5</vt:i4>
      </vt:variant>
      <vt:variant>
        <vt:lpwstr/>
      </vt:variant>
      <vt:variant>
        <vt:lpwstr>_Toc130567350</vt:lpwstr>
      </vt:variant>
      <vt:variant>
        <vt:i4>1179700</vt:i4>
      </vt:variant>
      <vt:variant>
        <vt:i4>242</vt:i4>
      </vt:variant>
      <vt:variant>
        <vt:i4>0</vt:i4>
      </vt:variant>
      <vt:variant>
        <vt:i4>5</vt:i4>
      </vt:variant>
      <vt:variant>
        <vt:lpwstr/>
      </vt:variant>
      <vt:variant>
        <vt:lpwstr>_Toc130567349</vt:lpwstr>
      </vt:variant>
      <vt:variant>
        <vt:i4>1179700</vt:i4>
      </vt:variant>
      <vt:variant>
        <vt:i4>236</vt:i4>
      </vt:variant>
      <vt:variant>
        <vt:i4>0</vt:i4>
      </vt:variant>
      <vt:variant>
        <vt:i4>5</vt:i4>
      </vt:variant>
      <vt:variant>
        <vt:lpwstr/>
      </vt:variant>
      <vt:variant>
        <vt:lpwstr>_Toc130567348</vt:lpwstr>
      </vt:variant>
      <vt:variant>
        <vt:i4>1179700</vt:i4>
      </vt:variant>
      <vt:variant>
        <vt:i4>230</vt:i4>
      </vt:variant>
      <vt:variant>
        <vt:i4>0</vt:i4>
      </vt:variant>
      <vt:variant>
        <vt:i4>5</vt:i4>
      </vt:variant>
      <vt:variant>
        <vt:lpwstr/>
      </vt:variant>
      <vt:variant>
        <vt:lpwstr>_Toc130567347</vt:lpwstr>
      </vt:variant>
      <vt:variant>
        <vt:i4>1179700</vt:i4>
      </vt:variant>
      <vt:variant>
        <vt:i4>224</vt:i4>
      </vt:variant>
      <vt:variant>
        <vt:i4>0</vt:i4>
      </vt:variant>
      <vt:variant>
        <vt:i4>5</vt:i4>
      </vt:variant>
      <vt:variant>
        <vt:lpwstr/>
      </vt:variant>
      <vt:variant>
        <vt:lpwstr>_Toc130567346</vt:lpwstr>
      </vt:variant>
      <vt:variant>
        <vt:i4>1179700</vt:i4>
      </vt:variant>
      <vt:variant>
        <vt:i4>218</vt:i4>
      </vt:variant>
      <vt:variant>
        <vt:i4>0</vt:i4>
      </vt:variant>
      <vt:variant>
        <vt:i4>5</vt:i4>
      </vt:variant>
      <vt:variant>
        <vt:lpwstr/>
      </vt:variant>
      <vt:variant>
        <vt:lpwstr>_Toc130567345</vt:lpwstr>
      </vt:variant>
      <vt:variant>
        <vt:i4>1179700</vt:i4>
      </vt:variant>
      <vt:variant>
        <vt:i4>212</vt:i4>
      </vt:variant>
      <vt:variant>
        <vt:i4>0</vt:i4>
      </vt:variant>
      <vt:variant>
        <vt:i4>5</vt:i4>
      </vt:variant>
      <vt:variant>
        <vt:lpwstr/>
      </vt:variant>
      <vt:variant>
        <vt:lpwstr>_Toc130567344</vt:lpwstr>
      </vt:variant>
      <vt:variant>
        <vt:i4>1179700</vt:i4>
      </vt:variant>
      <vt:variant>
        <vt:i4>206</vt:i4>
      </vt:variant>
      <vt:variant>
        <vt:i4>0</vt:i4>
      </vt:variant>
      <vt:variant>
        <vt:i4>5</vt:i4>
      </vt:variant>
      <vt:variant>
        <vt:lpwstr/>
      </vt:variant>
      <vt:variant>
        <vt:lpwstr>_Toc130567343</vt:lpwstr>
      </vt:variant>
      <vt:variant>
        <vt:i4>1179700</vt:i4>
      </vt:variant>
      <vt:variant>
        <vt:i4>200</vt:i4>
      </vt:variant>
      <vt:variant>
        <vt:i4>0</vt:i4>
      </vt:variant>
      <vt:variant>
        <vt:i4>5</vt:i4>
      </vt:variant>
      <vt:variant>
        <vt:lpwstr/>
      </vt:variant>
      <vt:variant>
        <vt:lpwstr>_Toc130567342</vt:lpwstr>
      </vt:variant>
      <vt:variant>
        <vt:i4>1179700</vt:i4>
      </vt:variant>
      <vt:variant>
        <vt:i4>194</vt:i4>
      </vt:variant>
      <vt:variant>
        <vt:i4>0</vt:i4>
      </vt:variant>
      <vt:variant>
        <vt:i4>5</vt:i4>
      </vt:variant>
      <vt:variant>
        <vt:lpwstr/>
      </vt:variant>
      <vt:variant>
        <vt:lpwstr>_Toc130567341</vt:lpwstr>
      </vt:variant>
      <vt:variant>
        <vt:i4>1179700</vt:i4>
      </vt:variant>
      <vt:variant>
        <vt:i4>188</vt:i4>
      </vt:variant>
      <vt:variant>
        <vt:i4>0</vt:i4>
      </vt:variant>
      <vt:variant>
        <vt:i4>5</vt:i4>
      </vt:variant>
      <vt:variant>
        <vt:lpwstr/>
      </vt:variant>
      <vt:variant>
        <vt:lpwstr>_Toc130567340</vt:lpwstr>
      </vt:variant>
      <vt:variant>
        <vt:i4>1376308</vt:i4>
      </vt:variant>
      <vt:variant>
        <vt:i4>182</vt:i4>
      </vt:variant>
      <vt:variant>
        <vt:i4>0</vt:i4>
      </vt:variant>
      <vt:variant>
        <vt:i4>5</vt:i4>
      </vt:variant>
      <vt:variant>
        <vt:lpwstr/>
      </vt:variant>
      <vt:variant>
        <vt:lpwstr>_Toc130567339</vt:lpwstr>
      </vt:variant>
      <vt:variant>
        <vt:i4>1376308</vt:i4>
      </vt:variant>
      <vt:variant>
        <vt:i4>176</vt:i4>
      </vt:variant>
      <vt:variant>
        <vt:i4>0</vt:i4>
      </vt:variant>
      <vt:variant>
        <vt:i4>5</vt:i4>
      </vt:variant>
      <vt:variant>
        <vt:lpwstr/>
      </vt:variant>
      <vt:variant>
        <vt:lpwstr>_Toc130567338</vt:lpwstr>
      </vt:variant>
      <vt:variant>
        <vt:i4>1376308</vt:i4>
      </vt:variant>
      <vt:variant>
        <vt:i4>170</vt:i4>
      </vt:variant>
      <vt:variant>
        <vt:i4>0</vt:i4>
      </vt:variant>
      <vt:variant>
        <vt:i4>5</vt:i4>
      </vt:variant>
      <vt:variant>
        <vt:lpwstr/>
      </vt:variant>
      <vt:variant>
        <vt:lpwstr>_Toc130567337</vt:lpwstr>
      </vt:variant>
      <vt:variant>
        <vt:i4>1376308</vt:i4>
      </vt:variant>
      <vt:variant>
        <vt:i4>164</vt:i4>
      </vt:variant>
      <vt:variant>
        <vt:i4>0</vt:i4>
      </vt:variant>
      <vt:variant>
        <vt:i4>5</vt:i4>
      </vt:variant>
      <vt:variant>
        <vt:lpwstr/>
      </vt:variant>
      <vt:variant>
        <vt:lpwstr>_Toc130567336</vt:lpwstr>
      </vt:variant>
      <vt:variant>
        <vt:i4>1376308</vt:i4>
      </vt:variant>
      <vt:variant>
        <vt:i4>158</vt:i4>
      </vt:variant>
      <vt:variant>
        <vt:i4>0</vt:i4>
      </vt:variant>
      <vt:variant>
        <vt:i4>5</vt:i4>
      </vt:variant>
      <vt:variant>
        <vt:lpwstr/>
      </vt:variant>
      <vt:variant>
        <vt:lpwstr>_Toc130567335</vt:lpwstr>
      </vt:variant>
      <vt:variant>
        <vt:i4>1376308</vt:i4>
      </vt:variant>
      <vt:variant>
        <vt:i4>152</vt:i4>
      </vt:variant>
      <vt:variant>
        <vt:i4>0</vt:i4>
      </vt:variant>
      <vt:variant>
        <vt:i4>5</vt:i4>
      </vt:variant>
      <vt:variant>
        <vt:lpwstr/>
      </vt:variant>
      <vt:variant>
        <vt:lpwstr>_Toc130567334</vt:lpwstr>
      </vt:variant>
      <vt:variant>
        <vt:i4>1376308</vt:i4>
      </vt:variant>
      <vt:variant>
        <vt:i4>146</vt:i4>
      </vt:variant>
      <vt:variant>
        <vt:i4>0</vt:i4>
      </vt:variant>
      <vt:variant>
        <vt:i4>5</vt:i4>
      </vt:variant>
      <vt:variant>
        <vt:lpwstr/>
      </vt:variant>
      <vt:variant>
        <vt:lpwstr>_Toc130567333</vt:lpwstr>
      </vt:variant>
      <vt:variant>
        <vt:i4>1376308</vt:i4>
      </vt:variant>
      <vt:variant>
        <vt:i4>140</vt:i4>
      </vt:variant>
      <vt:variant>
        <vt:i4>0</vt:i4>
      </vt:variant>
      <vt:variant>
        <vt:i4>5</vt:i4>
      </vt:variant>
      <vt:variant>
        <vt:lpwstr/>
      </vt:variant>
      <vt:variant>
        <vt:lpwstr>_Toc130567332</vt:lpwstr>
      </vt:variant>
      <vt:variant>
        <vt:i4>1376308</vt:i4>
      </vt:variant>
      <vt:variant>
        <vt:i4>134</vt:i4>
      </vt:variant>
      <vt:variant>
        <vt:i4>0</vt:i4>
      </vt:variant>
      <vt:variant>
        <vt:i4>5</vt:i4>
      </vt:variant>
      <vt:variant>
        <vt:lpwstr/>
      </vt:variant>
      <vt:variant>
        <vt:lpwstr>_Toc130567331</vt:lpwstr>
      </vt:variant>
      <vt:variant>
        <vt:i4>1376308</vt:i4>
      </vt:variant>
      <vt:variant>
        <vt:i4>128</vt:i4>
      </vt:variant>
      <vt:variant>
        <vt:i4>0</vt:i4>
      </vt:variant>
      <vt:variant>
        <vt:i4>5</vt:i4>
      </vt:variant>
      <vt:variant>
        <vt:lpwstr/>
      </vt:variant>
      <vt:variant>
        <vt:lpwstr>_Toc130567330</vt:lpwstr>
      </vt:variant>
      <vt:variant>
        <vt:i4>1310772</vt:i4>
      </vt:variant>
      <vt:variant>
        <vt:i4>122</vt:i4>
      </vt:variant>
      <vt:variant>
        <vt:i4>0</vt:i4>
      </vt:variant>
      <vt:variant>
        <vt:i4>5</vt:i4>
      </vt:variant>
      <vt:variant>
        <vt:lpwstr/>
      </vt:variant>
      <vt:variant>
        <vt:lpwstr>_Toc130567329</vt:lpwstr>
      </vt:variant>
      <vt:variant>
        <vt:i4>1310772</vt:i4>
      </vt:variant>
      <vt:variant>
        <vt:i4>116</vt:i4>
      </vt:variant>
      <vt:variant>
        <vt:i4>0</vt:i4>
      </vt:variant>
      <vt:variant>
        <vt:i4>5</vt:i4>
      </vt:variant>
      <vt:variant>
        <vt:lpwstr/>
      </vt:variant>
      <vt:variant>
        <vt:lpwstr>_Toc130567328</vt:lpwstr>
      </vt:variant>
      <vt:variant>
        <vt:i4>1310772</vt:i4>
      </vt:variant>
      <vt:variant>
        <vt:i4>110</vt:i4>
      </vt:variant>
      <vt:variant>
        <vt:i4>0</vt:i4>
      </vt:variant>
      <vt:variant>
        <vt:i4>5</vt:i4>
      </vt:variant>
      <vt:variant>
        <vt:lpwstr/>
      </vt:variant>
      <vt:variant>
        <vt:lpwstr>_Toc130567327</vt:lpwstr>
      </vt:variant>
      <vt:variant>
        <vt:i4>1310772</vt:i4>
      </vt:variant>
      <vt:variant>
        <vt:i4>104</vt:i4>
      </vt:variant>
      <vt:variant>
        <vt:i4>0</vt:i4>
      </vt:variant>
      <vt:variant>
        <vt:i4>5</vt:i4>
      </vt:variant>
      <vt:variant>
        <vt:lpwstr/>
      </vt:variant>
      <vt:variant>
        <vt:lpwstr>_Toc130567326</vt:lpwstr>
      </vt:variant>
      <vt:variant>
        <vt:i4>1310772</vt:i4>
      </vt:variant>
      <vt:variant>
        <vt:i4>98</vt:i4>
      </vt:variant>
      <vt:variant>
        <vt:i4>0</vt:i4>
      </vt:variant>
      <vt:variant>
        <vt:i4>5</vt:i4>
      </vt:variant>
      <vt:variant>
        <vt:lpwstr/>
      </vt:variant>
      <vt:variant>
        <vt:lpwstr>_Toc130567325</vt:lpwstr>
      </vt:variant>
      <vt:variant>
        <vt:i4>1310772</vt:i4>
      </vt:variant>
      <vt:variant>
        <vt:i4>92</vt:i4>
      </vt:variant>
      <vt:variant>
        <vt:i4>0</vt:i4>
      </vt:variant>
      <vt:variant>
        <vt:i4>5</vt:i4>
      </vt:variant>
      <vt:variant>
        <vt:lpwstr/>
      </vt:variant>
      <vt:variant>
        <vt:lpwstr>_Toc130567324</vt:lpwstr>
      </vt:variant>
      <vt:variant>
        <vt:i4>1310772</vt:i4>
      </vt:variant>
      <vt:variant>
        <vt:i4>86</vt:i4>
      </vt:variant>
      <vt:variant>
        <vt:i4>0</vt:i4>
      </vt:variant>
      <vt:variant>
        <vt:i4>5</vt:i4>
      </vt:variant>
      <vt:variant>
        <vt:lpwstr/>
      </vt:variant>
      <vt:variant>
        <vt:lpwstr>_Toc130567323</vt:lpwstr>
      </vt:variant>
      <vt:variant>
        <vt:i4>1310772</vt:i4>
      </vt:variant>
      <vt:variant>
        <vt:i4>80</vt:i4>
      </vt:variant>
      <vt:variant>
        <vt:i4>0</vt:i4>
      </vt:variant>
      <vt:variant>
        <vt:i4>5</vt:i4>
      </vt:variant>
      <vt:variant>
        <vt:lpwstr/>
      </vt:variant>
      <vt:variant>
        <vt:lpwstr>_Toc130567322</vt:lpwstr>
      </vt:variant>
      <vt:variant>
        <vt:i4>1310772</vt:i4>
      </vt:variant>
      <vt:variant>
        <vt:i4>74</vt:i4>
      </vt:variant>
      <vt:variant>
        <vt:i4>0</vt:i4>
      </vt:variant>
      <vt:variant>
        <vt:i4>5</vt:i4>
      </vt:variant>
      <vt:variant>
        <vt:lpwstr/>
      </vt:variant>
      <vt:variant>
        <vt:lpwstr>_Toc130567321</vt:lpwstr>
      </vt:variant>
      <vt:variant>
        <vt:i4>1310772</vt:i4>
      </vt:variant>
      <vt:variant>
        <vt:i4>68</vt:i4>
      </vt:variant>
      <vt:variant>
        <vt:i4>0</vt:i4>
      </vt:variant>
      <vt:variant>
        <vt:i4>5</vt:i4>
      </vt:variant>
      <vt:variant>
        <vt:lpwstr/>
      </vt:variant>
      <vt:variant>
        <vt:lpwstr>_Toc130567320</vt:lpwstr>
      </vt:variant>
      <vt:variant>
        <vt:i4>1507380</vt:i4>
      </vt:variant>
      <vt:variant>
        <vt:i4>62</vt:i4>
      </vt:variant>
      <vt:variant>
        <vt:i4>0</vt:i4>
      </vt:variant>
      <vt:variant>
        <vt:i4>5</vt:i4>
      </vt:variant>
      <vt:variant>
        <vt:lpwstr/>
      </vt:variant>
      <vt:variant>
        <vt:lpwstr>_Toc130567319</vt:lpwstr>
      </vt:variant>
      <vt:variant>
        <vt:i4>1507380</vt:i4>
      </vt:variant>
      <vt:variant>
        <vt:i4>56</vt:i4>
      </vt:variant>
      <vt:variant>
        <vt:i4>0</vt:i4>
      </vt:variant>
      <vt:variant>
        <vt:i4>5</vt:i4>
      </vt:variant>
      <vt:variant>
        <vt:lpwstr/>
      </vt:variant>
      <vt:variant>
        <vt:lpwstr>_Toc130567318</vt:lpwstr>
      </vt:variant>
      <vt:variant>
        <vt:i4>1507380</vt:i4>
      </vt:variant>
      <vt:variant>
        <vt:i4>50</vt:i4>
      </vt:variant>
      <vt:variant>
        <vt:i4>0</vt:i4>
      </vt:variant>
      <vt:variant>
        <vt:i4>5</vt:i4>
      </vt:variant>
      <vt:variant>
        <vt:lpwstr/>
      </vt:variant>
      <vt:variant>
        <vt:lpwstr>_Toc130567317</vt:lpwstr>
      </vt:variant>
      <vt:variant>
        <vt:i4>1507380</vt:i4>
      </vt:variant>
      <vt:variant>
        <vt:i4>44</vt:i4>
      </vt:variant>
      <vt:variant>
        <vt:i4>0</vt:i4>
      </vt:variant>
      <vt:variant>
        <vt:i4>5</vt:i4>
      </vt:variant>
      <vt:variant>
        <vt:lpwstr/>
      </vt:variant>
      <vt:variant>
        <vt:lpwstr>_Toc130567316</vt:lpwstr>
      </vt:variant>
      <vt:variant>
        <vt:i4>1507380</vt:i4>
      </vt:variant>
      <vt:variant>
        <vt:i4>38</vt:i4>
      </vt:variant>
      <vt:variant>
        <vt:i4>0</vt:i4>
      </vt:variant>
      <vt:variant>
        <vt:i4>5</vt:i4>
      </vt:variant>
      <vt:variant>
        <vt:lpwstr/>
      </vt:variant>
      <vt:variant>
        <vt:lpwstr>_Toc130567315</vt:lpwstr>
      </vt:variant>
      <vt:variant>
        <vt:i4>1507380</vt:i4>
      </vt:variant>
      <vt:variant>
        <vt:i4>32</vt:i4>
      </vt:variant>
      <vt:variant>
        <vt:i4>0</vt:i4>
      </vt:variant>
      <vt:variant>
        <vt:i4>5</vt:i4>
      </vt:variant>
      <vt:variant>
        <vt:lpwstr/>
      </vt:variant>
      <vt:variant>
        <vt:lpwstr>_Toc130567314</vt:lpwstr>
      </vt:variant>
      <vt:variant>
        <vt:i4>1507380</vt:i4>
      </vt:variant>
      <vt:variant>
        <vt:i4>26</vt:i4>
      </vt:variant>
      <vt:variant>
        <vt:i4>0</vt:i4>
      </vt:variant>
      <vt:variant>
        <vt:i4>5</vt:i4>
      </vt:variant>
      <vt:variant>
        <vt:lpwstr/>
      </vt:variant>
      <vt:variant>
        <vt:lpwstr>_Toc130567313</vt:lpwstr>
      </vt:variant>
      <vt:variant>
        <vt:i4>1507380</vt:i4>
      </vt:variant>
      <vt:variant>
        <vt:i4>20</vt:i4>
      </vt:variant>
      <vt:variant>
        <vt:i4>0</vt:i4>
      </vt:variant>
      <vt:variant>
        <vt:i4>5</vt:i4>
      </vt:variant>
      <vt:variant>
        <vt:lpwstr/>
      </vt:variant>
      <vt:variant>
        <vt:lpwstr>_Toc130567312</vt:lpwstr>
      </vt:variant>
      <vt:variant>
        <vt:i4>1507380</vt:i4>
      </vt:variant>
      <vt:variant>
        <vt:i4>14</vt:i4>
      </vt:variant>
      <vt:variant>
        <vt:i4>0</vt:i4>
      </vt:variant>
      <vt:variant>
        <vt:i4>5</vt:i4>
      </vt:variant>
      <vt:variant>
        <vt:lpwstr/>
      </vt:variant>
      <vt:variant>
        <vt:lpwstr>_Toc130567311</vt:lpwstr>
      </vt:variant>
      <vt:variant>
        <vt:i4>1507380</vt:i4>
      </vt:variant>
      <vt:variant>
        <vt:i4>8</vt:i4>
      </vt:variant>
      <vt:variant>
        <vt:i4>0</vt:i4>
      </vt:variant>
      <vt:variant>
        <vt:i4>5</vt:i4>
      </vt:variant>
      <vt:variant>
        <vt:lpwstr/>
      </vt:variant>
      <vt:variant>
        <vt:lpwstr>_Toc130567310</vt:lpwstr>
      </vt:variant>
      <vt:variant>
        <vt:i4>1441844</vt:i4>
      </vt:variant>
      <vt:variant>
        <vt:i4>2</vt:i4>
      </vt:variant>
      <vt:variant>
        <vt:i4>0</vt:i4>
      </vt:variant>
      <vt:variant>
        <vt:i4>5</vt:i4>
      </vt:variant>
      <vt:variant>
        <vt:lpwstr/>
      </vt:variant>
      <vt:variant>
        <vt:lpwstr>_Toc130567309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
  <dcterms:created xsi:type="dcterms:W3CDTF">2025-01-09T03:06:00Z</dcterms:created>
  <dcterms:modified xsi:type="dcterms:W3CDTF">2025-01-09T03:06:00Z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0x010100AF0A40D866770841BFAF1942E268FAD4</vt:lpwstr>
  </property>
</Properties>
</file>