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B5" w:rsidRPr="00CD39EA" w:rsidRDefault="0047162B" w:rsidP="002830B5">
      <w:pPr>
        <w:autoSpaceDE w:val="0"/>
        <w:autoSpaceDN w:val="0"/>
        <w:adjustRightInd w:val="0"/>
        <w:jc w:val="left"/>
        <w:outlineLvl w:val="1"/>
        <w:rPr>
          <w:rFonts w:ascii="ＭＳ ゴシック" w:eastAsia="ＭＳ ゴシック" w:hAnsi="ＭＳ ゴシック" w:cs="MS"/>
          <w:b/>
          <w:bCs/>
          <w:kern w:val="0"/>
          <w:sz w:val="24"/>
        </w:rPr>
      </w:pPr>
      <w:bookmarkStart w:id="0" w:name="_GoBack"/>
      <w:bookmarkEnd w:id="0"/>
      <w:r w:rsidRPr="00CD39EA">
        <w:rPr>
          <w:rFonts w:ascii="ＭＳ ゴシック" w:eastAsia="ＭＳ ゴシック" w:hAnsi="ＭＳ ゴシック" w:cs="MS"/>
          <w:b/>
          <w:bCs/>
          <w:noProof/>
          <w:sz w:val="24"/>
        </w:rPr>
        <mc:AlternateContent>
          <mc:Choice Requires="wps">
            <w:drawing>
              <wp:anchor distT="0" distB="0" distL="114300" distR="114300" simplePos="0" relativeHeight="251657728" behindDoc="0" locked="0" layoutInCell="1" allowOverlap="1">
                <wp:simplePos x="0" y="0"/>
                <wp:positionH relativeFrom="column">
                  <wp:posOffset>4966335</wp:posOffset>
                </wp:positionH>
                <wp:positionV relativeFrom="paragraph">
                  <wp:posOffset>-708660</wp:posOffset>
                </wp:positionV>
                <wp:extent cx="817245" cy="229235"/>
                <wp:effectExtent l="8890" t="9525" r="12065"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229235"/>
                        </a:xfrm>
                        <a:prstGeom prst="rect">
                          <a:avLst/>
                        </a:prstGeom>
                        <a:solidFill>
                          <a:srgbClr val="FFFFFF"/>
                        </a:solidFill>
                        <a:ln w="9525">
                          <a:solidFill>
                            <a:srgbClr val="000000"/>
                          </a:solidFill>
                          <a:miter lim="800000"/>
                          <a:headEnd/>
                          <a:tailEnd/>
                        </a:ln>
                      </wps:spPr>
                      <wps:txbx>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７</w:t>
                            </w:r>
                          </w:p>
                          <w:p w:rsidR="00A4577D" w:rsidRDefault="00A4577D" w:rsidP="002830B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1.05pt;margin-top:-55.8pt;width:64.35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">
                <v:textbox inset="5.85pt,.7pt,5.85pt,.7pt">
                  <w:txbxContent>
                    <w:p w:rsidR="00A4577D" w:rsidRPr="00BE7D2F" w:rsidRDefault="00A4577D" w:rsidP="002830B5">
                      <w:pPr>
                        <w:pStyle w:val="a8"/>
                        <w:jc w:val="center"/>
                        <w:rPr>
                          <w:rFonts w:ascii="ＭＳ 明朝" w:hAnsi="ＭＳ 明朝"/>
                          <w:sz w:val="22"/>
                          <w:szCs w:val="22"/>
                        </w:rPr>
                      </w:pPr>
                      <w:r w:rsidRPr="00BE7D2F">
                        <w:rPr>
                          <w:rFonts w:ascii="ＭＳ 明朝" w:hAnsi="ＭＳ 明朝" w:hint="eastAsia"/>
                          <w:sz w:val="22"/>
                          <w:szCs w:val="22"/>
                        </w:rPr>
                        <w:t>別紙</w:t>
                      </w:r>
                      <w:r>
                        <w:rPr>
                          <w:rFonts w:ascii="ＭＳ 明朝" w:hAnsi="ＭＳ 明朝" w:hint="eastAsia"/>
                          <w:sz w:val="22"/>
                          <w:szCs w:val="22"/>
                        </w:rPr>
                        <w:t>７</w:t>
                      </w:r>
                    </w:p>
                    <w:p w:rsidR="00A4577D" w:rsidRDefault="00A4577D" w:rsidP="002830B5"/>
                  </w:txbxContent>
                </v:textbox>
              </v:shape>
            </w:pict>
          </mc:Fallback>
        </mc:AlternateContent>
      </w:r>
      <w:r w:rsidR="002830B5" w:rsidRPr="00CD39EA">
        <w:rPr>
          <w:rFonts w:ascii="ＭＳ ゴシック" w:eastAsia="ＭＳ ゴシック" w:hAnsi="ＭＳ ゴシック" w:cs="MS" w:hint="eastAsia"/>
          <w:b/>
          <w:bCs/>
          <w:kern w:val="0"/>
          <w:sz w:val="24"/>
        </w:rPr>
        <w:t>様式第１号</w:t>
      </w:r>
    </w:p>
    <w:p w:rsidR="00220445" w:rsidRPr="00CD39EA" w:rsidRDefault="00F23291" w:rsidP="00D11C56">
      <w:pPr>
        <w:autoSpaceDE w:val="0"/>
        <w:autoSpaceDN w:val="0"/>
        <w:adjustRightInd w:val="0"/>
        <w:jc w:val="center"/>
        <w:outlineLvl w:val="1"/>
        <w:rPr>
          <w:rFonts w:ascii="ＭＳ ゴシック" w:eastAsia="ＭＳ ゴシック" w:hAnsi="ＭＳ ゴシック" w:cs="MS"/>
          <w:b/>
          <w:bCs/>
          <w:kern w:val="0"/>
          <w:sz w:val="28"/>
          <w:szCs w:val="28"/>
        </w:rPr>
      </w:pPr>
      <w:r w:rsidRPr="00CD39EA">
        <w:rPr>
          <w:rFonts w:ascii="ＭＳ ゴシック" w:eastAsia="ＭＳ ゴシック" w:hAnsi="ＭＳ ゴシック" w:cs="MS" w:hint="eastAsia"/>
          <w:b/>
          <w:bCs/>
          <w:kern w:val="0"/>
          <w:sz w:val="28"/>
          <w:szCs w:val="28"/>
        </w:rPr>
        <w:t>先進医療</w:t>
      </w:r>
      <w:r w:rsidR="006814B7" w:rsidRPr="00CD39EA">
        <w:rPr>
          <w:rFonts w:ascii="ＭＳ ゴシック" w:eastAsia="ＭＳ ゴシック" w:hAnsi="ＭＳ ゴシック" w:cs="MS" w:hint="eastAsia"/>
          <w:b/>
          <w:bCs/>
          <w:kern w:val="0"/>
          <w:sz w:val="28"/>
          <w:szCs w:val="28"/>
        </w:rPr>
        <w:t>に係る</w:t>
      </w:r>
      <w:r w:rsidR="00AE21DC" w:rsidRPr="00CD39EA">
        <w:rPr>
          <w:rFonts w:ascii="ＭＳ ゴシック" w:eastAsia="ＭＳ ゴシック" w:hAnsi="ＭＳ ゴシック" w:cs="MS" w:hint="eastAsia"/>
          <w:b/>
          <w:bCs/>
          <w:kern w:val="0"/>
          <w:sz w:val="28"/>
          <w:szCs w:val="28"/>
        </w:rPr>
        <w:t>定期</w:t>
      </w:r>
      <w:r w:rsidR="00F822F0" w:rsidRPr="00CD39EA">
        <w:rPr>
          <w:rFonts w:ascii="ＭＳ ゴシック" w:eastAsia="ＭＳ ゴシック" w:hAnsi="ＭＳ ゴシック" w:cs="MS" w:hint="eastAsia"/>
          <w:b/>
          <w:bCs/>
          <w:kern w:val="0"/>
          <w:sz w:val="28"/>
          <w:szCs w:val="28"/>
        </w:rPr>
        <w:t>・</w:t>
      </w:r>
      <w:r w:rsidR="00CC1DE1" w:rsidRPr="00CD39EA">
        <w:rPr>
          <w:rFonts w:ascii="ＭＳ ゴシック" w:eastAsia="ＭＳ ゴシック" w:hAnsi="ＭＳ ゴシック" w:cs="MS" w:hint="eastAsia"/>
          <w:b/>
          <w:bCs/>
          <w:kern w:val="0"/>
          <w:sz w:val="28"/>
          <w:szCs w:val="28"/>
        </w:rPr>
        <w:t>総括報告書</w:t>
      </w:r>
    </w:p>
    <w:p w:rsidR="00485180" w:rsidRPr="00CD39EA" w:rsidRDefault="00485180" w:rsidP="00FD16F5">
      <w:pPr>
        <w:pStyle w:val="1"/>
        <w:keepNext w:val="0"/>
        <w:rPr>
          <w:rFonts w:ascii="ＭＳ ゴシック" w:hAnsi="ＭＳ ゴシック" w:cs="MS"/>
          <w:b/>
          <w:bCs/>
        </w:rPr>
      </w:pPr>
    </w:p>
    <w:tbl>
      <w:tblPr>
        <w:tblpPr w:leftFromText="142" w:rightFromText="142" w:vertAnchor="page" w:horzAnchor="margin" w:tblpX="-9" w:tblpY="3136"/>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537"/>
      </w:tblGrid>
      <w:tr w:rsidR="00110AF0" w:rsidTr="00FD6F27">
        <w:trPr>
          <w:trHeight w:val="553"/>
        </w:trPr>
        <w:tc>
          <w:tcPr>
            <w:tcW w:w="1995" w:type="dxa"/>
            <w:vAlign w:val="center"/>
          </w:tcPr>
          <w:p w:rsidR="00110AF0" w:rsidRPr="00CD39EA" w:rsidRDefault="00614574" w:rsidP="00FD6F27">
            <w:pPr>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先進医療名</w:t>
            </w:r>
          </w:p>
        </w:tc>
        <w:tc>
          <w:tcPr>
            <w:tcW w:w="7537" w:type="dxa"/>
            <w:vAlign w:val="center"/>
          </w:tcPr>
          <w:p w:rsidR="00110AF0" w:rsidRPr="00CD39EA" w:rsidRDefault="00110AF0" w:rsidP="00110AF0">
            <w:pPr>
              <w:rPr>
                <w:rFonts w:ascii="ＭＳ ゴシック" w:eastAsia="ＭＳ ゴシック" w:hAnsi="ＭＳ ゴシック"/>
                <w:b/>
                <w:kern w:val="0"/>
                <w:szCs w:val="21"/>
              </w:rPr>
            </w:pPr>
          </w:p>
        </w:tc>
      </w:tr>
      <w:tr w:rsidR="00110AF0" w:rsidRPr="00D11C56" w:rsidTr="00FD6F27">
        <w:tblPrEx>
          <w:tblCellMar>
            <w:left w:w="108" w:type="dxa"/>
            <w:right w:w="108" w:type="dxa"/>
          </w:tblCellMar>
          <w:tblLook w:val="01E0" w:firstRow="1" w:lastRow="1" w:firstColumn="1" w:lastColumn="1" w:noHBand="0" w:noVBand="0"/>
        </w:tblPrEx>
        <w:trPr>
          <w:trHeight w:val="817"/>
        </w:trPr>
        <w:tc>
          <w:tcPr>
            <w:tcW w:w="1995" w:type="dxa"/>
            <w:vAlign w:val="center"/>
          </w:tcPr>
          <w:p w:rsidR="00110AF0" w:rsidRPr="00CD39EA" w:rsidRDefault="00614574" w:rsidP="00614574">
            <w:pPr>
              <w:rPr>
                <w:rFonts w:ascii="ＭＳ ゴシック" w:eastAsia="ＭＳ ゴシック" w:hAnsi="ＭＳ ゴシック"/>
                <w:b/>
                <w:szCs w:val="21"/>
              </w:rPr>
            </w:pPr>
            <w:r w:rsidRPr="00CD39EA">
              <w:rPr>
                <w:rFonts w:ascii="ＭＳ ゴシック" w:eastAsia="ＭＳ ゴシック" w:hAnsi="ＭＳ ゴシック" w:hint="eastAsia"/>
                <w:b/>
                <w:szCs w:val="21"/>
              </w:rPr>
              <w:t>実施医療機関名</w:t>
            </w:r>
          </w:p>
        </w:tc>
        <w:tc>
          <w:tcPr>
            <w:tcW w:w="7537" w:type="dxa"/>
            <w:vAlign w:val="center"/>
          </w:tcPr>
          <w:p w:rsidR="00110AF0" w:rsidRPr="00CD39EA" w:rsidRDefault="00110AF0" w:rsidP="00110AF0">
            <w:pPr>
              <w:rPr>
                <w:rFonts w:ascii="ＭＳ ゴシック" w:eastAsia="ＭＳ ゴシック" w:hAnsi="ＭＳ ゴシック"/>
                <w:b/>
                <w:szCs w:val="21"/>
              </w:rPr>
            </w:pPr>
          </w:p>
        </w:tc>
      </w:tr>
      <w:tr w:rsidR="00110AF0" w:rsidRPr="00D11C56" w:rsidTr="00FD6F27">
        <w:tblPrEx>
          <w:tblCellMar>
            <w:left w:w="108" w:type="dxa"/>
            <w:right w:w="108" w:type="dxa"/>
          </w:tblCellMar>
          <w:tblLook w:val="01E0" w:firstRow="1" w:lastRow="1" w:firstColumn="1" w:lastColumn="1" w:noHBand="0" w:noVBand="0"/>
        </w:tblPrEx>
        <w:trPr>
          <w:trHeight w:val="3135"/>
        </w:trPr>
        <w:tc>
          <w:tcPr>
            <w:tcW w:w="1995" w:type="dxa"/>
            <w:vAlign w:val="center"/>
          </w:tcPr>
          <w:p w:rsidR="00110AF0" w:rsidRPr="00FD6F27" w:rsidRDefault="00110AF0" w:rsidP="00110AF0">
            <w:pPr>
              <w:jc w:val="left"/>
              <w:rPr>
                <w:rFonts w:ascii="ＭＳ ゴシック" w:eastAsia="ＭＳ ゴシック" w:hAnsi="ＭＳ ゴシック" w:hint="eastAsia"/>
              </w:rPr>
            </w:pPr>
            <w:r w:rsidRPr="00CD39EA">
              <w:rPr>
                <w:rFonts w:ascii="ＭＳ ゴシック" w:eastAsia="ＭＳ ゴシック" w:hAnsi="ＭＳ ゴシック"/>
                <w:b/>
                <w:kern w:val="0"/>
                <w:szCs w:val="21"/>
              </w:rPr>
              <w:t>使用</w:t>
            </w:r>
            <w:r w:rsidR="00614574" w:rsidRPr="00CD39EA">
              <w:rPr>
                <w:rFonts w:ascii="ＭＳ ゴシック" w:eastAsia="ＭＳ ゴシック" w:hAnsi="ＭＳ ゴシック" w:hint="eastAsia"/>
                <w:b/>
                <w:kern w:val="0"/>
                <w:szCs w:val="21"/>
              </w:rPr>
              <w:t>医薬品</w:t>
            </w:r>
            <w:r w:rsidR="009C6DDB" w:rsidRPr="00CD39EA">
              <w:rPr>
                <w:rFonts w:ascii="ＭＳ ゴシック" w:eastAsia="ＭＳ ゴシック" w:hAnsi="ＭＳ ゴシック" w:hint="eastAsia"/>
                <w:b/>
                <w:kern w:val="0"/>
                <w:szCs w:val="21"/>
              </w:rPr>
              <w:t>、</w:t>
            </w:r>
            <w:r w:rsidR="00614574" w:rsidRPr="00CD39EA">
              <w:rPr>
                <w:rFonts w:ascii="ＭＳ ゴシック" w:eastAsia="ＭＳ ゴシック" w:hAnsi="ＭＳ ゴシック" w:hint="eastAsia"/>
                <w:b/>
                <w:kern w:val="0"/>
                <w:szCs w:val="21"/>
              </w:rPr>
              <w:t>医療</w:t>
            </w:r>
            <w:r w:rsidRPr="00CD39EA">
              <w:rPr>
                <w:rFonts w:ascii="ＭＳ ゴシック" w:eastAsia="ＭＳ ゴシック" w:hAnsi="ＭＳ ゴシック"/>
                <w:b/>
                <w:kern w:val="0"/>
                <w:szCs w:val="21"/>
              </w:rPr>
              <w:t>機器</w:t>
            </w:r>
            <w:r w:rsidR="009C6DDB" w:rsidRPr="00CD39EA">
              <w:rPr>
                <w:rFonts w:ascii="ＭＳ ゴシック" w:eastAsia="ＭＳ ゴシック" w:hAnsi="ＭＳ ゴシック" w:hint="eastAsia"/>
                <w:b/>
                <w:kern w:val="0"/>
                <w:szCs w:val="21"/>
              </w:rPr>
              <w:t>又は再生医療等製品</w:t>
            </w:r>
          </w:p>
        </w:tc>
        <w:tc>
          <w:tcPr>
            <w:tcW w:w="7537" w:type="dxa"/>
            <w:vAlign w:val="center"/>
          </w:tcPr>
          <w:p w:rsidR="00110AF0" w:rsidRPr="006D5B3B" w:rsidRDefault="00110AF0" w:rsidP="00AC5459">
            <w:pPr>
              <w:rPr>
                <w:rFonts w:ascii="ＭＳ ゴシック" w:eastAsia="ＭＳ ゴシック" w:hAnsi="ＭＳ ゴシック"/>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先進医療承認</w:t>
            </w:r>
            <w:r w:rsidRPr="00CD39EA">
              <w:rPr>
                <w:rFonts w:ascii="ＭＳ ゴシック" w:eastAsia="ＭＳ ゴシック" w:hAnsi="ＭＳ ゴシック"/>
                <w:b/>
                <w:kern w:val="0"/>
                <w:szCs w:val="21"/>
              </w:rPr>
              <w:t>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szCs w:val="21"/>
              </w:rPr>
            </w:pPr>
            <w:r w:rsidRPr="00CD39EA">
              <w:rPr>
                <w:rFonts w:ascii="ＭＳ ゴシック" w:eastAsia="ＭＳ ゴシック" w:hAnsi="ＭＳ ゴシック"/>
                <w:szCs w:val="21"/>
              </w:rPr>
              <w:t>年</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月</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日</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先進医療（予定）</w:t>
            </w:r>
            <w:r w:rsidRPr="00CD39EA">
              <w:rPr>
                <w:rFonts w:ascii="ＭＳ ゴシック" w:eastAsia="ＭＳ ゴシック" w:hAnsi="ＭＳ ゴシック"/>
                <w:b/>
                <w:kern w:val="0"/>
                <w:szCs w:val="21"/>
              </w:rPr>
              <w:t>終了日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szCs w:val="21"/>
              </w:rPr>
            </w:pPr>
            <w:r w:rsidRPr="00CD39EA">
              <w:rPr>
                <w:rFonts w:ascii="ＭＳ ゴシック" w:eastAsia="ＭＳ ゴシック" w:hAnsi="ＭＳ ゴシック"/>
                <w:szCs w:val="21"/>
              </w:rPr>
              <w:t>年</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月</w:t>
            </w:r>
            <w:r w:rsidRPr="00CD39EA">
              <w:rPr>
                <w:rFonts w:ascii="ＭＳ ゴシック" w:eastAsia="ＭＳ ゴシック" w:hAnsi="ＭＳ ゴシック" w:hint="eastAsia"/>
                <w:szCs w:val="21"/>
              </w:rPr>
              <w:t xml:space="preserve">　　</w:t>
            </w:r>
            <w:r w:rsidRPr="00CD39EA">
              <w:rPr>
                <w:rFonts w:ascii="ＭＳ ゴシック" w:eastAsia="ＭＳ ゴシック" w:hAnsi="ＭＳ ゴシック"/>
                <w:szCs w:val="21"/>
              </w:rPr>
              <w:t>日</w:t>
            </w:r>
          </w:p>
        </w:tc>
      </w:tr>
      <w:tr w:rsidR="00110AF0" w:rsidRPr="00D11C56" w:rsidTr="00FD6F27">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szCs w:val="21"/>
              </w:rPr>
            </w:pPr>
            <w:r w:rsidRPr="00CD39EA">
              <w:rPr>
                <w:rFonts w:ascii="ＭＳ ゴシック" w:eastAsia="ＭＳ ゴシック" w:hAnsi="ＭＳ ゴシック"/>
                <w:b/>
                <w:szCs w:val="21"/>
              </w:rPr>
              <w:t>倫理基準等の遵守</w:t>
            </w:r>
          </w:p>
        </w:tc>
        <w:tc>
          <w:tcPr>
            <w:tcW w:w="7537" w:type="dxa"/>
            <w:vAlign w:val="center"/>
          </w:tcPr>
          <w:p w:rsidR="00110AF0" w:rsidRPr="00CD39EA" w:rsidRDefault="006D5B3B" w:rsidP="00BA24F6">
            <w:pPr>
              <w:rPr>
                <w:rFonts w:ascii="ＭＳ 明朝" w:hAnsi="ＭＳ 明朝"/>
                <w:szCs w:val="21"/>
              </w:rPr>
            </w:pPr>
            <w:r w:rsidRPr="006D5B3B">
              <w:rPr>
                <w:rFonts w:ascii="ＭＳ 明朝" w:hAnsi="ＭＳ 明朝" w:hint="eastAsia"/>
                <w:kern w:val="0"/>
                <w:szCs w:val="21"/>
              </w:rPr>
              <w:t>医療技術の内容に応じた指針、臨床研究法又は再生医療等安全性確保法</w:t>
            </w:r>
            <w:r w:rsidR="00110AF0" w:rsidRPr="00CD39EA">
              <w:rPr>
                <w:rFonts w:ascii="ＭＳ 明朝" w:hAnsi="ＭＳ 明朝" w:hint="eastAsia"/>
                <w:kern w:val="0"/>
                <w:szCs w:val="21"/>
              </w:rPr>
              <w:t>を遵守し、試料、記録等が適切に保存されていること等を記入してください。</w:t>
            </w:r>
          </w:p>
        </w:tc>
      </w:tr>
      <w:tr w:rsidR="00110AF0" w:rsidRPr="00D11C56" w:rsidTr="00110AF0">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rPr>
                <w:rFonts w:ascii="ＭＳ ゴシック" w:eastAsia="ＭＳ ゴシック" w:hAnsi="ＭＳ ゴシック"/>
                <w:b/>
                <w:kern w:val="0"/>
                <w:szCs w:val="21"/>
              </w:rPr>
            </w:pPr>
            <w:r w:rsidRPr="00CD39EA">
              <w:rPr>
                <w:rFonts w:ascii="ＭＳ ゴシック" w:eastAsia="ＭＳ ゴシック" w:hAnsi="ＭＳ ゴシック"/>
                <w:b/>
                <w:kern w:val="0"/>
                <w:szCs w:val="21"/>
              </w:rPr>
              <w:t>報告書作成日</w:t>
            </w:r>
          </w:p>
        </w:tc>
        <w:tc>
          <w:tcPr>
            <w:tcW w:w="7537" w:type="dxa"/>
            <w:vAlign w:val="center"/>
          </w:tcPr>
          <w:p w:rsidR="00110AF0" w:rsidRPr="00CD39EA" w:rsidRDefault="00110AF0" w:rsidP="00110AF0">
            <w:pPr>
              <w:ind w:firstLineChars="200" w:firstLine="420"/>
              <w:rPr>
                <w:rFonts w:ascii="ＭＳ ゴシック" w:eastAsia="ＭＳ ゴシック" w:hAnsi="ＭＳ ゴシック"/>
                <w:color w:val="000000"/>
                <w:szCs w:val="21"/>
              </w:rPr>
            </w:pPr>
            <w:r w:rsidRPr="00CD39EA">
              <w:rPr>
                <w:rFonts w:ascii="ＭＳ ゴシック" w:eastAsia="ＭＳ ゴシック" w:hAnsi="ＭＳ ゴシック"/>
                <w:color w:val="000000"/>
                <w:szCs w:val="21"/>
              </w:rPr>
              <w:t>年</w:t>
            </w:r>
            <w:r w:rsidRPr="00CD39EA">
              <w:rPr>
                <w:rFonts w:ascii="ＭＳ ゴシック" w:eastAsia="ＭＳ ゴシック" w:hAnsi="ＭＳ ゴシック" w:hint="eastAsia"/>
                <w:color w:val="000000"/>
                <w:szCs w:val="21"/>
              </w:rPr>
              <w:t xml:space="preserve">　　</w:t>
            </w:r>
            <w:r w:rsidRPr="00CD39EA">
              <w:rPr>
                <w:rFonts w:ascii="ＭＳ ゴシック" w:eastAsia="ＭＳ ゴシック" w:hAnsi="ＭＳ ゴシック"/>
                <w:color w:val="000000"/>
                <w:szCs w:val="21"/>
              </w:rPr>
              <w:t>月</w:t>
            </w:r>
            <w:r w:rsidRPr="00CD39EA">
              <w:rPr>
                <w:rFonts w:ascii="ＭＳ ゴシック" w:eastAsia="ＭＳ ゴシック" w:hAnsi="ＭＳ ゴシック" w:hint="eastAsia"/>
                <w:color w:val="000000"/>
                <w:szCs w:val="21"/>
              </w:rPr>
              <w:t xml:space="preserve">　　</w:t>
            </w:r>
            <w:r w:rsidRPr="00CD39EA">
              <w:rPr>
                <w:rFonts w:ascii="ＭＳ ゴシック" w:eastAsia="ＭＳ ゴシック" w:hAnsi="ＭＳ ゴシック"/>
                <w:color w:val="000000"/>
                <w:szCs w:val="21"/>
              </w:rPr>
              <w:t>日</w:t>
            </w:r>
          </w:p>
        </w:tc>
      </w:tr>
      <w:tr w:rsidR="00110AF0" w:rsidRPr="00D11C56" w:rsidTr="00FD6F27">
        <w:tblPrEx>
          <w:tblCellMar>
            <w:left w:w="108" w:type="dxa"/>
            <w:right w:w="108" w:type="dxa"/>
          </w:tblCellMar>
          <w:tblLook w:val="01E0" w:firstRow="1" w:lastRow="1" w:firstColumn="1" w:lastColumn="1" w:noHBand="0" w:noVBand="0"/>
        </w:tblPrEx>
        <w:trPr>
          <w:trHeight w:val="767"/>
        </w:trPr>
        <w:tc>
          <w:tcPr>
            <w:tcW w:w="1995" w:type="dxa"/>
            <w:vAlign w:val="center"/>
          </w:tcPr>
          <w:p w:rsidR="00110AF0" w:rsidRPr="00CD39EA" w:rsidRDefault="00110AF0" w:rsidP="00110AF0">
            <w:pPr>
              <w:autoSpaceDE w:val="0"/>
              <w:autoSpaceDN w:val="0"/>
              <w:adjustRightInd w:val="0"/>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実施責任医師</w:t>
            </w:r>
          </w:p>
        </w:tc>
        <w:tc>
          <w:tcPr>
            <w:tcW w:w="7537" w:type="dxa"/>
            <w:vAlign w:val="center"/>
          </w:tcPr>
          <w:p w:rsidR="00110AF0" w:rsidRPr="00CD39EA" w:rsidRDefault="00110AF0" w:rsidP="00FD6F27">
            <w:pPr>
              <w:jc w:val="left"/>
              <w:rPr>
                <w:rFonts w:ascii="ＭＳ ゴシック" w:eastAsia="ＭＳ ゴシック" w:hAnsi="ＭＳ ゴシック" w:hint="eastAsia"/>
                <w:szCs w:val="21"/>
              </w:rPr>
            </w:pPr>
          </w:p>
        </w:tc>
      </w:tr>
      <w:tr w:rsidR="00110AF0" w:rsidRPr="00D11C56" w:rsidTr="00FD6F27">
        <w:tblPrEx>
          <w:tblCellMar>
            <w:left w:w="108" w:type="dxa"/>
            <w:right w:w="108" w:type="dxa"/>
          </w:tblCellMar>
          <w:tblLook w:val="01E0" w:firstRow="1" w:lastRow="1" w:firstColumn="1" w:lastColumn="1" w:noHBand="0" w:noVBand="0"/>
        </w:tblPrEx>
        <w:trPr>
          <w:trHeight w:val="1160"/>
        </w:trPr>
        <w:tc>
          <w:tcPr>
            <w:tcW w:w="1995" w:type="dxa"/>
            <w:vAlign w:val="center"/>
          </w:tcPr>
          <w:p w:rsidR="00110AF0" w:rsidRPr="00CD39EA" w:rsidRDefault="00110AF0" w:rsidP="00110AF0">
            <w:pPr>
              <w:rPr>
                <w:rFonts w:ascii="ＭＳ ゴシック" w:eastAsia="ＭＳ ゴシック" w:hAnsi="ＭＳ ゴシック"/>
                <w:b/>
                <w:szCs w:val="21"/>
              </w:rPr>
            </w:pPr>
            <w:r w:rsidRPr="00CD39EA">
              <w:rPr>
                <w:rFonts w:ascii="ＭＳ ゴシック" w:eastAsia="ＭＳ ゴシック" w:hAnsi="ＭＳ ゴシック" w:hint="eastAsia"/>
                <w:b/>
                <w:kern w:val="0"/>
                <w:szCs w:val="21"/>
              </w:rPr>
              <w:t>実施者</w:t>
            </w:r>
          </w:p>
        </w:tc>
        <w:tc>
          <w:tcPr>
            <w:tcW w:w="7537" w:type="dxa"/>
            <w:vAlign w:val="center"/>
          </w:tcPr>
          <w:p w:rsidR="00110AF0" w:rsidRPr="00FD6F27" w:rsidRDefault="00110AF0" w:rsidP="00FD6F27">
            <w:pPr>
              <w:rPr>
                <w:rFonts w:ascii="ＭＳ ゴシック" w:eastAsia="ＭＳ ゴシック" w:hAnsi="ＭＳ ゴシック" w:hint="eastAsia"/>
                <w:kern w:val="0"/>
                <w:szCs w:val="21"/>
              </w:rPr>
            </w:pPr>
          </w:p>
        </w:tc>
      </w:tr>
      <w:tr w:rsidR="00110AF0" w:rsidRPr="00D11C56" w:rsidTr="00110AF0">
        <w:tblPrEx>
          <w:tblCellMar>
            <w:left w:w="108" w:type="dxa"/>
            <w:right w:w="108" w:type="dxa"/>
          </w:tblCellMar>
          <w:tblLook w:val="01E0" w:firstRow="1" w:lastRow="1" w:firstColumn="1" w:lastColumn="1" w:noHBand="0" w:noVBand="0"/>
        </w:tblPrEx>
        <w:trPr>
          <w:trHeight w:val="766"/>
        </w:trPr>
        <w:tc>
          <w:tcPr>
            <w:tcW w:w="1995" w:type="dxa"/>
            <w:vAlign w:val="center"/>
          </w:tcPr>
          <w:p w:rsidR="00110AF0" w:rsidRPr="00CD39EA" w:rsidRDefault="00110AF0" w:rsidP="00110AF0">
            <w:pPr>
              <w:rPr>
                <w:rFonts w:ascii="ＭＳ ゴシック" w:eastAsia="ＭＳ ゴシック" w:hAnsi="ＭＳ ゴシック"/>
                <w:b/>
                <w:kern w:val="0"/>
                <w:szCs w:val="21"/>
              </w:rPr>
            </w:pPr>
            <w:r w:rsidRPr="00CD39EA">
              <w:rPr>
                <w:rFonts w:ascii="ＭＳ ゴシック" w:eastAsia="ＭＳ ゴシック" w:hAnsi="ＭＳ ゴシック" w:hint="eastAsia"/>
                <w:b/>
                <w:kern w:val="0"/>
                <w:szCs w:val="21"/>
              </w:rPr>
              <w:t>問い合わせ窓口</w:t>
            </w:r>
          </w:p>
        </w:tc>
        <w:tc>
          <w:tcPr>
            <w:tcW w:w="7537" w:type="dxa"/>
          </w:tcPr>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問い合わせ先</w:t>
            </w:r>
            <w:r w:rsidR="00614574" w:rsidRPr="00CD39EA">
              <w:rPr>
                <w:rFonts w:ascii="ＭＳ ゴシック" w:eastAsia="ＭＳ ゴシック" w:hAnsi="ＭＳ ゴシック" w:hint="eastAsia"/>
                <w:kern w:val="0"/>
                <w:szCs w:val="21"/>
              </w:rPr>
              <w:t>（</w:t>
            </w:r>
            <w:r w:rsidRPr="00CD39EA">
              <w:rPr>
                <w:rFonts w:ascii="ＭＳ ゴシック" w:eastAsia="ＭＳ ゴシック" w:hAnsi="ＭＳ ゴシック" w:hint="eastAsia"/>
                <w:kern w:val="0"/>
                <w:szCs w:val="21"/>
              </w:rPr>
              <w:t>担当者</w:t>
            </w:r>
            <w:r w:rsidR="00614574" w:rsidRPr="00CD39EA">
              <w:rPr>
                <w:rFonts w:ascii="ＭＳ ゴシック" w:eastAsia="ＭＳ ゴシック" w:hAnsi="ＭＳ ゴシック" w:hint="eastAsia"/>
                <w:kern w:val="0"/>
                <w:szCs w:val="21"/>
              </w:rPr>
              <w:t>の役職及び氏</w:t>
            </w:r>
            <w:r w:rsidRPr="00CD39EA">
              <w:rPr>
                <w:rFonts w:ascii="ＭＳ ゴシック" w:eastAsia="ＭＳ ゴシック" w:hAnsi="ＭＳ ゴシック" w:hint="eastAsia"/>
                <w:kern w:val="0"/>
                <w:szCs w:val="21"/>
              </w:rPr>
              <w:t>名</w:t>
            </w:r>
            <w:r w:rsidR="00614574" w:rsidRPr="00CD39EA">
              <w:rPr>
                <w:rFonts w:ascii="ＭＳ ゴシック" w:eastAsia="ＭＳ ゴシック" w:hAnsi="ＭＳ ゴシック" w:hint="eastAsia"/>
                <w:kern w:val="0"/>
                <w:szCs w:val="21"/>
              </w:rPr>
              <w:t>）</w:t>
            </w:r>
            <w:r w:rsidRPr="00CD39EA">
              <w:rPr>
                <w:rFonts w:ascii="ＭＳ ゴシック" w:eastAsia="ＭＳ ゴシック" w:hAnsi="ＭＳ ゴシック" w:hint="eastAsia"/>
                <w:kern w:val="0"/>
                <w:szCs w:val="21"/>
              </w:rPr>
              <w:t>：</w:t>
            </w:r>
          </w:p>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Tel：</w:t>
            </w:r>
          </w:p>
          <w:p w:rsidR="00110AF0" w:rsidRPr="00CD39EA" w:rsidRDefault="00110AF0" w:rsidP="00110AF0">
            <w:pPr>
              <w:rPr>
                <w:rFonts w:ascii="ＭＳ ゴシック" w:eastAsia="ＭＳ ゴシック" w:hAnsi="ＭＳ ゴシック"/>
                <w:kern w:val="0"/>
                <w:szCs w:val="21"/>
              </w:rPr>
            </w:pPr>
            <w:r w:rsidRPr="00CD39EA">
              <w:rPr>
                <w:rFonts w:ascii="ＭＳ ゴシック" w:eastAsia="ＭＳ ゴシック" w:hAnsi="ＭＳ ゴシック" w:hint="eastAsia"/>
                <w:kern w:val="0"/>
                <w:szCs w:val="21"/>
              </w:rPr>
              <w:t>Fax:</w:t>
            </w:r>
          </w:p>
        </w:tc>
      </w:tr>
      <w:tr w:rsidR="00110AF0" w:rsidRPr="00D11C56" w:rsidTr="00110AF0">
        <w:tblPrEx>
          <w:tblCellMar>
            <w:left w:w="108" w:type="dxa"/>
            <w:right w:w="108" w:type="dxa"/>
          </w:tblCellMar>
          <w:tblLook w:val="01E0" w:firstRow="1" w:lastRow="1" w:firstColumn="1" w:lastColumn="1" w:noHBand="0" w:noVBand="0"/>
        </w:tblPrEx>
        <w:trPr>
          <w:trHeight w:val="1028"/>
        </w:trPr>
        <w:tc>
          <w:tcPr>
            <w:tcW w:w="9532" w:type="dxa"/>
            <w:gridSpan w:val="2"/>
            <w:tcBorders>
              <w:left w:val="nil"/>
              <w:bottom w:val="nil"/>
              <w:right w:val="nil"/>
            </w:tcBorders>
            <w:vAlign w:val="center"/>
          </w:tcPr>
          <w:p w:rsidR="00110AF0" w:rsidRPr="007803B3" w:rsidRDefault="0096493C" w:rsidP="0096493C">
            <w:r>
              <w:rPr>
                <w:rFonts w:hint="eastAsia"/>
              </w:rPr>
              <w:t>※　本報告書には、当該先進医療の内容がわかる概略図（１枚程度）を添付すること。</w:t>
            </w:r>
          </w:p>
        </w:tc>
      </w:tr>
    </w:tbl>
    <w:p w:rsidR="00D02E7F" w:rsidRPr="00CD39EA" w:rsidRDefault="00D11C56" w:rsidP="00D02E7F">
      <w:pPr>
        <w:rPr>
          <w:rFonts w:ascii="ＭＳ ゴシック" w:eastAsia="ＭＳ ゴシック" w:hAnsi="ＭＳ ゴシック"/>
        </w:rPr>
        <w:sectPr w:rsidR="00D02E7F" w:rsidRPr="00CD39EA" w:rsidSect="006965D6">
          <w:footerReference w:type="default" r:id="rId11"/>
          <w:footerReference w:type="first" r:id="rId12"/>
          <w:pgSz w:w="11907" w:h="16840" w:code="9"/>
          <w:pgMar w:top="1701" w:right="1247" w:bottom="1701" w:left="1418" w:header="720" w:footer="720" w:gutter="0"/>
          <w:cols w:space="720"/>
          <w:noEndnote/>
          <w:docGrid w:linePitch="286"/>
        </w:sectPr>
      </w:pPr>
      <w:r w:rsidRPr="00CD39EA">
        <w:rPr>
          <w:rFonts w:ascii="ＭＳ ゴシック" w:eastAsia="ＭＳ ゴシック" w:hAnsi="ＭＳ ゴシック" w:cs="MS" w:hint="eastAsia"/>
          <w:b/>
          <w:bCs/>
          <w:kern w:val="0"/>
          <w:sz w:val="24"/>
        </w:rPr>
        <w:t>１．</w:t>
      </w:r>
      <w:r w:rsidR="00D02E7F" w:rsidRPr="00CD39EA">
        <w:rPr>
          <w:rFonts w:ascii="ＭＳ ゴシック" w:eastAsia="ＭＳ ゴシック" w:hAnsi="ＭＳ ゴシック" w:cs="MS" w:hint="eastAsia"/>
          <w:b/>
          <w:bCs/>
          <w:kern w:val="0"/>
          <w:sz w:val="24"/>
        </w:rPr>
        <w:t>標題</w:t>
      </w:r>
    </w:p>
    <w:p w:rsidR="00D376D2" w:rsidRPr="00CD39EA" w:rsidRDefault="00D11C56" w:rsidP="003733D6">
      <w:pPr>
        <w:pStyle w:val="1"/>
        <w:keepNext w:val="0"/>
        <w:rPr>
          <w:rFonts w:ascii="ＭＳ ゴシック" w:hAnsi="ＭＳ ゴシック" w:cs="MS"/>
          <w:b/>
          <w:bCs/>
        </w:rPr>
      </w:pPr>
      <w:r w:rsidRPr="00CD39EA">
        <w:rPr>
          <w:rFonts w:ascii="ＭＳ ゴシック" w:hAnsi="ＭＳ ゴシック" w:cs="MS" w:hint="eastAsia"/>
          <w:b/>
          <w:bCs/>
        </w:rPr>
        <w:lastRenderedPageBreak/>
        <w:t>２．</w:t>
      </w:r>
      <w:r w:rsidR="00D376D2" w:rsidRPr="00CD39EA">
        <w:rPr>
          <w:rFonts w:ascii="ＭＳ ゴシック" w:hAnsi="ＭＳ ゴシック" w:cs="MS"/>
          <w:b/>
          <w:bCs/>
        </w:rPr>
        <w:t>概要</w:t>
      </w:r>
    </w:p>
    <w:tbl>
      <w:tblPr>
        <w:tblpPr w:leftFromText="142" w:rightFromText="142" w:vertAnchor="text" w:horzAnchor="margin" w:tblpY="148"/>
        <w:tblW w:w="9464" w:type="dxa"/>
        <w:tblBorders>
          <w:top w:val="nil"/>
          <w:left w:val="nil"/>
          <w:bottom w:val="nil"/>
          <w:right w:val="nil"/>
        </w:tblBorders>
        <w:tblLayout w:type="fixed"/>
        <w:tblLook w:val="0000" w:firstRow="0" w:lastRow="0" w:firstColumn="0" w:lastColumn="0" w:noHBand="0" w:noVBand="0"/>
      </w:tblPr>
      <w:tblGrid>
        <w:gridCol w:w="9464"/>
      </w:tblGrid>
      <w:tr w:rsidR="00EE5D13" w:rsidRPr="00D11C56" w:rsidTr="00863BC0">
        <w:trPr>
          <w:trHeight w:val="209"/>
        </w:trPr>
        <w:tc>
          <w:tcPr>
            <w:tcW w:w="9464" w:type="dxa"/>
            <w:tcBorders>
              <w:top w:val="single" w:sz="4" w:space="0" w:color="auto"/>
              <w:left w:val="single" w:sz="4" w:space="0" w:color="000000"/>
              <w:bottom w:val="single" w:sz="4" w:space="0" w:color="000000"/>
              <w:right w:val="single" w:sz="4" w:space="0" w:color="000000"/>
            </w:tcBorders>
          </w:tcPr>
          <w:p w:rsidR="00863BC0" w:rsidRPr="00CD39EA" w:rsidRDefault="009E467D" w:rsidP="00863BC0">
            <w:pPr>
              <w:ind w:left="565" w:hangingChars="268" w:hanging="565"/>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臨床研究登録ＩＤ（先進医療Ａについては該当する場合のみ記入）</w:t>
            </w:r>
            <w:r w:rsidR="00EE5D13" w:rsidRPr="00CD39EA">
              <w:rPr>
                <w:rFonts w:ascii="ＭＳ ゴシック" w:eastAsia="ＭＳ ゴシック" w:hAnsi="ＭＳ ゴシック"/>
                <w:b/>
                <w:bCs/>
                <w:szCs w:val="21"/>
              </w:rPr>
              <w:t>：</w:t>
            </w:r>
          </w:p>
          <w:p w:rsidR="00EE5D13" w:rsidRPr="00CD39EA" w:rsidRDefault="00485180" w:rsidP="00863BC0">
            <w:pPr>
              <w:ind w:left="563" w:hangingChars="268" w:hanging="563"/>
              <w:rPr>
                <w:rFonts w:ascii="ＭＳ ゴシック" w:eastAsia="ＭＳ ゴシック" w:hAnsi="ＭＳ ゴシック"/>
                <w:szCs w:val="21"/>
              </w:rPr>
            </w:pPr>
            <w:r w:rsidRPr="00CD39EA">
              <w:rPr>
                <w:rFonts w:ascii="ＭＳ ゴシック" w:eastAsia="ＭＳ ゴシック" w:hAnsi="ＭＳ ゴシック"/>
                <w:szCs w:val="21"/>
              </w:rPr>
              <w:t xml:space="preserve"> </w:t>
            </w:r>
          </w:p>
        </w:tc>
      </w:tr>
      <w:tr w:rsidR="009E467D"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9E467D" w:rsidRPr="00CD39EA" w:rsidRDefault="009E467D" w:rsidP="00485180">
            <w:pPr>
              <w:rPr>
                <w:rFonts w:ascii="ＭＳ ゴシック" w:eastAsia="ＭＳ ゴシック" w:hAnsi="ＭＳ ゴシック"/>
                <w:b/>
                <w:bCs/>
                <w:szCs w:val="21"/>
              </w:rPr>
            </w:pPr>
            <w:r w:rsidRPr="00CD39EA">
              <w:rPr>
                <w:rFonts w:ascii="ＭＳ ゴシック" w:eastAsia="ＭＳ ゴシック" w:hAnsi="ＭＳ ゴシック"/>
                <w:b/>
                <w:bCs/>
                <w:szCs w:val="21"/>
              </w:rPr>
              <w:t>目的：</w:t>
            </w:r>
          </w:p>
          <w:p w:rsidR="009E467D" w:rsidRPr="00CD39EA" w:rsidRDefault="009E467D" w:rsidP="00485180">
            <w:pPr>
              <w:rPr>
                <w:rFonts w:ascii="ＭＳ ゴシック" w:eastAsia="ＭＳ ゴシック" w:hAnsi="ＭＳ ゴシック"/>
                <w:b/>
                <w:bCs/>
                <w:szCs w:val="21"/>
              </w:rPr>
            </w:pPr>
          </w:p>
        </w:tc>
      </w:tr>
      <w:tr w:rsidR="00EE5D13" w:rsidRPr="00D11C56">
        <w:trPr>
          <w:trHeight w:val="209"/>
        </w:trPr>
        <w:tc>
          <w:tcPr>
            <w:tcW w:w="9464" w:type="dxa"/>
            <w:tcBorders>
              <w:top w:val="single" w:sz="4" w:space="0" w:color="000000"/>
              <w:left w:val="single" w:sz="4" w:space="0" w:color="000000"/>
              <w:bottom w:val="single" w:sz="4" w:space="0" w:color="000000"/>
              <w:right w:val="single" w:sz="4" w:space="0" w:color="000000"/>
            </w:tcBorders>
          </w:tcPr>
          <w:p w:rsidR="00A4577D" w:rsidRPr="00CD39EA" w:rsidRDefault="00A4577D" w:rsidP="00485180">
            <w:pPr>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技術の内容</w:t>
            </w:r>
            <w:r w:rsidR="00EE5D13" w:rsidRPr="00CD39EA">
              <w:rPr>
                <w:rFonts w:ascii="ＭＳ ゴシック" w:eastAsia="ＭＳ ゴシック" w:hAnsi="ＭＳ ゴシック"/>
                <w:b/>
                <w:bCs/>
                <w:szCs w:val="21"/>
              </w:rPr>
              <w:t>：</w:t>
            </w:r>
            <w:r w:rsidR="004312E9" w:rsidRPr="00CD39EA">
              <w:rPr>
                <w:rFonts w:ascii="ＭＳ ゴシック" w:eastAsia="ＭＳ ゴシック" w:hAnsi="ＭＳ ゴシック" w:hint="eastAsia"/>
                <w:b/>
                <w:bCs/>
                <w:szCs w:val="21"/>
              </w:rPr>
              <w:t>（１０００字</w:t>
            </w:r>
            <w:r w:rsidRPr="00CD39EA">
              <w:rPr>
                <w:rFonts w:ascii="ＭＳ ゴシック" w:eastAsia="ＭＳ ゴシック" w:hAnsi="ＭＳ ゴシック" w:hint="eastAsia"/>
                <w:b/>
                <w:bCs/>
                <w:szCs w:val="21"/>
              </w:rPr>
              <w:t>以内</w:t>
            </w:r>
            <w:r w:rsidR="004312E9" w:rsidRPr="00CD39EA">
              <w:rPr>
                <w:rFonts w:ascii="ＭＳ ゴシック" w:eastAsia="ＭＳ ゴシック" w:hAnsi="ＭＳ ゴシック" w:hint="eastAsia"/>
                <w:b/>
                <w:bCs/>
                <w:szCs w:val="21"/>
              </w:rPr>
              <w:t>を目安）</w:t>
            </w:r>
          </w:p>
          <w:p w:rsidR="00A4577D" w:rsidRPr="00CD39EA" w:rsidRDefault="00A4577D" w:rsidP="00485180">
            <w:pPr>
              <w:rPr>
                <w:rFonts w:ascii="ＭＳ ゴシック" w:eastAsia="ＭＳ ゴシック" w:hAnsi="ＭＳ ゴシック"/>
                <w:b/>
                <w:bCs/>
                <w:szCs w:val="21"/>
              </w:rPr>
            </w:pPr>
          </w:p>
          <w:p w:rsidR="00A4577D" w:rsidRPr="00CD39EA" w:rsidRDefault="00A4577D" w:rsidP="00485180">
            <w:pPr>
              <w:rPr>
                <w:rFonts w:ascii="ＭＳ ゴシック" w:eastAsia="ＭＳ ゴシック" w:hAnsi="ＭＳ ゴシック"/>
                <w:b/>
                <w:bCs/>
                <w:szCs w:val="21"/>
              </w:rPr>
            </w:pPr>
          </w:p>
          <w:p w:rsidR="00A4577D" w:rsidRPr="00CD39EA" w:rsidRDefault="00A4577D" w:rsidP="00485180">
            <w:pPr>
              <w:rPr>
                <w:rFonts w:ascii="ＭＳ ゴシック" w:eastAsia="ＭＳ ゴシック" w:hAnsi="ＭＳ ゴシック"/>
                <w:b/>
                <w:bCs/>
                <w:szCs w:val="21"/>
              </w:rPr>
            </w:pPr>
          </w:p>
          <w:p w:rsidR="00EE5D13" w:rsidRPr="00CD39EA" w:rsidRDefault="00EE5D13" w:rsidP="00485180">
            <w:pPr>
              <w:rPr>
                <w:rFonts w:ascii="ＭＳ ゴシック" w:eastAsia="ＭＳ ゴシック" w:hAnsi="ＭＳ ゴシック"/>
                <w:bCs/>
                <w:szCs w:val="21"/>
              </w:rPr>
            </w:pPr>
            <w:r w:rsidRPr="00CD39EA">
              <w:rPr>
                <w:rFonts w:ascii="ＭＳ ゴシック" w:eastAsia="ＭＳ ゴシック" w:hAnsi="ＭＳ ゴシック"/>
                <w:b/>
                <w:bCs/>
                <w:szCs w:val="21"/>
              </w:rPr>
              <w:t xml:space="preserve"> </w:t>
            </w:r>
          </w:p>
          <w:p w:rsidR="00485180" w:rsidRPr="00CD39EA" w:rsidRDefault="00485180" w:rsidP="00485180">
            <w:pPr>
              <w:rPr>
                <w:rFonts w:ascii="ＭＳ ゴシック" w:eastAsia="ＭＳ ゴシック" w:hAnsi="ＭＳ ゴシック"/>
                <w:szCs w:val="21"/>
              </w:rPr>
            </w:pPr>
          </w:p>
        </w:tc>
      </w:tr>
      <w:tr w:rsidR="00EE5D13"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EE5D13" w:rsidRPr="00CD39EA" w:rsidRDefault="00EE5D13" w:rsidP="00EE5D13">
            <w:pPr>
              <w:rPr>
                <w:rFonts w:ascii="ＭＳ ゴシック" w:eastAsia="ＭＳ ゴシック" w:hAnsi="ＭＳ ゴシック"/>
                <w:b/>
                <w:bCs/>
                <w:szCs w:val="21"/>
              </w:rPr>
            </w:pPr>
            <w:r w:rsidRPr="00CD39EA">
              <w:rPr>
                <w:rFonts w:ascii="ＭＳ ゴシック" w:eastAsia="ＭＳ ゴシック" w:hAnsi="ＭＳ ゴシック"/>
                <w:b/>
                <w:bCs/>
                <w:szCs w:val="21"/>
              </w:rPr>
              <w:t>患者数</w:t>
            </w:r>
          </w:p>
          <w:p w:rsidR="00B2625E" w:rsidRPr="00CD39EA" w:rsidRDefault="00B2625E"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b/>
                <w:iCs/>
                <w:szCs w:val="21"/>
              </w:rPr>
              <w:t>計画時：</w:t>
            </w:r>
            <w:r w:rsidR="00485180" w:rsidRPr="00CD39EA">
              <w:rPr>
                <w:rFonts w:ascii="ＭＳ ゴシック" w:eastAsia="ＭＳ ゴシック" w:hAnsi="ＭＳ ゴシック" w:hint="eastAsia"/>
                <w:b/>
                <w:iCs/>
                <w:szCs w:val="21"/>
              </w:rPr>
              <w:t xml:space="preserve">　</w:t>
            </w:r>
            <w:r w:rsidR="00110AF0" w:rsidRPr="00CD39EA">
              <w:rPr>
                <w:rFonts w:ascii="ＭＳ ゴシック" w:eastAsia="ＭＳ ゴシック" w:hAnsi="ＭＳ ゴシック" w:hint="eastAsia"/>
                <w:b/>
                <w:iCs/>
                <w:szCs w:val="21"/>
              </w:rPr>
              <w:t xml:space="preserve">　人</w:t>
            </w:r>
            <w:r w:rsidR="00F822F0" w:rsidRPr="00CD39EA">
              <w:rPr>
                <w:rFonts w:ascii="ＭＳ ゴシック" w:eastAsia="ＭＳ ゴシック" w:hAnsi="ＭＳ ゴシック" w:hint="eastAsia"/>
                <w:b/>
                <w:iCs/>
                <w:szCs w:val="21"/>
              </w:rPr>
              <w:t xml:space="preserve">　</w:t>
            </w:r>
          </w:p>
          <w:p w:rsidR="00614574" w:rsidRPr="00CD39EA" w:rsidRDefault="00F822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中間報告／</w:t>
            </w:r>
            <w:r w:rsidR="00B2625E" w:rsidRPr="00CD39EA">
              <w:rPr>
                <w:rFonts w:ascii="ＭＳ ゴシック" w:eastAsia="ＭＳ ゴシック" w:hAnsi="ＭＳ ゴシック"/>
                <w:b/>
                <w:iCs/>
                <w:szCs w:val="21"/>
              </w:rPr>
              <w:t>終了時：</w:t>
            </w:r>
            <w:r w:rsidR="00485180" w:rsidRPr="00CD39EA">
              <w:rPr>
                <w:rFonts w:ascii="ＭＳ ゴシック" w:eastAsia="ＭＳ ゴシック" w:hAnsi="ＭＳ ゴシック" w:hint="eastAsia"/>
                <w:b/>
                <w:iCs/>
                <w:szCs w:val="21"/>
              </w:rPr>
              <w:t xml:space="preserve">　</w:t>
            </w:r>
            <w:r w:rsidR="00110AF0" w:rsidRPr="00CD39EA">
              <w:rPr>
                <w:rFonts w:ascii="ＭＳ ゴシック" w:eastAsia="ＭＳ ゴシック" w:hAnsi="ＭＳ ゴシック" w:hint="eastAsia"/>
                <w:b/>
                <w:iCs/>
                <w:szCs w:val="21"/>
              </w:rPr>
              <w:t xml:space="preserve">　人</w:t>
            </w:r>
          </w:p>
          <w:p w:rsidR="00D72600" w:rsidRPr="00CD39EA" w:rsidRDefault="0096493C" w:rsidP="00614574">
            <w:pPr>
              <w:pStyle w:val="af7"/>
              <w:ind w:leftChars="0" w:left="57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w:t>
            </w:r>
            <w:r w:rsidR="00614574" w:rsidRPr="00CD39EA">
              <w:rPr>
                <w:rFonts w:ascii="ＭＳ ゴシック" w:eastAsia="ＭＳ ゴシック" w:hAnsi="ＭＳ ゴシック" w:hint="eastAsia"/>
                <w:b/>
                <w:iCs/>
                <w:szCs w:val="21"/>
              </w:rPr>
              <w:t>②／③：　　　％、②／④：　　　％</w:t>
            </w:r>
            <w:r w:rsidRPr="00CD39EA">
              <w:rPr>
                <w:rFonts w:ascii="ＭＳ ゴシック" w:eastAsia="ＭＳ ゴシック" w:hAnsi="ＭＳ ゴシック" w:hint="eastAsia"/>
                <w:b/>
                <w:iCs/>
                <w:szCs w:val="21"/>
              </w:rPr>
              <w:t>】</w:t>
            </w:r>
          </w:p>
          <w:p w:rsidR="00110AF0" w:rsidRPr="00CD39EA" w:rsidRDefault="00110A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日本国内における当該疾病患者数：　　人</w:t>
            </w:r>
            <w:r w:rsidR="0096493C" w:rsidRPr="00CD39EA">
              <w:rPr>
                <w:rFonts w:ascii="ＭＳ ゴシック" w:eastAsia="ＭＳ ゴシック" w:hAnsi="ＭＳ ゴシック" w:hint="eastAsia"/>
                <w:b/>
                <w:iCs/>
                <w:szCs w:val="21"/>
              </w:rPr>
              <w:t>（患者数の</w:t>
            </w:r>
            <w:r w:rsidR="007C12A8" w:rsidRPr="00CD39EA">
              <w:rPr>
                <w:rFonts w:ascii="ＭＳ ゴシック" w:eastAsia="ＭＳ ゴシック" w:hAnsi="ＭＳ ゴシック" w:hint="eastAsia"/>
                <w:b/>
                <w:iCs/>
                <w:szCs w:val="21"/>
              </w:rPr>
              <w:t>根拠</w:t>
            </w:r>
            <w:r w:rsidR="0096493C" w:rsidRPr="00CD39EA">
              <w:rPr>
                <w:rFonts w:ascii="ＭＳ ゴシック" w:eastAsia="ＭＳ ゴシック" w:hAnsi="ＭＳ ゴシック" w:hint="eastAsia"/>
                <w:b/>
                <w:iCs/>
                <w:szCs w:val="21"/>
              </w:rPr>
              <w:t>：　　）</w:t>
            </w:r>
          </w:p>
          <w:p w:rsidR="00110AF0" w:rsidRPr="00CD39EA" w:rsidRDefault="00110AF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日本国内における当該技術の対象となる患者数：</w:t>
            </w:r>
            <w:r w:rsidR="00614574" w:rsidRPr="00CD39EA">
              <w:rPr>
                <w:rFonts w:ascii="ＭＳ ゴシック" w:eastAsia="ＭＳ ゴシック" w:hAnsi="ＭＳ ゴシック" w:hint="eastAsia"/>
                <w:b/>
                <w:iCs/>
                <w:szCs w:val="21"/>
              </w:rPr>
              <w:t xml:space="preserve">　　人</w:t>
            </w:r>
            <w:r w:rsidR="0096493C" w:rsidRPr="00CD39EA">
              <w:rPr>
                <w:rFonts w:ascii="ＭＳ ゴシック" w:eastAsia="ＭＳ ゴシック" w:hAnsi="ＭＳ ゴシック" w:hint="eastAsia"/>
                <w:b/>
                <w:iCs/>
                <w:szCs w:val="21"/>
              </w:rPr>
              <w:t>（患者数の</w:t>
            </w:r>
            <w:r w:rsidR="007C12A8" w:rsidRPr="00CD39EA">
              <w:rPr>
                <w:rFonts w:ascii="ＭＳ ゴシック" w:eastAsia="ＭＳ ゴシック" w:hAnsi="ＭＳ ゴシック" w:hint="eastAsia"/>
                <w:b/>
                <w:iCs/>
                <w:szCs w:val="21"/>
              </w:rPr>
              <w:t>根拠</w:t>
            </w:r>
            <w:r w:rsidR="0096493C" w:rsidRPr="00CD39EA">
              <w:rPr>
                <w:rFonts w:ascii="ＭＳ ゴシック" w:eastAsia="ＭＳ ゴシック" w:hAnsi="ＭＳ ゴシック" w:hint="eastAsia"/>
                <w:b/>
                <w:iCs/>
                <w:szCs w:val="21"/>
              </w:rPr>
              <w:t>：　　）</w:t>
            </w:r>
          </w:p>
          <w:p w:rsidR="00EE5D13" w:rsidRPr="00CD39EA" w:rsidRDefault="00485180" w:rsidP="00614574">
            <w:pPr>
              <w:pStyle w:val="af7"/>
              <w:numPr>
                <w:ilvl w:val="0"/>
                <w:numId w:val="34"/>
              </w:numPr>
              <w:ind w:leftChars="0"/>
              <w:rPr>
                <w:rFonts w:ascii="ＭＳ ゴシック" w:eastAsia="ＭＳ ゴシック" w:hAnsi="ＭＳ ゴシック"/>
                <w:b/>
                <w:iCs/>
                <w:szCs w:val="21"/>
              </w:rPr>
            </w:pPr>
            <w:r w:rsidRPr="00CD39EA">
              <w:rPr>
                <w:rFonts w:ascii="ＭＳ ゴシック" w:eastAsia="ＭＳ ゴシック" w:hAnsi="ＭＳ ゴシック" w:hint="eastAsia"/>
                <w:b/>
                <w:iCs/>
                <w:szCs w:val="21"/>
              </w:rPr>
              <w:t>考察：（現在の進捗状況</w:t>
            </w:r>
            <w:r w:rsidR="00C2049E" w:rsidRPr="00CD39EA">
              <w:rPr>
                <w:rFonts w:ascii="ＭＳ ゴシック" w:eastAsia="ＭＳ ゴシック" w:hAnsi="ＭＳ ゴシック" w:hint="eastAsia"/>
                <w:b/>
                <w:iCs/>
                <w:szCs w:val="21"/>
              </w:rPr>
              <w:t>及び</w:t>
            </w:r>
            <w:r w:rsidRPr="00CD39EA">
              <w:rPr>
                <w:rFonts w:ascii="ＭＳ ゴシック" w:eastAsia="ＭＳ ゴシック" w:hAnsi="ＭＳ ゴシック" w:hint="eastAsia"/>
                <w:b/>
                <w:iCs/>
                <w:szCs w:val="21"/>
              </w:rPr>
              <w:t>考察、</w:t>
            </w:r>
            <w:r w:rsidR="00C2049E" w:rsidRPr="00CD39EA">
              <w:rPr>
                <w:rFonts w:ascii="ＭＳ ゴシック" w:eastAsia="ＭＳ ゴシック" w:hAnsi="ＭＳ ゴシック" w:hint="eastAsia"/>
                <w:b/>
                <w:iCs/>
                <w:szCs w:val="21"/>
              </w:rPr>
              <w:t>又は</w:t>
            </w:r>
            <w:r w:rsidRPr="00CD39EA">
              <w:rPr>
                <w:rFonts w:ascii="ＭＳ ゴシック" w:eastAsia="ＭＳ ゴシック" w:hAnsi="ＭＳ ゴシック" w:hint="eastAsia"/>
                <w:b/>
                <w:iCs/>
                <w:szCs w:val="21"/>
              </w:rPr>
              <w:t>終了時の見解を簡潔に記入</w:t>
            </w:r>
            <w:r w:rsidR="00110AF0" w:rsidRPr="00CD39EA">
              <w:rPr>
                <w:rFonts w:ascii="ＭＳ ゴシック" w:eastAsia="ＭＳ ゴシック" w:hAnsi="ＭＳ ゴシック" w:hint="eastAsia"/>
                <w:b/>
                <w:iCs/>
                <w:szCs w:val="21"/>
              </w:rPr>
              <w:t>。</w:t>
            </w:r>
            <w:r w:rsidRPr="00CD39EA">
              <w:rPr>
                <w:rFonts w:ascii="ＭＳ ゴシック" w:eastAsia="ＭＳ ゴシック" w:hAnsi="ＭＳ ゴシック" w:hint="eastAsia"/>
                <w:b/>
                <w:iCs/>
                <w:szCs w:val="21"/>
              </w:rPr>
              <w:t>）</w:t>
            </w:r>
          </w:p>
          <w:p w:rsidR="00110AF0" w:rsidRPr="00CD39EA" w:rsidRDefault="00110AF0" w:rsidP="00110AF0">
            <w:pPr>
              <w:rPr>
                <w:rFonts w:ascii="ＭＳ ゴシック" w:eastAsia="ＭＳ ゴシック" w:hAnsi="ＭＳ ゴシック"/>
                <w:iCs/>
                <w:szCs w:val="21"/>
              </w:rPr>
            </w:pPr>
            <w:r w:rsidRPr="00CD39EA">
              <w:rPr>
                <w:rFonts w:ascii="ＭＳ ゴシック" w:eastAsia="ＭＳ ゴシック" w:hAnsi="ＭＳ ゴシック" w:hint="eastAsia"/>
                <w:iCs/>
                <w:szCs w:val="21"/>
              </w:rPr>
              <w:t xml:space="preserve">　　</w:t>
            </w:r>
          </w:p>
          <w:p w:rsidR="00110AF0" w:rsidRPr="00CD39EA" w:rsidRDefault="00110AF0" w:rsidP="00485180">
            <w:pPr>
              <w:rPr>
                <w:rFonts w:ascii="ＭＳ ゴシック" w:eastAsia="ＭＳ ゴシック" w:hAnsi="ＭＳ ゴシック"/>
                <w:iCs/>
                <w:szCs w:val="21"/>
              </w:rPr>
            </w:pPr>
          </w:p>
          <w:p w:rsidR="00485180" w:rsidRPr="00CD39EA" w:rsidRDefault="00485180" w:rsidP="00485180">
            <w:pPr>
              <w:rPr>
                <w:rFonts w:ascii="ＭＳ ゴシック" w:eastAsia="ＭＳ ゴシック" w:hAnsi="ＭＳ ゴシック"/>
                <w:iCs/>
                <w:color w:val="0070C0"/>
                <w:szCs w:val="21"/>
              </w:rPr>
            </w:pPr>
          </w:p>
        </w:tc>
      </w:tr>
      <w:tr w:rsidR="006752BA" w:rsidRPr="00D11C56">
        <w:trPr>
          <w:trHeight w:val="929"/>
        </w:trPr>
        <w:tc>
          <w:tcPr>
            <w:tcW w:w="9464" w:type="dxa"/>
            <w:tcBorders>
              <w:top w:val="single" w:sz="4" w:space="0" w:color="000000"/>
              <w:left w:val="single" w:sz="4" w:space="0" w:color="000000"/>
              <w:bottom w:val="single" w:sz="4" w:space="0" w:color="000000"/>
              <w:right w:val="single" w:sz="4" w:space="0" w:color="000000"/>
            </w:tcBorders>
          </w:tcPr>
          <w:p w:rsidR="006752BA" w:rsidRPr="00CD39EA" w:rsidRDefault="006752BA" w:rsidP="006752BA">
            <w:pPr>
              <w:rPr>
                <w:rFonts w:ascii="ＭＳ ゴシック" w:eastAsia="ＭＳ ゴシック" w:hAnsi="ＭＳ ゴシック"/>
                <w:b/>
                <w:bCs/>
                <w:szCs w:val="21"/>
              </w:rPr>
            </w:pPr>
            <w:r w:rsidRPr="00CD39EA">
              <w:rPr>
                <w:rFonts w:ascii="ＭＳ ゴシック" w:eastAsia="ＭＳ ゴシック" w:hAnsi="ＭＳ ゴシック"/>
                <w:b/>
                <w:bCs/>
                <w:szCs w:val="21"/>
              </w:rPr>
              <w:t xml:space="preserve">診断及び主要な組入れ基準： </w:t>
            </w:r>
            <w:r w:rsidR="00F822F0" w:rsidRPr="00CD39EA">
              <w:rPr>
                <w:rFonts w:ascii="ＭＳ ゴシック" w:eastAsia="ＭＳ ゴシック" w:hAnsi="ＭＳ ゴシック" w:hint="eastAsia"/>
                <w:b/>
                <w:bCs/>
                <w:szCs w:val="21"/>
              </w:rPr>
              <w:t>（</w:t>
            </w:r>
            <w:r w:rsidR="002830B5" w:rsidRPr="00CD39EA">
              <w:rPr>
                <w:rFonts w:ascii="ＭＳ ゴシック" w:eastAsia="ＭＳ ゴシック" w:hAnsi="ＭＳ ゴシック" w:hint="eastAsia"/>
                <w:b/>
                <w:bCs/>
                <w:szCs w:val="21"/>
              </w:rPr>
              <w:t>先進医療Ａ</w:t>
            </w:r>
            <w:r w:rsidR="00F822F0" w:rsidRPr="00CD39EA">
              <w:rPr>
                <w:rFonts w:ascii="ＭＳ ゴシック" w:eastAsia="ＭＳ ゴシック" w:hAnsi="ＭＳ ゴシック" w:hint="eastAsia"/>
                <w:b/>
                <w:bCs/>
                <w:szCs w:val="21"/>
              </w:rPr>
              <w:t>は該当する部分のみ）</w:t>
            </w:r>
          </w:p>
          <w:p w:rsidR="006752BA" w:rsidRPr="00CD39EA" w:rsidRDefault="006752BA" w:rsidP="006752BA">
            <w:pPr>
              <w:rPr>
                <w:rFonts w:ascii="ＭＳ ゴシック" w:eastAsia="ＭＳ ゴシック" w:hAnsi="ＭＳ ゴシック"/>
                <w:iCs/>
                <w:szCs w:val="21"/>
              </w:rPr>
            </w:pPr>
            <w:r w:rsidRPr="00CD39EA">
              <w:rPr>
                <w:rFonts w:ascii="ＭＳ ゴシック" w:eastAsia="ＭＳ ゴシック" w:hAnsi="ＭＳ ゴシック"/>
                <w:b/>
                <w:bCs/>
                <w:iCs/>
                <w:szCs w:val="21"/>
              </w:rPr>
              <w:t>［対象疾患］</w:t>
            </w:r>
            <w:r w:rsidRPr="00CD39EA">
              <w:rPr>
                <w:rFonts w:ascii="ＭＳ ゴシック" w:eastAsia="ＭＳ ゴシック" w:hAnsi="ＭＳ ゴシック"/>
                <w:iCs/>
                <w:szCs w:val="21"/>
              </w:rPr>
              <w:t xml:space="preserve"> </w:t>
            </w:r>
          </w:p>
          <w:p w:rsidR="007B5186" w:rsidRPr="00CD39EA" w:rsidRDefault="007B5186" w:rsidP="006752BA">
            <w:pPr>
              <w:rPr>
                <w:rFonts w:ascii="ＭＳ ゴシック" w:eastAsia="ＭＳ ゴシック" w:hAnsi="ＭＳ ゴシック"/>
                <w:iCs/>
                <w:szCs w:val="21"/>
              </w:rPr>
            </w:pPr>
          </w:p>
          <w:p w:rsidR="006752BA" w:rsidRPr="00CD39EA" w:rsidRDefault="006752BA" w:rsidP="004827EB">
            <w:pPr>
              <w:ind w:left="1678" w:hangingChars="796" w:hanging="1678"/>
              <w:rPr>
                <w:rFonts w:ascii="ＭＳ ゴシック" w:eastAsia="ＭＳ ゴシック" w:hAnsi="ＭＳ ゴシック"/>
                <w:b/>
                <w:szCs w:val="21"/>
              </w:rPr>
            </w:pPr>
            <w:r w:rsidRPr="00CD39EA">
              <w:rPr>
                <w:rFonts w:ascii="ＭＳ ゴシック" w:eastAsia="ＭＳ ゴシック" w:hAnsi="ＭＳ ゴシック"/>
                <w:b/>
                <w:szCs w:val="21"/>
              </w:rPr>
              <w:t>［選択基準］</w:t>
            </w:r>
          </w:p>
          <w:p w:rsidR="00152848" w:rsidRPr="00CD39EA" w:rsidRDefault="00152848" w:rsidP="007B5186">
            <w:pPr>
              <w:ind w:left="1672" w:hangingChars="796" w:hanging="1672"/>
              <w:rPr>
                <w:rFonts w:ascii="ＭＳ ゴシック" w:eastAsia="ＭＳ ゴシック" w:hAnsi="ＭＳ ゴシック"/>
                <w:szCs w:val="21"/>
              </w:rPr>
            </w:pPr>
          </w:p>
          <w:p w:rsidR="00152848" w:rsidRPr="00CD39EA" w:rsidRDefault="00152848" w:rsidP="00152848">
            <w:pPr>
              <w:tabs>
                <w:tab w:val="left" w:pos="180"/>
                <w:tab w:val="left" w:pos="360"/>
              </w:tabs>
              <w:jc w:val="left"/>
              <w:rPr>
                <w:rFonts w:ascii="ＭＳ ゴシック" w:eastAsia="ＭＳ ゴシック" w:hAnsi="ＭＳ ゴシック"/>
                <w:b/>
                <w:bCs/>
                <w:iCs/>
                <w:szCs w:val="21"/>
              </w:rPr>
            </w:pPr>
            <w:r w:rsidRPr="00CD39EA">
              <w:rPr>
                <w:rFonts w:ascii="ＭＳ ゴシック" w:eastAsia="ＭＳ ゴシック" w:hAnsi="ＭＳ ゴシック"/>
                <w:b/>
                <w:bCs/>
                <w:iCs/>
                <w:szCs w:val="21"/>
              </w:rPr>
              <w:t>［除外基準］</w:t>
            </w:r>
          </w:p>
          <w:p w:rsidR="006752BA" w:rsidRPr="00CD39EA" w:rsidRDefault="006752BA" w:rsidP="007B5186">
            <w:pPr>
              <w:rPr>
                <w:rFonts w:ascii="ＭＳ ゴシック" w:eastAsia="ＭＳ ゴシック" w:hAnsi="ＭＳ ゴシック"/>
                <w:szCs w:val="21"/>
              </w:rPr>
            </w:pPr>
          </w:p>
        </w:tc>
      </w:tr>
      <w:tr w:rsidR="006752BA" w:rsidRPr="00D11C56" w:rsidTr="00614574">
        <w:trPr>
          <w:trHeight w:val="4957"/>
        </w:trPr>
        <w:tc>
          <w:tcPr>
            <w:tcW w:w="9464" w:type="dxa"/>
            <w:tcBorders>
              <w:top w:val="single" w:sz="4" w:space="0" w:color="000000"/>
              <w:left w:val="single" w:sz="4" w:space="0" w:color="000000"/>
              <w:bottom w:val="single" w:sz="4" w:space="0" w:color="000000"/>
              <w:right w:val="single" w:sz="4" w:space="0" w:color="000000"/>
            </w:tcBorders>
          </w:tcPr>
          <w:p w:rsidR="00485180" w:rsidRPr="00CD39EA" w:rsidRDefault="00FD16F5" w:rsidP="00C2049E">
            <w:pPr>
              <w:rPr>
                <w:rFonts w:ascii="ＭＳ ゴシック" w:eastAsia="ＭＳ ゴシック" w:hAnsi="ＭＳ ゴシック"/>
                <w:b/>
                <w:bCs/>
                <w:szCs w:val="21"/>
              </w:rPr>
            </w:pPr>
            <w:r w:rsidRPr="00CD39EA">
              <w:rPr>
                <w:rFonts w:ascii="ＭＳ ゴシック" w:eastAsia="ＭＳ ゴシック" w:hAnsi="ＭＳ ゴシック" w:hint="eastAsia"/>
                <w:b/>
                <w:bCs/>
                <w:szCs w:val="21"/>
              </w:rPr>
              <w:t>実施</w:t>
            </w:r>
            <w:r w:rsidR="00C2049E" w:rsidRPr="00CD39EA">
              <w:rPr>
                <w:rFonts w:ascii="ＭＳ ゴシック" w:eastAsia="ＭＳ ゴシック" w:hAnsi="ＭＳ ゴシック" w:hint="eastAsia"/>
                <w:b/>
                <w:bCs/>
                <w:szCs w:val="21"/>
              </w:rPr>
              <w:t>計画（スケジュール）</w:t>
            </w:r>
            <w:r w:rsidR="006752BA" w:rsidRPr="00CD39EA">
              <w:rPr>
                <w:rFonts w:ascii="ＭＳ ゴシック" w:eastAsia="ＭＳ ゴシック" w:hAnsi="ＭＳ ゴシック"/>
                <w:b/>
                <w:bCs/>
                <w:szCs w:val="21"/>
              </w:rPr>
              <w:t xml:space="preserve">： </w:t>
            </w:r>
            <w:r w:rsidR="00D235B8" w:rsidRPr="00CD39EA">
              <w:rPr>
                <w:rFonts w:ascii="ＭＳ ゴシック" w:eastAsia="ＭＳ ゴシック" w:hAnsi="ＭＳ ゴシック" w:hint="eastAsia"/>
                <w:b/>
                <w:bCs/>
                <w:szCs w:val="21"/>
              </w:rPr>
              <w:t xml:space="preserve">　</w:t>
            </w:r>
          </w:p>
        </w:tc>
      </w:tr>
    </w:tbl>
    <w:p w:rsidR="00BA34D4" w:rsidRPr="00CD39EA" w:rsidRDefault="00BA34D4" w:rsidP="00C46A37">
      <w:pPr>
        <w:rPr>
          <w:rFonts w:ascii="ＭＳ ゴシック" w:eastAsia="ＭＳ ゴシック" w:hAnsi="ＭＳ ゴシック" w:cs="MS"/>
          <w:color w:val="0070C0"/>
          <w:sz w:val="22"/>
          <w:szCs w:val="22"/>
        </w:rPr>
        <w:sectPr w:rsidR="00BA34D4" w:rsidRPr="00CD39EA" w:rsidSect="006965D6">
          <w:footerReference w:type="default" r:id="rId13"/>
          <w:pgSz w:w="11907" w:h="16840" w:code="9"/>
          <w:pgMar w:top="1701" w:right="1247" w:bottom="1701" w:left="1418" w:header="720" w:footer="720" w:gutter="0"/>
          <w:pgNumType w:start="2"/>
          <w:cols w:space="720"/>
          <w:noEndnote/>
          <w:docGrid w:linePitch="286"/>
        </w:sectPr>
      </w:pPr>
    </w:p>
    <w:p w:rsidR="006752BA" w:rsidRPr="00CD39EA" w:rsidRDefault="006752BA" w:rsidP="00C46A37">
      <w:pPr>
        <w:rPr>
          <w:rFonts w:ascii="ＭＳ ゴシック" w:eastAsia="ＭＳ ゴシック" w:hAnsi="ＭＳ ゴシック" w:cs="MS"/>
          <w:color w:val="0070C0"/>
          <w:sz w:val="22"/>
          <w:szCs w:val="22"/>
        </w:rPr>
      </w:pPr>
    </w:p>
    <w:tbl>
      <w:tblPr>
        <w:tblW w:w="0" w:type="auto"/>
        <w:tblBorders>
          <w:top w:val="nil"/>
          <w:left w:val="nil"/>
          <w:bottom w:val="nil"/>
          <w:right w:val="nil"/>
        </w:tblBorders>
        <w:tblLook w:val="0000" w:firstRow="0" w:lastRow="0" w:firstColumn="0" w:lastColumn="0" w:noHBand="0" w:noVBand="0"/>
      </w:tblPr>
      <w:tblGrid>
        <w:gridCol w:w="9458"/>
      </w:tblGrid>
      <w:tr w:rsidR="00B11CF9" w:rsidRPr="00D11C56" w:rsidTr="004A07D0">
        <w:trPr>
          <w:trHeight w:val="1610"/>
        </w:trPr>
        <w:tc>
          <w:tcPr>
            <w:tcW w:w="9458" w:type="dxa"/>
            <w:tcBorders>
              <w:top w:val="single" w:sz="4" w:space="0" w:color="000000"/>
              <w:left w:val="single" w:sz="4" w:space="0" w:color="000000"/>
              <w:bottom w:val="single" w:sz="4" w:space="0" w:color="000000"/>
              <w:right w:val="single" w:sz="4" w:space="0" w:color="000000"/>
            </w:tcBorders>
          </w:tcPr>
          <w:p w:rsidR="003E4CD3" w:rsidRPr="00CD39EA" w:rsidRDefault="00B11CF9" w:rsidP="00254922">
            <w:pPr>
              <w:rPr>
                <w:rFonts w:ascii="ＭＳ ゴシック" w:eastAsia="ＭＳ ゴシック" w:hAnsi="ＭＳ ゴシック"/>
                <w:b/>
                <w:bCs/>
                <w:sz w:val="22"/>
                <w:szCs w:val="22"/>
                <w:highlight w:val="yellow"/>
              </w:rPr>
            </w:pPr>
            <w:r w:rsidRPr="00CD39EA">
              <w:rPr>
                <w:rFonts w:ascii="ＭＳ ゴシック" w:eastAsia="ＭＳ ゴシック" w:hAnsi="ＭＳ ゴシック"/>
                <w:b/>
                <w:bCs/>
                <w:sz w:val="22"/>
                <w:szCs w:val="22"/>
              </w:rPr>
              <w:t xml:space="preserve">評価基準 </w:t>
            </w:r>
            <w:r w:rsidR="00F822F0" w:rsidRPr="00CD39EA">
              <w:rPr>
                <w:rFonts w:ascii="ＭＳ ゴシック" w:eastAsia="ＭＳ ゴシック" w:hAnsi="ＭＳ ゴシック" w:hint="eastAsia"/>
                <w:b/>
                <w:bCs/>
                <w:sz w:val="22"/>
                <w:szCs w:val="22"/>
              </w:rPr>
              <w:t>（</w:t>
            </w:r>
            <w:r w:rsidR="002830B5" w:rsidRPr="00CD39EA">
              <w:rPr>
                <w:rFonts w:ascii="ＭＳ ゴシック" w:eastAsia="ＭＳ ゴシック" w:hAnsi="ＭＳ ゴシック" w:hint="eastAsia"/>
                <w:b/>
                <w:bCs/>
                <w:szCs w:val="21"/>
              </w:rPr>
              <w:t>先進医療Ａ</w:t>
            </w:r>
            <w:r w:rsidR="00F822F0" w:rsidRPr="00CD39EA">
              <w:rPr>
                <w:rFonts w:ascii="ＭＳ ゴシック" w:eastAsia="ＭＳ ゴシック" w:hAnsi="ＭＳ ゴシック" w:hint="eastAsia"/>
                <w:b/>
                <w:bCs/>
                <w:sz w:val="22"/>
                <w:szCs w:val="22"/>
              </w:rPr>
              <w:t>については該当する部分があれば記入）</w:t>
            </w:r>
          </w:p>
          <w:p w:rsidR="00E86494" w:rsidRPr="00CD39EA" w:rsidRDefault="00E86494" w:rsidP="00E86494">
            <w:pPr>
              <w:rPr>
                <w:rFonts w:ascii="ＭＳ ゴシック" w:eastAsia="ＭＳ ゴシック" w:hAnsi="ＭＳ ゴシック"/>
                <w:b/>
                <w:sz w:val="22"/>
                <w:szCs w:val="22"/>
              </w:rPr>
            </w:pPr>
            <w:r w:rsidRPr="00CD39EA">
              <w:rPr>
                <w:rFonts w:ascii="ＭＳ ゴシック" w:eastAsia="ＭＳ ゴシック" w:hAnsi="ＭＳ ゴシック"/>
                <w:b/>
                <w:sz w:val="22"/>
                <w:szCs w:val="22"/>
              </w:rPr>
              <w:t xml:space="preserve">［主要評価項目］ </w:t>
            </w:r>
          </w:p>
          <w:p w:rsidR="0066602B" w:rsidRPr="00CD39EA" w:rsidRDefault="00A4577D" w:rsidP="00A4577D">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安全性評価</w:t>
            </w:r>
            <w:r w:rsidRPr="00CD39EA">
              <w:rPr>
                <w:rFonts w:ascii="ＭＳ ゴシック" w:eastAsia="ＭＳ ゴシック" w:hAnsi="ＭＳ ゴシック" w:hint="eastAsia"/>
                <w:b/>
                <w:szCs w:val="21"/>
              </w:rPr>
              <w:t>基準</w:t>
            </w:r>
            <w:r w:rsidRPr="00CD39EA">
              <w:rPr>
                <w:rFonts w:ascii="ＭＳ ゴシック" w:eastAsia="ＭＳ ゴシック" w:hAnsi="ＭＳ ゴシック"/>
                <w:b/>
                <w:szCs w:val="21"/>
              </w:rPr>
              <w:t>：</w:t>
            </w:r>
          </w:p>
          <w:p w:rsidR="00A4577D" w:rsidRPr="00CD39EA" w:rsidRDefault="00A4577D" w:rsidP="00A4577D">
            <w:pPr>
              <w:ind w:firstLineChars="200" w:firstLine="422"/>
              <w:rPr>
                <w:rFonts w:ascii="ＭＳ ゴシック" w:eastAsia="ＭＳ ゴシック" w:hAnsi="ＭＳ ゴシック"/>
                <w:b/>
                <w:szCs w:val="21"/>
              </w:rPr>
            </w:pPr>
          </w:p>
          <w:p w:rsidR="00A4577D" w:rsidRPr="00CD39EA" w:rsidRDefault="004A07D0" w:rsidP="004A07D0">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有効性評価</w:t>
            </w:r>
            <w:r w:rsidRPr="00CD39EA">
              <w:rPr>
                <w:rFonts w:ascii="ＭＳ ゴシック" w:eastAsia="ＭＳ ゴシック" w:hAnsi="ＭＳ ゴシック" w:hint="eastAsia"/>
                <w:b/>
                <w:szCs w:val="21"/>
              </w:rPr>
              <w:t>基準</w:t>
            </w:r>
          </w:p>
          <w:p w:rsidR="004A07D0" w:rsidRPr="00CD39EA" w:rsidRDefault="004A07D0" w:rsidP="004A07D0">
            <w:pPr>
              <w:ind w:firstLineChars="200" w:firstLine="442"/>
              <w:rPr>
                <w:rFonts w:ascii="ＭＳ ゴシック" w:eastAsia="ＭＳ ゴシック" w:hAnsi="ＭＳ ゴシック"/>
                <w:b/>
                <w:bCs/>
                <w:sz w:val="22"/>
                <w:szCs w:val="22"/>
              </w:rPr>
            </w:pPr>
          </w:p>
          <w:p w:rsidR="00E86494" w:rsidRPr="00CD39EA" w:rsidRDefault="00E86494" w:rsidP="00E86494">
            <w:pPr>
              <w:rPr>
                <w:rFonts w:ascii="ＭＳ ゴシック" w:eastAsia="ＭＳ ゴシック" w:hAnsi="ＭＳ ゴシック"/>
                <w:b/>
                <w:sz w:val="22"/>
                <w:szCs w:val="22"/>
              </w:rPr>
            </w:pPr>
            <w:r w:rsidRPr="00CD39EA">
              <w:rPr>
                <w:rFonts w:ascii="ＭＳ ゴシック" w:eastAsia="ＭＳ ゴシック" w:hAnsi="ＭＳ ゴシック"/>
                <w:b/>
                <w:sz w:val="22"/>
                <w:szCs w:val="22"/>
              </w:rPr>
              <w:t xml:space="preserve">［副次評価項目］ </w:t>
            </w:r>
          </w:p>
          <w:p w:rsidR="004A07D0" w:rsidRPr="00CD39EA" w:rsidRDefault="004A07D0" w:rsidP="004A07D0">
            <w:pPr>
              <w:ind w:firstLineChars="200" w:firstLine="422"/>
              <w:rPr>
                <w:rFonts w:ascii="ＭＳ ゴシック" w:eastAsia="ＭＳ ゴシック" w:hAnsi="ＭＳ ゴシック"/>
                <w:b/>
                <w:szCs w:val="21"/>
              </w:rPr>
            </w:pPr>
            <w:r w:rsidRPr="00CD39EA">
              <w:rPr>
                <w:rFonts w:ascii="ＭＳ ゴシック" w:eastAsia="ＭＳ ゴシック" w:hAnsi="ＭＳ ゴシック"/>
                <w:b/>
                <w:szCs w:val="21"/>
              </w:rPr>
              <w:t>安全性評価</w:t>
            </w:r>
            <w:r w:rsidRPr="00CD39EA">
              <w:rPr>
                <w:rFonts w:ascii="ＭＳ ゴシック" w:eastAsia="ＭＳ ゴシック" w:hAnsi="ＭＳ ゴシック" w:hint="eastAsia"/>
                <w:b/>
                <w:szCs w:val="21"/>
              </w:rPr>
              <w:t>基準</w:t>
            </w:r>
            <w:r w:rsidRPr="00CD39EA">
              <w:rPr>
                <w:rFonts w:ascii="ＭＳ ゴシック" w:eastAsia="ＭＳ ゴシック" w:hAnsi="ＭＳ ゴシック"/>
                <w:b/>
                <w:szCs w:val="21"/>
              </w:rPr>
              <w:t>：</w:t>
            </w:r>
          </w:p>
          <w:p w:rsidR="004A07D0" w:rsidRPr="00CD39EA" w:rsidRDefault="004A07D0" w:rsidP="004A07D0">
            <w:pPr>
              <w:ind w:firstLineChars="200" w:firstLine="422"/>
              <w:rPr>
                <w:rFonts w:ascii="ＭＳ ゴシック" w:eastAsia="ＭＳ ゴシック" w:hAnsi="ＭＳ ゴシック"/>
                <w:b/>
                <w:szCs w:val="21"/>
              </w:rPr>
            </w:pPr>
          </w:p>
          <w:p w:rsidR="004A07D0" w:rsidRPr="00CD39EA" w:rsidRDefault="004A07D0" w:rsidP="004A07D0">
            <w:pPr>
              <w:ind w:firstLineChars="200" w:firstLine="422"/>
              <w:rPr>
                <w:rFonts w:ascii="ＭＳ ゴシック" w:eastAsia="ＭＳ ゴシック" w:hAnsi="ＭＳ ゴシック"/>
                <w:b/>
                <w:bCs/>
                <w:sz w:val="22"/>
                <w:szCs w:val="22"/>
              </w:rPr>
            </w:pPr>
            <w:r w:rsidRPr="00CD39EA">
              <w:rPr>
                <w:rFonts w:ascii="ＭＳ ゴシック" w:eastAsia="ＭＳ ゴシック" w:hAnsi="ＭＳ ゴシック"/>
                <w:b/>
                <w:szCs w:val="21"/>
              </w:rPr>
              <w:t>有効性評価</w:t>
            </w:r>
            <w:r w:rsidRPr="00CD39EA">
              <w:rPr>
                <w:rFonts w:ascii="ＭＳ ゴシック" w:eastAsia="ＭＳ ゴシック" w:hAnsi="ＭＳ ゴシック" w:hint="eastAsia"/>
                <w:b/>
                <w:szCs w:val="21"/>
              </w:rPr>
              <w:t>基準</w:t>
            </w:r>
          </w:p>
          <w:p w:rsidR="00B11CF9" w:rsidRPr="00CD39EA" w:rsidRDefault="00B11CF9" w:rsidP="0066602B">
            <w:pPr>
              <w:rPr>
                <w:rFonts w:ascii="ＭＳ ゴシック" w:eastAsia="ＭＳ ゴシック" w:hAnsi="ＭＳ ゴシック"/>
                <w:color w:val="0070C0"/>
                <w:sz w:val="22"/>
                <w:szCs w:val="22"/>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997"/>
        </w:trPr>
        <w:tc>
          <w:tcPr>
            <w:tcW w:w="9458" w:type="dxa"/>
          </w:tcPr>
          <w:p w:rsidR="00704DAC" w:rsidRPr="00CD39EA" w:rsidRDefault="00704DAC" w:rsidP="00853B3C">
            <w:pPr>
              <w:autoSpaceDE w:val="0"/>
              <w:autoSpaceDN w:val="0"/>
              <w:adjustRightInd w:val="0"/>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結果の一覧</w:t>
            </w:r>
          </w:p>
          <w:p w:rsidR="00704DAC" w:rsidRPr="00CD39EA" w:rsidRDefault="00704DAC" w:rsidP="00853B3C">
            <w:pPr>
              <w:autoSpaceDE w:val="0"/>
              <w:autoSpaceDN w:val="0"/>
              <w:adjustRightInd w:val="0"/>
              <w:rPr>
                <w:rFonts w:ascii="ＭＳ 明朝" w:hAnsi="ＭＳ 明朝"/>
                <w:bCs/>
                <w:kern w:val="0"/>
                <w:szCs w:val="21"/>
              </w:rPr>
            </w:pPr>
            <w:r w:rsidRPr="00CD39EA">
              <w:rPr>
                <w:rFonts w:ascii="ＭＳ ゴシック" w:eastAsia="ＭＳ ゴシック" w:hAnsi="ＭＳ ゴシック" w:hint="eastAsia"/>
                <w:b/>
                <w:bCs/>
                <w:kern w:val="0"/>
                <w:szCs w:val="21"/>
              </w:rPr>
              <w:t xml:space="preserve">　</w:t>
            </w:r>
            <w:r w:rsidRPr="00CD39EA">
              <w:rPr>
                <w:rFonts w:ascii="ＭＳ 明朝" w:hAnsi="ＭＳ 明朝" w:hint="eastAsia"/>
                <w:bCs/>
                <w:kern w:val="0"/>
                <w:szCs w:val="21"/>
              </w:rPr>
              <w:t>（別添）実績報告を添付すること。</w:t>
            </w:r>
          </w:p>
          <w:p w:rsidR="00704DAC" w:rsidRPr="00CD39EA" w:rsidRDefault="00704DAC" w:rsidP="00853B3C">
            <w:pPr>
              <w:autoSpaceDE w:val="0"/>
              <w:autoSpaceDN w:val="0"/>
              <w:adjustRightInd w:val="0"/>
              <w:rPr>
                <w:rFonts w:ascii="ＭＳ ゴシック" w:eastAsia="ＭＳ ゴシック" w:hAnsi="ＭＳ ゴシック"/>
                <w:b/>
                <w:bCs/>
                <w:kern w:val="0"/>
                <w:szCs w:val="21"/>
              </w:rPr>
            </w:pPr>
          </w:p>
          <w:p w:rsidR="00673690" w:rsidRPr="00CD39EA" w:rsidRDefault="00BA34D4" w:rsidP="00853B3C">
            <w:pPr>
              <w:autoSpaceDE w:val="0"/>
              <w:autoSpaceDN w:val="0"/>
              <w:adjustRightInd w:val="0"/>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結果の</w:t>
            </w:r>
            <w:r w:rsidR="00673690" w:rsidRPr="00CD39EA">
              <w:rPr>
                <w:rFonts w:ascii="ＭＳ ゴシック" w:eastAsia="ＭＳ ゴシック" w:hAnsi="ＭＳ ゴシック"/>
                <w:b/>
                <w:bCs/>
                <w:kern w:val="0"/>
                <w:szCs w:val="21"/>
              </w:rPr>
              <w:t xml:space="preserve">要約 </w:t>
            </w:r>
          </w:p>
          <w:p w:rsidR="000C6CF4" w:rsidRPr="00CD39EA" w:rsidRDefault="000C6CF4" w:rsidP="00853B3C">
            <w:pPr>
              <w:pStyle w:val="Default"/>
              <w:jc w:val="both"/>
              <w:rPr>
                <w:rFonts w:ascii="ＭＳ ゴシック" w:eastAsia="ＭＳ ゴシック" w:hAnsi="ＭＳ ゴシック" w:cs="Times New Roman"/>
                <w:b/>
                <w:bCs/>
                <w:color w:val="auto"/>
                <w:sz w:val="21"/>
                <w:szCs w:val="21"/>
                <w:u w:val="single"/>
              </w:rPr>
            </w:pPr>
          </w:p>
          <w:p w:rsidR="00673690" w:rsidRPr="00CD39EA" w:rsidRDefault="00673690" w:rsidP="00614574">
            <w:pPr>
              <w:pStyle w:val="Default"/>
              <w:ind w:firstLineChars="100" w:firstLine="211"/>
              <w:jc w:val="both"/>
              <w:rPr>
                <w:rFonts w:ascii="ＭＳ ゴシック" w:eastAsia="ＭＳ ゴシック" w:hAnsi="ＭＳ ゴシック" w:cs="Times New Roman"/>
                <w:bCs/>
                <w:color w:val="auto"/>
                <w:sz w:val="21"/>
                <w:szCs w:val="21"/>
              </w:rPr>
            </w:pPr>
            <w:r w:rsidRPr="00CD39EA">
              <w:rPr>
                <w:rFonts w:ascii="ＭＳ ゴシック" w:eastAsia="ＭＳ ゴシック" w:hAnsi="ＭＳ ゴシック" w:cs="Times New Roman"/>
                <w:b/>
                <w:bCs/>
                <w:color w:val="auto"/>
                <w:sz w:val="21"/>
                <w:szCs w:val="21"/>
              </w:rPr>
              <w:t>安全性の</w:t>
            </w:r>
            <w:r w:rsidR="00C2049E" w:rsidRPr="00CD39EA">
              <w:rPr>
                <w:rFonts w:ascii="ＭＳ ゴシック" w:eastAsia="ＭＳ ゴシック" w:hAnsi="ＭＳ ゴシック" w:cs="Times New Roman" w:hint="eastAsia"/>
                <w:b/>
                <w:bCs/>
                <w:color w:val="auto"/>
                <w:sz w:val="21"/>
                <w:szCs w:val="21"/>
              </w:rPr>
              <w:t>評価</w:t>
            </w:r>
            <w:r w:rsidRPr="00CD39EA">
              <w:rPr>
                <w:rFonts w:ascii="ＭＳ ゴシック" w:eastAsia="ＭＳ ゴシック" w:hAnsi="ＭＳ ゴシック" w:cs="Times New Roman"/>
                <w:b/>
                <w:bCs/>
                <w:color w:val="auto"/>
                <w:sz w:val="21"/>
                <w:szCs w:val="21"/>
              </w:rPr>
              <w:t>結果：</w:t>
            </w:r>
            <w:r w:rsidR="00947420" w:rsidRPr="00CD39EA">
              <w:rPr>
                <w:rFonts w:ascii="ＭＳ ゴシック" w:eastAsia="ＭＳ ゴシック" w:hAnsi="ＭＳ ゴシック" w:cs="Times New Roman"/>
                <w:bCs/>
                <w:color w:val="auto"/>
                <w:sz w:val="21"/>
                <w:szCs w:val="21"/>
              </w:rPr>
              <w:t xml:space="preserve"> </w:t>
            </w:r>
          </w:p>
          <w:p w:rsidR="0066602B" w:rsidRPr="00CD39EA" w:rsidRDefault="0066602B" w:rsidP="0066602B">
            <w:pPr>
              <w:rPr>
                <w:rFonts w:ascii="ＭＳ ゴシック" w:eastAsia="ＭＳ ゴシック" w:hAnsi="ＭＳ ゴシック"/>
                <w:b/>
                <w:bCs/>
                <w:kern w:val="0"/>
                <w:szCs w:val="21"/>
                <w:u w:val="single"/>
              </w:rPr>
            </w:pPr>
          </w:p>
          <w:p w:rsidR="0066602B" w:rsidRPr="00CD39EA" w:rsidRDefault="0066602B" w:rsidP="00614574">
            <w:pPr>
              <w:ind w:firstLineChars="100" w:firstLine="211"/>
              <w:rPr>
                <w:rFonts w:ascii="ＭＳ ゴシック" w:eastAsia="ＭＳ ゴシック" w:hAnsi="ＭＳ ゴシック"/>
                <w:bCs/>
                <w:kern w:val="0"/>
                <w:szCs w:val="21"/>
              </w:rPr>
            </w:pPr>
            <w:r w:rsidRPr="00CD39EA">
              <w:rPr>
                <w:rFonts w:ascii="ＭＳ ゴシック" w:eastAsia="ＭＳ ゴシック" w:hAnsi="ＭＳ ゴシック"/>
                <w:b/>
                <w:bCs/>
                <w:kern w:val="0"/>
                <w:szCs w:val="21"/>
              </w:rPr>
              <w:t>有効性の</w:t>
            </w:r>
            <w:r w:rsidR="00C2049E" w:rsidRPr="00CD39EA">
              <w:rPr>
                <w:rFonts w:ascii="ＭＳ ゴシック" w:eastAsia="ＭＳ ゴシック" w:hAnsi="ＭＳ ゴシック" w:hint="eastAsia"/>
                <w:b/>
                <w:bCs/>
                <w:kern w:val="0"/>
                <w:szCs w:val="21"/>
              </w:rPr>
              <w:t>評価</w:t>
            </w:r>
            <w:r w:rsidRPr="00CD39EA">
              <w:rPr>
                <w:rFonts w:ascii="ＭＳ ゴシック" w:eastAsia="ＭＳ ゴシック" w:hAnsi="ＭＳ ゴシック"/>
                <w:b/>
                <w:bCs/>
                <w:kern w:val="0"/>
                <w:szCs w:val="21"/>
              </w:rPr>
              <w:t>結果：</w:t>
            </w:r>
            <w:r w:rsidRPr="00CD39EA">
              <w:rPr>
                <w:rFonts w:ascii="ＭＳ ゴシック" w:eastAsia="ＭＳ ゴシック" w:hAnsi="ＭＳ ゴシック"/>
                <w:szCs w:val="21"/>
              </w:rPr>
              <w:t xml:space="preserve"> </w:t>
            </w:r>
          </w:p>
          <w:p w:rsidR="00BA34D4" w:rsidRPr="00CD39EA" w:rsidRDefault="00BA34D4" w:rsidP="00853B3C">
            <w:pPr>
              <w:pStyle w:val="Default"/>
              <w:jc w:val="both"/>
              <w:rPr>
                <w:rFonts w:ascii="ＭＳ ゴシック" w:eastAsia="ＭＳ ゴシック" w:hAnsi="ＭＳ ゴシック" w:cs="Times New Roman"/>
                <w:bCs/>
                <w:color w:val="auto"/>
                <w:sz w:val="21"/>
                <w:szCs w:val="21"/>
              </w:rPr>
            </w:pPr>
          </w:p>
          <w:p w:rsidR="00BA34D4" w:rsidRPr="00CD39EA" w:rsidRDefault="00BA34D4" w:rsidP="00614574">
            <w:pPr>
              <w:pStyle w:val="Default"/>
              <w:ind w:firstLineChars="100" w:firstLine="211"/>
              <w:jc w:val="both"/>
              <w:rPr>
                <w:rFonts w:ascii="ＭＳ ゴシック" w:eastAsia="ＭＳ ゴシック" w:hAnsi="ＭＳ ゴシック" w:cs="Times New Roman"/>
                <w:b/>
                <w:bCs/>
                <w:color w:val="auto"/>
                <w:sz w:val="21"/>
                <w:szCs w:val="21"/>
              </w:rPr>
            </w:pPr>
            <w:r w:rsidRPr="00CD39EA">
              <w:rPr>
                <w:rFonts w:ascii="ＭＳ ゴシック" w:eastAsia="ＭＳ ゴシック" w:hAnsi="ＭＳ ゴシック" w:cs="Times New Roman" w:hint="eastAsia"/>
                <w:b/>
                <w:bCs/>
                <w:color w:val="auto"/>
                <w:sz w:val="21"/>
                <w:szCs w:val="21"/>
              </w:rPr>
              <w:t>発生した有害事象：</w:t>
            </w:r>
          </w:p>
          <w:p w:rsidR="000C6CF4" w:rsidRPr="00CD39EA" w:rsidRDefault="000C6CF4" w:rsidP="000C6CF4">
            <w:pPr>
              <w:autoSpaceDE w:val="0"/>
              <w:autoSpaceDN w:val="0"/>
              <w:adjustRightInd w:val="0"/>
              <w:ind w:left="360"/>
              <w:jc w:val="left"/>
              <w:rPr>
                <w:rFonts w:ascii="ＭＳ ゴシック" w:eastAsia="ＭＳ ゴシック" w:hAnsi="ＭＳ ゴシック"/>
                <w:bCs/>
                <w:szCs w:val="21"/>
              </w:rPr>
            </w:pPr>
          </w:p>
          <w:p w:rsidR="002A71DA" w:rsidRPr="00CD39EA" w:rsidRDefault="00BA34D4" w:rsidP="00614574">
            <w:pPr>
              <w:autoSpaceDE w:val="0"/>
              <w:autoSpaceDN w:val="0"/>
              <w:adjustRightInd w:val="0"/>
              <w:ind w:firstLineChars="100" w:firstLine="211"/>
              <w:jc w:val="left"/>
              <w:rPr>
                <w:rFonts w:ascii="ＭＳ ゴシック" w:eastAsia="ＭＳ ゴシック" w:hAnsi="ＭＳ ゴシック"/>
                <w:bCs/>
                <w:szCs w:val="21"/>
              </w:rPr>
            </w:pPr>
            <w:r w:rsidRPr="00CD39EA">
              <w:rPr>
                <w:rFonts w:ascii="ＭＳ ゴシック" w:eastAsia="ＭＳ ゴシック" w:hAnsi="ＭＳ ゴシック" w:hint="eastAsia"/>
                <w:b/>
                <w:bCs/>
                <w:szCs w:val="21"/>
              </w:rPr>
              <w:t>結論</w:t>
            </w:r>
            <w:r w:rsidR="00673690" w:rsidRPr="00CD39EA">
              <w:rPr>
                <w:rFonts w:ascii="ＭＳ ゴシック" w:eastAsia="ＭＳ ゴシック" w:hAnsi="ＭＳ ゴシック"/>
                <w:b/>
                <w:bCs/>
                <w:szCs w:val="21"/>
              </w:rPr>
              <w:t>：</w:t>
            </w:r>
          </w:p>
          <w:p w:rsidR="006752BA" w:rsidRPr="00CD39EA" w:rsidRDefault="006752BA" w:rsidP="00365A56">
            <w:pPr>
              <w:autoSpaceDE w:val="0"/>
              <w:autoSpaceDN w:val="0"/>
              <w:adjustRightInd w:val="0"/>
              <w:ind w:leftChars="100" w:left="210" w:firstLineChars="100" w:firstLine="210"/>
              <w:jc w:val="left"/>
              <w:rPr>
                <w:rFonts w:ascii="ＭＳ ゴシック" w:eastAsia="ＭＳ ゴシック" w:hAnsi="ＭＳ ゴシック"/>
                <w:bCs/>
                <w:szCs w:val="21"/>
              </w:rPr>
            </w:pPr>
          </w:p>
        </w:tc>
      </w:tr>
      <w:tr w:rsidR="00673690" w:rsidRPr="00D11C56" w:rsidTr="004A0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9458" w:type="dxa"/>
          </w:tcPr>
          <w:p w:rsidR="006752BA" w:rsidRPr="00CD39EA" w:rsidRDefault="00A05302" w:rsidP="00A11466">
            <w:pPr>
              <w:autoSpaceDE w:val="0"/>
              <w:autoSpaceDN w:val="0"/>
              <w:adjustRightInd w:val="0"/>
              <w:rPr>
                <w:rFonts w:ascii="ＭＳ ゴシック" w:eastAsia="ＭＳ ゴシック" w:hAnsi="ＭＳ ゴシック"/>
                <w:kern w:val="0"/>
                <w:szCs w:val="21"/>
              </w:rPr>
            </w:pPr>
            <w:r w:rsidRPr="00CD39EA">
              <w:rPr>
                <w:rFonts w:ascii="ＭＳ ゴシック" w:eastAsia="ＭＳ ゴシック" w:hAnsi="ＭＳ ゴシック"/>
                <w:b/>
                <w:bCs/>
                <w:kern w:val="0"/>
                <w:szCs w:val="21"/>
              </w:rPr>
              <w:t>報告書作成日：</w:t>
            </w:r>
            <w:r w:rsidRPr="00CD39EA">
              <w:rPr>
                <w:rFonts w:ascii="ＭＳ ゴシック" w:eastAsia="ＭＳ ゴシック" w:hAnsi="ＭＳ ゴシック"/>
                <w:color w:val="000000"/>
                <w:kern w:val="0"/>
                <w:szCs w:val="21"/>
              </w:rPr>
              <w:t xml:space="preserve"> </w:t>
            </w:r>
            <w:r w:rsidR="00A11466" w:rsidRPr="00CD39EA">
              <w:rPr>
                <w:rFonts w:ascii="ＭＳ ゴシック" w:eastAsia="ＭＳ ゴシック" w:hAnsi="ＭＳ ゴシック" w:hint="eastAsia"/>
                <w:color w:val="000000"/>
                <w:kern w:val="0"/>
                <w:szCs w:val="21"/>
              </w:rPr>
              <w:t>年</w:t>
            </w:r>
            <w:r w:rsidR="00BA34D4" w:rsidRPr="00CD39EA">
              <w:rPr>
                <w:rFonts w:ascii="ＭＳ ゴシック" w:eastAsia="ＭＳ ゴシック" w:hAnsi="ＭＳ ゴシック" w:hint="eastAsia"/>
                <w:color w:val="000000"/>
                <w:kern w:val="0"/>
                <w:szCs w:val="21"/>
              </w:rPr>
              <w:t xml:space="preserve">　</w:t>
            </w:r>
            <w:r w:rsidR="00A11466" w:rsidRPr="00CD39EA">
              <w:rPr>
                <w:rFonts w:ascii="ＭＳ ゴシック" w:eastAsia="ＭＳ ゴシック" w:hAnsi="ＭＳ ゴシック" w:hint="eastAsia"/>
                <w:color w:val="000000"/>
                <w:kern w:val="0"/>
                <w:szCs w:val="21"/>
              </w:rPr>
              <w:t>月　日</w:t>
            </w:r>
          </w:p>
        </w:tc>
      </w:tr>
    </w:tbl>
    <w:p w:rsidR="00461A72" w:rsidRPr="00CD39EA" w:rsidRDefault="00461A72" w:rsidP="00C2049E">
      <w:pPr>
        <w:autoSpaceDE w:val="0"/>
        <w:autoSpaceDN w:val="0"/>
        <w:adjustRightInd w:val="0"/>
        <w:jc w:val="left"/>
        <w:rPr>
          <w:rFonts w:ascii="ＭＳ ゴシック" w:eastAsia="ＭＳ ゴシック" w:hAnsi="ＭＳ ゴシック" w:cs="MS-Gothic"/>
          <w:b/>
          <w:bCs/>
          <w:kern w:val="0"/>
          <w:sz w:val="24"/>
        </w:rPr>
        <w:sectPr w:rsidR="00461A72" w:rsidRPr="00CD39EA" w:rsidSect="006965D6">
          <w:footerReference w:type="default" r:id="rId14"/>
          <w:pgSz w:w="11907" w:h="16840" w:code="9"/>
          <w:pgMar w:top="1701" w:right="1247" w:bottom="1701" w:left="1418" w:header="720" w:footer="720" w:gutter="0"/>
          <w:pgNumType w:start="3"/>
          <w:cols w:space="720"/>
          <w:noEndnote/>
          <w:docGrid w:linePitch="286"/>
        </w:sectPr>
      </w:pPr>
    </w:p>
    <w:p w:rsidR="00811A5E" w:rsidRPr="00CD39EA" w:rsidRDefault="00C2049E">
      <w:pPr>
        <w:autoSpaceDE w:val="0"/>
        <w:autoSpaceDN w:val="0"/>
        <w:adjustRightInd w:val="0"/>
        <w:jc w:val="left"/>
        <w:rPr>
          <w:rFonts w:ascii="ＭＳ ゴシック" w:eastAsia="ＭＳ ゴシック" w:hAnsi="ＭＳ ゴシック" w:cs="MS-Gothic"/>
          <w:b/>
          <w:kern w:val="0"/>
          <w:sz w:val="24"/>
          <w:u w:val="single"/>
        </w:rPr>
      </w:pPr>
      <w:r w:rsidRPr="00CD39EA">
        <w:rPr>
          <w:rFonts w:ascii="ＭＳ ゴシック" w:eastAsia="ＭＳ ゴシック" w:hAnsi="ＭＳ ゴシック" w:cs="MS-Gothic" w:hint="eastAsia"/>
          <w:b/>
          <w:kern w:val="0"/>
          <w:sz w:val="24"/>
          <w:u w:val="single"/>
        </w:rPr>
        <w:lastRenderedPageBreak/>
        <w:t>（総括報告書の場合、</w:t>
      </w:r>
      <w:r w:rsidR="002830B5" w:rsidRPr="00CD39EA">
        <w:rPr>
          <w:rFonts w:ascii="ＭＳ ゴシック" w:eastAsia="ＭＳ ゴシック" w:hAnsi="ＭＳ ゴシック" w:cs="MS-Gothic" w:hint="eastAsia"/>
          <w:b/>
          <w:kern w:val="0"/>
          <w:sz w:val="24"/>
          <w:u w:val="single"/>
        </w:rPr>
        <w:t>先進医療Ｂ</w:t>
      </w:r>
      <w:r w:rsidR="00F822F0" w:rsidRPr="00CD39EA">
        <w:rPr>
          <w:rFonts w:ascii="ＭＳ ゴシック" w:eastAsia="ＭＳ ゴシック" w:hAnsi="ＭＳ ゴシック" w:cs="MS-Gothic" w:hint="eastAsia"/>
          <w:b/>
          <w:kern w:val="0"/>
          <w:sz w:val="24"/>
          <w:u w:val="single"/>
        </w:rPr>
        <w:t>においては、</w:t>
      </w:r>
      <w:r w:rsidR="00F56542" w:rsidRPr="00CD39EA">
        <w:rPr>
          <w:rFonts w:ascii="ＭＳ ゴシック" w:eastAsia="ＭＳ ゴシック" w:hAnsi="ＭＳ ゴシック" w:cs="MS-Gothic" w:hint="eastAsia"/>
          <w:b/>
          <w:kern w:val="0"/>
          <w:sz w:val="24"/>
          <w:u w:val="single"/>
        </w:rPr>
        <w:t>下記の事項についても</w:t>
      </w:r>
      <w:r w:rsidRPr="00CD39EA">
        <w:rPr>
          <w:rFonts w:ascii="ＭＳ ゴシック" w:eastAsia="ＭＳ ゴシック" w:hAnsi="ＭＳ ゴシック" w:cs="MS-Gothic" w:hint="eastAsia"/>
          <w:b/>
          <w:kern w:val="0"/>
          <w:sz w:val="24"/>
          <w:u w:val="single"/>
        </w:rPr>
        <w:t>記載すること。）</w:t>
      </w:r>
    </w:p>
    <w:p w:rsidR="00120B1D" w:rsidRPr="00CD39EA" w:rsidRDefault="00120B1D" w:rsidP="00120B1D">
      <w:pPr>
        <w:autoSpaceDE w:val="0"/>
        <w:autoSpaceDN w:val="0"/>
        <w:adjustRightInd w:val="0"/>
        <w:jc w:val="left"/>
        <w:rPr>
          <w:rFonts w:ascii="ＭＳ ゴシック" w:eastAsia="ＭＳ ゴシック" w:hAnsi="ＭＳ ゴシック" w:cs="MS-Gothic"/>
          <w:bCs/>
          <w:color w:val="000000"/>
          <w:kern w:val="0"/>
          <w:sz w:val="24"/>
        </w:rPr>
      </w:pPr>
      <w:r w:rsidRPr="00CD39EA">
        <w:rPr>
          <w:rFonts w:ascii="ＭＳ ゴシック" w:eastAsia="ＭＳ ゴシック" w:hAnsi="ＭＳ ゴシック" w:cs="MS-Gothic" w:hint="eastAsia"/>
          <w:bCs/>
          <w:color w:val="000000"/>
          <w:kern w:val="0"/>
          <w:sz w:val="24"/>
        </w:rPr>
        <w:t>＜留意事項＞</w:t>
      </w:r>
    </w:p>
    <w:p w:rsidR="00120B1D" w:rsidRPr="00CD39EA" w:rsidRDefault="0066636B" w:rsidP="0066636B">
      <w:pPr>
        <w:autoSpaceDE w:val="0"/>
        <w:autoSpaceDN w:val="0"/>
        <w:adjustRightInd w:val="0"/>
        <w:ind w:firstLineChars="100" w:firstLine="240"/>
        <w:jc w:val="left"/>
        <w:rPr>
          <w:rFonts w:ascii="ＭＳ ゴシック" w:eastAsia="ＭＳ ゴシック" w:hAnsi="ＭＳ ゴシック" w:cs="MS-Gothic"/>
          <w:bCs/>
          <w:color w:val="000000"/>
          <w:kern w:val="0"/>
          <w:sz w:val="24"/>
        </w:rPr>
      </w:pPr>
      <w:r w:rsidRPr="00CD39EA">
        <w:rPr>
          <w:rFonts w:ascii="ＭＳ ゴシック" w:eastAsia="ＭＳ ゴシック" w:hAnsi="ＭＳ ゴシック" w:cs="MS-Gothic" w:hint="eastAsia"/>
          <w:bCs/>
          <w:color w:val="000000"/>
          <w:kern w:val="0"/>
          <w:sz w:val="24"/>
        </w:rPr>
        <w:t>総括報告書は、</w:t>
      </w:r>
      <w:r w:rsidR="00120B1D" w:rsidRPr="00CD39EA">
        <w:rPr>
          <w:rFonts w:ascii="ＭＳ ゴシック" w:eastAsia="ＭＳ ゴシック" w:hAnsi="ＭＳ ゴシック" w:cs="MS-Gothic" w:hint="eastAsia"/>
          <w:bCs/>
          <w:color w:val="000000"/>
          <w:kern w:val="0"/>
          <w:sz w:val="24"/>
        </w:rPr>
        <w:t>「治験の総括報告書の構成と内容に関するガイドライン」（平成8年5月1日　薬審第335号　各都道府</w:t>
      </w:r>
      <w:r w:rsidRPr="00CD39EA">
        <w:rPr>
          <w:rFonts w:ascii="ＭＳ ゴシック" w:eastAsia="ＭＳ ゴシック" w:hAnsi="ＭＳ ゴシック" w:cs="MS-Gothic" w:hint="eastAsia"/>
          <w:bCs/>
          <w:color w:val="000000"/>
          <w:kern w:val="0"/>
          <w:sz w:val="24"/>
        </w:rPr>
        <w:t>県衛生主管部（局）長あて　厚生省薬務局審査課長通知）に準拠して作成すること</w:t>
      </w:r>
      <w:r w:rsidR="00120B1D" w:rsidRPr="00CD39EA">
        <w:rPr>
          <w:rFonts w:ascii="ＭＳ ゴシック" w:eastAsia="ＭＳ ゴシック" w:hAnsi="ＭＳ ゴシック" w:cs="MS-Gothic" w:hint="eastAsia"/>
          <w:bCs/>
          <w:color w:val="000000"/>
          <w:kern w:val="0"/>
          <w:sz w:val="24"/>
        </w:rPr>
        <w:t>。なお、本臨床研究に含まれない項目については、「該当なし」と記載すること。</w:t>
      </w:r>
    </w:p>
    <w:p w:rsidR="00120B1D" w:rsidRPr="00CD39EA" w:rsidRDefault="00120B1D" w:rsidP="003733D6">
      <w:pPr>
        <w:autoSpaceDE w:val="0"/>
        <w:autoSpaceDN w:val="0"/>
        <w:adjustRightInd w:val="0"/>
        <w:jc w:val="left"/>
        <w:rPr>
          <w:rFonts w:ascii="ＭＳ ゴシック" w:eastAsia="ＭＳ ゴシック" w:hAnsi="ＭＳ ゴシック" w:cs="MS-Gothic"/>
          <w:b/>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D11C56" w:rsidRPr="00614574" w:rsidTr="00CD39EA">
        <w:tc>
          <w:tcPr>
            <w:tcW w:w="9502" w:type="dxa"/>
            <w:shd w:val="clear" w:color="auto" w:fill="auto"/>
          </w:tcPr>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r w:rsidRPr="00CD39EA">
              <w:rPr>
                <w:rFonts w:ascii="ＭＳ ゴシック" w:eastAsia="ＭＳ ゴシック" w:hAnsi="ＭＳ ゴシック" w:cs="MS-Gothic" w:hint="eastAsia"/>
                <w:b/>
                <w:kern w:val="0"/>
                <w:szCs w:val="21"/>
              </w:rPr>
              <w:t>3．目次</w:t>
            </w:r>
            <w:r w:rsidR="00614574" w:rsidRPr="00CD39EA">
              <w:rPr>
                <w:rFonts w:ascii="ＭＳ ゴシック" w:eastAsia="ＭＳ ゴシック" w:hAnsi="ＭＳ ゴシック" w:cs="MS-Gothic" w:hint="eastAsia"/>
                <w:b/>
                <w:kern w:val="0"/>
                <w:szCs w:val="21"/>
              </w:rPr>
              <w:t>：</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D11C56" w:rsidRPr="00CD39EA" w:rsidRDefault="00D11C56"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4．略語・略号</w:t>
            </w:r>
            <w:r w:rsidRPr="00CD39EA">
              <w:rPr>
                <w:rFonts w:ascii="ＭＳ ゴシック" w:eastAsia="ＭＳ ゴシック" w:hAnsi="ＭＳ ゴシック" w:cs="MS-Gothic"/>
                <w:b/>
                <w:bCs/>
                <w:kern w:val="0"/>
                <w:szCs w:val="21"/>
              </w:rPr>
              <w:t>及び用語の定義一覧</w:t>
            </w:r>
            <w:r w:rsidR="00614574" w:rsidRPr="00CD39EA">
              <w:rPr>
                <w:rFonts w:ascii="ＭＳ ゴシック" w:eastAsia="ＭＳ ゴシック" w:hAnsi="ＭＳ ゴシック" w:cs="MS-Gothic" w:hint="eastAsia"/>
                <w:b/>
                <w:bCs/>
                <w:kern w:val="0"/>
                <w:szCs w:val="21"/>
              </w:rPr>
              <w:t>：</w:t>
            </w:r>
          </w:p>
          <w:p w:rsidR="00D11C56" w:rsidRPr="00CD39EA" w:rsidRDefault="00D11C56" w:rsidP="00CD39EA">
            <w:pPr>
              <w:autoSpaceDE w:val="0"/>
              <w:autoSpaceDN w:val="0"/>
              <w:adjustRightInd w:val="0"/>
              <w:ind w:firstLineChars="100" w:firstLine="210"/>
              <w:jc w:val="left"/>
              <w:rPr>
                <w:rFonts w:ascii="ＭＳ 明朝" w:hAnsi="ＭＳ 明朝" w:cs="MS-Gothic"/>
                <w:kern w:val="0"/>
                <w:szCs w:val="21"/>
              </w:rPr>
            </w:pPr>
            <w:r w:rsidRPr="00CD39EA">
              <w:rPr>
                <w:rFonts w:ascii="ＭＳ 明朝" w:hAnsi="ＭＳ 明朝" w:cs="MS-Gothic" w:hint="eastAsia"/>
                <w:kern w:val="0"/>
                <w:szCs w:val="21"/>
              </w:rPr>
              <w:t>本報告書の中で用いられる略語・略号の一覧表及び用語（専門用語、一般的でない用語又は測定の単位）の一覧表、及びそれらの定義を示すこと。また、略語・略号が初めて用いられる箇所では、その正式名称を記載し、括弧内に略語・略号を示す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614574" w:rsidRPr="00CD39EA" w:rsidRDefault="00614574"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5．</w:t>
            </w:r>
            <w:r w:rsidRPr="00CD39EA">
              <w:rPr>
                <w:rFonts w:ascii="ＭＳ ゴシック" w:eastAsia="ＭＳ ゴシック" w:hAnsi="ＭＳ ゴシック" w:cs="MS-Gothic"/>
                <w:b/>
                <w:bCs/>
                <w:kern w:val="0"/>
                <w:szCs w:val="21"/>
              </w:rPr>
              <w:t>倫理</w:t>
            </w:r>
            <w:r w:rsidRPr="00CD39EA">
              <w:rPr>
                <w:rFonts w:ascii="ＭＳ ゴシック" w:eastAsia="ＭＳ ゴシック" w:hAnsi="ＭＳ ゴシック" w:cs="MS-Gothic" w:hint="eastAsia"/>
                <w:b/>
                <w:bCs/>
                <w:kern w:val="0"/>
                <w:szCs w:val="21"/>
              </w:rPr>
              <w:t>：</w:t>
            </w:r>
          </w:p>
          <w:p w:rsidR="00037DB5" w:rsidRDefault="00614574" w:rsidP="00CD39EA">
            <w:pPr>
              <w:autoSpaceDE w:val="0"/>
              <w:autoSpaceDN w:val="0"/>
              <w:adjustRightInd w:val="0"/>
              <w:ind w:leftChars="99" w:left="775" w:hangingChars="269" w:hanging="567"/>
              <w:jc w:val="left"/>
              <w:rPr>
                <w:rFonts w:ascii="ＭＳ ゴシック" w:eastAsia="ＭＳ ゴシック" w:hAnsi="ＭＳ ゴシック" w:cs="MS-Gothic"/>
                <w:bCs/>
                <w:color w:val="000000"/>
                <w:kern w:val="0"/>
                <w:szCs w:val="21"/>
              </w:rPr>
            </w:pPr>
            <w:r w:rsidRPr="00CD39EA">
              <w:rPr>
                <w:rFonts w:ascii="ＭＳ ゴシック" w:eastAsia="ＭＳ ゴシック" w:hAnsi="ＭＳ ゴシック" w:cs="MS-Gothic" w:hint="eastAsia"/>
                <w:b/>
                <w:bCs/>
                <w:color w:val="000000"/>
                <w:kern w:val="0"/>
                <w:szCs w:val="21"/>
              </w:rPr>
              <w:t>5.1 倫理委員会</w:t>
            </w:r>
            <w:r w:rsidRPr="00CD39EA">
              <w:rPr>
                <w:rFonts w:ascii="ＭＳ ゴシック" w:eastAsia="ＭＳ ゴシック" w:hAnsi="ＭＳ ゴシック" w:cs="MS-Gothic" w:hint="eastAsia"/>
                <w:bCs/>
                <w:color w:val="000000"/>
                <w:kern w:val="0"/>
                <w:szCs w:val="21"/>
              </w:rPr>
              <w:t>：</w:t>
            </w:r>
          </w:p>
          <w:p w:rsidR="00614574" w:rsidRPr="00CD39EA" w:rsidRDefault="00614574" w:rsidP="00037DB5">
            <w:pPr>
              <w:autoSpaceDE w:val="0"/>
              <w:autoSpaceDN w:val="0"/>
              <w:adjustRightInd w:val="0"/>
              <w:ind w:leftChars="270" w:left="567"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実施計画及びその修正が、</w:t>
            </w:r>
            <w:r w:rsidR="006D5B3B" w:rsidRPr="006D5B3B">
              <w:rPr>
                <w:rFonts w:ascii="ＭＳ 明朝" w:hAnsi="ＭＳ 明朝" w:cs="MS-Gothic" w:hint="eastAsia"/>
                <w:bCs/>
                <w:color w:val="000000"/>
                <w:kern w:val="0"/>
                <w:szCs w:val="21"/>
              </w:rPr>
              <w:t>医療技術の内容に応じた指針 、臨床研究法又は再生医療等安全性確保法</w:t>
            </w:r>
            <w:r w:rsidR="006D5B3B">
              <w:rPr>
                <w:rFonts w:ascii="ＭＳ 明朝" w:hAnsi="ＭＳ 明朝" w:cs="MS-Gothic" w:hint="eastAsia"/>
                <w:bCs/>
                <w:color w:val="000000"/>
                <w:kern w:val="0"/>
                <w:szCs w:val="21"/>
              </w:rPr>
              <w:t>に基づく委員会</w:t>
            </w:r>
            <w:r w:rsidRPr="00CD39EA">
              <w:rPr>
                <w:rFonts w:ascii="ＭＳ 明朝" w:hAnsi="ＭＳ 明朝" w:cs="MS-Gothic" w:hint="eastAsia"/>
                <w:bCs/>
                <w:color w:val="000000"/>
                <w:kern w:val="0"/>
                <w:szCs w:val="21"/>
              </w:rPr>
              <w:t>により審査されたことを確認し、記載すること。また、委員会名、委員会における審査の経緯及び指摘事項、及び本臨床研究が承認された年月日を記載し、本報告書に委員とその職名を示した一覧表を添付すること。</w:t>
            </w:r>
          </w:p>
          <w:p w:rsidR="00614574" w:rsidRPr="00CD39EA" w:rsidRDefault="00614574" w:rsidP="00CD39EA">
            <w:pPr>
              <w:autoSpaceDE w:val="0"/>
              <w:autoSpaceDN w:val="0"/>
              <w:adjustRightInd w:val="0"/>
              <w:ind w:left="420" w:hangingChars="200" w:hanging="420"/>
              <w:jc w:val="left"/>
              <w:rPr>
                <w:rFonts w:ascii="ＭＳ ゴシック" w:eastAsia="ＭＳ ゴシック" w:hAnsi="ＭＳ ゴシック" w:cs="MS-Gothic"/>
                <w:bCs/>
                <w:color w:val="000000"/>
                <w:kern w:val="0"/>
                <w:szCs w:val="21"/>
              </w:rPr>
            </w:pPr>
          </w:p>
          <w:p w:rsidR="00614574" w:rsidRPr="00CD39EA" w:rsidRDefault="00614574"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5.2 先進医療の倫理的実施：</w:t>
            </w:r>
          </w:p>
          <w:p w:rsidR="00614574" w:rsidRPr="00CD39EA" w:rsidRDefault="00614574" w:rsidP="00CD39EA">
            <w:pPr>
              <w:autoSpaceDE w:val="0"/>
              <w:autoSpaceDN w:val="0"/>
              <w:adjustRightInd w:val="0"/>
              <w:ind w:leftChars="270" w:left="567"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先進医療がヘルシンキ宣言及び</w:t>
            </w:r>
            <w:r w:rsidR="00C405FF" w:rsidRPr="00C405FF">
              <w:rPr>
                <w:rFonts w:ascii="ＭＳ 明朝" w:hAnsi="ＭＳ 明朝" w:cs="MS-Gothic" w:hint="eastAsia"/>
                <w:bCs/>
                <w:color w:val="000000"/>
                <w:kern w:val="0"/>
                <w:szCs w:val="21"/>
              </w:rPr>
              <w:t>医療技術の内容に応じた指針 、臨床研究法又は再生医療等安全性確保法</w:t>
            </w:r>
            <w:r w:rsidRPr="00CD39EA">
              <w:rPr>
                <w:rFonts w:ascii="ＭＳ 明朝" w:hAnsi="ＭＳ 明朝" w:cs="MS-Gothic" w:hint="eastAsia"/>
                <w:bCs/>
                <w:color w:val="000000"/>
                <w:kern w:val="0"/>
                <w:szCs w:val="21"/>
              </w:rPr>
              <w:t>に基づいて実施されたことを確認し、記載すること。また、実施計画書、同意説明文書に基づいて計画を実施していること、及び被験者のプライバシー保護を行っていることを明記すること。</w:t>
            </w:r>
          </w:p>
          <w:p w:rsidR="00614574" w:rsidRPr="00CD39EA" w:rsidRDefault="00614574" w:rsidP="00CD39EA">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614574" w:rsidRPr="00CD39EA" w:rsidRDefault="00614574"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5.3 患者への情報及び同意：</w:t>
            </w:r>
          </w:p>
          <w:p w:rsidR="00614574" w:rsidRPr="00CD39EA" w:rsidRDefault="00614574" w:rsidP="00CD39EA">
            <w:pPr>
              <w:autoSpaceDE w:val="0"/>
              <w:autoSpaceDN w:val="0"/>
              <w:adjustRightInd w:val="0"/>
              <w:ind w:leftChars="270" w:left="567"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インフォームド・コンセントが、いつどのように取得されたか、すべての症例で適切に取得されたかを記載すること。また、患者への説明文書及び同意書の見本を本報告書に添付すること。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6．実施</w:t>
            </w:r>
            <w:r w:rsidRPr="00CD39EA">
              <w:rPr>
                <w:rFonts w:ascii="ＭＳ ゴシック" w:eastAsia="ＭＳ ゴシック" w:hAnsi="ＭＳ ゴシック" w:cs="MS-Gothic"/>
                <w:b/>
                <w:bCs/>
                <w:kern w:val="0"/>
                <w:szCs w:val="21"/>
              </w:rPr>
              <w:t>責任医師等及び管理組織</w:t>
            </w:r>
            <w:r w:rsidRPr="00CD39EA">
              <w:rPr>
                <w:rFonts w:ascii="ＭＳ ゴシック" w:eastAsia="ＭＳ ゴシック" w:hAnsi="ＭＳ ゴシック" w:cs="MS-Gothic" w:hint="eastAsia"/>
                <w:b/>
                <w:bCs/>
                <w:kern w:val="0"/>
                <w:szCs w:val="21"/>
              </w:rPr>
              <w:t>：</w:t>
            </w:r>
          </w:p>
          <w:p w:rsidR="00986B4A" w:rsidRPr="00CD39EA" w:rsidRDefault="00986B4A" w:rsidP="00CD39EA">
            <w:pPr>
              <w:autoSpaceDE w:val="0"/>
              <w:autoSpaceDN w:val="0"/>
              <w:adjustRightInd w:val="0"/>
              <w:ind w:firstLineChars="100" w:firstLine="210"/>
              <w:jc w:val="left"/>
              <w:rPr>
                <w:rFonts w:ascii="ＭＳ 明朝" w:hAnsi="ＭＳ 明朝"/>
                <w:kern w:val="0"/>
                <w:szCs w:val="21"/>
              </w:rPr>
            </w:pPr>
            <w:r w:rsidRPr="00CD39EA">
              <w:rPr>
                <w:rFonts w:ascii="ＭＳ 明朝" w:hAnsi="ＭＳ 明朝" w:cs="MS-Gothic" w:hint="eastAsia"/>
                <w:bCs/>
                <w:color w:val="000000"/>
                <w:kern w:val="0"/>
                <w:szCs w:val="21"/>
              </w:rPr>
              <w:t>管理組織については、実施責任医師、実施者、協力者、管理・モニタリング・評価委員会、実施機関、統計担当者、臨床検査施設、開発業務受託機関等を簡潔に記載すること。また、実施責任医師、実施者、及び協力者について、氏名・所属・学位・資格・臨床研究における役割を示した一覧表及び簡潔な（１ページ）履歴書を本報告書に添付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7．</w:t>
            </w:r>
            <w:r w:rsidRPr="00CD39EA">
              <w:rPr>
                <w:rFonts w:ascii="ＭＳ ゴシック" w:eastAsia="ＭＳ ゴシック" w:hAnsi="ＭＳ ゴシック" w:cs="MS-Gothic"/>
                <w:b/>
                <w:bCs/>
                <w:kern w:val="0"/>
                <w:szCs w:val="21"/>
              </w:rPr>
              <w:t>緒言</w:t>
            </w:r>
            <w:r w:rsidRPr="00CD39EA">
              <w:rPr>
                <w:rFonts w:ascii="ＭＳ ゴシック" w:eastAsia="ＭＳ ゴシック" w:hAnsi="ＭＳ ゴシック" w:cs="MS-Gothic" w:hint="eastAsia"/>
                <w:b/>
                <w:bCs/>
                <w:kern w:val="0"/>
                <w:szCs w:val="21"/>
              </w:rPr>
              <w:t>：</w:t>
            </w:r>
          </w:p>
          <w:p w:rsidR="00986B4A" w:rsidRPr="00CD39EA" w:rsidRDefault="00986B4A" w:rsidP="00CD39EA">
            <w:pPr>
              <w:ind w:firstLineChars="100" w:firstLine="210"/>
              <w:rPr>
                <w:rFonts w:ascii="ＭＳ 明朝" w:hAnsi="ＭＳ 明朝"/>
                <w:szCs w:val="21"/>
              </w:rPr>
            </w:pPr>
            <w:r w:rsidRPr="00CD39EA">
              <w:rPr>
                <w:rFonts w:ascii="ＭＳ 明朝" w:hAnsi="ＭＳ 明朝" w:hint="eastAsia"/>
                <w:szCs w:val="21"/>
              </w:rPr>
              <w:t>本技術の背景、根拠、対象疾患、治療法、期間、主要評価項目についての簡潔な記載、及び社会的状況や本技術によって得られると考えられる医療的利益、今後の展望等について簡潔に記載すること。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8．実施</w:t>
            </w:r>
            <w:r w:rsidRPr="00CD39EA">
              <w:rPr>
                <w:rFonts w:ascii="ＭＳ ゴシック" w:eastAsia="ＭＳ ゴシック" w:hAnsi="ＭＳ ゴシック" w:cs="MS-Gothic"/>
                <w:b/>
                <w:bCs/>
                <w:kern w:val="0"/>
                <w:szCs w:val="21"/>
              </w:rPr>
              <w:t>目的</w:t>
            </w:r>
            <w:r w:rsidRPr="00CD39EA">
              <w:rPr>
                <w:rFonts w:ascii="ＭＳ ゴシック" w:eastAsia="ＭＳ ゴシック" w:hAnsi="ＭＳ ゴシック" w:cs="MS-Gothic" w:hint="eastAsia"/>
                <w:b/>
                <w:bCs/>
                <w:kern w:val="0"/>
                <w:szCs w:val="21"/>
              </w:rPr>
              <w:t>：</w:t>
            </w:r>
          </w:p>
          <w:p w:rsidR="00986B4A" w:rsidRPr="00CD39EA" w:rsidRDefault="00986B4A" w:rsidP="00CD39EA">
            <w:pPr>
              <w:autoSpaceDE w:val="0"/>
              <w:autoSpaceDN w:val="0"/>
              <w:adjustRightInd w:val="0"/>
              <w:ind w:firstLineChars="100" w:firstLine="210"/>
              <w:jc w:val="left"/>
              <w:rPr>
                <w:rFonts w:ascii="ＭＳ 明朝" w:hAnsi="ＭＳ 明朝"/>
                <w:bCs/>
                <w:kern w:val="0"/>
                <w:szCs w:val="21"/>
              </w:rPr>
            </w:pPr>
            <w:r w:rsidRPr="00CD39EA">
              <w:rPr>
                <w:rFonts w:ascii="ＭＳ 明朝" w:hAnsi="ＭＳ 明朝" w:hint="eastAsia"/>
                <w:bCs/>
                <w:kern w:val="0"/>
                <w:szCs w:val="21"/>
              </w:rPr>
              <w:t>実施目的を記載すること。（２．概要の「目的」と同様の内容でも構わない。）</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t>9．実施</w:t>
            </w:r>
            <w:r w:rsidRPr="00CD39EA">
              <w:rPr>
                <w:rFonts w:ascii="ＭＳ ゴシック" w:eastAsia="ＭＳ ゴシック" w:hAnsi="ＭＳ ゴシック" w:cs="MS-Gothic"/>
                <w:b/>
                <w:bCs/>
                <w:kern w:val="0"/>
                <w:szCs w:val="21"/>
              </w:rPr>
              <w:t>計画</w:t>
            </w:r>
            <w:r w:rsidRPr="00CD39EA">
              <w:rPr>
                <w:rFonts w:ascii="ＭＳ ゴシック" w:eastAsia="ＭＳ ゴシック" w:hAnsi="ＭＳ ゴシック" w:cs="MS-Gothic" w:hint="eastAsia"/>
                <w:b/>
                <w:bCs/>
                <w:kern w:val="0"/>
                <w:szCs w:val="21"/>
              </w:rPr>
              <w:t>：</w:t>
            </w: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9.1 全般的デザインと計画－記述：</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lastRenderedPageBreak/>
              <w:t>全体的な計画とデザインについて、必要に応じてシェーマ図等を用いて、簡潔かつ明瞭に記述すること。</w:t>
            </w:r>
          </w:p>
          <w:p w:rsidR="00986B4A" w:rsidRPr="00CD39EA" w:rsidRDefault="00986B4A" w:rsidP="00CD39EA">
            <w:pPr>
              <w:ind w:firstLineChars="100" w:firstLine="210"/>
              <w:rPr>
                <w:rFonts w:ascii="ＭＳ ゴシック" w:eastAsia="ＭＳ ゴシック" w:hAnsi="ＭＳ ゴシック" w:cs="MS-Gothic"/>
                <w:bCs/>
                <w:color w:val="000000"/>
                <w:kern w:val="0"/>
                <w:szCs w:val="21"/>
              </w:rPr>
            </w:pPr>
          </w:p>
          <w:p w:rsidR="00986B4A" w:rsidRPr="00CD39EA" w:rsidRDefault="00986B4A" w:rsidP="00CD39EA">
            <w:pPr>
              <w:ind w:leftChars="136" w:left="408" w:hangingChars="58" w:hanging="122"/>
              <w:rPr>
                <w:rFonts w:ascii="ＭＳ ゴシック" w:eastAsia="ＭＳ ゴシック" w:hAnsi="ＭＳ ゴシック" w:cs="MS-Gothic"/>
                <w:bCs/>
                <w:color w:val="000000"/>
                <w:kern w:val="0"/>
                <w:szCs w:val="21"/>
              </w:rPr>
            </w:pPr>
            <w:r w:rsidRPr="00CD39EA">
              <w:rPr>
                <w:rFonts w:ascii="ＭＳ ゴシック" w:eastAsia="ＭＳ ゴシック" w:hAnsi="ＭＳ ゴシック" w:cs="MS-Gothic" w:hint="eastAsia"/>
                <w:b/>
                <w:bCs/>
                <w:color w:val="000000"/>
                <w:kern w:val="0"/>
                <w:szCs w:val="21"/>
              </w:rPr>
              <w:t>9.2 デザインについての考察</w:t>
            </w:r>
            <w:r w:rsidRPr="00CD39EA">
              <w:rPr>
                <w:rFonts w:ascii="ＭＳ ゴシック" w:eastAsia="ＭＳ ゴシック" w:hAnsi="ＭＳ ゴシック" w:cs="MS-Gothic" w:hint="eastAsia"/>
                <w:bCs/>
                <w:color w:val="000000"/>
                <w:kern w:val="0"/>
                <w:szCs w:val="21"/>
              </w:rPr>
              <w:t>：</w:t>
            </w:r>
            <w:r w:rsidRPr="00CD39EA">
              <w:rPr>
                <w:rFonts w:ascii="ＭＳ ゴシック" w:eastAsia="ＭＳ ゴシック" w:hAnsi="ＭＳ ゴシック" w:cs="MS-Gothic"/>
                <w:bCs/>
                <w:color w:val="000000"/>
                <w:kern w:val="0"/>
                <w:szCs w:val="21"/>
              </w:rPr>
              <w:br/>
            </w: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本計画のデザインで安全性・有効性を評価できることとした根拠と問題点を記載すること。</w:t>
            </w:r>
            <w:r w:rsidRPr="00CD39EA">
              <w:rPr>
                <w:rFonts w:ascii="ＭＳ 明朝" w:hAnsi="ＭＳ 明朝" w:cs="MS-Gothic"/>
                <w:bCs/>
                <w:color w:val="000000"/>
                <w:kern w:val="0"/>
                <w:szCs w:val="21"/>
              </w:rPr>
              <w:br/>
            </w: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 対象母集団の選択：</w:t>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9.3.1 選択基準：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患者母集団の選択基準を記述し、実施目的に照らしてその母集団が適切であることを考察すること。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9.3.2 除外基準：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対象患者の除外基準を特定し、その根拠（例えば、安全性への配慮、管理上の理由又は実施対象としての適切性の不足）を示すこと。</w:t>
            </w:r>
          </w:p>
          <w:p w:rsidR="00986B4A" w:rsidRPr="00CD39EA" w:rsidRDefault="00986B4A" w:rsidP="00CD39EA">
            <w:pPr>
              <w:ind w:firstLineChars="250" w:firstLine="525"/>
              <w:rPr>
                <w:rFonts w:ascii="ＭＳ 明朝" w:hAnsi="ＭＳ 明朝" w:cs="MS-Gothic"/>
                <w:bCs/>
                <w:color w:val="000000"/>
                <w:kern w:val="0"/>
                <w:szCs w:val="21"/>
              </w:rPr>
            </w:pPr>
          </w:p>
          <w:p w:rsidR="00986B4A" w:rsidRPr="00CD39EA" w:rsidRDefault="00986B4A" w:rsidP="00CD39EA">
            <w:pPr>
              <w:ind w:firstLineChars="250" w:firstLine="52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9.3.3 患者の治療又は評価の打ち切り：</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実施を打ち切る場合の基準があらかじめ定められていれば記述すること。また、被験者について、追跡観察の種類と期間が計画されていれば記述すること。</w:t>
            </w:r>
          </w:p>
          <w:p w:rsidR="00986B4A" w:rsidRPr="00CD39EA" w:rsidRDefault="00986B4A" w:rsidP="00CD39EA">
            <w:pPr>
              <w:ind w:leftChars="472" w:left="991"/>
              <w:rPr>
                <w:rFonts w:ascii="ＭＳ 明朝" w:hAnsi="ＭＳ 明朝"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 治療法：</w:t>
            </w:r>
          </w:p>
          <w:p w:rsidR="00986B4A" w:rsidRPr="00CD39EA" w:rsidRDefault="00986B4A" w:rsidP="00CD39EA">
            <w:pPr>
              <w:ind w:leftChars="270" w:left="567"/>
              <w:rPr>
                <w:rFonts w:ascii="ＭＳ ゴシック" w:eastAsia="ＭＳ ゴシック" w:hAnsi="ＭＳ ゴシック" w:cs="MS-Gothic"/>
                <w:bCs/>
                <w:color w:val="000000"/>
                <w:kern w:val="0"/>
                <w:szCs w:val="21"/>
              </w:rPr>
            </w:pPr>
            <w:r w:rsidRPr="00CD39EA">
              <w:rPr>
                <w:rFonts w:ascii="ＭＳ ゴシック" w:eastAsia="ＭＳ ゴシック" w:hAnsi="ＭＳ ゴシック" w:cs="MS-Gothic" w:hint="eastAsia"/>
                <w:b/>
                <w:bCs/>
                <w:color w:val="000000"/>
                <w:kern w:val="0"/>
                <w:szCs w:val="21"/>
              </w:rPr>
              <w:t>9.4.1 治療法：</w:t>
            </w:r>
            <w:r w:rsidRPr="00CD39EA">
              <w:rPr>
                <w:rFonts w:ascii="ＭＳ ゴシック" w:eastAsia="ＭＳ ゴシック" w:hAnsi="ＭＳ ゴシック" w:cs="MS-Gothic"/>
                <w:bCs/>
                <w:color w:val="000000"/>
                <w:kern w:val="0"/>
                <w:szCs w:val="21"/>
              </w:rPr>
              <w:br/>
            </w: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投与経路、投与方法、用量及び投与スケジュールを詳細に記述すること。</w:t>
            </w:r>
            <w:r w:rsidRPr="00CD39EA">
              <w:rPr>
                <w:rFonts w:ascii="ＭＳ 明朝" w:hAnsi="ＭＳ 明朝" w:cs="MS-Gothic"/>
                <w:bCs/>
                <w:color w:val="000000"/>
                <w:kern w:val="0"/>
                <w:szCs w:val="21"/>
              </w:rPr>
              <w:br/>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9.4.2 治療材料の同定：</w:t>
            </w:r>
          </w:p>
          <w:p w:rsidR="00986B4A" w:rsidRPr="00CD39EA" w:rsidRDefault="00986B4A" w:rsidP="00CD39EA">
            <w:pPr>
              <w:ind w:leftChars="270" w:left="567" w:firstLineChars="200" w:firstLine="42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治療に使われた材料、機器について、簡潔に記述すること。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9.4.3 患者の割付け方法：</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9.4.4 用量の選択：</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各患者に投与された材料の用量を示し、その用量選択の根拠（例えば、動物実験のデータ）を記述すること。</w:t>
            </w:r>
          </w:p>
          <w:p w:rsidR="00986B4A" w:rsidRPr="00CD39EA" w:rsidRDefault="00986B4A" w:rsidP="00CD39EA">
            <w:pPr>
              <w:ind w:leftChars="472" w:left="991"/>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9.4.5 各患者の用量の選択と投与時期：</w:t>
            </w:r>
          </w:p>
          <w:p w:rsidR="00986B4A" w:rsidRPr="00CD39EA" w:rsidRDefault="00986B4A" w:rsidP="00CD39EA">
            <w:pPr>
              <w:ind w:leftChars="472" w:left="991"/>
              <w:rPr>
                <w:rFonts w:ascii="ＭＳ 明朝" w:hAnsi="ＭＳ 明朝" w:cs="MS-Gothic"/>
                <w:bCs/>
                <w:color w:val="000000"/>
                <w:kern w:val="0"/>
                <w:szCs w:val="21"/>
              </w:rPr>
            </w:pPr>
            <w:r w:rsidRPr="00CD39EA">
              <w:rPr>
                <w:rFonts w:ascii="ＭＳ ゴシック" w:eastAsia="ＭＳ ゴシック" w:hAnsi="ＭＳ ゴシック" w:cs="MS-Gothic" w:hint="eastAsia"/>
                <w:bCs/>
                <w:color w:val="000000"/>
                <w:kern w:val="0"/>
                <w:szCs w:val="21"/>
              </w:rPr>
              <w:t xml:space="preserve">　</w:t>
            </w:r>
            <w:r w:rsidRPr="00CD39EA">
              <w:rPr>
                <w:rFonts w:ascii="ＭＳ 明朝" w:hAnsi="ＭＳ 明朝" w:cs="MS-Gothic" w:hint="eastAsia"/>
                <w:bCs/>
                <w:color w:val="000000"/>
                <w:kern w:val="0"/>
                <w:szCs w:val="21"/>
              </w:rPr>
              <w:t>各患者に投与される材料の用量を選択する手順及び投与の時期について記述すること。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9.4.6 盲検化：</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特定の患者又は全ての患者について、どのような状況で開鍵することとしたか、その際に従う手順及び誰が患者コードを参照できたかも含め、盲検化を行うために用いた特定の手順を示すこと（例えば、容器のラベルの貼り方、盲検を破ったことが判るようなラベル）。</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9.4.7 前治療及び併用療法：</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開始前及び実施期間中に使用が認められた薬剤と使用方法、それらの使用が記録されたか否か及びその記録方法、並びに許容又は禁止された併用療法に関する取り決め及び手順を記述すること。許容された併用療法が実施に及ぼした影響について考察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9.4.8 治療方法の遵守：</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lastRenderedPageBreak/>
              <w:t>治療方法の遵守の確認及び記録のためにとられた手段について記述すること。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 安全性及び有効性の項目：</w:t>
            </w: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9.5.1 安全性の項目：</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安全性を判定するために用いる主たる測定項目及びエンドポイントを明確に規定すること。また、測定項目が選択された理由も示すこと。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9.5.2 有効性の項目：</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有効性を判定するために用いる主たる測定項目及びエンドポイントを明確に規定すること。また、測定項目が選択された理由も示すこと。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9.5.3 測定項目の適切性：</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安全性又は有効性の評価法が標準的なものでなかった場合、その信頼性、正確性及び適切性について記述すること。</w:t>
            </w:r>
          </w:p>
          <w:p w:rsidR="00986B4A" w:rsidRPr="00CD39EA" w:rsidRDefault="00986B4A" w:rsidP="00986B4A">
            <w:pPr>
              <w:rPr>
                <w:rFonts w:ascii="ＭＳ ゴシック" w:eastAsia="ＭＳ ゴシック" w:hAnsi="ＭＳ ゴシック" w:cs="MS-Gothic"/>
                <w:bCs/>
                <w:color w:val="000000"/>
                <w:kern w:val="0"/>
                <w:szCs w:val="21"/>
              </w:rPr>
            </w:pPr>
          </w:p>
          <w:p w:rsidR="00986B4A" w:rsidRPr="00CD39EA" w:rsidRDefault="00986B4A" w:rsidP="00CD39EA">
            <w:pPr>
              <w:ind w:leftChars="270" w:left="567"/>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9.5.4 濃度の測定：</w:t>
            </w:r>
          </w:p>
          <w:p w:rsidR="00986B4A" w:rsidRPr="00CD39EA" w:rsidRDefault="00986B4A" w:rsidP="00CD39EA">
            <w:pPr>
              <w:ind w:leftChars="135" w:left="283"/>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9.6 データの品質保証：</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データの品質を保証するために実行された品質保証及び品質管理の方法について簡潔に記述すること（例えば、実施者の訓練、カルテ記載やデータ収集に関する標準業務手順書の策定、モニタリング、監査の実施）。</w:t>
            </w:r>
          </w:p>
          <w:p w:rsidR="00986B4A" w:rsidRPr="00CD39EA" w:rsidRDefault="00986B4A" w:rsidP="00986B4A">
            <w:pPr>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9.7 統計手法と症例数の決定：</w:t>
            </w:r>
          </w:p>
          <w:p w:rsidR="00986B4A" w:rsidRPr="00CD39EA" w:rsidRDefault="00986B4A" w:rsidP="00CD39EA">
            <w:pPr>
              <w:ind w:leftChars="270" w:left="1199" w:hangingChars="300" w:hanging="632"/>
              <w:rPr>
                <w:rFonts w:ascii="ＭＳ 明朝" w:hAnsi="ＭＳ 明朝" w:cs="MS-Gothic"/>
                <w:bCs/>
                <w:color w:val="000000"/>
                <w:kern w:val="0"/>
                <w:szCs w:val="21"/>
              </w:rPr>
            </w:pPr>
            <w:r w:rsidRPr="00CD39EA">
              <w:rPr>
                <w:rFonts w:ascii="ＭＳ ゴシック" w:eastAsia="ＭＳ ゴシック" w:hAnsi="ＭＳ ゴシック" w:cs="MS-Gothic" w:hint="eastAsia"/>
                <w:b/>
                <w:bCs/>
                <w:color w:val="000000"/>
                <w:kern w:val="0"/>
                <w:szCs w:val="21"/>
              </w:rPr>
              <w:t>9.7.1 統計及び解析計画：</w:t>
            </w:r>
            <w:r w:rsidRPr="00CD39EA">
              <w:rPr>
                <w:rFonts w:ascii="ＭＳ ゴシック" w:eastAsia="ＭＳ ゴシック" w:hAnsi="ＭＳ ゴシック" w:cs="MS-Gothic"/>
                <w:bCs/>
                <w:color w:val="000000"/>
                <w:kern w:val="0"/>
                <w:szCs w:val="21"/>
              </w:rPr>
              <w:br/>
            </w:r>
            <w:r w:rsidRPr="00CD39EA">
              <w:rPr>
                <w:rFonts w:ascii="ＭＳ 明朝" w:hAnsi="ＭＳ 明朝" w:cs="MS-Gothic" w:hint="eastAsia"/>
                <w:bCs/>
                <w:color w:val="000000"/>
                <w:kern w:val="0"/>
                <w:szCs w:val="21"/>
              </w:rPr>
              <w:t>統計解析、比較及び検定の計画について記述すること。</w:t>
            </w:r>
          </w:p>
          <w:p w:rsidR="00986B4A" w:rsidRPr="00CD39EA" w:rsidRDefault="00986B4A" w:rsidP="00CD39EA">
            <w:pPr>
              <w:ind w:leftChars="270" w:left="1197" w:hangingChars="300" w:hanging="630"/>
              <w:rPr>
                <w:rFonts w:ascii="ＭＳ ゴシック" w:eastAsia="ＭＳ ゴシック" w:hAnsi="ＭＳ ゴシック" w:cs="MS-Gothic"/>
                <w:bCs/>
                <w:color w:val="000000"/>
                <w:kern w:val="0"/>
                <w:szCs w:val="21"/>
              </w:rPr>
            </w:pPr>
          </w:p>
          <w:p w:rsidR="00986B4A" w:rsidRPr="00CD39EA" w:rsidRDefault="00986B4A" w:rsidP="00CD39EA">
            <w:pPr>
              <w:ind w:leftChars="270" w:left="1199" w:hangingChars="300" w:hanging="632"/>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9.7.2 症例数の決定：</w:t>
            </w:r>
          </w:p>
          <w:p w:rsidR="00986B4A" w:rsidRPr="00CD39EA" w:rsidRDefault="00986B4A" w:rsidP="00CD39EA">
            <w:pPr>
              <w:ind w:leftChars="472" w:left="991"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計画された症例数及びその設定根拠、例えば統計的な考察又は実施上の制約を提示すること。</w:t>
            </w:r>
          </w:p>
          <w:p w:rsidR="00986B4A" w:rsidRPr="00CD39EA" w:rsidRDefault="00986B4A" w:rsidP="00CD39EA">
            <w:pPr>
              <w:ind w:leftChars="270" w:left="567"/>
              <w:rPr>
                <w:rFonts w:ascii="ＭＳ ゴシック" w:eastAsia="ＭＳ ゴシック" w:hAnsi="ＭＳ ゴシック" w:cs="MS-Gothic"/>
                <w:bCs/>
                <w:color w:val="000000"/>
                <w:kern w:val="0"/>
                <w:szCs w:val="21"/>
              </w:rPr>
            </w:pPr>
          </w:p>
          <w:p w:rsidR="00986B4A" w:rsidRPr="00CD39EA" w:rsidRDefault="00986B4A" w:rsidP="00CD39EA">
            <w:pPr>
              <w:ind w:leftChars="135" w:left="283"/>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9.8 実施又は計画された解析に関する変更：</w:t>
            </w:r>
          </w:p>
          <w:p w:rsidR="00986B4A" w:rsidRPr="00CD39EA" w:rsidRDefault="00986B4A" w:rsidP="00CD39EA">
            <w:pPr>
              <w:ind w:leftChars="202" w:left="424" w:firstLineChars="100" w:firstLine="210"/>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実施開始後に行われた実施又は計画された解析に関する変更を全て記述すること。また、変更の時期と理由、変更を決定するために用いた手順、変更の責任者等を記載すること。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D11C56" w:rsidRPr="00614574" w:rsidTr="00CD39EA">
        <w:tc>
          <w:tcPr>
            <w:tcW w:w="9502" w:type="dxa"/>
            <w:shd w:val="clear" w:color="auto" w:fill="auto"/>
          </w:tcPr>
          <w:p w:rsidR="00986B4A" w:rsidRPr="00CD39EA" w:rsidRDefault="00986B4A" w:rsidP="00986B4A">
            <w:pPr>
              <w:rPr>
                <w:rFonts w:ascii="ＭＳ ゴシック" w:eastAsia="ＭＳ ゴシック" w:hAnsi="ＭＳ ゴシック" w:cs="MS"/>
                <w:b/>
                <w:bCs/>
                <w:szCs w:val="21"/>
              </w:rPr>
            </w:pPr>
            <w:r w:rsidRPr="00CD39EA">
              <w:rPr>
                <w:rFonts w:ascii="ＭＳ ゴシック" w:eastAsia="ＭＳ ゴシック" w:hAnsi="ＭＳ ゴシック" w:cs="MS" w:hint="eastAsia"/>
                <w:b/>
                <w:bCs/>
                <w:szCs w:val="21"/>
              </w:rPr>
              <w:lastRenderedPageBreak/>
              <w:t>10．</w:t>
            </w:r>
            <w:r w:rsidRPr="00CD39EA">
              <w:rPr>
                <w:rFonts w:ascii="ＭＳ ゴシック" w:eastAsia="ＭＳ ゴシック" w:hAnsi="ＭＳ ゴシック" w:cs="MS"/>
                <w:b/>
                <w:bCs/>
                <w:szCs w:val="21"/>
              </w:rPr>
              <w:t>対象</w:t>
            </w:r>
            <w:r w:rsidRPr="00CD39EA">
              <w:rPr>
                <w:rFonts w:ascii="ＭＳ ゴシック" w:eastAsia="ＭＳ ゴシック" w:hAnsi="ＭＳ ゴシック" w:cs="MS" w:hint="eastAsia"/>
                <w:b/>
                <w:bCs/>
                <w:szCs w:val="21"/>
              </w:rPr>
              <w:t>患者：</w:t>
            </w:r>
          </w:p>
          <w:p w:rsidR="00986B4A" w:rsidRPr="00CD39EA" w:rsidRDefault="00986B4A"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10.1 患者の内訳：</w:t>
            </w:r>
          </w:p>
          <w:p w:rsidR="00986B4A" w:rsidRPr="00CD39EA" w:rsidRDefault="00986B4A" w:rsidP="00CD39EA">
            <w:pPr>
              <w:autoSpaceDE w:val="0"/>
              <w:autoSpaceDN w:val="0"/>
              <w:adjustRightInd w:val="0"/>
              <w:ind w:leftChars="202" w:left="42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対象となった各患者について、年齢、性別、診断名、既往症、用いた材料、及び用法に関する詳細（例えば、投与日時、投与部位、投与量）を明記すること。</w:t>
            </w:r>
          </w:p>
          <w:p w:rsidR="00986B4A" w:rsidRPr="00CD39EA" w:rsidRDefault="00986B4A" w:rsidP="00CD39EA">
            <w:pPr>
              <w:autoSpaceDE w:val="0"/>
              <w:autoSpaceDN w:val="0"/>
              <w:adjustRightInd w:val="0"/>
              <w:ind w:firstLineChars="100" w:firstLine="210"/>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firstLineChars="100" w:firstLine="211"/>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10.2 実施計画書からの逸脱：</w:t>
            </w:r>
          </w:p>
          <w:p w:rsidR="00986B4A" w:rsidRPr="00CD39EA" w:rsidRDefault="00986B4A" w:rsidP="00CD39EA">
            <w:pPr>
              <w:autoSpaceDE w:val="0"/>
              <w:autoSpaceDN w:val="0"/>
              <w:adjustRightInd w:val="0"/>
              <w:ind w:leftChars="202" w:left="42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実施への組み入れ又は除外基準、実施方法、患者の管理又は患者の評価に関する重要な逸脱について全て記述すること。</w:t>
            </w:r>
          </w:p>
          <w:p w:rsidR="00D11C56" w:rsidRPr="00CD39EA" w:rsidRDefault="00D11C56"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986B4A" w:rsidRPr="00CD39EA" w:rsidRDefault="00986B4A" w:rsidP="00986B4A">
            <w:pPr>
              <w:rPr>
                <w:rFonts w:ascii="ＭＳ ゴシック" w:eastAsia="ＭＳ ゴシック" w:hAnsi="ＭＳ ゴシック" w:cs="MS"/>
                <w:bCs/>
                <w:szCs w:val="21"/>
              </w:rPr>
            </w:pPr>
            <w:r w:rsidRPr="00CD39EA">
              <w:rPr>
                <w:rFonts w:ascii="ＭＳ ゴシック" w:eastAsia="ＭＳ ゴシック" w:hAnsi="ＭＳ ゴシック" w:cs="MS" w:hint="eastAsia"/>
                <w:b/>
                <w:bCs/>
                <w:szCs w:val="21"/>
              </w:rPr>
              <w:t>11．</w:t>
            </w:r>
            <w:r w:rsidRPr="00CD39EA">
              <w:rPr>
                <w:rFonts w:ascii="ＭＳ ゴシック" w:eastAsia="ＭＳ ゴシック" w:hAnsi="ＭＳ ゴシック" w:cs="MS"/>
                <w:b/>
                <w:bCs/>
                <w:szCs w:val="21"/>
              </w:rPr>
              <w:t>有効性の評価</w:t>
            </w:r>
            <w:r w:rsidRPr="00CD39EA">
              <w:rPr>
                <w:rFonts w:ascii="ＭＳ ゴシック" w:eastAsia="ＭＳ ゴシック" w:hAnsi="ＭＳ ゴシック" w:cs="MS" w:hint="eastAsia"/>
                <w:b/>
                <w:bCs/>
                <w:szCs w:val="21"/>
              </w:rPr>
              <w:t>：</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11.1 解析したデータセット：</w:t>
            </w:r>
          </w:p>
          <w:p w:rsidR="00986B4A" w:rsidRPr="00CD39EA" w:rsidRDefault="00986B4A" w:rsidP="00CD39EA">
            <w:pPr>
              <w:autoSpaceDE w:val="0"/>
              <w:autoSpaceDN w:val="0"/>
              <w:adjustRightInd w:val="0"/>
              <w:ind w:leftChars="135" w:left="283" w:firstLineChars="200" w:firstLine="42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有効性の解析に採用した患者を正確に定義すること。</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11.2 人口統計学的及び他の基準値の特性：</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lastRenderedPageBreak/>
              <w:t>11.3 治療の遵守状況の測定：</w:t>
            </w:r>
          </w:p>
          <w:p w:rsidR="00986B4A" w:rsidRPr="00CD39EA" w:rsidRDefault="00986B4A" w:rsidP="00CD39EA">
            <w:pPr>
              <w:autoSpaceDE w:val="0"/>
              <w:autoSpaceDN w:val="0"/>
              <w:adjustRightInd w:val="0"/>
              <w:ind w:leftChars="135" w:left="283" w:firstLineChars="200" w:firstLine="42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解析対象となった症例が逸脱無く治療が行われたかを記述すること。</w:t>
            </w: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leftChars="135" w:left="283"/>
              <w:jc w:val="left"/>
              <w:rPr>
                <w:rFonts w:ascii="ＭＳ ゴシック" w:eastAsia="ＭＳ ゴシック" w:hAnsi="ＭＳ ゴシック" w:cs="MS-Gothic"/>
                <w:b/>
                <w:bCs/>
                <w:color w:val="000000"/>
                <w:kern w:val="0"/>
                <w:szCs w:val="21"/>
              </w:rPr>
            </w:pPr>
            <w:r w:rsidRPr="00CD39EA">
              <w:rPr>
                <w:rFonts w:ascii="ＭＳ ゴシック" w:eastAsia="ＭＳ ゴシック" w:hAnsi="ＭＳ ゴシック" w:cs="MS-Gothic" w:hint="eastAsia"/>
                <w:b/>
                <w:bCs/>
                <w:color w:val="000000"/>
                <w:kern w:val="0"/>
                <w:szCs w:val="21"/>
              </w:rPr>
              <w:t>11.4 有効性に関する成績及び個別患者データ一覧表</w:t>
            </w:r>
            <w:r w:rsidR="00560678" w:rsidRPr="00CD39EA">
              <w:rPr>
                <w:rFonts w:ascii="ＭＳ ゴシック" w:eastAsia="ＭＳ ゴシック" w:hAnsi="ＭＳ ゴシック" w:cs="MS-Gothic" w:hint="eastAsia"/>
                <w:b/>
                <w:bCs/>
                <w:color w:val="000000"/>
                <w:kern w:val="0"/>
                <w:szCs w:val="21"/>
              </w:rPr>
              <w:t>：</w:t>
            </w:r>
            <w:r w:rsidRPr="00CD39EA">
              <w:rPr>
                <w:rFonts w:ascii="ＭＳ ゴシック" w:eastAsia="ＭＳ ゴシック" w:hAnsi="ＭＳ ゴシック" w:cs="MS-Gothic"/>
                <w:b/>
                <w:bCs/>
                <w:color w:val="000000"/>
                <w:kern w:val="0"/>
                <w:szCs w:val="21"/>
              </w:rPr>
              <w:br/>
            </w:r>
            <w:r w:rsidRPr="00CD39EA">
              <w:rPr>
                <w:rFonts w:ascii="ＭＳ ゴシック" w:eastAsia="ＭＳ ゴシック" w:hAnsi="ＭＳ ゴシック" w:cs="MS-Gothic" w:hint="eastAsia"/>
                <w:b/>
                <w:bCs/>
                <w:color w:val="000000"/>
                <w:kern w:val="0"/>
                <w:szCs w:val="21"/>
              </w:rPr>
              <w:t xml:space="preserve">　11.4.1 有効性の解析</w:t>
            </w:r>
            <w:r w:rsidR="00560678" w:rsidRPr="00CD39EA">
              <w:rPr>
                <w:rFonts w:ascii="ＭＳ ゴシック" w:eastAsia="ＭＳ ゴシック" w:hAnsi="ＭＳ ゴシック" w:cs="MS-Gothic" w:hint="eastAsia"/>
                <w:b/>
                <w:bCs/>
                <w:color w:val="000000"/>
                <w:kern w:val="0"/>
                <w:szCs w:val="21"/>
              </w:rPr>
              <w:t>：</w:t>
            </w:r>
          </w:p>
          <w:p w:rsidR="00986B4A" w:rsidRPr="00CD39EA" w:rsidRDefault="00986B4A" w:rsidP="00CD39EA">
            <w:pPr>
              <w:autoSpaceDE w:val="0"/>
              <w:autoSpaceDN w:val="0"/>
              <w:adjustRightInd w:val="0"/>
              <w:ind w:leftChars="540" w:left="1134" w:firstLineChars="100" w:firstLine="210"/>
              <w:jc w:val="left"/>
              <w:rPr>
                <w:rFonts w:ascii="ＭＳ 明朝" w:hAnsi="ＭＳ 明朝" w:cs="MS-Gothic"/>
                <w:bCs/>
                <w:color w:val="000000"/>
                <w:kern w:val="0"/>
                <w:szCs w:val="21"/>
              </w:rPr>
            </w:pPr>
            <w:r w:rsidRPr="00CD39EA">
              <w:rPr>
                <w:rFonts w:ascii="ＭＳ 明朝" w:hAnsi="ＭＳ 明朝" w:cs="MS-Gothic" w:hint="eastAsia"/>
                <w:bCs/>
                <w:color w:val="000000"/>
                <w:kern w:val="0"/>
                <w:szCs w:val="21"/>
              </w:rPr>
              <w:t>主要な有効性の測定値すべてを項目毎に一覧にし、解析を行った上、有効性に関する考察を行い一定の結論を記述すること。</w:t>
            </w:r>
          </w:p>
          <w:p w:rsidR="00986B4A" w:rsidRPr="00CD39EA" w:rsidRDefault="00986B4A" w:rsidP="00CD39EA">
            <w:pPr>
              <w:autoSpaceDE w:val="0"/>
              <w:autoSpaceDN w:val="0"/>
              <w:adjustRightInd w:val="0"/>
              <w:ind w:leftChars="540" w:left="1134" w:firstLineChars="100" w:firstLine="210"/>
              <w:jc w:val="left"/>
              <w:rPr>
                <w:rFonts w:ascii="ＭＳ ゴシック" w:eastAsia="ＭＳ ゴシック" w:hAnsi="ＭＳ ゴシック" w:cs="MS-Gothic"/>
                <w:bCs/>
                <w:color w:val="000000"/>
                <w:kern w:val="0"/>
                <w:szCs w:val="21"/>
              </w:rPr>
            </w:pPr>
          </w:p>
          <w:p w:rsidR="00986B4A" w:rsidRPr="00CD39EA" w:rsidRDefault="00986B4A" w:rsidP="00CD39EA">
            <w:pPr>
              <w:autoSpaceDE w:val="0"/>
              <w:autoSpaceDN w:val="0"/>
              <w:adjustRightInd w:val="0"/>
              <w:ind w:firstLineChars="200" w:firstLine="422"/>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11.4.2 統計・解析上の論点　（該当する部分について記入のこと）</w:t>
            </w:r>
            <w:r w:rsidR="00560678" w:rsidRPr="00CD39EA">
              <w:rPr>
                <w:rFonts w:ascii="ＭＳ ゴシック" w:eastAsia="ＭＳ ゴシック" w:hAnsi="ＭＳ ゴシック" w:cs="ＭＳ 明朝" w:hint="eastAsia"/>
                <w:b/>
                <w:kern w:val="0"/>
                <w:szCs w:val="21"/>
              </w:rPr>
              <w:t>：</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11.4.2.1 共変量による調整</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脱落又は欠測値の取扱い</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中間解析及びデータモニタリング</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11.4.2.4</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多施設共同研究</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11.4.2.5</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多重比較・多重性</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11.4.2.6</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患者の「有効性評価の部分集団」の使用</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11.4.2.7</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同等性を示すことを意図した実対照薬を用いた試験</w:t>
            </w:r>
          </w:p>
          <w:p w:rsidR="00986B4A" w:rsidRPr="00CD39EA" w:rsidRDefault="00986B4A" w:rsidP="00CD39EA">
            <w:pPr>
              <w:autoSpaceDE w:val="0"/>
              <w:autoSpaceDN w:val="0"/>
              <w:adjustRightInd w:val="0"/>
              <w:ind w:leftChars="405" w:left="850"/>
              <w:jc w:val="left"/>
              <w:rPr>
                <w:rFonts w:ascii="ＭＳ 明朝" w:hAnsi="ＭＳ 明朝" w:cs="ＭＳ 明朝"/>
                <w:kern w:val="0"/>
                <w:szCs w:val="21"/>
              </w:rPr>
            </w:pPr>
            <w:r w:rsidRPr="00CD39EA">
              <w:rPr>
                <w:rFonts w:ascii="ＭＳ 明朝" w:hAnsi="ＭＳ 明朝" w:cs="ＭＳ 明朝" w:hint="eastAsia"/>
                <w:kern w:val="0"/>
                <w:szCs w:val="21"/>
              </w:rPr>
              <w:t>11.4.2.8</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部分集団の検討</w:t>
            </w:r>
          </w:p>
          <w:p w:rsidR="00986B4A" w:rsidRPr="00CD39EA" w:rsidRDefault="00986B4A" w:rsidP="00CD39EA">
            <w:pPr>
              <w:autoSpaceDE w:val="0"/>
              <w:autoSpaceDN w:val="0"/>
              <w:adjustRightInd w:val="0"/>
              <w:ind w:leftChars="405" w:left="850"/>
              <w:jc w:val="left"/>
              <w:rPr>
                <w:rFonts w:ascii="ＭＳ ゴシック" w:eastAsia="ＭＳ ゴシック" w:hAnsi="ＭＳ ゴシック" w:cs="ＭＳ 明朝"/>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個別反応データの作表</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11.4.4</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材料の用量，材料濃度及びそれらと反応</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MS-Gothic"/>
                <w:b/>
                <w:bCs/>
                <w:color w:val="000000"/>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11.4.5</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材料－患者の相互作用</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11.4.6</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患者ごとの表示</w:t>
            </w:r>
            <w:r w:rsidR="00560678" w:rsidRPr="00CD39EA">
              <w:rPr>
                <w:rFonts w:ascii="ＭＳ ゴシック" w:eastAsia="ＭＳ ゴシック" w:hAnsi="ＭＳ ゴシック" w:cs="ＭＳ 明朝" w:hint="eastAsia"/>
                <w:b/>
                <w:kern w:val="0"/>
                <w:szCs w:val="21"/>
              </w:rPr>
              <w:t>：</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986B4A" w:rsidRPr="00CD39EA" w:rsidRDefault="00986B4A" w:rsidP="00CD39EA">
            <w:pPr>
              <w:autoSpaceDE w:val="0"/>
              <w:autoSpaceDN w:val="0"/>
              <w:adjustRightInd w:val="0"/>
              <w:ind w:leftChars="202" w:left="424"/>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ＭＳ 明朝" w:hint="eastAsia"/>
                <w:b/>
                <w:kern w:val="0"/>
                <w:szCs w:val="21"/>
              </w:rPr>
              <w:t>11.4.7</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有効性の結論</w:t>
            </w:r>
            <w:r w:rsidR="00560678" w:rsidRPr="00CD39EA">
              <w:rPr>
                <w:rFonts w:ascii="ＭＳ ゴシック" w:eastAsia="ＭＳ ゴシック" w:hAnsi="ＭＳ ゴシック" w:cs="ＭＳ 明朝" w:hint="eastAsia"/>
                <w:b/>
                <w:kern w:val="0"/>
                <w:szCs w:val="21"/>
              </w:rPr>
              <w:t>：</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lastRenderedPageBreak/>
              <w:t>12．</w:t>
            </w:r>
            <w:r w:rsidRPr="00CD39EA">
              <w:rPr>
                <w:rFonts w:ascii="ＭＳ ゴシック" w:eastAsia="ＭＳ ゴシック" w:hAnsi="ＭＳ ゴシック" w:cs="MS-Gothic"/>
                <w:b/>
                <w:bCs/>
                <w:kern w:val="0"/>
                <w:szCs w:val="21"/>
              </w:rPr>
              <w:t>安全性の評価</w:t>
            </w:r>
            <w:r w:rsidRPr="00CD39EA">
              <w:rPr>
                <w:rFonts w:ascii="ＭＳ ゴシック" w:eastAsia="ＭＳ ゴシック" w:hAnsi="ＭＳ ゴシック" w:cs="MS-Gothic" w:hint="eastAsia"/>
                <w:b/>
                <w:bCs/>
                <w:kern w:val="0"/>
                <w:szCs w:val="21"/>
              </w:rPr>
              <w:t>：</w:t>
            </w:r>
          </w:p>
          <w:p w:rsidR="00560678" w:rsidRPr="00CD39EA" w:rsidRDefault="00560678" w:rsidP="00CD39EA">
            <w:pPr>
              <w:autoSpaceDE w:val="0"/>
              <w:autoSpaceDN w:val="0"/>
              <w:adjustRightInd w:val="0"/>
              <w:ind w:firstLineChars="100" w:firstLine="211"/>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12.1 安全性の解析：</w:t>
            </w:r>
          </w:p>
          <w:p w:rsidR="00560678" w:rsidRPr="00CD39EA" w:rsidRDefault="00560678" w:rsidP="00CD39EA">
            <w:pPr>
              <w:autoSpaceDE w:val="0"/>
              <w:autoSpaceDN w:val="0"/>
              <w:adjustRightInd w:val="0"/>
              <w:ind w:leftChars="337" w:left="708" w:firstLineChars="100" w:firstLine="210"/>
              <w:jc w:val="left"/>
              <w:rPr>
                <w:rFonts w:ascii="ＭＳ 明朝" w:hAnsi="ＭＳ 明朝" w:cs="MS-Gothic"/>
                <w:bCs/>
                <w:kern w:val="0"/>
                <w:szCs w:val="21"/>
              </w:rPr>
            </w:pPr>
            <w:r w:rsidRPr="00CD39EA">
              <w:rPr>
                <w:rFonts w:ascii="ＭＳ 明朝" w:hAnsi="ＭＳ 明朝" w:cs="MS-Gothic" w:hint="eastAsia"/>
                <w:bCs/>
                <w:kern w:val="0"/>
                <w:szCs w:val="21"/>
              </w:rPr>
              <w:t>安全性に関するデータについて、全身症状、血液、尿検査等の評価項目毎に図表などを用いて記載し、統計学的解析結果についても記述すること。</w:t>
            </w:r>
          </w:p>
          <w:p w:rsidR="00560678" w:rsidRPr="00CD39EA" w:rsidRDefault="00560678" w:rsidP="00CD39EA">
            <w:pPr>
              <w:autoSpaceDE w:val="0"/>
              <w:autoSpaceDN w:val="0"/>
              <w:adjustRightInd w:val="0"/>
              <w:ind w:leftChars="337" w:left="708" w:firstLineChars="100" w:firstLine="210"/>
              <w:jc w:val="left"/>
              <w:rPr>
                <w:rFonts w:ascii="ＭＳ ゴシック" w:eastAsia="ＭＳ ゴシック" w:hAnsi="ＭＳ ゴシック" w:cs="MS-Gothic"/>
                <w:bCs/>
                <w:kern w:val="0"/>
                <w:szCs w:val="21"/>
              </w:rPr>
            </w:pPr>
          </w:p>
          <w:p w:rsidR="00560678" w:rsidRPr="00CD39EA" w:rsidRDefault="00560678" w:rsidP="00CD39EA">
            <w:pPr>
              <w:autoSpaceDE w:val="0"/>
              <w:autoSpaceDN w:val="0"/>
              <w:adjustRightInd w:val="0"/>
              <w:ind w:firstLineChars="100" w:firstLine="211"/>
              <w:jc w:val="left"/>
              <w:rPr>
                <w:rFonts w:ascii="ＭＳ ゴシック" w:eastAsia="ＭＳ ゴシック" w:hAnsi="ＭＳ ゴシック"/>
                <w:b/>
                <w:bCs/>
                <w:kern w:val="0"/>
                <w:szCs w:val="21"/>
              </w:rPr>
            </w:pPr>
            <w:r w:rsidRPr="00CD39EA">
              <w:rPr>
                <w:rFonts w:ascii="ＭＳ ゴシック" w:eastAsia="ＭＳ ゴシック" w:hAnsi="ＭＳ ゴシック" w:cs="MS-Gothic" w:hint="eastAsia"/>
                <w:b/>
                <w:bCs/>
                <w:kern w:val="0"/>
                <w:szCs w:val="21"/>
              </w:rPr>
              <w:t xml:space="preserve">12.2 </w:t>
            </w:r>
            <w:r w:rsidRPr="00CD39EA">
              <w:rPr>
                <w:rFonts w:ascii="ＭＳ ゴシック" w:eastAsia="ＭＳ ゴシック" w:hAnsi="ＭＳ ゴシック" w:hint="eastAsia"/>
                <w:b/>
                <w:bCs/>
                <w:kern w:val="0"/>
                <w:szCs w:val="21"/>
              </w:rPr>
              <w:t>有害事象：</w:t>
            </w:r>
          </w:p>
          <w:p w:rsidR="00560678" w:rsidRPr="00CD39EA" w:rsidRDefault="00560678" w:rsidP="00CD39EA">
            <w:pPr>
              <w:autoSpaceDE w:val="0"/>
              <w:autoSpaceDN w:val="0"/>
              <w:adjustRightInd w:val="0"/>
              <w:ind w:leftChars="337" w:left="708" w:firstLineChars="100" w:firstLine="210"/>
              <w:jc w:val="left"/>
              <w:rPr>
                <w:rFonts w:ascii="ＭＳ 明朝" w:hAnsi="ＭＳ 明朝"/>
                <w:bCs/>
                <w:kern w:val="0"/>
                <w:szCs w:val="21"/>
              </w:rPr>
            </w:pPr>
            <w:r w:rsidRPr="00CD39EA">
              <w:rPr>
                <w:rFonts w:ascii="ＭＳ 明朝" w:hAnsi="ＭＳ 明朝" w:hint="eastAsia"/>
                <w:bCs/>
                <w:kern w:val="0"/>
                <w:szCs w:val="21"/>
              </w:rPr>
              <w:t>臨床研究期間中に発生した全ての有害事象を一覧にまとめ、それらに対する考察を安全性評価の観点から記載すること。</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12.2.1</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有害事象の簡潔な要約：</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有害事象の表示：</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有害事象の分析：</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12.2.4</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患者ごとの有害事象の一覧表：</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12.3 死亡、その他の重篤な有害事象：</w:t>
            </w:r>
          </w:p>
          <w:p w:rsidR="00560678" w:rsidRPr="00CD39EA" w:rsidRDefault="00560678" w:rsidP="00CD39EA">
            <w:pPr>
              <w:autoSpaceDE w:val="0"/>
              <w:autoSpaceDN w:val="0"/>
              <w:adjustRightInd w:val="0"/>
              <w:ind w:firstLineChars="200" w:firstLine="422"/>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12.3.1 死亡、その他の重篤な有害事象及び他の重要な有害事象の一覧表：</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12.3.1.1</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死亡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その他の重篤な有害事象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12.3.1.3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他の重要な有害事象</w:t>
            </w:r>
          </w:p>
          <w:p w:rsidR="00560678" w:rsidRPr="00CD39EA" w:rsidRDefault="00560678" w:rsidP="00CD39EA">
            <w:pPr>
              <w:autoSpaceDE w:val="0"/>
              <w:autoSpaceDN w:val="0"/>
              <w:adjustRightInd w:val="0"/>
              <w:ind w:leftChars="337" w:left="708"/>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12.3.2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死亡，その他の重篤な有害事象及び他のいくつかの重要な有害事象の叙述：</w:t>
            </w: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12.3.3</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死亡，その他の重篤な有害事象及び他の重要な有害事象の分析及び考察：</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bCs/>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12.4 臨床検査値の評価：</w:t>
            </w:r>
          </w:p>
          <w:p w:rsidR="00560678" w:rsidRPr="00CD39EA" w:rsidRDefault="00560678" w:rsidP="00CD39EA">
            <w:pPr>
              <w:autoSpaceDE w:val="0"/>
              <w:autoSpaceDN w:val="0"/>
              <w:adjustRightInd w:val="0"/>
              <w:ind w:leftChars="135" w:left="283" w:firstLineChars="50" w:firstLine="105"/>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12.4.1</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患者ごとの個々の臨床検査異常値の一覧表：</w:t>
            </w:r>
          </w:p>
          <w:p w:rsidR="00560678" w:rsidRPr="00CD39EA" w:rsidRDefault="00560678" w:rsidP="00CD39EA">
            <w:pPr>
              <w:autoSpaceDE w:val="0"/>
              <w:autoSpaceDN w:val="0"/>
              <w:adjustRightInd w:val="0"/>
              <w:ind w:leftChars="135" w:left="283" w:firstLineChars="50" w:firstLine="105"/>
              <w:jc w:val="left"/>
              <w:rPr>
                <w:rFonts w:ascii="ＭＳ ゴシック" w:eastAsia="ＭＳ ゴシック" w:hAnsi="ＭＳ ゴシック"/>
                <w:b/>
                <w:bCs/>
                <w:kern w:val="0"/>
                <w:szCs w:val="21"/>
              </w:rPr>
            </w:pPr>
          </w:p>
          <w:p w:rsidR="00560678" w:rsidRPr="00CD39EA" w:rsidRDefault="00560678" w:rsidP="00CD39EA">
            <w:pPr>
              <w:autoSpaceDE w:val="0"/>
              <w:autoSpaceDN w:val="0"/>
              <w:adjustRightInd w:val="0"/>
              <w:ind w:leftChars="202" w:left="424"/>
              <w:jc w:val="left"/>
              <w:rPr>
                <w:rFonts w:ascii="ＭＳ ゴシック" w:eastAsia="ＭＳ ゴシック" w:hAnsi="ＭＳ ゴシック" w:cs="ＭＳ 明朝"/>
                <w:b/>
                <w:kern w:val="0"/>
                <w:szCs w:val="21"/>
              </w:rPr>
            </w:pPr>
            <w:r w:rsidRPr="00CD39EA">
              <w:rPr>
                <w:rFonts w:ascii="ＭＳ ゴシック" w:eastAsia="ＭＳ ゴシック" w:hAnsi="ＭＳ ゴシック" w:cs="ＭＳ 明朝" w:hint="eastAsia"/>
                <w:b/>
                <w:kern w:val="0"/>
                <w:szCs w:val="21"/>
              </w:rPr>
              <w:t>12.4.2</w:t>
            </w:r>
            <w:r w:rsidRPr="00CD39EA">
              <w:rPr>
                <w:rFonts w:ascii="ＭＳ ゴシック" w:eastAsia="ＭＳ ゴシック" w:hAnsi="ＭＳ ゴシック" w:cs="ＭＳ 明朝"/>
                <w:b/>
                <w:kern w:val="0"/>
                <w:szCs w:val="21"/>
              </w:rPr>
              <w:t xml:space="preserve"> </w:t>
            </w:r>
            <w:r w:rsidRPr="00CD39EA">
              <w:rPr>
                <w:rFonts w:ascii="ＭＳ ゴシック" w:eastAsia="ＭＳ ゴシック" w:hAnsi="ＭＳ ゴシック" w:cs="ＭＳ 明朝" w:hint="eastAsia"/>
                <w:b/>
                <w:kern w:val="0"/>
                <w:szCs w:val="21"/>
              </w:rPr>
              <w:t>各臨床検査項目の評価：</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12.4.2.1</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臨床検査値</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12.4.2.2</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個々の患者の変化</w:t>
            </w:r>
          </w:p>
          <w:p w:rsidR="00560678" w:rsidRPr="00CD39EA" w:rsidRDefault="00560678" w:rsidP="00CD39EA">
            <w:pPr>
              <w:autoSpaceDE w:val="0"/>
              <w:autoSpaceDN w:val="0"/>
              <w:adjustRightInd w:val="0"/>
              <w:ind w:leftChars="337" w:left="708"/>
              <w:jc w:val="left"/>
              <w:rPr>
                <w:rFonts w:ascii="ＭＳ 明朝" w:hAnsi="ＭＳ 明朝" w:cs="ＭＳ 明朝"/>
                <w:kern w:val="0"/>
                <w:szCs w:val="21"/>
              </w:rPr>
            </w:pPr>
            <w:r w:rsidRPr="00CD39EA">
              <w:rPr>
                <w:rFonts w:ascii="ＭＳ 明朝" w:hAnsi="ＭＳ 明朝" w:cs="ＭＳ 明朝" w:hint="eastAsia"/>
                <w:kern w:val="0"/>
                <w:szCs w:val="21"/>
              </w:rPr>
              <w:t>12.4.2.3</w:t>
            </w:r>
            <w:r w:rsidRPr="00CD39EA">
              <w:rPr>
                <w:rFonts w:ascii="ＭＳ 明朝" w:hAnsi="ＭＳ 明朝" w:cs="ＭＳ 明朝"/>
                <w:kern w:val="0"/>
                <w:szCs w:val="21"/>
              </w:rPr>
              <w:t xml:space="preserve"> </w:t>
            </w:r>
            <w:r w:rsidRPr="00CD39EA">
              <w:rPr>
                <w:rFonts w:ascii="ＭＳ 明朝" w:hAnsi="ＭＳ 明朝" w:cs="ＭＳ 明朝" w:hint="eastAsia"/>
                <w:kern w:val="0"/>
                <w:szCs w:val="21"/>
              </w:rPr>
              <w:t>個々の臨床的に重要な異常</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cs="ＭＳ 明朝"/>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cs="ＭＳ 明朝" w:hint="eastAsia"/>
                <w:b/>
                <w:kern w:val="0"/>
                <w:szCs w:val="21"/>
              </w:rPr>
              <w:t>12.5 バイタルサイン，身体的所見及び安全性に関連する他の観察項目：</w:t>
            </w:r>
          </w:p>
          <w:p w:rsidR="00560678" w:rsidRPr="00CD39EA" w:rsidRDefault="00560678" w:rsidP="00CD39EA">
            <w:pPr>
              <w:autoSpaceDE w:val="0"/>
              <w:autoSpaceDN w:val="0"/>
              <w:adjustRightInd w:val="0"/>
              <w:ind w:leftChars="135" w:left="283"/>
              <w:jc w:val="left"/>
              <w:rPr>
                <w:rFonts w:ascii="ＭＳ ゴシック" w:eastAsia="ＭＳ ゴシック" w:hAnsi="ＭＳ ゴシック"/>
                <w:bCs/>
                <w:kern w:val="0"/>
                <w:szCs w:val="21"/>
              </w:rPr>
            </w:pPr>
          </w:p>
          <w:p w:rsidR="00560678" w:rsidRPr="00CD39EA" w:rsidRDefault="00560678" w:rsidP="00CD39EA">
            <w:pPr>
              <w:autoSpaceDE w:val="0"/>
              <w:autoSpaceDN w:val="0"/>
              <w:adjustRightInd w:val="0"/>
              <w:ind w:leftChars="135" w:left="283"/>
              <w:jc w:val="left"/>
              <w:rPr>
                <w:rFonts w:ascii="ＭＳ ゴシック" w:eastAsia="ＭＳ ゴシック" w:hAnsi="ＭＳ ゴシック"/>
                <w:b/>
                <w:bCs/>
                <w:kern w:val="0"/>
                <w:szCs w:val="21"/>
              </w:rPr>
            </w:pPr>
            <w:r w:rsidRPr="00CD39EA">
              <w:rPr>
                <w:rFonts w:ascii="ＭＳ ゴシック" w:eastAsia="ＭＳ ゴシック" w:hAnsi="ＭＳ ゴシック" w:hint="eastAsia"/>
                <w:b/>
                <w:bCs/>
                <w:kern w:val="0"/>
                <w:szCs w:val="21"/>
              </w:rPr>
              <w:t>12.6 安全性の結論：</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kern w:val="0"/>
                <w:szCs w:val="21"/>
              </w:rPr>
            </w:pPr>
            <w:r w:rsidRPr="00CD39EA">
              <w:rPr>
                <w:rFonts w:ascii="ＭＳ ゴシック" w:eastAsia="ＭＳ ゴシック" w:hAnsi="ＭＳ ゴシック" w:cs="MS-Gothic" w:hint="eastAsia"/>
                <w:b/>
                <w:bCs/>
                <w:kern w:val="0"/>
                <w:szCs w:val="21"/>
              </w:rPr>
              <w:lastRenderedPageBreak/>
              <w:t>13．</w:t>
            </w:r>
            <w:r w:rsidRPr="00CD39EA">
              <w:rPr>
                <w:rFonts w:ascii="ＭＳ ゴシック" w:eastAsia="ＭＳ ゴシック" w:hAnsi="ＭＳ ゴシック" w:cs="MS-Gothic"/>
                <w:b/>
                <w:bCs/>
                <w:kern w:val="0"/>
                <w:szCs w:val="21"/>
              </w:rPr>
              <w:t>考察と全般的結論</w:t>
            </w:r>
            <w:r w:rsidRPr="00CD39EA">
              <w:rPr>
                <w:rFonts w:ascii="ＭＳ ゴシック" w:eastAsia="ＭＳ ゴシック" w:hAnsi="ＭＳ ゴシック" w:cs="MS-Gothic" w:hint="eastAsia"/>
                <w:b/>
                <w:bCs/>
                <w:kern w:val="0"/>
                <w:szCs w:val="21"/>
              </w:rPr>
              <w:t>：</w:t>
            </w:r>
          </w:p>
          <w:p w:rsidR="00560678" w:rsidRPr="00CD39EA" w:rsidRDefault="00560678" w:rsidP="00CD39EA">
            <w:pPr>
              <w:autoSpaceDE w:val="0"/>
              <w:autoSpaceDN w:val="0"/>
              <w:adjustRightInd w:val="0"/>
              <w:ind w:leftChars="135" w:left="283" w:firstLineChars="100" w:firstLine="210"/>
              <w:jc w:val="left"/>
              <w:rPr>
                <w:rFonts w:ascii="ＭＳ 明朝" w:hAnsi="ＭＳ 明朝"/>
                <w:b/>
                <w:bCs/>
                <w:kern w:val="0"/>
                <w:szCs w:val="21"/>
              </w:rPr>
            </w:pPr>
            <w:r w:rsidRPr="00CD39EA">
              <w:rPr>
                <w:rFonts w:ascii="ＭＳ 明朝" w:hAnsi="ＭＳ 明朝" w:hint="eastAsia"/>
                <w:bCs/>
                <w:szCs w:val="21"/>
              </w:rPr>
              <w:t>本報告書の総括として、考察と結論をまとめる。全ての新しい又は予想外の所見を明確にし、その意義を説明すること。また、結果の臨床的適切性及び重要性について論じること。</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14．</w:t>
            </w:r>
            <w:r w:rsidRPr="00CD39EA">
              <w:rPr>
                <w:rFonts w:ascii="ＭＳ ゴシック" w:eastAsia="ＭＳ ゴシック" w:hAnsi="ＭＳ ゴシック" w:cs="MS-Gothic"/>
                <w:b/>
                <w:bCs/>
                <w:kern w:val="0"/>
                <w:szCs w:val="21"/>
              </w:rPr>
              <w:t>引用文献</w:t>
            </w:r>
            <w:r w:rsidRPr="00CD39EA">
              <w:rPr>
                <w:rFonts w:ascii="ＭＳ ゴシック" w:eastAsia="ＭＳ ゴシック" w:hAnsi="ＭＳ ゴシック" w:cs="MS-Gothic" w:hint="eastAsia"/>
                <w:b/>
                <w:bCs/>
                <w:kern w:val="0"/>
                <w:szCs w:val="21"/>
              </w:rPr>
              <w:t>の一覧表：</w:t>
            </w:r>
          </w:p>
          <w:p w:rsidR="00986B4A" w:rsidRPr="00CD39EA" w:rsidRDefault="00560678" w:rsidP="00CD39EA">
            <w:pPr>
              <w:autoSpaceDE w:val="0"/>
              <w:autoSpaceDN w:val="0"/>
              <w:adjustRightInd w:val="0"/>
              <w:ind w:leftChars="135" w:left="283" w:firstLineChars="100" w:firstLine="210"/>
              <w:jc w:val="left"/>
              <w:rPr>
                <w:rFonts w:ascii="ＭＳ 明朝" w:hAnsi="ＭＳ 明朝" w:cs="MS-Gothic"/>
                <w:bCs/>
                <w:kern w:val="0"/>
                <w:szCs w:val="21"/>
              </w:rPr>
            </w:pPr>
            <w:r w:rsidRPr="00CD39EA">
              <w:rPr>
                <w:rFonts w:ascii="ＭＳ 明朝" w:hAnsi="ＭＳ 明朝" w:cs="MS-Gothic" w:hint="eastAsia"/>
                <w:bCs/>
                <w:kern w:val="0"/>
                <w:szCs w:val="21"/>
              </w:rPr>
              <w:t>関連する文献一覧表を提出すること。引用文献は、バンクーバー規約で国際的に認められている基準、又は「Chemical Abstracts</w:t>
            </w:r>
            <w:r w:rsidRPr="00CD39EA">
              <w:rPr>
                <w:rFonts w:ascii="ＭＳ 明朝" w:hAnsi="ＭＳ 明朝" w:cs="MS-Gothic"/>
                <w:bCs/>
                <w:kern w:val="0"/>
                <w:szCs w:val="21"/>
              </w:rPr>
              <w:t>」</w:t>
            </w:r>
            <w:r w:rsidRPr="00CD39EA">
              <w:rPr>
                <w:rFonts w:ascii="ＭＳ 明朝" w:hAnsi="ＭＳ 明朝" w:cs="MS-Gothic" w:hint="eastAsia"/>
                <w:bCs/>
                <w:kern w:val="0"/>
                <w:szCs w:val="21"/>
              </w:rPr>
              <w:t>に使われている方式に従って示すこと。</w:t>
            </w:r>
          </w:p>
          <w:p w:rsidR="00560678" w:rsidRPr="00CD39EA" w:rsidRDefault="00560678" w:rsidP="00CD39EA">
            <w:pPr>
              <w:autoSpaceDE w:val="0"/>
              <w:autoSpaceDN w:val="0"/>
              <w:adjustRightInd w:val="0"/>
              <w:ind w:leftChars="135" w:left="283" w:firstLineChars="100" w:firstLine="211"/>
              <w:jc w:val="left"/>
              <w:rPr>
                <w:rFonts w:ascii="ＭＳ ゴシック" w:eastAsia="ＭＳ ゴシック" w:hAnsi="ＭＳ ゴシック" w:cs="MS-Gothic"/>
                <w:b/>
                <w:kern w:val="0"/>
                <w:szCs w:val="21"/>
              </w:rPr>
            </w:pPr>
          </w:p>
        </w:tc>
      </w:tr>
      <w:tr w:rsidR="00986B4A" w:rsidTr="00CD39EA">
        <w:tc>
          <w:tcPr>
            <w:tcW w:w="9502" w:type="dxa"/>
            <w:shd w:val="clear" w:color="auto" w:fill="auto"/>
          </w:tcPr>
          <w:p w:rsidR="00560678" w:rsidRPr="00CD39EA" w:rsidRDefault="00560678" w:rsidP="00CD39EA">
            <w:pPr>
              <w:autoSpaceDE w:val="0"/>
              <w:autoSpaceDN w:val="0"/>
              <w:adjustRightInd w:val="0"/>
              <w:jc w:val="left"/>
              <w:rPr>
                <w:rFonts w:ascii="ＭＳ ゴシック" w:eastAsia="ＭＳ ゴシック" w:hAnsi="ＭＳ ゴシック" w:cs="MS-Gothic"/>
                <w:b/>
                <w:bCs/>
                <w:kern w:val="0"/>
                <w:szCs w:val="21"/>
              </w:rPr>
            </w:pPr>
            <w:r w:rsidRPr="00CD39EA">
              <w:rPr>
                <w:rFonts w:ascii="ＭＳ ゴシック" w:eastAsia="ＭＳ ゴシック" w:hAnsi="ＭＳ ゴシック" w:cs="MS-Gothic" w:hint="eastAsia"/>
                <w:b/>
                <w:bCs/>
                <w:kern w:val="0"/>
                <w:szCs w:val="21"/>
              </w:rPr>
              <w:t>15．付録：</w:t>
            </w:r>
          </w:p>
          <w:p w:rsidR="00560678" w:rsidRPr="00CD39EA" w:rsidRDefault="00560678" w:rsidP="00CD39EA">
            <w:pPr>
              <w:widowControl/>
              <w:ind w:firstLineChars="200" w:firstLine="420"/>
              <w:jc w:val="left"/>
              <w:rPr>
                <w:rFonts w:ascii="ＭＳ 明朝" w:hAnsi="ＭＳ 明朝" w:cs="MS-Gothic"/>
                <w:bCs/>
                <w:kern w:val="0"/>
                <w:szCs w:val="21"/>
              </w:rPr>
            </w:pPr>
            <w:r w:rsidRPr="00CD39EA">
              <w:rPr>
                <w:rFonts w:ascii="ＭＳ 明朝" w:hAnsi="ＭＳ 明朝" w:cs="MS-Gothic" w:hint="eastAsia"/>
                <w:bCs/>
                <w:kern w:val="0"/>
                <w:szCs w:val="21"/>
              </w:rPr>
              <w:t>実施計画書、倫理委員会委員の一覧、実施責任医師等の一覧等を付録として添付すること。</w:t>
            </w:r>
          </w:p>
          <w:p w:rsidR="00986B4A" w:rsidRPr="00CD39EA" w:rsidRDefault="00986B4A" w:rsidP="00CD39EA">
            <w:pPr>
              <w:autoSpaceDE w:val="0"/>
              <w:autoSpaceDN w:val="0"/>
              <w:adjustRightInd w:val="0"/>
              <w:jc w:val="left"/>
              <w:rPr>
                <w:rFonts w:ascii="ＭＳ ゴシック" w:eastAsia="ＭＳ ゴシック" w:hAnsi="ＭＳ ゴシック" w:cs="MS-Gothic"/>
                <w:b/>
                <w:kern w:val="0"/>
                <w:szCs w:val="21"/>
              </w:rPr>
            </w:pPr>
          </w:p>
        </w:tc>
      </w:tr>
    </w:tbl>
    <w:p w:rsidR="00D11C56" w:rsidRPr="00CD39EA" w:rsidRDefault="00D11C56" w:rsidP="003733D6">
      <w:pPr>
        <w:autoSpaceDE w:val="0"/>
        <w:autoSpaceDN w:val="0"/>
        <w:adjustRightInd w:val="0"/>
        <w:jc w:val="left"/>
        <w:rPr>
          <w:rFonts w:ascii="ＭＳ ゴシック" w:eastAsia="ＭＳ ゴシック" w:hAnsi="ＭＳ ゴシック" w:cs="MS-Gothic"/>
          <w:b/>
          <w:kern w:val="0"/>
          <w:szCs w:val="21"/>
        </w:rPr>
      </w:pPr>
    </w:p>
    <w:p w:rsidR="00D11C56" w:rsidRPr="00CD39EA" w:rsidRDefault="00D11C56" w:rsidP="003733D6">
      <w:pPr>
        <w:autoSpaceDE w:val="0"/>
        <w:autoSpaceDN w:val="0"/>
        <w:adjustRightInd w:val="0"/>
        <w:jc w:val="left"/>
        <w:rPr>
          <w:rFonts w:ascii="ＭＳ ゴシック" w:eastAsia="ＭＳ ゴシック" w:hAnsi="ＭＳ ゴシック" w:cs="MS-Gothic"/>
          <w:b/>
          <w:kern w:val="0"/>
          <w:szCs w:val="21"/>
        </w:rPr>
      </w:pPr>
    </w:p>
    <w:p w:rsidR="00E56221" w:rsidRPr="00CD39EA" w:rsidRDefault="00E56221" w:rsidP="004E45FA">
      <w:pPr>
        <w:autoSpaceDE w:val="0"/>
        <w:autoSpaceDN w:val="0"/>
        <w:adjustRightInd w:val="0"/>
        <w:jc w:val="left"/>
        <w:rPr>
          <w:rFonts w:ascii="ＭＳ ゴシック" w:eastAsia="ＭＳ ゴシック" w:hAnsi="ＭＳ ゴシック" w:cs="ＭＳ 明朝"/>
          <w:kern w:val="0"/>
          <w:szCs w:val="21"/>
        </w:rPr>
      </w:pPr>
    </w:p>
    <w:sectPr w:rsidR="00E56221" w:rsidRPr="00CD39EA" w:rsidSect="006965D6">
      <w:footerReference w:type="default" r:id="rId15"/>
      <w:footerReference w:type="first" r:id="rId16"/>
      <w:pgSz w:w="11907" w:h="16840" w:code="9"/>
      <w:pgMar w:top="1701" w:right="1247" w:bottom="1701" w:left="1418" w:header="720" w:footer="720" w:gutter="0"/>
      <w:pgNumType w:start="4"/>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9C6" w:rsidRDefault="005F39C6">
      <w:r>
        <w:separator/>
      </w:r>
    </w:p>
  </w:endnote>
  <w:endnote w:type="continuationSeparator" w:id="0">
    <w:p w:rsidR="005F39C6" w:rsidRDefault="005F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Gothic">
    <w:altName w:val="ＭＳ ゴシック"/>
    <w:panose1 w:val="00000000000000000000"/>
    <w:charset w:val="80"/>
    <w:family w:val="auto"/>
    <w:notTrueType/>
    <w:pitch w:val="default"/>
    <w:sig w:usb0="01000000" w:usb1="00000000" w:usb2="07040001"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47162B" w:rsidRPr="0047162B">
      <w:rPr>
        <w:noProof/>
        <w:lang w:val="ja-JP"/>
      </w:rPr>
      <w:t>1</w:t>
    </w:r>
    <w:r>
      <w:fldChar w:fldCharType="end"/>
    </w:r>
  </w:p>
  <w:p w:rsidR="00A4577D" w:rsidRDefault="00A4577D" w:rsidP="005E01A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C19" w:rsidRDefault="00B71A28">
    <w:pPr>
      <w:pStyle w:val="a5"/>
      <w:jc w:val="center"/>
    </w:pPr>
    <w:r>
      <w:fldChar w:fldCharType="begin"/>
    </w:r>
    <w:r>
      <w:instrText xml:space="preserve"> PAGE   \* MERGEFORMAT </w:instrText>
    </w:r>
    <w:r>
      <w:fldChar w:fldCharType="separate"/>
    </w:r>
    <w:r w:rsidR="00255C19" w:rsidRPr="00255C19">
      <w:rPr>
        <w:noProof/>
        <w:lang w:val="ja-JP"/>
      </w:rPr>
      <w:t>1</w:t>
    </w:r>
    <w:r>
      <w:rPr>
        <w:noProof/>
        <w:lang w:val="ja-JP"/>
      </w:rPr>
      <w:fldChar w:fldCharType="end"/>
    </w:r>
  </w:p>
  <w:p w:rsidR="00A4577D" w:rsidRDefault="00A4577D" w:rsidP="00F822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47162B" w:rsidRPr="0047162B">
      <w:rPr>
        <w:noProof/>
        <w:lang w:val="ja-JP"/>
      </w:rPr>
      <w:t>2</w:t>
    </w:r>
    <w:r>
      <w:fldChar w:fldCharType="end"/>
    </w:r>
  </w:p>
  <w:p w:rsidR="00255C19" w:rsidRDefault="00255C19" w:rsidP="005E01A4">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47162B" w:rsidRPr="0047162B">
      <w:rPr>
        <w:noProof/>
        <w:lang w:val="ja-JP"/>
      </w:rPr>
      <w:t>3</w:t>
    </w:r>
    <w:r>
      <w:fldChar w:fldCharType="end"/>
    </w:r>
  </w:p>
  <w:p w:rsidR="00255C19" w:rsidRDefault="00255C19" w:rsidP="005E01A4">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5D6" w:rsidRDefault="006965D6">
    <w:pPr>
      <w:pStyle w:val="a5"/>
      <w:jc w:val="center"/>
    </w:pPr>
    <w:r>
      <w:fldChar w:fldCharType="begin"/>
    </w:r>
    <w:r>
      <w:instrText>PAGE   \* MERGEFORMAT</w:instrText>
    </w:r>
    <w:r>
      <w:fldChar w:fldCharType="separate"/>
    </w:r>
    <w:r w:rsidR="0047162B" w:rsidRPr="0047162B">
      <w:rPr>
        <w:noProof/>
        <w:lang w:val="ja-JP"/>
      </w:rPr>
      <w:t>8</w:t>
    </w:r>
    <w:r>
      <w:fldChar w:fldCharType="end"/>
    </w:r>
  </w:p>
  <w:p w:rsidR="00A4577D" w:rsidRDefault="00A4577D" w:rsidP="005E01A4">
    <w:pPr>
      <w:pStyle w:val="a5"/>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77D" w:rsidRDefault="00A4577D" w:rsidP="003B0F17">
    <w:pPr>
      <w:pStyle w:val="a5"/>
      <w:framePr w:wrap="around" w:vAnchor="text" w:hAnchor="margin" w:xAlign="center" w:y="1"/>
      <w:jc w:val="center"/>
      <w:rPr>
        <w:rStyle w:val="a7"/>
      </w:rPr>
    </w:pPr>
  </w:p>
  <w:p w:rsidR="00A4577D" w:rsidRDefault="00A4577D" w:rsidP="00BD0ED1">
    <w:pPr>
      <w:pStyle w:val="a5"/>
      <w:framePr w:wrap="around" w:vAnchor="text" w:hAnchor="margin" w:xAlign="center" w:y="1"/>
      <w:rPr>
        <w:rStyle w:val="a7"/>
      </w:rPr>
    </w:pPr>
  </w:p>
  <w:p w:rsidR="00A4577D" w:rsidRDefault="00A4577D" w:rsidP="003B0F17">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9C6" w:rsidRDefault="005F39C6">
      <w:r>
        <w:separator/>
      </w:r>
    </w:p>
  </w:footnote>
  <w:footnote w:type="continuationSeparator" w:id="0">
    <w:p w:rsidR="005F39C6" w:rsidRDefault="005F3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9AF"/>
    <w:multiLevelType w:val="hybridMultilevel"/>
    <w:tmpl w:val="2CE0E3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0429B2"/>
    <w:multiLevelType w:val="hybridMultilevel"/>
    <w:tmpl w:val="3BF0EDBC"/>
    <w:lvl w:ilvl="0" w:tplc="A432ADE8">
      <w:start w:val="1"/>
      <w:numFmt w:val="decimal"/>
      <w:lvlText w:val="%1）"/>
      <w:lvlJc w:val="left"/>
      <w:pPr>
        <w:ind w:left="1200" w:hanging="360"/>
      </w:pPr>
      <w:rPr>
        <w:rFonts w:hAnsi="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78A3CA1"/>
    <w:multiLevelType w:val="hybridMultilevel"/>
    <w:tmpl w:val="3C4CAD8E"/>
    <w:lvl w:ilvl="0" w:tplc="A95A5096">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942852"/>
    <w:multiLevelType w:val="hybridMultilevel"/>
    <w:tmpl w:val="DD3254AC"/>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7745E9"/>
    <w:multiLevelType w:val="hybridMultilevel"/>
    <w:tmpl w:val="B2CA8F0A"/>
    <w:lvl w:ilvl="0" w:tplc="BDE46ECC">
      <w:start w:val="1"/>
      <w:numFmt w:val="decimal"/>
      <w:lvlText w:val="%1）"/>
      <w:lvlJc w:val="left"/>
      <w:pPr>
        <w:ind w:left="360" w:hanging="360"/>
      </w:pPr>
      <w:rPr>
        <w:rFonts w:hAnsi="ＭＳ 明朝" w:hint="default"/>
      </w:rPr>
    </w:lvl>
    <w:lvl w:ilvl="1" w:tplc="00087A5E">
      <w:start w:val="1"/>
      <w:numFmt w:val="decimal"/>
      <w:lvlText w:val="%2）"/>
      <w:lvlJc w:val="left"/>
      <w:pPr>
        <w:ind w:left="780" w:hanging="360"/>
      </w:pPr>
      <w:rPr>
        <w:rFonts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DA7125"/>
    <w:multiLevelType w:val="hybridMultilevel"/>
    <w:tmpl w:val="4134B8C4"/>
    <w:lvl w:ilvl="0" w:tplc="D7EC389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6" w15:restartNumberingAfterBreak="0">
    <w:nsid w:val="26360DC1"/>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7" w15:restartNumberingAfterBreak="0">
    <w:nsid w:val="28D52E61"/>
    <w:multiLevelType w:val="hybridMultilevel"/>
    <w:tmpl w:val="C5804714"/>
    <w:lvl w:ilvl="0" w:tplc="781C6732">
      <w:start w:val="1"/>
      <w:numFmt w:val="decimal"/>
      <w:lvlText w:val="%1）"/>
      <w:lvlJc w:val="left"/>
      <w:pPr>
        <w:ind w:left="990" w:hanging="360"/>
      </w:pPr>
      <w:rPr>
        <w:rFonts w:hint="default"/>
      </w:rPr>
    </w:lvl>
    <w:lvl w:ilvl="1" w:tplc="3DFA01C8">
      <w:start w:val="1"/>
      <w:numFmt w:val="decimal"/>
      <w:lvlText w:val="（%2）"/>
      <w:lvlJc w:val="left"/>
      <w:pPr>
        <w:ind w:left="1770" w:hanging="720"/>
      </w:pPr>
      <w:rPr>
        <w:rFonts w:hAnsi="ＭＳ 明朝"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F03F17"/>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9321BC6"/>
    <w:multiLevelType w:val="hybridMultilevel"/>
    <w:tmpl w:val="EA344946"/>
    <w:lvl w:ilvl="0" w:tplc="A91C070E">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D106E52"/>
    <w:multiLevelType w:val="hybridMultilevel"/>
    <w:tmpl w:val="8F5057AA"/>
    <w:lvl w:ilvl="0" w:tplc="04090011">
      <w:start w:val="1"/>
      <w:numFmt w:val="decimalEnclosedCircle"/>
      <w:lvlText w:val="%1"/>
      <w:lvlJc w:val="left"/>
      <w:pPr>
        <w:ind w:left="1284" w:hanging="420"/>
      </w:pPr>
    </w:lvl>
    <w:lvl w:ilvl="1" w:tplc="7BE4815A">
      <w:start w:val="1"/>
      <w:numFmt w:val="decimal"/>
      <w:lvlText w:val="%2）"/>
      <w:lvlJc w:val="left"/>
      <w:pPr>
        <w:ind w:left="1644" w:hanging="360"/>
      </w:pPr>
      <w:rPr>
        <w:rFonts w:hint="default"/>
      </w:rPr>
    </w:lvl>
    <w:lvl w:ilvl="2" w:tplc="04090011" w:tentative="1">
      <w:start w:val="1"/>
      <w:numFmt w:val="decimalEnclosedCircle"/>
      <w:lvlText w:val="%3"/>
      <w:lvlJc w:val="left"/>
      <w:pPr>
        <w:ind w:left="2124" w:hanging="420"/>
      </w:pPr>
    </w:lvl>
    <w:lvl w:ilvl="3" w:tplc="0409000F" w:tentative="1">
      <w:start w:val="1"/>
      <w:numFmt w:val="decimal"/>
      <w:lvlText w:val="%4."/>
      <w:lvlJc w:val="left"/>
      <w:pPr>
        <w:ind w:left="2544" w:hanging="420"/>
      </w:pPr>
    </w:lvl>
    <w:lvl w:ilvl="4" w:tplc="04090017" w:tentative="1">
      <w:start w:val="1"/>
      <w:numFmt w:val="aiueoFullWidth"/>
      <w:lvlText w:val="(%5)"/>
      <w:lvlJc w:val="left"/>
      <w:pPr>
        <w:ind w:left="2964" w:hanging="420"/>
      </w:pPr>
    </w:lvl>
    <w:lvl w:ilvl="5" w:tplc="04090011" w:tentative="1">
      <w:start w:val="1"/>
      <w:numFmt w:val="decimalEnclosedCircle"/>
      <w:lvlText w:val="%6"/>
      <w:lvlJc w:val="left"/>
      <w:pPr>
        <w:ind w:left="3384" w:hanging="420"/>
      </w:pPr>
    </w:lvl>
    <w:lvl w:ilvl="6" w:tplc="0409000F" w:tentative="1">
      <w:start w:val="1"/>
      <w:numFmt w:val="decimal"/>
      <w:lvlText w:val="%7."/>
      <w:lvlJc w:val="left"/>
      <w:pPr>
        <w:ind w:left="3804" w:hanging="420"/>
      </w:pPr>
    </w:lvl>
    <w:lvl w:ilvl="7" w:tplc="04090017" w:tentative="1">
      <w:start w:val="1"/>
      <w:numFmt w:val="aiueoFullWidth"/>
      <w:lvlText w:val="(%8)"/>
      <w:lvlJc w:val="left"/>
      <w:pPr>
        <w:ind w:left="4224" w:hanging="420"/>
      </w:pPr>
    </w:lvl>
    <w:lvl w:ilvl="8" w:tplc="04090011" w:tentative="1">
      <w:start w:val="1"/>
      <w:numFmt w:val="decimalEnclosedCircle"/>
      <w:lvlText w:val="%9"/>
      <w:lvlJc w:val="left"/>
      <w:pPr>
        <w:ind w:left="4644" w:hanging="420"/>
      </w:pPr>
    </w:lvl>
  </w:abstractNum>
  <w:abstractNum w:abstractNumId="11" w15:restartNumberingAfterBreak="0">
    <w:nsid w:val="2D4972D7"/>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12" w15:restartNumberingAfterBreak="0">
    <w:nsid w:val="321752C3"/>
    <w:multiLevelType w:val="hybridMultilevel"/>
    <w:tmpl w:val="BC7676F0"/>
    <w:lvl w:ilvl="0" w:tplc="4252944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4D170BA"/>
    <w:multiLevelType w:val="hybridMultilevel"/>
    <w:tmpl w:val="3ACCFB6A"/>
    <w:lvl w:ilvl="0" w:tplc="75D03478">
      <w:start w:val="1"/>
      <w:numFmt w:val="decimal"/>
      <w:lvlText w:val="%1）"/>
      <w:lvlJc w:val="left"/>
      <w:pPr>
        <w:ind w:left="360" w:hanging="360"/>
      </w:pPr>
      <w:rPr>
        <w:rFonts w:hint="default"/>
      </w:rPr>
    </w:lvl>
    <w:lvl w:ilvl="1" w:tplc="2CCA8756">
      <w:start w:val="1"/>
      <w:numFmt w:val="decimal"/>
      <w:lvlText w:val="（%2）"/>
      <w:lvlJc w:val="left"/>
      <w:pPr>
        <w:ind w:left="1594" w:hanging="720"/>
      </w:pPr>
      <w:rPr>
        <w:rFonts w:hAnsi="ＭＳ 明朝" w:hint="default"/>
      </w:r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4" w15:restartNumberingAfterBreak="0">
    <w:nsid w:val="381712DE"/>
    <w:multiLevelType w:val="hybridMultilevel"/>
    <w:tmpl w:val="B64C1272"/>
    <w:lvl w:ilvl="0" w:tplc="8B2C8BBA">
      <w:start w:val="1"/>
      <w:numFmt w:val="decimal"/>
      <w:lvlText w:val="%1）"/>
      <w:lvlJc w:val="left"/>
      <w:pPr>
        <w:ind w:left="1210" w:hanging="360"/>
      </w:pPr>
      <w:rPr>
        <w:rFonts w:hAnsi="ＭＳ 明朝" w:hint="default"/>
      </w:rPr>
    </w:lvl>
    <w:lvl w:ilvl="1" w:tplc="0F5EDA3C">
      <w:start w:val="1"/>
      <w:numFmt w:val="decimal"/>
      <w:lvlText w:val="%2）"/>
      <w:lvlJc w:val="left"/>
      <w:pPr>
        <w:ind w:left="1630" w:hanging="360"/>
      </w:pPr>
      <w:rPr>
        <w:rFonts w:hAnsi="ＭＳ 明朝"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5" w15:restartNumberingAfterBreak="0">
    <w:nsid w:val="3C7E5D10"/>
    <w:multiLevelType w:val="hybridMultilevel"/>
    <w:tmpl w:val="07CC5ECA"/>
    <w:lvl w:ilvl="0" w:tplc="0E94B04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558740E"/>
    <w:multiLevelType w:val="hybridMultilevel"/>
    <w:tmpl w:val="29980406"/>
    <w:lvl w:ilvl="0" w:tplc="BDAC15D0">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7A5369D"/>
    <w:multiLevelType w:val="hybridMultilevel"/>
    <w:tmpl w:val="193A3C0E"/>
    <w:lvl w:ilvl="0" w:tplc="BDE46ECC">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6D108A"/>
    <w:multiLevelType w:val="hybridMultilevel"/>
    <w:tmpl w:val="29FC1A82"/>
    <w:lvl w:ilvl="0" w:tplc="6436C626">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19A422F"/>
    <w:multiLevelType w:val="hybridMultilevel"/>
    <w:tmpl w:val="9EC2EA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984397"/>
    <w:multiLevelType w:val="hybridMultilevel"/>
    <w:tmpl w:val="AC5E405C"/>
    <w:lvl w:ilvl="0" w:tplc="5C6C0DB8">
      <w:start w:val="1"/>
      <w:numFmt w:val="decimal"/>
      <w:lvlText w:val="%1）"/>
      <w:lvlJc w:val="left"/>
      <w:pPr>
        <w:ind w:left="1395" w:hanging="360"/>
      </w:pPr>
      <w:rPr>
        <w:rFonts w:hAnsi="ＭＳ 明朝" w:hint="default"/>
      </w:rPr>
    </w:lvl>
    <w:lvl w:ilvl="1" w:tplc="04090017" w:tentative="1">
      <w:start w:val="1"/>
      <w:numFmt w:val="aiueoFullWidth"/>
      <w:lvlText w:val="(%2)"/>
      <w:lvlJc w:val="left"/>
      <w:pPr>
        <w:ind w:left="1875" w:hanging="420"/>
      </w:p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1" w15:restartNumberingAfterBreak="0">
    <w:nsid w:val="53C60DDD"/>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2" w15:restartNumberingAfterBreak="0">
    <w:nsid w:val="55892DE0"/>
    <w:multiLevelType w:val="hybridMultilevel"/>
    <w:tmpl w:val="7E7601EE"/>
    <w:lvl w:ilvl="0" w:tplc="F9D289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5B186804"/>
    <w:multiLevelType w:val="multilevel"/>
    <w:tmpl w:val="BD529B7C"/>
    <w:lvl w:ilvl="0">
      <w:start w:val="1"/>
      <w:numFmt w:val="decimal"/>
      <w:lvlText w:val="%1）"/>
      <w:lvlJc w:val="left"/>
      <w:pPr>
        <w:ind w:left="720" w:hanging="360"/>
      </w:pPr>
      <w:rPr>
        <w:rFonts w:hint="default"/>
      </w:rPr>
    </w:lvl>
    <w:lvl w:ilvl="1" w:tentative="1">
      <w:start w:val="1"/>
      <w:numFmt w:val="aiueoFullWidth"/>
      <w:lvlText w:val="(%2)"/>
      <w:lvlJc w:val="left"/>
      <w:pPr>
        <w:ind w:left="1200" w:hanging="420"/>
      </w:pPr>
    </w:lvl>
    <w:lvl w:ilvl="2" w:tentative="1">
      <w:start w:val="1"/>
      <w:numFmt w:val="decimalEnclosedCircle"/>
      <w:lvlText w:val="%3"/>
      <w:lvlJc w:val="left"/>
      <w:pPr>
        <w:ind w:left="1620" w:hanging="420"/>
      </w:pPr>
    </w:lvl>
    <w:lvl w:ilvl="3" w:tentative="1">
      <w:start w:val="1"/>
      <w:numFmt w:val="decimal"/>
      <w:lvlText w:val="%4."/>
      <w:lvlJc w:val="left"/>
      <w:pPr>
        <w:ind w:left="2040" w:hanging="420"/>
      </w:pPr>
    </w:lvl>
    <w:lvl w:ilvl="4" w:tentative="1">
      <w:start w:val="1"/>
      <w:numFmt w:val="aiueoFullWidth"/>
      <w:lvlText w:val="(%5)"/>
      <w:lvlJc w:val="left"/>
      <w:pPr>
        <w:ind w:left="2460" w:hanging="420"/>
      </w:pPr>
    </w:lvl>
    <w:lvl w:ilvl="5" w:tentative="1">
      <w:start w:val="1"/>
      <w:numFmt w:val="decimalEnclosedCircle"/>
      <w:lvlText w:val="%6"/>
      <w:lvlJc w:val="left"/>
      <w:pPr>
        <w:ind w:left="2880" w:hanging="420"/>
      </w:pPr>
    </w:lvl>
    <w:lvl w:ilvl="6" w:tentative="1">
      <w:start w:val="1"/>
      <w:numFmt w:val="decimal"/>
      <w:lvlText w:val="%7."/>
      <w:lvlJc w:val="left"/>
      <w:pPr>
        <w:ind w:left="3300" w:hanging="420"/>
      </w:pPr>
    </w:lvl>
    <w:lvl w:ilvl="7" w:tentative="1">
      <w:start w:val="1"/>
      <w:numFmt w:val="aiueoFullWidth"/>
      <w:lvlText w:val="(%8)"/>
      <w:lvlJc w:val="left"/>
      <w:pPr>
        <w:ind w:left="3720" w:hanging="420"/>
      </w:pPr>
    </w:lvl>
    <w:lvl w:ilvl="8" w:tentative="1">
      <w:start w:val="1"/>
      <w:numFmt w:val="decimalEnclosedCircle"/>
      <w:lvlText w:val="%9"/>
      <w:lvlJc w:val="left"/>
      <w:pPr>
        <w:ind w:left="4140" w:hanging="420"/>
      </w:pPr>
    </w:lvl>
  </w:abstractNum>
  <w:abstractNum w:abstractNumId="24" w15:restartNumberingAfterBreak="0">
    <w:nsid w:val="5C9F0BCB"/>
    <w:multiLevelType w:val="hybridMultilevel"/>
    <w:tmpl w:val="F320DC30"/>
    <w:lvl w:ilvl="0" w:tplc="BF500C36">
      <w:start w:val="1"/>
      <w:numFmt w:val="decimal"/>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5" w15:restartNumberingAfterBreak="0">
    <w:nsid w:val="5ED25608"/>
    <w:multiLevelType w:val="hybridMultilevel"/>
    <w:tmpl w:val="6108DBE0"/>
    <w:lvl w:ilvl="0" w:tplc="0409000F">
      <w:start w:val="1"/>
      <w:numFmt w:val="decimal"/>
      <w:lvlText w:val="%1."/>
      <w:lvlJc w:val="left"/>
      <w:pPr>
        <w:ind w:left="631" w:hanging="420"/>
      </w:p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6" w15:restartNumberingAfterBreak="0">
    <w:nsid w:val="62620362"/>
    <w:multiLevelType w:val="hybridMultilevel"/>
    <w:tmpl w:val="E958781E"/>
    <w:lvl w:ilvl="0" w:tplc="3EDAB268">
      <w:start w:val="1"/>
      <w:numFmt w:val="decimal"/>
      <w:lvlText w:val="%1）"/>
      <w:lvlJc w:val="left"/>
      <w:pPr>
        <w:ind w:left="988" w:hanging="360"/>
      </w:pPr>
      <w:rPr>
        <w:rFonts w:hint="default"/>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7" w15:restartNumberingAfterBreak="0">
    <w:nsid w:val="64DB6BAB"/>
    <w:multiLevelType w:val="multilevel"/>
    <w:tmpl w:val="2A067D7A"/>
    <w:lvl w:ilvl="0">
      <w:start w:val="1"/>
      <w:numFmt w:val="decimal"/>
      <w:lvlText w:val="%1."/>
      <w:lvlJc w:val="left"/>
      <w:pPr>
        <w:ind w:left="360" w:hanging="360"/>
      </w:pPr>
      <w:rPr>
        <w:rFonts w:ascii="Arial Narrow" w:hAnsi="Arial Narrow" w:hint="default"/>
        <w:b/>
        <w:sz w:val="24"/>
      </w:rPr>
    </w:lvl>
    <w:lvl w:ilvl="1">
      <w:start w:val="1"/>
      <w:numFmt w:val="decimal"/>
      <w:isLgl/>
      <w:lvlText w:val="%1.%2"/>
      <w:lvlJc w:val="left"/>
      <w:pPr>
        <w:ind w:left="468" w:hanging="360"/>
      </w:pPr>
      <w:rPr>
        <w:rFonts w:eastAsia="ＭＳ ゴシック" w:cs="Arial" w:hint="default"/>
        <w:b/>
      </w:rPr>
    </w:lvl>
    <w:lvl w:ilvl="2">
      <w:start w:val="1"/>
      <w:numFmt w:val="decimal"/>
      <w:isLgl/>
      <w:lvlText w:val="%1.%2.%3"/>
      <w:lvlJc w:val="left"/>
      <w:pPr>
        <w:ind w:left="936" w:hanging="720"/>
      </w:pPr>
      <w:rPr>
        <w:rFonts w:eastAsia="ＭＳ ゴシック" w:cs="Arial" w:hint="default"/>
        <w:b/>
        <w:sz w:val="21"/>
      </w:rPr>
    </w:lvl>
    <w:lvl w:ilvl="3">
      <w:start w:val="1"/>
      <w:numFmt w:val="decimal"/>
      <w:isLgl/>
      <w:lvlText w:val="%1.%2.%3.%4"/>
      <w:lvlJc w:val="left"/>
      <w:pPr>
        <w:ind w:left="1044" w:hanging="720"/>
      </w:pPr>
      <w:rPr>
        <w:rFonts w:eastAsia="ＭＳ ゴシック" w:cs="Arial" w:hint="default"/>
        <w:b/>
        <w:sz w:val="21"/>
      </w:rPr>
    </w:lvl>
    <w:lvl w:ilvl="4">
      <w:start w:val="1"/>
      <w:numFmt w:val="decimal"/>
      <w:isLgl/>
      <w:lvlText w:val="%1.%2.%3.%4.%5"/>
      <w:lvlJc w:val="left"/>
      <w:pPr>
        <w:ind w:left="1152" w:hanging="720"/>
      </w:pPr>
      <w:rPr>
        <w:rFonts w:eastAsia="ＭＳ ゴシック" w:cs="Arial" w:hint="default"/>
        <w:b/>
      </w:rPr>
    </w:lvl>
    <w:lvl w:ilvl="5">
      <w:start w:val="1"/>
      <w:numFmt w:val="decimal"/>
      <w:isLgl/>
      <w:lvlText w:val="%1.%2.%3.%4.%5.%6"/>
      <w:lvlJc w:val="left"/>
      <w:pPr>
        <w:ind w:left="1620" w:hanging="1080"/>
      </w:pPr>
      <w:rPr>
        <w:rFonts w:eastAsia="ＭＳ ゴシック" w:cs="Arial" w:hint="default"/>
        <w:b/>
      </w:rPr>
    </w:lvl>
    <w:lvl w:ilvl="6">
      <w:start w:val="1"/>
      <w:numFmt w:val="decimal"/>
      <w:isLgl/>
      <w:lvlText w:val="%1.%2.%3.%4.%5.%6.%7"/>
      <w:lvlJc w:val="left"/>
      <w:pPr>
        <w:ind w:left="1728" w:hanging="1080"/>
      </w:pPr>
      <w:rPr>
        <w:rFonts w:eastAsia="ＭＳ ゴシック" w:cs="Arial" w:hint="default"/>
        <w:b/>
      </w:rPr>
    </w:lvl>
    <w:lvl w:ilvl="7">
      <w:start w:val="1"/>
      <w:numFmt w:val="decimal"/>
      <w:isLgl/>
      <w:lvlText w:val="%1.%2.%3.%4.%5.%6.%7.%8"/>
      <w:lvlJc w:val="left"/>
      <w:pPr>
        <w:ind w:left="2196" w:hanging="1440"/>
      </w:pPr>
      <w:rPr>
        <w:rFonts w:eastAsia="ＭＳ ゴシック" w:cs="Arial" w:hint="default"/>
        <w:b/>
      </w:rPr>
    </w:lvl>
    <w:lvl w:ilvl="8">
      <w:start w:val="1"/>
      <w:numFmt w:val="decimal"/>
      <w:isLgl/>
      <w:lvlText w:val="%1.%2.%3.%4.%5.%6.%7.%8.%9"/>
      <w:lvlJc w:val="left"/>
      <w:pPr>
        <w:ind w:left="2304" w:hanging="1440"/>
      </w:pPr>
      <w:rPr>
        <w:rFonts w:eastAsia="ＭＳ ゴシック" w:cs="Arial" w:hint="default"/>
        <w:b/>
      </w:rPr>
    </w:lvl>
  </w:abstractNum>
  <w:abstractNum w:abstractNumId="28" w15:restartNumberingAfterBreak="0">
    <w:nsid w:val="6B026BAB"/>
    <w:multiLevelType w:val="hybridMultilevel"/>
    <w:tmpl w:val="413AB22C"/>
    <w:lvl w:ilvl="0" w:tplc="0D6AF748">
      <w:start w:val="1"/>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9" w15:restartNumberingAfterBreak="0">
    <w:nsid w:val="712F55C2"/>
    <w:multiLevelType w:val="hybridMultilevel"/>
    <w:tmpl w:val="6B04D9CA"/>
    <w:lvl w:ilvl="0" w:tplc="781C673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1330928"/>
    <w:multiLevelType w:val="hybridMultilevel"/>
    <w:tmpl w:val="BD529B7C"/>
    <w:lvl w:ilvl="0" w:tplc="5648844C">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2794D49"/>
    <w:multiLevelType w:val="hybridMultilevel"/>
    <w:tmpl w:val="8E3AE75C"/>
    <w:lvl w:ilvl="0" w:tplc="9F2E446E">
      <w:start w:val="1"/>
      <w:numFmt w:val="decimal"/>
      <w:lvlText w:val="%1）"/>
      <w:lvlJc w:val="left"/>
      <w:pPr>
        <w:ind w:left="3904" w:hanging="360"/>
      </w:pPr>
      <w:rPr>
        <w:rFonts w:hAnsi="ＭＳ 明朝" w:hint="default"/>
      </w:rPr>
    </w:lvl>
    <w:lvl w:ilvl="1" w:tplc="04090017" w:tentative="1">
      <w:start w:val="1"/>
      <w:numFmt w:val="aiueoFullWidth"/>
      <w:lvlText w:val="(%2)"/>
      <w:lvlJc w:val="left"/>
      <w:pPr>
        <w:ind w:left="4384" w:hanging="420"/>
      </w:p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32" w15:restartNumberingAfterBreak="0">
    <w:nsid w:val="798F46C4"/>
    <w:multiLevelType w:val="hybridMultilevel"/>
    <w:tmpl w:val="9912CF30"/>
    <w:lvl w:ilvl="0" w:tplc="1228D54E">
      <w:start w:val="1"/>
      <w:numFmt w:val="decimal"/>
      <w:lvlText w:val="%1）"/>
      <w:lvlJc w:val="left"/>
      <w:pPr>
        <w:ind w:left="1210" w:hanging="360"/>
      </w:pPr>
      <w:rPr>
        <w:rFonts w:hAnsi="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7B070B3B"/>
    <w:multiLevelType w:val="hybridMultilevel"/>
    <w:tmpl w:val="F1F25512"/>
    <w:lvl w:ilvl="0" w:tplc="8E688D08">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28"/>
  </w:num>
  <w:num w:numId="2">
    <w:abstractNumId w:val="27"/>
  </w:num>
  <w:num w:numId="3">
    <w:abstractNumId w:val="31"/>
  </w:num>
  <w:num w:numId="4">
    <w:abstractNumId w:val="4"/>
  </w:num>
  <w:num w:numId="5">
    <w:abstractNumId w:val="17"/>
  </w:num>
  <w:num w:numId="6">
    <w:abstractNumId w:val="3"/>
  </w:num>
  <w:num w:numId="7">
    <w:abstractNumId w:val="10"/>
  </w:num>
  <w:num w:numId="8">
    <w:abstractNumId w:val="16"/>
  </w:num>
  <w:num w:numId="9">
    <w:abstractNumId w:val="5"/>
  </w:num>
  <w:num w:numId="10">
    <w:abstractNumId w:val="14"/>
  </w:num>
  <w:num w:numId="11">
    <w:abstractNumId w:val="32"/>
  </w:num>
  <w:num w:numId="12">
    <w:abstractNumId w:val="20"/>
  </w:num>
  <w:num w:numId="13">
    <w:abstractNumId w:val="1"/>
  </w:num>
  <w:num w:numId="14">
    <w:abstractNumId w:val="22"/>
  </w:num>
  <w:num w:numId="15">
    <w:abstractNumId w:val="7"/>
  </w:num>
  <w:num w:numId="16">
    <w:abstractNumId w:val="24"/>
  </w:num>
  <w:num w:numId="17">
    <w:abstractNumId w:val="33"/>
  </w:num>
  <w:num w:numId="18">
    <w:abstractNumId w:val="18"/>
  </w:num>
  <w:num w:numId="19">
    <w:abstractNumId w:val="26"/>
  </w:num>
  <w:num w:numId="20">
    <w:abstractNumId w:val="2"/>
  </w:num>
  <w:num w:numId="21">
    <w:abstractNumId w:val="12"/>
  </w:num>
  <w:num w:numId="22">
    <w:abstractNumId w:val="9"/>
  </w:num>
  <w:num w:numId="23">
    <w:abstractNumId w:val="29"/>
  </w:num>
  <w:num w:numId="24">
    <w:abstractNumId w:val="13"/>
  </w:num>
  <w:num w:numId="25">
    <w:abstractNumId w:val="8"/>
  </w:num>
  <w:num w:numId="26">
    <w:abstractNumId w:val="25"/>
  </w:num>
  <w:num w:numId="27">
    <w:abstractNumId w:val="19"/>
  </w:num>
  <w:num w:numId="28">
    <w:abstractNumId w:val="0"/>
  </w:num>
  <w:num w:numId="29">
    <w:abstractNumId w:val="11"/>
  </w:num>
  <w:num w:numId="30">
    <w:abstractNumId w:val="30"/>
  </w:num>
  <w:num w:numId="31">
    <w:abstractNumId w:val="23"/>
  </w:num>
  <w:num w:numId="32">
    <w:abstractNumId w:val="21"/>
  </w:num>
  <w:num w:numId="33">
    <w:abstractNumId w:val="6"/>
  </w:num>
  <w:num w:numId="3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CDD"/>
    <w:rsid w:val="000007C6"/>
    <w:rsid w:val="00001A6A"/>
    <w:rsid w:val="00002740"/>
    <w:rsid w:val="00004851"/>
    <w:rsid w:val="00004C9D"/>
    <w:rsid w:val="00004E9A"/>
    <w:rsid w:val="00005EE7"/>
    <w:rsid w:val="00006852"/>
    <w:rsid w:val="00006CCE"/>
    <w:rsid w:val="00012A25"/>
    <w:rsid w:val="0001300A"/>
    <w:rsid w:val="00015825"/>
    <w:rsid w:val="00017DB1"/>
    <w:rsid w:val="0002073F"/>
    <w:rsid w:val="00020A58"/>
    <w:rsid w:val="00022267"/>
    <w:rsid w:val="0002443A"/>
    <w:rsid w:val="00025B4A"/>
    <w:rsid w:val="00027475"/>
    <w:rsid w:val="000316F2"/>
    <w:rsid w:val="0003242A"/>
    <w:rsid w:val="000325B8"/>
    <w:rsid w:val="0003379E"/>
    <w:rsid w:val="00034410"/>
    <w:rsid w:val="00035657"/>
    <w:rsid w:val="000357F3"/>
    <w:rsid w:val="00037DB5"/>
    <w:rsid w:val="000408C5"/>
    <w:rsid w:val="000439FE"/>
    <w:rsid w:val="00044911"/>
    <w:rsid w:val="00050F9F"/>
    <w:rsid w:val="00052B86"/>
    <w:rsid w:val="00053318"/>
    <w:rsid w:val="00057334"/>
    <w:rsid w:val="00057ADA"/>
    <w:rsid w:val="0006078E"/>
    <w:rsid w:val="000628CA"/>
    <w:rsid w:val="00062A84"/>
    <w:rsid w:val="000630C9"/>
    <w:rsid w:val="0006363C"/>
    <w:rsid w:val="0006536A"/>
    <w:rsid w:val="00065394"/>
    <w:rsid w:val="000658B2"/>
    <w:rsid w:val="00066560"/>
    <w:rsid w:val="00067024"/>
    <w:rsid w:val="00067778"/>
    <w:rsid w:val="00067F61"/>
    <w:rsid w:val="000716F3"/>
    <w:rsid w:val="00071B72"/>
    <w:rsid w:val="00071CDA"/>
    <w:rsid w:val="00072125"/>
    <w:rsid w:val="000730AC"/>
    <w:rsid w:val="000732A5"/>
    <w:rsid w:val="00074BED"/>
    <w:rsid w:val="00075189"/>
    <w:rsid w:val="00076A61"/>
    <w:rsid w:val="0007710E"/>
    <w:rsid w:val="000775CA"/>
    <w:rsid w:val="00081618"/>
    <w:rsid w:val="00082F17"/>
    <w:rsid w:val="0008422C"/>
    <w:rsid w:val="0008509F"/>
    <w:rsid w:val="000853D5"/>
    <w:rsid w:val="0009290C"/>
    <w:rsid w:val="00092B35"/>
    <w:rsid w:val="00093A49"/>
    <w:rsid w:val="0009714E"/>
    <w:rsid w:val="000977A1"/>
    <w:rsid w:val="000A13BA"/>
    <w:rsid w:val="000A20E3"/>
    <w:rsid w:val="000A3589"/>
    <w:rsid w:val="000A444A"/>
    <w:rsid w:val="000A56FE"/>
    <w:rsid w:val="000A5C76"/>
    <w:rsid w:val="000B1651"/>
    <w:rsid w:val="000B3B72"/>
    <w:rsid w:val="000B4BD9"/>
    <w:rsid w:val="000B6CF5"/>
    <w:rsid w:val="000C2F9A"/>
    <w:rsid w:val="000C4233"/>
    <w:rsid w:val="000C5C4D"/>
    <w:rsid w:val="000C6CF4"/>
    <w:rsid w:val="000C7DBA"/>
    <w:rsid w:val="000C7E91"/>
    <w:rsid w:val="000D1192"/>
    <w:rsid w:val="000D528C"/>
    <w:rsid w:val="000D67C4"/>
    <w:rsid w:val="000D7833"/>
    <w:rsid w:val="000E0A5F"/>
    <w:rsid w:val="000E1568"/>
    <w:rsid w:val="000E1D90"/>
    <w:rsid w:val="000E1EB1"/>
    <w:rsid w:val="000E2FFD"/>
    <w:rsid w:val="000E3A64"/>
    <w:rsid w:val="000E52D1"/>
    <w:rsid w:val="000E5B17"/>
    <w:rsid w:val="000E6F2F"/>
    <w:rsid w:val="000F06AC"/>
    <w:rsid w:val="000F543C"/>
    <w:rsid w:val="000F69B4"/>
    <w:rsid w:val="00101A32"/>
    <w:rsid w:val="00101DF7"/>
    <w:rsid w:val="00102381"/>
    <w:rsid w:val="001034F2"/>
    <w:rsid w:val="001039DA"/>
    <w:rsid w:val="00103FF8"/>
    <w:rsid w:val="0010420D"/>
    <w:rsid w:val="00104FAB"/>
    <w:rsid w:val="001068FA"/>
    <w:rsid w:val="001079F0"/>
    <w:rsid w:val="00110067"/>
    <w:rsid w:val="00110AF0"/>
    <w:rsid w:val="00111756"/>
    <w:rsid w:val="001119D0"/>
    <w:rsid w:val="0011238A"/>
    <w:rsid w:val="00113B69"/>
    <w:rsid w:val="0011480C"/>
    <w:rsid w:val="001171A2"/>
    <w:rsid w:val="00120B1D"/>
    <w:rsid w:val="00120C05"/>
    <w:rsid w:val="001215E6"/>
    <w:rsid w:val="00121F20"/>
    <w:rsid w:val="00127505"/>
    <w:rsid w:val="0012773E"/>
    <w:rsid w:val="00132CA2"/>
    <w:rsid w:val="00135044"/>
    <w:rsid w:val="001378E6"/>
    <w:rsid w:val="00137B23"/>
    <w:rsid w:val="001404FA"/>
    <w:rsid w:val="0014095A"/>
    <w:rsid w:val="001411AD"/>
    <w:rsid w:val="00144A6E"/>
    <w:rsid w:val="00144E03"/>
    <w:rsid w:val="0014547A"/>
    <w:rsid w:val="00147FFB"/>
    <w:rsid w:val="00151D80"/>
    <w:rsid w:val="00152848"/>
    <w:rsid w:val="0015522B"/>
    <w:rsid w:val="00156FB6"/>
    <w:rsid w:val="001619D9"/>
    <w:rsid w:val="00161C41"/>
    <w:rsid w:val="001657E4"/>
    <w:rsid w:val="001675DB"/>
    <w:rsid w:val="00173BAA"/>
    <w:rsid w:val="001803B0"/>
    <w:rsid w:val="00180570"/>
    <w:rsid w:val="00182CDD"/>
    <w:rsid w:val="00182D3C"/>
    <w:rsid w:val="0018486E"/>
    <w:rsid w:val="00187764"/>
    <w:rsid w:val="00193B61"/>
    <w:rsid w:val="001947C5"/>
    <w:rsid w:val="00194FBD"/>
    <w:rsid w:val="00195030"/>
    <w:rsid w:val="001A0324"/>
    <w:rsid w:val="001A1603"/>
    <w:rsid w:val="001A2F9B"/>
    <w:rsid w:val="001A49BB"/>
    <w:rsid w:val="001A68D4"/>
    <w:rsid w:val="001A6AE5"/>
    <w:rsid w:val="001B20C2"/>
    <w:rsid w:val="001B212E"/>
    <w:rsid w:val="001B42CA"/>
    <w:rsid w:val="001C44AB"/>
    <w:rsid w:val="001C4EE0"/>
    <w:rsid w:val="001C616B"/>
    <w:rsid w:val="001D04D9"/>
    <w:rsid w:val="001D2D90"/>
    <w:rsid w:val="001D39EF"/>
    <w:rsid w:val="001D57C6"/>
    <w:rsid w:val="001D77F5"/>
    <w:rsid w:val="001E0FC3"/>
    <w:rsid w:val="001E34A5"/>
    <w:rsid w:val="001E3BC3"/>
    <w:rsid w:val="001E63AB"/>
    <w:rsid w:val="001E71AF"/>
    <w:rsid w:val="001E7C9E"/>
    <w:rsid w:val="001F053D"/>
    <w:rsid w:val="001F1B99"/>
    <w:rsid w:val="001F3D1F"/>
    <w:rsid w:val="001F68F2"/>
    <w:rsid w:val="001F706A"/>
    <w:rsid w:val="001F715C"/>
    <w:rsid w:val="001F743D"/>
    <w:rsid w:val="001F7670"/>
    <w:rsid w:val="0020307D"/>
    <w:rsid w:val="0020459F"/>
    <w:rsid w:val="00205483"/>
    <w:rsid w:val="00210D8E"/>
    <w:rsid w:val="00210E74"/>
    <w:rsid w:val="002113DE"/>
    <w:rsid w:val="00211E9A"/>
    <w:rsid w:val="00213A61"/>
    <w:rsid w:val="00214340"/>
    <w:rsid w:val="002149AE"/>
    <w:rsid w:val="002153B2"/>
    <w:rsid w:val="00220445"/>
    <w:rsid w:val="002228FE"/>
    <w:rsid w:val="002245E6"/>
    <w:rsid w:val="002277DA"/>
    <w:rsid w:val="00227BBD"/>
    <w:rsid w:val="00227ED8"/>
    <w:rsid w:val="00231714"/>
    <w:rsid w:val="00233997"/>
    <w:rsid w:val="0023598D"/>
    <w:rsid w:val="0023642E"/>
    <w:rsid w:val="002371BD"/>
    <w:rsid w:val="00240215"/>
    <w:rsid w:val="0024056B"/>
    <w:rsid w:val="00243B8B"/>
    <w:rsid w:val="00246A29"/>
    <w:rsid w:val="0025197C"/>
    <w:rsid w:val="00251C34"/>
    <w:rsid w:val="00254922"/>
    <w:rsid w:val="0025578B"/>
    <w:rsid w:val="00255C19"/>
    <w:rsid w:val="00260345"/>
    <w:rsid w:val="002603EC"/>
    <w:rsid w:val="00264214"/>
    <w:rsid w:val="0026509D"/>
    <w:rsid w:val="00265D11"/>
    <w:rsid w:val="00271418"/>
    <w:rsid w:val="002715D7"/>
    <w:rsid w:val="002759D8"/>
    <w:rsid w:val="0027774E"/>
    <w:rsid w:val="002803DF"/>
    <w:rsid w:val="00281D44"/>
    <w:rsid w:val="002830B5"/>
    <w:rsid w:val="00283BC5"/>
    <w:rsid w:val="00283D84"/>
    <w:rsid w:val="0028564D"/>
    <w:rsid w:val="002858DB"/>
    <w:rsid w:val="002858FD"/>
    <w:rsid w:val="00285D29"/>
    <w:rsid w:val="00286B0C"/>
    <w:rsid w:val="00286B16"/>
    <w:rsid w:val="0028770F"/>
    <w:rsid w:val="00287B91"/>
    <w:rsid w:val="00290D74"/>
    <w:rsid w:val="0029159D"/>
    <w:rsid w:val="00293AB3"/>
    <w:rsid w:val="00293BFF"/>
    <w:rsid w:val="00294EB7"/>
    <w:rsid w:val="00295B04"/>
    <w:rsid w:val="002A250D"/>
    <w:rsid w:val="002A3363"/>
    <w:rsid w:val="002A56CC"/>
    <w:rsid w:val="002A71DA"/>
    <w:rsid w:val="002A765D"/>
    <w:rsid w:val="002B0A6A"/>
    <w:rsid w:val="002B165D"/>
    <w:rsid w:val="002B17E8"/>
    <w:rsid w:val="002B2CD5"/>
    <w:rsid w:val="002B5E0B"/>
    <w:rsid w:val="002B5FC5"/>
    <w:rsid w:val="002B718B"/>
    <w:rsid w:val="002B75B1"/>
    <w:rsid w:val="002B76AC"/>
    <w:rsid w:val="002C4502"/>
    <w:rsid w:val="002C5208"/>
    <w:rsid w:val="002C71A1"/>
    <w:rsid w:val="002D0682"/>
    <w:rsid w:val="002D0E77"/>
    <w:rsid w:val="002D10A8"/>
    <w:rsid w:val="002D157B"/>
    <w:rsid w:val="002D21E6"/>
    <w:rsid w:val="002D2818"/>
    <w:rsid w:val="002D3DE8"/>
    <w:rsid w:val="002D3FE0"/>
    <w:rsid w:val="002D40F4"/>
    <w:rsid w:val="002D4A85"/>
    <w:rsid w:val="002D52E1"/>
    <w:rsid w:val="002E0A34"/>
    <w:rsid w:val="002E16ED"/>
    <w:rsid w:val="002E1B99"/>
    <w:rsid w:val="002E21F6"/>
    <w:rsid w:val="002E299D"/>
    <w:rsid w:val="002E32D6"/>
    <w:rsid w:val="002E40A6"/>
    <w:rsid w:val="002E4D76"/>
    <w:rsid w:val="002E5488"/>
    <w:rsid w:val="002E72B9"/>
    <w:rsid w:val="002E7B88"/>
    <w:rsid w:val="002F407F"/>
    <w:rsid w:val="002F5195"/>
    <w:rsid w:val="002F51DA"/>
    <w:rsid w:val="002F5F86"/>
    <w:rsid w:val="0030030E"/>
    <w:rsid w:val="00303921"/>
    <w:rsid w:val="00304FBB"/>
    <w:rsid w:val="00307C1E"/>
    <w:rsid w:val="00310FC3"/>
    <w:rsid w:val="00311A84"/>
    <w:rsid w:val="00313838"/>
    <w:rsid w:val="003151E9"/>
    <w:rsid w:val="00317A36"/>
    <w:rsid w:val="00320896"/>
    <w:rsid w:val="00322B4F"/>
    <w:rsid w:val="00326505"/>
    <w:rsid w:val="00327458"/>
    <w:rsid w:val="00334DA2"/>
    <w:rsid w:val="00334E97"/>
    <w:rsid w:val="0033517D"/>
    <w:rsid w:val="00335AAE"/>
    <w:rsid w:val="00336CAB"/>
    <w:rsid w:val="003373CC"/>
    <w:rsid w:val="0033760A"/>
    <w:rsid w:val="00341306"/>
    <w:rsid w:val="003419A0"/>
    <w:rsid w:val="0034208D"/>
    <w:rsid w:val="00342C3B"/>
    <w:rsid w:val="003439EF"/>
    <w:rsid w:val="00344184"/>
    <w:rsid w:val="003451FD"/>
    <w:rsid w:val="00345389"/>
    <w:rsid w:val="00351C6F"/>
    <w:rsid w:val="0035254D"/>
    <w:rsid w:val="003527B1"/>
    <w:rsid w:val="003530CB"/>
    <w:rsid w:val="003532BB"/>
    <w:rsid w:val="003557DF"/>
    <w:rsid w:val="00356285"/>
    <w:rsid w:val="00360BA3"/>
    <w:rsid w:val="00362A85"/>
    <w:rsid w:val="00364DB0"/>
    <w:rsid w:val="00365A56"/>
    <w:rsid w:val="00366CF6"/>
    <w:rsid w:val="00372C75"/>
    <w:rsid w:val="003733D6"/>
    <w:rsid w:val="00376CEF"/>
    <w:rsid w:val="003779ED"/>
    <w:rsid w:val="00381CBB"/>
    <w:rsid w:val="003826B5"/>
    <w:rsid w:val="003868C4"/>
    <w:rsid w:val="00387A67"/>
    <w:rsid w:val="00390427"/>
    <w:rsid w:val="00391058"/>
    <w:rsid w:val="003910D6"/>
    <w:rsid w:val="00391340"/>
    <w:rsid w:val="00391B88"/>
    <w:rsid w:val="00392C66"/>
    <w:rsid w:val="00393D51"/>
    <w:rsid w:val="0039514C"/>
    <w:rsid w:val="00395C94"/>
    <w:rsid w:val="00397715"/>
    <w:rsid w:val="003A1392"/>
    <w:rsid w:val="003A3454"/>
    <w:rsid w:val="003A45DD"/>
    <w:rsid w:val="003A4611"/>
    <w:rsid w:val="003A47B2"/>
    <w:rsid w:val="003A4E8B"/>
    <w:rsid w:val="003A7D86"/>
    <w:rsid w:val="003B0E6B"/>
    <w:rsid w:val="003B0F17"/>
    <w:rsid w:val="003B1A5E"/>
    <w:rsid w:val="003B4695"/>
    <w:rsid w:val="003B4E2E"/>
    <w:rsid w:val="003B56CA"/>
    <w:rsid w:val="003B57C7"/>
    <w:rsid w:val="003B5A3D"/>
    <w:rsid w:val="003B6365"/>
    <w:rsid w:val="003B7944"/>
    <w:rsid w:val="003C024A"/>
    <w:rsid w:val="003C4D57"/>
    <w:rsid w:val="003C5734"/>
    <w:rsid w:val="003C5972"/>
    <w:rsid w:val="003C5AC0"/>
    <w:rsid w:val="003C6729"/>
    <w:rsid w:val="003D095D"/>
    <w:rsid w:val="003D2D30"/>
    <w:rsid w:val="003D3899"/>
    <w:rsid w:val="003D432A"/>
    <w:rsid w:val="003D459A"/>
    <w:rsid w:val="003D5487"/>
    <w:rsid w:val="003D617E"/>
    <w:rsid w:val="003D6261"/>
    <w:rsid w:val="003D75FC"/>
    <w:rsid w:val="003E478F"/>
    <w:rsid w:val="003E4CD3"/>
    <w:rsid w:val="003E6C00"/>
    <w:rsid w:val="003F1973"/>
    <w:rsid w:val="003F2104"/>
    <w:rsid w:val="003F2AF9"/>
    <w:rsid w:val="003F2DA1"/>
    <w:rsid w:val="003F3B1C"/>
    <w:rsid w:val="003F4715"/>
    <w:rsid w:val="003F4CAF"/>
    <w:rsid w:val="003F5B16"/>
    <w:rsid w:val="003F5F78"/>
    <w:rsid w:val="003F60A5"/>
    <w:rsid w:val="003F6D0F"/>
    <w:rsid w:val="003F6F06"/>
    <w:rsid w:val="00400CCB"/>
    <w:rsid w:val="004021A3"/>
    <w:rsid w:val="00402C2E"/>
    <w:rsid w:val="00403ACD"/>
    <w:rsid w:val="00405B3A"/>
    <w:rsid w:val="0040792C"/>
    <w:rsid w:val="00410F6D"/>
    <w:rsid w:val="0041103C"/>
    <w:rsid w:val="00411B48"/>
    <w:rsid w:val="00414ABC"/>
    <w:rsid w:val="00415309"/>
    <w:rsid w:val="00415487"/>
    <w:rsid w:val="004201CA"/>
    <w:rsid w:val="00420479"/>
    <w:rsid w:val="00421961"/>
    <w:rsid w:val="0042355A"/>
    <w:rsid w:val="0042387D"/>
    <w:rsid w:val="00427712"/>
    <w:rsid w:val="0043055A"/>
    <w:rsid w:val="004305DC"/>
    <w:rsid w:val="004312E9"/>
    <w:rsid w:val="0043140D"/>
    <w:rsid w:val="00431A4D"/>
    <w:rsid w:val="00433101"/>
    <w:rsid w:val="00433AA0"/>
    <w:rsid w:val="00437A88"/>
    <w:rsid w:val="004411EA"/>
    <w:rsid w:val="00443B00"/>
    <w:rsid w:val="004445BE"/>
    <w:rsid w:val="00445043"/>
    <w:rsid w:val="00445950"/>
    <w:rsid w:val="004471B2"/>
    <w:rsid w:val="004472BB"/>
    <w:rsid w:val="004509F4"/>
    <w:rsid w:val="00451024"/>
    <w:rsid w:val="004517E9"/>
    <w:rsid w:val="004520C0"/>
    <w:rsid w:val="00452E69"/>
    <w:rsid w:val="0045794A"/>
    <w:rsid w:val="00457E89"/>
    <w:rsid w:val="00460B86"/>
    <w:rsid w:val="00461A72"/>
    <w:rsid w:val="0046209B"/>
    <w:rsid w:val="004643E7"/>
    <w:rsid w:val="0046767B"/>
    <w:rsid w:val="00470D68"/>
    <w:rsid w:val="00470F95"/>
    <w:rsid w:val="00471465"/>
    <w:rsid w:val="0047162B"/>
    <w:rsid w:val="0047166A"/>
    <w:rsid w:val="00473B01"/>
    <w:rsid w:val="004756E6"/>
    <w:rsid w:val="0047735B"/>
    <w:rsid w:val="00481CFC"/>
    <w:rsid w:val="004826F6"/>
    <w:rsid w:val="004827EB"/>
    <w:rsid w:val="00484FC2"/>
    <w:rsid w:val="00485180"/>
    <w:rsid w:val="00485234"/>
    <w:rsid w:val="004917B0"/>
    <w:rsid w:val="00491CD5"/>
    <w:rsid w:val="004967B8"/>
    <w:rsid w:val="004968E2"/>
    <w:rsid w:val="004A07D0"/>
    <w:rsid w:val="004A15FC"/>
    <w:rsid w:val="004A1E58"/>
    <w:rsid w:val="004A4E52"/>
    <w:rsid w:val="004B0D6F"/>
    <w:rsid w:val="004B19B9"/>
    <w:rsid w:val="004B2488"/>
    <w:rsid w:val="004B34E4"/>
    <w:rsid w:val="004B38F8"/>
    <w:rsid w:val="004B43C7"/>
    <w:rsid w:val="004C0185"/>
    <w:rsid w:val="004C0E87"/>
    <w:rsid w:val="004C117C"/>
    <w:rsid w:val="004C17A6"/>
    <w:rsid w:val="004C4D8B"/>
    <w:rsid w:val="004C588A"/>
    <w:rsid w:val="004C60E9"/>
    <w:rsid w:val="004C6300"/>
    <w:rsid w:val="004C6639"/>
    <w:rsid w:val="004C6EF1"/>
    <w:rsid w:val="004C7214"/>
    <w:rsid w:val="004C7AB6"/>
    <w:rsid w:val="004D059E"/>
    <w:rsid w:val="004D20F4"/>
    <w:rsid w:val="004D2A83"/>
    <w:rsid w:val="004D510C"/>
    <w:rsid w:val="004D57FE"/>
    <w:rsid w:val="004D608B"/>
    <w:rsid w:val="004D78AE"/>
    <w:rsid w:val="004E100B"/>
    <w:rsid w:val="004E31E4"/>
    <w:rsid w:val="004E45FA"/>
    <w:rsid w:val="004E4C18"/>
    <w:rsid w:val="004E4CA4"/>
    <w:rsid w:val="004F1CF3"/>
    <w:rsid w:val="004F2A46"/>
    <w:rsid w:val="004F3E64"/>
    <w:rsid w:val="004F43A9"/>
    <w:rsid w:val="004F5DAE"/>
    <w:rsid w:val="004F60F5"/>
    <w:rsid w:val="004F6EC6"/>
    <w:rsid w:val="00501BE2"/>
    <w:rsid w:val="00506087"/>
    <w:rsid w:val="005067BD"/>
    <w:rsid w:val="00512CD3"/>
    <w:rsid w:val="0051515E"/>
    <w:rsid w:val="005166B5"/>
    <w:rsid w:val="0051785C"/>
    <w:rsid w:val="00517AF7"/>
    <w:rsid w:val="0052134F"/>
    <w:rsid w:val="005266F3"/>
    <w:rsid w:val="00533913"/>
    <w:rsid w:val="00534249"/>
    <w:rsid w:val="00535000"/>
    <w:rsid w:val="00535339"/>
    <w:rsid w:val="00535980"/>
    <w:rsid w:val="005365F6"/>
    <w:rsid w:val="00537A9D"/>
    <w:rsid w:val="00546BA7"/>
    <w:rsid w:val="005478AF"/>
    <w:rsid w:val="00547B11"/>
    <w:rsid w:val="00556479"/>
    <w:rsid w:val="00557CAA"/>
    <w:rsid w:val="00560678"/>
    <w:rsid w:val="00561141"/>
    <w:rsid w:val="00561DE3"/>
    <w:rsid w:val="00563918"/>
    <w:rsid w:val="00563CAB"/>
    <w:rsid w:val="00570B6F"/>
    <w:rsid w:val="00571B1E"/>
    <w:rsid w:val="00571D7F"/>
    <w:rsid w:val="00572439"/>
    <w:rsid w:val="00573562"/>
    <w:rsid w:val="00573B45"/>
    <w:rsid w:val="00576A4D"/>
    <w:rsid w:val="00580B8E"/>
    <w:rsid w:val="00583D43"/>
    <w:rsid w:val="00585816"/>
    <w:rsid w:val="00586CC8"/>
    <w:rsid w:val="0058757D"/>
    <w:rsid w:val="00590AB5"/>
    <w:rsid w:val="005927F6"/>
    <w:rsid w:val="005954A0"/>
    <w:rsid w:val="00597A26"/>
    <w:rsid w:val="005A0DB6"/>
    <w:rsid w:val="005A14AC"/>
    <w:rsid w:val="005A18DA"/>
    <w:rsid w:val="005A26AA"/>
    <w:rsid w:val="005A2F24"/>
    <w:rsid w:val="005A3EEE"/>
    <w:rsid w:val="005A759C"/>
    <w:rsid w:val="005A76F5"/>
    <w:rsid w:val="005B1D4E"/>
    <w:rsid w:val="005B3680"/>
    <w:rsid w:val="005B4A0B"/>
    <w:rsid w:val="005B50E1"/>
    <w:rsid w:val="005C2905"/>
    <w:rsid w:val="005C3D40"/>
    <w:rsid w:val="005C5938"/>
    <w:rsid w:val="005C5EF7"/>
    <w:rsid w:val="005C67E7"/>
    <w:rsid w:val="005C6821"/>
    <w:rsid w:val="005D292A"/>
    <w:rsid w:val="005D2B15"/>
    <w:rsid w:val="005D3984"/>
    <w:rsid w:val="005D5D3F"/>
    <w:rsid w:val="005D66E6"/>
    <w:rsid w:val="005D7198"/>
    <w:rsid w:val="005D7238"/>
    <w:rsid w:val="005E01A4"/>
    <w:rsid w:val="005E0E13"/>
    <w:rsid w:val="005E0EC6"/>
    <w:rsid w:val="005E1810"/>
    <w:rsid w:val="005E3E4A"/>
    <w:rsid w:val="005E790B"/>
    <w:rsid w:val="005F0414"/>
    <w:rsid w:val="005F07AF"/>
    <w:rsid w:val="005F2D34"/>
    <w:rsid w:val="005F39C6"/>
    <w:rsid w:val="005F53B4"/>
    <w:rsid w:val="005F5671"/>
    <w:rsid w:val="005F5AC4"/>
    <w:rsid w:val="0060065F"/>
    <w:rsid w:val="006006E1"/>
    <w:rsid w:val="006008BA"/>
    <w:rsid w:val="00601921"/>
    <w:rsid w:val="006050CC"/>
    <w:rsid w:val="00605587"/>
    <w:rsid w:val="006058DE"/>
    <w:rsid w:val="0060676B"/>
    <w:rsid w:val="00607034"/>
    <w:rsid w:val="00614574"/>
    <w:rsid w:val="00615FCE"/>
    <w:rsid w:val="00616C24"/>
    <w:rsid w:val="006171C8"/>
    <w:rsid w:val="006179D4"/>
    <w:rsid w:val="00617FC7"/>
    <w:rsid w:val="00620FD1"/>
    <w:rsid w:val="00624174"/>
    <w:rsid w:val="00624182"/>
    <w:rsid w:val="00626772"/>
    <w:rsid w:val="00626A51"/>
    <w:rsid w:val="0062709A"/>
    <w:rsid w:val="00632149"/>
    <w:rsid w:val="006332A2"/>
    <w:rsid w:val="00634F5E"/>
    <w:rsid w:val="006351C2"/>
    <w:rsid w:val="006354AC"/>
    <w:rsid w:val="00637F49"/>
    <w:rsid w:val="006417D2"/>
    <w:rsid w:val="006422A8"/>
    <w:rsid w:val="00643F03"/>
    <w:rsid w:val="00646B62"/>
    <w:rsid w:val="00647AFD"/>
    <w:rsid w:val="00650AFB"/>
    <w:rsid w:val="00654915"/>
    <w:rsid w:val="0065506A"/>
    <w:rsid w:val="00656AB7"/>
    <w:rsid w:val="006574F1"/>
    <w:rsid w:val="0066215F"/>
    <w:rsid w:val="0066289E"/>
    <w:rsid w:val="0066602B"/>
    <w:rsid w:val="0066636B"/>
    <w:rsid w:val="00670155"/>
    <w:rsid w:val="00673690"/>
    <w:rsid w:val="006752BA"/>
    <w:rsid w:val="006779DB"/>
    <w:rsid w:val="00677A47"/>
    <w:rsid w:val="006814B7"/>
    <w:rsid w:val="0068153F"/>
    <w:rsid w:val="00682928"/>
    <w:rsid w:val="00684533"/>
    <w:rsid w:val="00685720"/>
    <w:rsid w:val="00686C7B"/>
    <w:rsid w:val="0068732E"/>
    <w:rsid w:val="006904DF"/>
    <w:rsid w:val="00691292"/>
    <w:rsid w:val="006925A5"/>
    <w:rsid w:val="006965D6"/>
    <w:rsid w:val="00696981"/>
    <w:rsid w:val="00696FD7"/>
    <w:rsid w:val="00697861"/>
    <w:rsid w:val="006978F8"/>
    <w:rsid w:val="006A044C"/>
    <w:rsid w:val="006A32B5"/>
    <w:rsid w:val="006A5CEF"/>
    <w:rsid w:val="006A68A2"/>
    <w:rsid w:val="006A78FF"/>
    <w:rsid w:val="006B15DF"/>
    <w:rsid w:val="006B2889"/>
    <w:rsid w:val="006B366D"/>
    <w:rsid w:val="006B46A7"/>
    <w:rsid w:val="006B46B5"/>
    <w:rsid w:val="006B68E6"/>
    <w:rsid w:val="006B7471"/>
    <w:rsid w:val="006C07F5"/>
    <w:rsid w:val="006C1045"/>
    <w:rsid w:val="006C13B3"/>
    <w:rsid w:val="006C3BE6"/>
    <w:rsid w:val="006C474E"/>
    <w:rsid w:val="006C5809"/>
    <w:rsid w:val="006C796F"/>
    <w:rsid w:val="006C79D2"/>
    <w:rsid w:val="006D0D88"/>
    <w:rsid w:val="006D0F7D"/>
    <w:rsid w:val="006D178C"/>
    <w:rsid w:val="006D234A"/>
    <w:rsid w:val="006D5B3B"/>
    <w:rsid w:val="006D72DC"/>
    <w:rsid w:val="006E1309"/>
    <w:rsid w:val="006E1DD1"/>
    <w:rsid w:val="006E5CE3"/>
    <w:rsid w:val="006E6A9E"/>
    <w:rsid w:val="006F043F"/>
    <w:rsid w:val="006F48EB"/>
    <w:rsid w:val="006F63CA"/>
    <w:rsid w:val="006F6C21"/>
    <w:rsid w:val="00702092"/>
    <w:rsid w:val="00704DAC"/>
    <w:rsid w:val="00704DED"/>
    <w:rsid w:val="00705F8A"/>
    <w:rsid w:val="00706709"/>
    <w:rsid w:val="00706DDF"/>
    <w:rsid w:val="00712866"/>
    <w:rsid w:val="007162D6"/>
    <w:rsid w:val="00720A50"/>
    <w:rsid w:val="00722166"/>
    <w:rsid w:val="0072462C"/>
    <w:rsid w:val="007278F6"/>
    <w:rsid w:val="0073000E"/>
    <w:rsid w:val="00730345"/>
    <w:rsid w:val="00733347"/>
    <w:rsid w:val="007337AF"/>
    <w:rsid w:val="00734440"/>
    <w:rsid w:val="00736950"/>
    <w:rsid w:val="00737F59"/>
    <w:rsid w:val="007400C8"/>
    <w:rsid w:val="007401EB"/>
    <w:rsid w:val="00740819"/>
    <w:rsid w:val="00741982"/>
    <w:rsid w:val="00741DC6"/>
    <w:rsid w:val="007439DF"/>
    <w:rsid w:val="007500B8"/>
    <w:rsid w:val="007526AB"/>
    <w:rsid w:val="007527CA"/>
    <w:rsid w:val="0075355E"/>
    <w:rsid w:val="00754E00"/>
    <w:rsid w:val="0075738E"/>
    <w:rsid w:val="00757C9A"/>
    <w:rsid w:val="00770122"/>
    <w:rsid w:val="0077049D"/>
    <w:rsid w:val="007748F1"/>
    <w:rsid w:val="00776C5B"/>
    <w:rsid w:val="007803B3"/>
    <w:rsid w:val="00782FF7"/>
    <w:rsid w:val="007837CD"/>
    <w:rsid w:val="007868DE"/>
    <w:rsid w:val="007868FC"/>
    <w:rsid w:val="00787DC2"/>
    <w:rsid w:val="00792170"/>
    <w:rsid w:val="00793C49"/>
    <w:rsid w:val="00794260"/>
    <w:rsid w:val="00796289"/>
    <w:rsid w:val="00796948"/>
    <w:rsid w:val="007A114A"/>
    <w:rsid w:val="007A15FD"/>
    <w:rsid w:val="007A1627"/>
    <w:rsid w:val="007A2898"/>
    <w:rsid w:val="007A56B1"/>
    <w:rsid w:val="007A619B"/>
    <w:rsid w:val="007A6538"/>
    <w:rsid w:val="007B0133"/>
    <w:rsid w:val="007B204C"/>
    <w:rsid w:val="007B2DE1"/>
    <w:rsid w:val="007B3548"/>
    <w:rsid w:val="007B5186"/>
    <w:rsid w:val="007B6338"/>
    <w:rsid w:val="007B67ED"/>
    <w:rsid w:val="007C12A8"/>
    <w:rsid w:val="007C174A"/>
    <w:rsid w:val="007C17FA"/>
    <w:rsid w:val="007C3B24"/>
    <w:rsid w:val="007C5F6B"/>
    <w:rsid w:val="007C7DA2"/>
    <w:rsid w:val="007C7EC0"/>
    <w:rsid w:val="007D05BB"/>
    <w:rsid w:val="007D0C74"/>
    <w:rsid w:val="007D11F8"/>
    <w:rsid w:val="007D4A66"/>
    <w:rsid w:val="007D6B15"/>
    <w:rsid w:val="007D6E76"/>
    <w:rsid w:val="007E0B1A"/>
    <w:rsid w:val="007E1717"/>
    <w:rsid w:val="007E20BD"/>
    <w:rsid w:val="007E39B4"/>
    <w:rsid w:val="007E4399"/>
    <w:rsid w:val="007E4722"/>
    <w:rsid w:val="007E4C93"/>
    <w:rsid w:val="007E53C4"/>
    <w:rsid w:val="007E6350"/>
    <w:rsid w:val="007F1D70"/>
    <w:rsid w:val="007F2110"/>
    <w:rsid w:val="007F3DE0"/>
    <w:rsid w:val="007F480C"/>
    <w:rsid w:val="007F5787"/>
    <w:rsid w:val="007F6CDA"/>
    <w:rsid w:val="007F7298"/>
    <w:rsid w:val="00800730"/>
    <w:rsid w:val="00801068"/>
    <w:rsid w:val="00801223"/>
    <w:rsid w:val="0080145D"/>
    <w:rsid w:val="00801577"/>
    <w:rsid w:val="008025B1"/>
    <w:rsid w:val="0080356C"/>
    <w:rsid w:val="00805FB1"/>
    <w:rsid w:val="00806BD9"/>
    <w:rsid w:val="008114E8"/>
    <w:rsid w:val="00811A5E"/>
    <w:rsid w:val="00813ADA"/>
    <w:rsid w:val="00814EF1"/>
    <w:rsid w:val="00815D9B"/>
    <w:rsid w:val="00816FA7"/>
    <w:rsid w:val="00817D3E"/>
    <w:rsid w:val="00817FE1"/>
    <w:rsid w:val="00820521"/>
    <w:rsid w:val="00820EB0"/>
    <w:rsid w:val="00823EF6"/>
    <w:rsid w:val="00827FF5"/>
    <w:rsid w:val="008302BF"/>
    <w:rsid w:val="00830BF2"/>
    <w:rsid w:val="008316BB"/>
    <w:rsid w:val="0083309B"/>
    <w:rsid w:val="00833566"/>
    <w:rsid w:val="0084035A"/>
    <w:rsid w:val="00846C9D"/>
    <w:rsid w:val="00853AB3"/>
    <w:rsid w:val="00853B3C"/>
    <w:rsid w:val="00853CD9"/>
    <w:rsid w:val="00856011"/>
    <w:rsid w:val="0085672D"/>
    <w:rsid w:val="0086043C"/>
    <w:rsid w:val="00860734"/>
    <w:rsid w:val="0086147B"/>
    <w:rsid w:val="0086220B"/>
    <w:rsid w:val="00863BC0"/>
    <w:rsid w:val="0086543C"/>
    <w:rsid w:val="00865EA3"/>
    <w:rsid w:val="00865FD3"/>
    <w:rsid w:val="008747D5"/>
    <w:rsid w:val="00874E14"/>
    <w:rsid w:val="008754AE"/>
    <w:rsid w:val="0087589B"/>
    <w:rsid w:val="00877D0C"/>
    <w:rsid w:val="00881281"/>
    <w:rsid w:val="00881A57"/>
    <w:rsid w:val="00882482"/>
    <w:rsid w:val="008842D4"/>
    <w:rsid w:val="008869F9"/>
    <w:rsid w:val="00890532"/>
    <w:rsid w:val="00890907"/>
    <w:rsid w:val="00890D08"/>
    <w:rsid w:val="008940EF"/>
    <w:rsid w:val="00895D43"/>
    <w:rsid w:val="00896814"/>
    <w:rsid w:val="008A23E5"/>
    <w:rsid w:val="008A3EF6"/>
    <w:rsid w:val="008A5948"/>
    <w:rsid w:val="008A7424"/>
    <w:rsid w:val="008B0CDB"/>
    <w:rsid w:val="008B2E24"/>
    <w:rsid w:val="008B35B2"/>
    <w:rsid w:val="008B7383"/>
    <w:rsid w:val="008B7D69"/>
    <w:rsid w:val="008C177B"/>
    <w:rsid w:val="008C2726"/>
    <w:rsid w:val="008C282A"/>
    <w:rsid w:val="008C35B2"/>
    <w:rsid w:val="008C3C3B"/>
    <w:rsid w:val="008C3EB3"/>
    <w:rsid w:val="008C67CE"/>
    <w:rsid w:val="008C6C29"/>
    <w:rsid w:val="008C6C58"/>
    <w:rsid w:val="008C7CD7"/>
    <w:rsid w:val="008D1B36"/>
    <w:rsid w:val="008D1E09"/>
    <w:rsid w:val="008D2253"/>
    <w:rsid w:val="008D2663"/>
    <w:rsid w:val="008D689B"/>
    <w:rsid w:val="008D72D9"/>
    <w:rsid w:val="008E0745"/>
    <w:rsid w:val="008E3D63"/>
    <w:rsid w:val="008E4A36"/>
    <w:rsid w:val="008E4DA3"/>
    <w:rsid w:val="008E5A29"/>
    <w:rsid w:val="008F10D6"/>
    <w:rsid w:val="008F1C3F"/>
    <w:rsid w:val="008F22E0"/>
    <w:rsid w:val="008F56ED"/>
    <w:rsid w:val="008F57F6"/>
    <w:rsid w:val="00901A14"/>
    <w:rsid w:val="009021C3"/>
    <w:rsid w:val="00903FA2"/>
    <w:rsid w:val="009047F4"/>
    <w:rsid w:val="00904B0E"/>
    <w:rsid w:val="009102A3"/>
    <w:rsid w:val="00910A4C"/>
    <w:rsid w:val="00910CA4"/>
    <w:rsid w:val="0091165D"/>
    <w:rsid w:val="00917549"/>
    <w:rsid w:val="00917BE6"/>
    <w:rsid w:val="00917D4D"/>
    <w:rsid w:val="00920E31"/>
    <w:rsid w:val="00924DD1"/>
    <w:rsid w:val="00925704"/>
    <w:rsid w:val="009273B1"/>
    <w:rsid w:val="00932D99"/>
    <w:rsid w:val="0093602D"/>
    <w:rsid w:val="00936599"/>
    <w:rsid w:val="00940C92"/>
    <w:rsid w:val="0094109B"/>
    <w:rsid w:val="00941565"/>
    <w:rsid w:val="009421A9"/>
    <w:rsid w:val="009428CC"/>
    <w:rsid w:val="0094605C"/>
    <w:rsid w:val="009460FB"/>
    <w:rsid w:val="00947420"/>
    <w:rsid w:val="0095010E"/>
    <w:rsid w:val="00952E9A"/>
    <w:rsid w:val="009530A4"/>
    <w:rsid w:val="009532F6"/>
    <w:rsid w:val="00955E95"/>
    <w:rsid w:val="00956E96"/>
    <w:rsid w:val="00957005"/>
    <w:rsid w:val="00957617"/>
    <w:rsid w:val="00957EA1"/>
    <w:rsid w:val="00960366"/>
    <w:rsid w:val="00960DD3"/>
    <w:rsid w:val="00961582"/>
    <w:rsid w:val="00962087"/>
    <w:rsid w:val="00963C11"/>
    <w:rsid w:val="0096493C"/>
    <w:rsid w:val="00964AE8"/>
    <w:rsid w:val="009711B3"/>
    <w:rsid w:val="00971355"/>
    <w:rsid w:val="00971A2C"/>
    <w:rsid w:val="009727D7"/>
    <w:rsid w:val="00973A69"/>
    <w:rsid w:val="00975C50"/>
    <w:rsid w:val="00975F43"/>
    <w:rsid w:val="00976B51"/>
    <w:rsid w:val="00981443"/>
    <w:rsid w:val="009828E3"/>
    <w:rsid w:val="00986B4A"/>
    <w:rsid w:val="00991C85"/>
    <w:rsid w:val="00996311"/>
    <w:rsid w:val="0099665E"/>
    <w:rsid w:val="009A0F3B"/>
    <w:rsid w:val="009A0F58"/>
    <w:rsid w:val="009A1BCF"/>
    <w:rsid w:val="009A1C2C"/>
    <w:rsid w:val="009A4FBE"/>
    <w:rsid w:val="009A52CA"/>
    <w:rsid w:val="009B1846"/>
    <w:rsid w:val="009B27C9"/>
    <w:rsid w:val="009B561D"/>
    <w:rsid w:val="009B7593"/>
    <w:rsid w:val="009B7E94"/>
    <w:rsid w:val="009C25D0"/>
    <w:rsid w:val="009C3468"/>
    <w:rsid w:val="009C53F8"/>
    <w:rsid w:val="009C553F"/>
    <w:rsid w:val="009C623C"/>
    <w:rsid w:val="009C67C3"/>
    <w:rsid w:val="009C6DDB"/>
    <w:rsid w:val="009D1549"/>
    <w:rsid w:val="009D38C4"/>
    <w:rsid w:val="009D3B6F"/>
    <w:rsid w:val="009D415C"/>
    <w:rsid w:val="009D7476"/>
    <w:rsid w:val="009E1897"/>
    <w:rsid w:val="009E22DF"/>
    <w:rsid w:val="009E269E"/>
    <w:rsid w:val="009E2CD2"/>
    <w:rsid w:val="009E3E97"/>
    <w:rsid w:val="009E467D"/>
    <w:rsid w:val="009E53BC"/>
    <w:rsid w:val="009E576A"/>
    <w:rsid w:val="009E58DC"/>
    <w:rsid w:val="009E5E20"/>
    <w:rsid w:val="009F3FE9"/>
    <w:rsid w:val="009F5DE2"/>
    <w:rsid w:val="009F6FF5"/>
    <w:rsid w:val="00A00028"/>
    <w:rsid w:val="00A004C7"/>
    <w:rsid w:val="00A0139F"/>
    <w:rsid w:val="00A05302"/>
    <w:rsid w:val="00A058A5"/>
    <w:rsid w:val="00A06AEF"/>
    <w:rsid w:val="00A07472"/>
    <w:rsid w:val="00A07B8F"/>
    <w:rsid w:val="00A11466"/>
    <w:rsid w:val="00A11D51"/>
    <w:rsid w:val="00A12149"/>
    <w:rsid w:val="00A12D0B"/>
    <w:rsid w:val="00A13764"/>
    <w:rsid w:val="00A16D31"/>
    <w:rsid w:val="00A20537"/>
    <w:rsid w:val="00A20711"/>
    <w:rsid w:val="00A2332F"/>
    <w:rsid w:val="00A23701"/>
    <w:rsid w:val="00A24B4F"/>
    <w:rsid w:val="00A27866"/>
    <w:rsid w:val="00A31305"/>
    <w:rsid w:val="00A32DBA"/>
    <w:rsid w:val="00A3328F"/>
    <w:rsid w:val="00A33458"/>
    <w:rsid w:val="00A33CDC"/>
    <w:rsid w:val="00A36816"/>
    <w:rsid w:val="00A4202A"/>
    <w:rsid w:val="00A44D89"/>
    <w:rsid w:val="00A4577D"/>
    <w:rsid w:val="00A461E8"/>
    <w:rsid w:val="00A522F2"/>
    <w:rsid w:val="00A53C49"/>
    <w:rsid w:val="00A54EC5"/>
    <w:rsid w:val="00A56494"/>
    <w:rsid w:val="00A57571"/>
    <w:rsid w:val="00A6029D"/>
    <w:rsid w:val="00A6083F"/>
    <w:rsid w:val="00A60B3F"/>
    <w:rsid w:val="00A60D5E"/>
    <w:rsid w:val="00A61C47"/>
    <w:rsid w:val="00A626E6"/>
    <w:rsid w:val="00A6279C"/>
    <w:rsid w:val="00A62858"/>
    <w:rsid w:val="00A64EC2"/>
    <w:rsid w:val="00A67063"/>
    <w:rsid w:val="00A67EA5"/>
    <w:rsid w:val="00A73110"/>
    <w:rsid w:val="00A74816"/>
    <w:rsid w:val="00A749BC"/>
    <w:rsid w:val="00A77A73"/>
    <w:rsid w:val="00A80848"/>
    <w:rsid w:val="00A810D0"/>
    <w:rsid w:val="00A81ABF"/>
    <w:rsid w:val="00A82117"/>
    <w:rsid w:val="00A834C5"/>
    <w:rsid w:val="00A86DF7"/>
    <w:rsid w:val="00A877F5"/>
    <w:rsid w:val="00A92E2B"/>
    <w:rsid w:val="00A974D8"/>
    <w:rsid w:val="00A97915"/>
    <w:rsid w:val="00AA0995"/>
    <w:rsid w:val="00AA0D6E"/>
    <w:rsid w:val="00AA0D96"/>
    <w:rsid w:val="00AA27AF"/>
    <w:rsid w:val="00AA2D72"/>
    <w:rsid w:val="00AA375C"/>
    <w:rsid w:val="00AA3A0A"/>
    <w:rsid w:val="00AA590A"/>
    <w:rsid w:val="00AA69E1"/>
    <w:rsid w:val="00AA6AC2"/>
    <w:rsid w:val="00AA75A2"/>
    <w:rsid w:val="00AA75E2"/>
    <w:rsid w:val="00AA7ECA"/>
    <w:rsid w:val="00AB44D0"/>
    <w:rsid w:val="00AB6082"/>
    <w:rsid w:val="00AB6C36"/>
    <w:rsid w:val="00AC14AF"/>
    <w:rsid w:val="00AC175C"/>
    <w:rsid w:val="00AC2A3A"/>
    <w:rsid w:val="00AC3448"/>
    <w:rsid w:val="00AC4624"/>
    <w:rsid w:val="00AC4C0E"/>
    <w:rsid w:val="00AC5459"/>
    <w:rsid w:val="00AC5657"/>
    <w:rsid w:val="00AD0794"/>
    <w:rsid w:val="00AD07DC"/>
    <w:rsid w:val="00AD16B6"/>
    <w:rsid w:val="00AD4A02"/>
    <w:rsid w:val="00AD4AC5"/>
    <w:rsid w:val="00AD615D"/>
    <w:rsid w:val="00AE21DC"/>
    <w:rsid w:val="00AE246E"/>
    <w:rsid w:val="00AE3A2B"/>
    <w:rsid w:val="00AE576F"/>
    <w:rsid w:val="00AE6779"/>
    <w:rsid w:val="00AE720D"/>
    <w:rsid w:val="00AE7BDF"/>
    <w:rsid w:val="00AE7F8C"/>
    <w:rsid w:val="00AF31BB"/>
    <w:rsid w:val="00AF31CC"/>
    <w:rsid w:val="00AF4461"/>
    <w:rsid w:val="00AF45BD"/>
    <w:rsid w:val="00AF558F"/>
    <w:rsid w:val="00AF5FBA"/>
    <w:rsid w:val="00B011A2"/>
    <w:rsid w:val="00B0260C"/>
    <w:rsid w:val="00B029B2"/>
    <w:rsid w:val="00B04CD1"/>
    <w:rsid w:val="00B11CF9"/>
    <w:rsid w:val="00B11E3E"/>
    <w:rsid w:val="00B13F43"/>
    <w:rsid w:val="00B1530D"/>
    <w:rsid w:val="00B16ECB"/>
    <w:rsid w:val="00B20B28"/>
    <w:rsid w:val="00B222F6"/>
    <w:rsid w:val="00B2319B"/>
    <w:rsid w:val="00B24C77"/>
    <w:rsid w:val="00B25331"/>
    <w:rsid w:val="00B2625E"/>
    <w:rsid w:val="00B2717A"/>
    <w:rsid w:val="00B30A08"/>
    <w:rsid w:val="00B312DB"/>
    <w:rsid w:val="00B33322"/>
    <w:rsid w:val="00B33C9A"/>
    <w:rsid w:val="00B34125"/>
    <w:rsid w:val="00B37355"/>
    <w:rsid w:val="00B37BBF"/>
    <w:rsid w:val="00B37F82"/>
    <w:rsid w:val="00B40837"/>
    <w:rsid w:val="00B418C3"/>
    <w:rsid w:val="00B4267C"/>
    <w:rsid w:val="00B43447"/>
    <w:rsid w:val="00B43DC2"/>
    <w:rsid w:val="00B443F4"/>
    <w:rsid w:val="00B51734"/>
    <w:rsid w:val="00B51A11"/>
    <w:rsid w:val="00B535F5"/>
    <w:rsid w:val="00B574A3"/>
    <w:rsid w:val="00B576B9"/>
    <w:rsid w:val="00B57C2C"/>
    <w:rsid w:val="00B6011F"/>
    <w:rsid w:val="00B6061D"/>
    <w:rsid w:val="00B60EB6"/>
    <w:rsid w:val="00B61055"/>
    <w:rsid w:val="00B616D2"/>
    <w:rsid w:val="00B61A99"/>
    <w:rsid w:val="00B63D12"/>
    <w:rsid w:val="00B70850"/>
    <w:rsid w:val="00B71A28"/>
    <w:rsid w:val="00B73E60"/>
    <w:rsid w:val="00B744EF"/>
    <w:rsid w:val="00B74E4D"/>
    <w:rsid w:val="00B7654F"/>
    <w:rsid w:val="00B770CC"/>
    <w:rsid w:val="00B776A8"/>
    <w:rsid w:val="00B7785A"/>
    <w:rsid w:val="00B812C3"/>
    <w:rsid w:val="00B8159C"/>
    <w:rsid w:val="00B818A9"/>
    <w:rsid w:val="00B85013"/>
    <w:rsid w:val="00B859A8"/>
    <w:rsid w:val="00B86767"/>
    <w:rsid w:val="00B8786C"/>
    <w:rsid w:val="00B87CDD"/>
    <w:rsid w:val="00B9009C"/>
    <w:rsid w:val="00B904C3"/>
    <w:rsid w:val="00B91F9F"/>
    <w:rsid w:val="00B9677C"/>
    <w:rsid w:val="00B969E8"/>
    <w:rsid w:val="00B96A9C"/>
    <w:rsid w:val="00B97480"/>
    <w:rsid w:val="00BA224B"/>
    <w:rsid w:val="00BA24F6"/>
    <w:rsid w:val="00BA34D4"/>
    <w:rsid w:val="00BA3728"/>
    <w:rsid w:val="00BB1D36"/>
    <w:rsid w:val="00BB50D0"/>
    <w:rsid w:val="00BB6177"/>
    <w:rsid w:val="00BB63F6"/>
    <w:rsid w:val="00BC2DDD"/>
    <w:rsid w:val="00BC72DD"/>
    <w:rsid w:val="00BC7DF3"/>
    <w:rsid w:val="00BD0ED1"/>
    <w:rsid w:val="00BD289B"/>
    <w:rsid w:val="00BD2E5C"/>
    <w:rsid w:val="00BD331E"/>
    <w:rsid w:val="00BD3986"/>
    <w:rsid w:val="00BD3E6C"/>
    <w:rsid w:val="00BD515C"/>
    <w:rsid w:val="00BE39F4"/>
    <w:rsid w:val="00BE649B"/>
    <w:rsid w:val="00BE6F8A"/>
    <w:rsid w:val="00BF2537"/>
    <w:rsid w:val="00BF2620"/>
    <w:rsid w:val="00BF297C"/>
    <w:rsid w:val="00BF3A1B"/>
    <w:rsid w:val="00BF3CB3"/>
    <w:rsid w:val="00BF419D"/>
    <w:rsid w:val="00BF4E9C"/>
    <w:rsid w:val="00BF7DCC"/>
    <w:rsid w:val="00C001E2"/>
    <w:rsid w:val="00C0288B"/>
    <w:rsid w:val="00C05263"/>
    <w:rsid w:val="00C0603E"/>
    <w:rsid w:val="00C0694D"/>
    <w:rsid w:val="00C07B8C"/>
    <w:rsid w:val="00C11E46"/>
    <w:rsid w:val="00C1264B"/>
    <w:rsid w:val="00C13A20"/>
    <w:rsid w:val="00C151E9"/>
    <w:rsid w:val="00C16319"/>
    <w:rsid w:val="00C168BE"/>
    <w:rsid w:val="00C16B56"/>
    <w:rsid w:val="00C2049E"/>
    <w:rsid w:val="00C23FBE"/>
    <w:rsid w:val="00C25DDA"/>
    <w:rsid w:val="00C27545"/>
    <w:rsid w:val="00C277E9"/>
    <w:rsid w:val="00C30201"/>
    <w:rsid w:val="00C30DEC"/>
    <w:rsid w:val="00C310C0"/>
    <w:rsid w:val="00C32AE9"/>
    <w:rsid w:val="00C339C1"/>
    <w:rsid w:val="00C34EE7"/>
    <w:rsid w:val="00C36F49"/>
    <w:rsid w:val="00C405FF"/>
    <w:rsid w:val="00C406CB"/>
    <w:rsid w:val="00C41329"/>
    <w:rsid w:val="00C41B19"/>
    <w:rsid w:val="00C421B4"/>
    <w:rsid w:val="00C44D6C"/>
    <w:rsid w:val="00C46A37"/>
    <w:rsid w:val="00C46D3E"/>
    <w:rsid w:val="00C503B3"/>
    <w:rsid w:val="00C50F8C"/>
    <w:rsid w:val="00C515AE"/>
    <w:rsid w:val="00C55F05"/>
    <w:rsid w:val="00C6076C"/>
    <w:rsid w:val="00C60806"/>
    <w:rsid w:val="00C6095E"/>
    <w:rsid w:val="00C60C1B"/>
    <w:rsid w:val="00C61165"/>
    <w:rsid w:val="00C6150F"/>
    <w:rsid w:val="00C616DC"/>
    <w:rsid w:val="00C61EB9"/>
    <w:rsid w:val="00C625FB"/>
    <w:rsid w:val="00C6367C"/>
    <w:rsid w:val="00C66679"/>
    <w:rsid w:val="00C66E7A"/>
    <w:rsid w:val="00C67BFE"/>
    <w:rsid w:val="00C742D2"/>
    <w:rsid w:val="00C74F87"/>
    <w:rsid w:val="00C77F1A"/>
    <w:rsid w:val="00C8012B"/>
    <w:rsid w:val="00C80B67"/>
    <w:rsid w:val="00C80FA3"/>
    <w:rsid w:val="00C81AEF"/>
    <w:rsid w:val="00C83B31"/>
    <w:rsid w:val="00C83FFD"/>
    <w:rsid w:val="00C849FA"/>
    <w:rsid w:val="00C908EE"/>
    <w:rsid w:val="00C90D6C"/>
    <w:rsid w:val="00C91780"/>
    <w:rsid w:val="00C9336D"/>
    <w:rsid w:val="00C938FB"/>
    <w:rsid w:val="00C97833"/>
    <w:rsid w:val="00CA03DB"/>
    <w:rsid w:val="00CA17D8"/>
    <w:rsid w:val="00CA286C"/>
    <w:rsid w:val="00CA3F2E"/>
    <w:rsid w:val="00CA448C"/>
    <w:rsid w:val="00CA5D1C"/>
    <w:rsid w:val="00CA7317"/>
    <w:rsid w:val="00CB04E6"/>
    <w:rsid w:val="00CB172F"/>
    <w:rsid w:val="00CB1B32"/>
    <w:rsid w:val="00CB3971"/>
    <w:rsid w:val="00CB4480"/>
    <w:rsid w:val="00CB5AE8"/>
    <w:rsid w:val="00CB661D"/>
    <w:rsid w:val="00CC0483"/>
    <w:rsid w:val="00CC0F55"/>
    <w:rsid w:val="00CC1DE1"/>
    <w:rsid w:val="00CC3C2B"/>
    <w:rsid w:val="00CC4565"/>
    <w:rsid w:val="00CC50DB"/>
    <w:rsid w:val="00CC5746"/>
    <w:rsid w:val="00CC5F01"/>
    <w:rsid w:val="00CC7BD1"/>
    <w:rsid w:val="00CD2A0D"/>
    <w:rsid w:val="00CD2A33"/>
    <w:rsid w:val="00CD39EA"/>
    <w:rsid w:val="00CD552C"/>
    <w:rsid w:val="00CE0ED9"/>
    <w:rsid w:val="00CE1985"/>
    <w:rsid w:val="00CE4868"/>
    <w:rsid w:val="00CE5C4A"/>
    <w:rsid w:val="00CE5CC8"/>
    <w:rsid w:val="00CE61F5"/>
    <w:rsid w:val="00CE6DB2"/>
    <w:rsid w:val="00CF3AD3"/>
    <w:rsid w:val="00CF3FB5"/>
    <w:rsid w:val="00CF490A"/>
    <w:rsid w:val="00CF7394"/>
    <w:rsid w:val="00D005CE"/>
    <w:rsid w:val="00D02E7F"/>
    <w:rsid w:val="00D0396F"/>
    <w:rsid w:val="00D04954"/>
    <w:rsid w:val="00D04D4D"/>
    <w:rsid w:val="00D11C56"/>
    <w:rsid w:val="00D11D1F"/>
    <w:rsid w:val="00D12B69"/>
    <w:rsid w:val="00D20241"/>
    <w:rsid w:val="00D20900"/>
    <w:rsid w:val="00D221AB"/>
    <w:rsid w:val="00D2280D"/>
    <w:rsid w:val="00D235B8"/>
    <w:rsid w:val="00D2457D"/>
    <w:rsid w:val="00D24629"/>
    <w:rsid w:val="00D24704"/>
    <w:rsid w:val="00D25942"/>
    <w:rsid w:val="00D27EBC"/>
    <w:rsid w:val="00D30BE2"/>
    <w:rsid w:val="00D30DC3"/>
    <w:rsid w:val="00D316BA"/>
    <w:rsid w:val="00D34162"/>
    <w:rsid w:val="00D34757"/>
    <w:rsid w:val="00D35B4B"/>
    <w:rsid w:val="00D37645"/>
    <w:rsid w:val="00D376D2"/>
    <w:rsid w:val="00D37E74"/>
    <w:rsid w:val="00D408ED"/>
    <w:rsid w:val="00D413AC"/>
    <w:rsid w:val="00D42237"/>
    <w:rsid w:val="00D43374"/>
    <w:rsid w:val="00D435E6"/>
    <w:rsid w:val="00D45648"/>
    <w:rsid w:val="00D466B9"/>
    <w:rsid w:val="00D47C3C"/>
    <w:rsid w:val="00D5129F"/>
    <w:rsid w:val="00D51C40"/>
    <w:rsid w:val="00D51F76"/>
    <w:rsid w:val="00D52703"/>
    <w:rsid w:val="00D52E68"/>
    <w:rsid w:val="00D5340D"/>
    <w:rsid w:val="00D54640"/>
    <w:rsid w:val="00D54832"/>
    <w:rsid w:val="00D557DE"/>
    <w:rsid w:val="00D57FDE"/>
    <w:rsid w:val="00D602CB"/>
    <w:rsid w:val="00D60F72"/>
    <w:rsid w:val="00D60FD3"/>
    <w:rsid w:val="00D62829"/>
    <w:rsid w:val="00D62A1A"/>
    <w:rsid w:val="00D64128"/>
    <w:rsid w:val="00D64C1C"/>
    <w:rsid w:val="00D676EF"/>
    <w:rsid w:val="00D714B7"/>
    <w:rsid w:val="00D72600"/>
    <w:rsid w:val="00D85663"/>
    <w:rsid w:val="00D866E2"/>
    <w:rsid w:val="00D9239D"/>
    <w:rsid w:val="00D92A1A"/>
    <w:rsid w:val="00D9518C"/>
    <w:rsid w:val="00D95D8E"/>
    <w:rsid w:val="00D95F0C"/>
    <w:rsid w:val="00D9692D"/>
    <w:rsid w:val="00D96CEB"/>
    <w:rsid w:val="00D970E4"/>
    <w:rsid w:val="00DA2A19"/>
    <w:rsid w:val="00DA2F1B"/>
    <w:rsid w:val="00DA332B"/>
    <w:rsid w:val="00DA3886"/>
    <w:rsid w:val="00DA4BE2"/>
    <w:rsid w:val="00DA7514"/>
    <w:rsid w:val="00DA7651"/>
    <w:rsid w:val="00DB1236"/>
    <w:rsid w:val="00DB1953"/>
    <w:rsid w:val="00DB2063"/>
    <w:rsid w:val="00DB58C4"/>
    <w:rsid w:val="00DB7F7A"/>
    <w:rsid w:val="00DC047D"/>
    <w:rsid w:val="00DC0BD0"/>
    <w:rsid w:val="00DC0D11"/>
    <w:rsid w:val="00DC22C0"/>
    <w:rsid w:val="00DC4A05"/>
    <w:rsid w:val="00DC6768"/>
    <w:rsid w:val="00DC7869"/>
    <w:rsid w:val="00DC7EFB"/>
    <w:rsid w:val="00DD00A3"/>
    <w:rsid w:val="00DD5D01"/>
    <w:rsid w:val="00DD7543"/>
    <w:rsid w:val="00DD7569"/>
    <w:rsid w:val="00DD7E7A"/>
    <w:rsid w:val="00DD7F0D"/>
    <w:rsid w:val="00DE0540"/>
    <w:rsid w:val="00DE0AAE"/>
    <w:rsid w:val="00DE1DD2"/>
    <w:rsid w:val="00DE2537"/>
    <w:rsid w:val="00DE3C5A"/>
    <w:rsid w:val="00DE3F6D"/>
    <w:rsid w:val="00DE6010"/>
    <w:rsid w:val="00DE69BC"/>
    <w:rsid w:val="00DE6D9C"/>
    <w:rsid w:val="00DF0536"/>
    <w:rsid w:val="00DF4271"/>
    <w:rsid w:val="00DF5902"/>
    <w:rsid w:val="00DF6F64"/>
    <w:rsid w:val="00DF71B6"/>
    <w:rsid w:val="00DF7B27"/>
    <w:rsid w:val="00E00A9B"/>
    <w:rsid w:val="00E01091"/>
    <w:rsid w:val="00E013A3"/>
    <w:rsid w:val="00E01F73"/>
    <w:rsid w:val="00E02C78"/>
    <w:rsid w:val="00E02F72"/>
    <w:rsid w:val="00E03BBE"/>
    <w:rsid w:val="00E062B1"/>
    <w:rsid w:val="00E119CA"/>
    <w:rsid w:val="00E140B0"/>
    <w:rsid w:val="00E16D73"/>
    <w:rsid w:val="00E2199C"/>
    <w:rsid w:val="00E23757"/>
    <w:rsid w:val="00E240CF"/>
    <w:rsid w:val="00E242BC"/>
    <w:rsid w:val="00E252FB"/>
    <w:rsid w:val="00E33AF7"/>
    <w:rsid w:val="00E34720"/>
    <w:rsid w:val="00E34A5B"/>
    <w:rsid w:val="00E37C1B"/>
    <w:rsid w:val="00E40499"/>
    <w:rsid w:val="00E41D79"/>
    <w:rsid w:val="00E422E3"/>
    <w:rsid w:val="00E449AC"/>
    <w:rsid w:val="00E44C55"/>
    <w:rsid w:val="00E45362"/>
    <w:rsid w:val="00E470DB"/>
    <w:rsid w:val="00E50895"/>
    <w:rsid w:val="00E51596"/>
    <w:rsid w:val="00E51B63"/>
    <w:rsid w:val="00E53077"/>
    <w:rsid w:val="00E55B90"/>
    <w:rsid w:val="00E56221"/>
    <w:rsid w:val="00E6003A"/>
    <w:rsid w:val="00E60CBD"/>
    <w:rsid w:val="00E61014"/>
    <w:rsid w:val="00E611FE"/>
    <w:rsid w:val="00E61A4F"/>
    <w:rsid w:val="00E62C3F"/>
    <w:rsid w:val="00E642E3"/>
    <w:rsid w:val="00E65521"/>
    <w:rsid w:val="00E71659"/>
    <w:rsid w:val="00E73329"/>
    <w:rsid w:val="00E7383E"/>
    <w:rsid w:val="00E7416D"/>
    <w:rsid w:val="00E7450E"/>
    <w:rsid w:val="00E76ECB"/>
    <w:rsid w:val="00E80B84"/>
    <w:rsid w:val="00E81941"/>
    <w:rsid w:val="00E844B0"/>
    <w:rsid w:val="00E84E2E"/>
    <w:rsid w:val="00E85E14"/>
    <w:rsid w:val="00E86494"/>
    <w:rsid w:val="00E91860"/>
    <w:rsid w:val="00E92A73"/>
    <w:rsid w:val="00E933B8"/>
    <w:rsid w:val="00E94BB0"/>
    <w:rsid w:val="00E94EF1"/>
    <w:rsid w:val="00E95046"/>
    <w:rsid w:val="00E9690F"/>
    <w:rsid w:val="00E97E9A"/>
    <w:rsid w:val="00E97F0F"/>
    <w:rsid w:val="00E97F63"/>
    <w:rsid w:val="00EA2F08"/>
    <w:rsid w:val="00EA4DB0"/>
    <w:rsid w:val="00EA4FB3"/>
    <w:rsid w:val="00EA619C"/>
    <w:rsid w:val="00EA7BB1"/>
    <w:rsid w:val="00EB0B72"/>
    <w:rsid w:val="00EB1D20"/>
    <w:rsid w:val="00EB314E"/>
    <w:rsid w:val="00EC2793"/>
    <w:rsid w:val="00EC36C3"/>
    <w:rsid w:val="00EC587E"/>
    <w:rsid w:val="00EC5D03"/>
    <w:rsid w:val="00EC669E"/>
    <w:rsid w:val="00ED0001"/>
    <w:rsid w:val="00ED00CE"/>
    <w:rsid w:val="00ED0BBC"/>
    <w:rsid w:val="00ED1983"/>
    <w:rsid w:val="00ED1FF6"/>
    <w:rsid w:val="00ED2909"/>
    <w:rsid w:val="00ED32E3"/>
    <w:rsid w:val="00ED3E6A"/>
    <w:rsid w:val="00ED43CB"/>
    <w:rsid w:val="00ED52DE"/>
    <w:rsid w:val="00ED6B51"/>
    <w:rsid w:val="00ED706A"/>
    <w:rsid w:val="00ED7B60"/>
    <w:rsid w:val="00EE0D51"/>
    <w:rsid w:val="00EE1399"/>
    <w:rsid w:val="00EE1AEA"/>
    <w:rsid w:val="00EE237A"/>
    <w:rsid w:val="00EE397B"/>
    <w:rsid w:val="00EE5854"/>
    <w:rsid w:val="00EE5D13"/>
    <w:rsid w:val="00EE6873"/>
    <w:rsid w:val="00EE7A35"/>
    <w:rsid w:val="00EF1074"/>
    <w:rsid w:val="00EF1CA0"/>
    <w:rsid w:val="00EF25E5"/>
    <w:rsid w:val="00EF3672"/>
    <w:rsid w:val="00EF4622"/>
    <w:rsid w:val="00EF50E3"/>
    <w:rsid w:val="00F02DA7"/>
    <w:rsid w:val="00F031DE"/>
    <w:rsid w:val="00F04C0A"/>
    <w:rsid w:val="00F05080"/>
    <w:rsid w:val="00F06C2F"/>
    <w:rsid w:val="00F075D8"/>
    <w:rsid w:val="00F1114E"/>
    <w:rsid w:val="00F1133F"/>
    <w:rsid w:val="00F114D3"/>
    <w:rsid w:val="00F13F09"/>
    <w:rsid w:val="00F2100D"/>
    <w:rsid w:val="00F21186"/>
    <w:rsid w:val="00F224E2"/>
    <w:rsid w:val="00F23291"/>
    <w:rsid w:val="00F23F1D"/>
    <w:rsid w:val="00F26BC3"/>
    <w:rsid w:val="00F305F1"/>
    <w:rsid w:val="00F339E3"/>
    <w:rsid w:val="00F34C90"/>
    <w:rsid w:val="00F37198"/>
    <w:rsid w:val="00F40035"/>
    <w:rsid w:val="00F414B5"/>
    <w:rsid w:val="00F42CB7"/>
    <w:rsid w:val="00F42DA4"/>
    <w:rsid w:val="00F438CA"/>
    <w:rsid w:val="00F44058"/>
    <w:rsid w:val="00F50636"/>
    <w:rsid w:val="00F5246B"/>
    <w:rsid w:val="00F5357B"/>
    <w:rsid w:val="00F545C1"/>
    <w:rsid w:val="00F56542"/>
    <w:rsid w:val="00F56563"/>
    <w:rsid w:val="00F57214"/>
    <w:rsid w:val="00F57232"/>
    <w:rsid w:val="00F57CEA"/>
    <w:rsid w:val="00F6185E"/>
    <w:rsid w:val="00F6223B"/>
    <w:rsid w:val="00F62B88"/>
    <w:rsid w:val="00F6354F"/>
    <w:rsid w:val="00F6394A"/>
    <w:rsid w:val="00F65E6C"/>
    <w:rsid w:val="00F70E87"/>
    <w:rsid w:val="00F71D49"/>
    <w:rsid w:val="00F74068"/>
    <w:rsid w:val="00F767D4"/>
    <w:rsid w:val="00F767D7"/>
    <w:rsid w:val="00F779BF"/>
    <w:rsid w:val="00F82148"/>
    <w:rsid w:val="00F822F0"/>
    <w:rsid w:val="00F858F5"/>
    <w:rsid w:val="00F86424"/>
    <w:rsid w:val="00F90569"/>
    <w:rsid w:val="00F91D63"/>
    <w:rsid w:val="00F9291F"/>
    <w:rsid w:val="00F92DCF"/>
    <w:rsid w:val="00F93F14"/>
    <w:rsid w:val="00F95F1D"/>
    <w:rsid w:val="00FA0DBE"/>
    <w:rsid w:val="00FA16AF"/>
    <w:rsid w:val="00FA2154"/>
    <w:rsid w:val="00FA2808"/>
    <w:rsid w:val="00FA3490"/>
    <w:rsid w:val="00FA39D7"/>
    <w:rsid w:val="00FA3D22"/>
    <w:rsid w:val="00FA7AA9"/>
    <w:rsid w:val="00FB0F82"/>
    <w:rsid w:val="00FB2B7F"/>
    <w:rsid w:val="00FB5704"/>
    <w:rsid w:val="00FC2D77"/>
    <w:rsid w:val="00FC3CD0"/>
    <w:rsid w:val="00FC5C5E"/>
    <w:rsid w:val="00FC70DB"/>
    <w:rsid w:val="00FC77BF"/>
    <w:rsid w:val="00FC7A79"/>
    <w:rsid w:val="00FD0EE3"/>
    <w:rsid w:val="00FD127D"/>
    <w:rsid w:val="00FD16F5"/>
    <w:rsid w:val="00FD1790"/>
    <w:rsid w:val="00FD197C"/>
    <w:rsid w:val="00FD259E"/>
    <w:rsid w:val="00FD2659"/>
    <w:rsid w:val="00FD272F"/>
    <w:rsid w:val="00FD2B21"/>
    <w:rsid w:val="00FD40AB"/>
    <w:rsid w:val="00FD6265"/>
    <w:rsid w:val="00FD6F27"/>
    <w:rsid w:val="00FE0400"/>
    <w:rsid w:val="00FE078A"/>
    <w:rsid w:val="00FF1F36"/>
    <w:rsid w:val="00FF4524"/>
    <w:rsid w:val="00FF482E"/>
    <w:rsid w:val="00FF49C4"/>
    <w:rsid w:val="00FF5726"/>
    <w:rsid w:val="00FF574C"/>
    <w:rsid w:val="00FF5C58"/>
    <w:rsid w:val="00FF6967"/>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15541E4-28CE-4709-9A20-099AA026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1B99"/>
    <w:pPr>
      <w:widowControl w:val="0"/>
      <w:jc w:val="both"/>
    </w:pPr>
    <w:rPr>
      <w:kern w:val="2"/>
      <w:sz w:val="21"/>
      <w:szCs w:val="24"/>
    </w:rPr>
  </w:style>
  <w:style w:type="paragraph" w:styleId="1">
    <w:name w:val="heading 1"/>
    <w:basedOn w:val="a"/>
    <w:next w:val="a"/>
    <w:link w:val="10"/>
    <w:qFormat/>
    <w:rsid w:val="00035657"/>
    <w:pPr>
      <w:keepNext/>
      <w:outlineLvl w:val="0"/>
    </w:pPr>
    <w:rPr>
      <w:rFonts w:ascii="Arial" w:eastAsia="ＭＳ ゴシック" w:hAnsi="Arial"/>
      <w:sz w:val="24"/>
    </w:rPr>
  </w:style>
  <w:style w:type="paragraph" w:styleId="2">
    <w:name w:val="heading 2"/>
    <w:basedOn w:val="Default"/>
    <w:next w:val="Default"/>
    <w:link w:val="20"/>
    <w:qFormat/>
    <w:rsid w:val="00035657"/>
    <w:pPr>
      <w:outlineLvl w:val="1"/>
    </w:pPr>
    <w:rPr>
      <w:rFonts w:ascii="Arial" w:eastAsia="ＭＳ 明朝" w:hAnsi="Arial" w:cs="Times New Roman"/>
      <w:color w:val="auto"/>
    </w:rPr>
  </w:style>
  <w:style w:type="paragraph" w:styleId="3">
    <w:name w:val="heading 3"/>
    <w:basedOn w:val="a"/>
    <w:next w:val="a"/>
    <w:link w:val="30"/>
    <w:qFormat/>
    <w:rsid w:val="00FE040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72C75"/>
    <w:rPr>
      <w:rFonts w:ascii="Arial" w:eastAsia="ＭＳ ゴシック" w:hAnsi="Arial"/>
      <w:kern w:val="2"/>
      <w:sz w:val="24"/>
      <w:szCs w:val="24"/>
    </w:rPr>
  </w:style>
  <w:style w:type="paragraph" w:customStyle="1" w:styleId="Default">
    <w:name w:val="Default"/>
    <w:rsid w:val="00035657"/>
    <w:pPr>
      <w:widowControl w:val="0"/>
      <w:autoSpaceDE w:val="0"/>
      <w:autoSpaceDN w:val="0"/>
      <w:adjustRightInd w:val="0"/>
    </w:pPr>
    <w:rPr>
      <w:rFonts w:ascii="MS" w:eastAsia="MS" w:cs="MS"/>
      <w:color w:val="000000"/>
      <w:sz w:val="24"/>
      <w:szCs w:val="24"/>
    </w:rPr>
  </w:style>
  <w:style w:type="character" w:customStyle="1" w:styleId="20">
    <w:name w:val="見出し 2 (文字)"/>
    <w:link w:val="2"/>
    <w:rsid w:val="00372C75"/>
    <w:rPr>
      <w:rFonts w:ascii="Arial" w:hAnsi="Arial"/>
      <w:sz w:val="24"/>
      <w:szCs w:val="24"/>
    </w:rPr>
  </w:style>
  <w:style w:type="character" w:customStyle="1" w:styleId="30">
    <w:name w:val="見出し 3 (文字)"/>
    <w:link w:val="3"/>
    <w:rsid w:val="00372C75"/>
    <w:rPr>
      <w:rFonts w:ascii="Arial" w:eastAsia="ＭＳ ゴシック" w:hAnsi="Arial"/>
      <w:kern w:val="2"/>
      <w:sz w:val="21"/>
      <w:szCs w:val="24"/>
    </w:rPr>
  </w:style>
  <w:style w:type="paragraph" w:styleId="a3">
    <w:name w:val="Body Text"/>
    <w:aliases w:val="（文頭１字下げ）"/>
    <w:basedOn w:val="Default"/>
    <w:next w:val="Default"/>
    <w:rsid w:val="00035657"/>
    <w:rPr>
      <w:rFonts w:ascii="Arial" w:eastAsia="ＭＳ 明朝" w:hAnsi="Arial" w:cs="Times New Roman"/>
      <w:color w:val="auto"/>
    </w:rPr>
  </w:style>
  <w:style w:type="table" w:styleId="a4">
    <w:name w:val="Table Grid"/>
    <w:basedOn w:val="a1"/>
    <w:uiPriority w:val="59"/>
    <w:rsid w:val="00285D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3B1A5E"/>
    <w:pPr>
      <w:tabs>
        <w:tab w:val="center" w:pos="4252"/>
        <w:tab w:val="right" w:pos="8504"/>
      </w:tabs>
      <w:snapToGrid w:val="0"/>
    </w:pPr>
  </w:style>
  <w:style w:type="character" w:styleId="a7">
    <w:name w:val="page number"/>
    <w:basedOn w:val="a0"/>
    <w:rsid w:val="003B1A5E"/>
  </w:style>
  <w:style w:type="paragraph" w:styleId="a8">
    <w:name w:val="header"/>
    <w:basedOn w:val="a"/>
    <w:link w:val="a9"/>
    <w:uiPriority w:val="99"/>
    <w:rsid w:val="00B63D12"/>
    <w:pPr>
      <w:tabs>
        <w:tab w:val="center" w:pos="4252"/>
        <w:tab w:val="right" w:pos="8504"/>
      </w:tabs>
      <w:snapToGrid w:val="0"/>
    </w:pPr>
  </w:style>
  <w:style w:type="paragraph" w:styleId="aa">
    <w:name w:val="Body Text Indent"/>
    <w:basedOn w:val="a"/>
    <w:rsid w:val="003E4CD3"/>
    <w:pPr>
      <w:ind w:leftChars="400" w:left="851"/>
    </w:pPr>
  </w:style>
  <w:style w:type="character" w:styleId="ab">
    <w:name w:val="annotation reference"/>
    <w:rsid w:val="008D2663"/>
    <w:rPr>
      <w:sz w:val="18"/>
      <w:szCs w:val="18"/>
    </w:rPr>
  </w:style>
  <w:style w:type="paragraph" w:styleId="ac">
    <w:name w:val="annotation text"/>
    <w:basedOn w:val="a"/>
    <w:link w:val="ad"/>
    <w:rsid w:val="008D2663"/>
    <w:pPr>
      <w:jc w:val="left"/>
    </w:pPr>
  </w:style>
  <w:style w:type="character" w:customStyle="1" w:styleId="ad">
    <w:name w:val="コメント文字列 (文字)"/>
    <w:link w:val="ac"/>
    <w:rsid w:val="008D2663"/>
    <w:rPr>
      <w:kern w:val="2"/>
      <w:sz w:val="21"/>
      <w:szCs w:val="24"/>
    </w:rPr>
  </w:style>
  <w:style w:type="paragraph" w:styleId="ae">
    <w:name w:val="annotation subject"/>
    <w:basedOn w:val="ac"/>
    <w:next w:val="ac"/>
    <w:link w:val="af"/>
    <w:rsid w:val="008D2663"/>
    <w:rPr>
      <w:b/>
      <w:bCs/>
    </w:rPr>
  </w:style>
  <w:style w:type="character" w:customStyle="1" w:styleId="af">
    <w:name w:val="コメント内容 (文字)"/>
    <w:link w:val="ae"/>
    <w:rsid w:val="008D2663"/>
    <w:rPr>
      <w:b/>
      <w:bCs/>
      <w:kern w:val="2"/>
      <w:sz w:val="21"/>
      <w:szCs w:val="24"/>
    </w:rPr>
  </w:style>
  <w:style w:type="paragraph" w:styleId="af0">
    <w:name w:val="Balloon Text"/>
    <w:basedOn w:val="a"/>
    <w:link w:val="af1"/>
    <w:rsid w:val="008D2663"/>
    <w:rPr>
      <w:rFonts w:ascii="Arial" w:eastAsia="ＭＳ ゴシック" w:hAnsi="Arial"/>
      <w:sz w:val="18"/>
      <w:szCs w:val="18"/>
    </w:rPr>
  </w:style>
  <w:style w:type="character" w:customStyle="1" w:styleId="af1">
    <w:name w:val="吹き出し (文字)"/>
    <w:link w:val="af0"/>
    <w:rsid w:val="008D2663"/>
    <w:rPr>
      <w:rFonts w:ascii="Arial" w:eastAsia="ＭＳ ゴシック" w:hAnsi="Arial" w:cs="Times New Roman"/>
      <w:kern w:val="2"/>
      <w:sz w:val="18"/>
      <w:szCs w:val="18"/>
    </w:rPr>
  </w:style>
  <w:style w:type="paragraph" w:styleId="af2">
    <w:name w:val="Date"/>
    <w:basedOn w:val="a"/>
    <w:next w:val="a"/>
    <w:link w:val="af3"/>
    <w:rsid w:val="00E97F63"/>
  </w:style>
  <w:style w:type="character" w:customStyle="1" w:styleId="af3">
    <w:name w:val="日付 (文字)"/>
    <w:link w:val="af2"/>
    <w:rsid w:val="00E97F63"/>
    <w:rPr>
      <w:kern w:val="2"/>
      <w:sz w:val="21"/>
      <w:szCs w:val="24"/>
    </w:rPr>
  </w:style>
  <w:style w:type="character" w:styleId="af4">
    <w:name w:val="Emphasis"/>
    <w:qFormat/>
    <w:rsid w:val="00A77A73"/>
    <w:rPr>
      <w:b/>
      <w:bCs/>
      <w:i w:val="0"/>
      <w:iCs w:val="0"/>
    </w:rPr>
  </w:style>
  <w:style w:type="paragraph" w:customStyle="1" w:styleId="af5">
    <w:name w:val="一太郎"/>
    <w:rsid w:val="007E6350"/>
    <w:pPr>
      <w:widowControl w:val="0"/>
      <w:wordWrap w:val="0"/>
      <w:autoSpaceDE w:val="0"/>
      <w:autoSpaceDN w:val="0"/>
      <w:adjustRightInd w:val="0"/>
      <w:spacing w:line="327" w:lineRule="exact"/>
      <w:jc w:val="both"/>
    </w:pPr>
    <w:rPr>
      <w:rFonts w:ascii="Times New Roman" w:hAnsi="Times New Roman"/>
      <w:spacing w:val="-2"/>
      <w:sz w:val="21"/>
      <w:szCs w:val="21"/>
    </w:rPr>
  </w:style>
  <w:style w:type="paragraph" w:styleId="Web">
    <w:name w:val="Normal (Web)"/>
    <w:basedOn w:val="a"/>
    <w:rsid w:val="002F40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31">
    <w:name w:val="Body Text Indent 3"/>
    <w:basedOn w:val="a"/>
    <w:rsid w:val="00E449AC"/>
    <w:pPr>
      <w:ind w:leftChars="400" w:left="851"/>
    </w:pPr>
    <w:rPr>
      <w:sz w:val="16"/>
      <w:szCs w:val="16"/>
    </w:rPr>
  </w:style>
  <w:style w:type="paragraph" w:styleId="af6">
    <w:name w:val="Block Text"/>
    <w:basedOn w:val="a"/>
    <w:rsid w:val="00E449AC"/>
    <w:pPr>
      <w:ind w:left="1" w:right="-82" w:hanging="1"/>
    </w:pPr>
    <w:rPr>
      <w:rFonts w:ascii="ＭＳ Ｐ明朝" w:eastAsia="ＭＳ Ｐ明朝" w:hAnsi="ＭＳ Ｐ明朝"/>
      <w:sz w:val="20"/>
    </w:rPr>
  </w:style>
  <w:style w:type="paragraph" w:styleId="af7">
    <w:name w:val="List Paragraph"/>
    <w:basedOn w:val="a"/>
    <w:uiPriority w:val="99"/>
    <w:qFormat/>
    <w:rsid w:val="00805FB1"/>
    <w:pPr>
      <w:ind w:leftChars="400" w:left="840"/>
    </w:pPr>
    <w:rPr>
      <w:szCs w:val="22"/>
    </w:rPr>
  </w:style>
  <w:style w:type="paragraph" w:styleId="21">
    <w:name w:val="Body Text Indent 2"/>
    <w:basedOn w:val="a"/>
    <w:link w:val="22"/>
    <w:rsid w:val="00956E96"/>
    <w:pPr>
      <w:spacing w:line="480" w:lineRule="auto"/>
      <w:ind w:leftChars="400" w:left="851"/>
    </w:pPr>
  </w:style>
  <w:style w:type="character" w:customStyle="1" w:styleId="22">
    <w:name w:val="本文インデント 2 (文字)"/>
    <w:link w:val="21"/>
    <w:rsid w:val="00956E96"/>
    <w:rPr>
      <w:kern w:val="2"/>
      <w:sz w:val="21"/>
      <w:szCs w:val="24"/>
    </w:rPr>
  </w:style>
  <w:style w:type="character" w:customStyle="1" w:styleId="a6">
    <w:name w:val="フッター (文字)"/>
    <w:link w:val="a5"/>
    <w:uiPriority w:val="99"/>
    <w:rsid w:val="005E01A4"/>
    <w:rPr>
      <w:kern w:val="2"/>
      <w:sz w:val="21"/>
      <w:szCs w:val="24"/>
    </w:rPr>
  </w:style>
  <w:style w:type="paragraph" w:styleId="af8">
    <w:name w:val="Revision"/>
    <w:hidden/>
    <w:uiPriority w:val="99"/>
    <w:semiHidden/>
    <w:rsid w:val="00D72600"/>
    <w:rPr>
      <w:kern w:val="2"/>
      <w:sz w:val="21"/>
      <w:szCs w:val="24"/>
    </w:rPr>
  </w:style>
  <w:style w:type="paragraph" w:styleId="23">
    <w:name w:val="Body Text 2"/>
    <w:basedOn w:val="a"/>
    <w:link w:val="24"/>
    <w:rsid w:val="00C41329"/>
    <w:pPr>
      <w:spacing w:line="480" w:lineRule="auto"/>
    </w:pPr>
  </w:style>
  <w:style w:type="character" w:customStyle="1" w:styleId="24">
    <w:name w:val="本文 2 (文字)"/>
    <w:link w:val="23"/>
    <w:rsid w:val="00C41329"/>
    <w:rPr>
      <w:kern w:val="2"/>
      <w:sz w:val="21"/>
      <w:szCs w:val="24"/>
    </w:rPr>
  </w:style>
  <w:style w:type="character" w:customStyle="1" w:styleId="a9">
    <w:name w:val="ヘッダー (文字)"/>
    <w:link w:val="a8"/>
    <w:uiPriority w:val="99"/>
    <w:rsid w:val="002830B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4788">
      <w:bodyDiv w:val="1"/>
      <w:marLeft w:val="0"/>
      <w:marRight w:val="0"/>
      <w:marTop w:val="0"/>
      <w:marBottom w:val="0"/>
      <w:divBdr>
        <w:top w:val="none" w:sz="0" w:space="0" w:color="auto"/>
        <w:left w:val="none" w:sz="0" w:space="0" w:color="auto"/>
        <w:bottom w:val="none" w:sz="0" w:space="0" w:color="auto"/>
        <w:right w:val="none" w:sz="0" w:space="0" w:color="auto"/>
      </w:divBdr>
    </w:div>
    <w:div w:id="27217865">
      <w:bodyDiv w:val="1"/>
      <w:marLeft w:val="0"/>
      <w:marRight w:val="0"/>
      <w:marTop w:val="0"/>
      <w:marBottom w:val="0"/>
      <w:divBdr>
        <w:top w:val="none" w:sz="0" w:space="0" w:color="auto"/>
        <w:left w:val="none" w:sz="0" w:space="0" w:color="auto"/>
        <w:bottom w:val="none" w:sz="0" w:space="0" w:color="auto"/>
        <w:right w:val="none" w:sz="0" w:space="0" w:color="auto"/>
      </w:divBdr>
    </w:div>
    <w:div w:id="82730732">
      <w:bodyDiv w:val="1"/>
      <w:marLeft w:val="0"/>
      <w:marRight w:val="0"/>
      <w:marTop w:val="0"/>
      <w:marBottom w:val="0"/>
      <w:divBdr>
        <w:top w:val="none" w:sz="0" w:space="0" w:color="auto"/>
        <w:left w:val="none" w:sz="0" w:space="0" w:color="auto"/>
        <w:bottom w:val="none" w:sz="0" w:space="0" w:color="auto"/>
        <w:right w:val="none" w:sz="0" w:space="0" w:color="auto"/>
      </w:divBdr>
    </w:div>
    <w:div w:id="95099870">
      <w:bodyDiv w:val="1"/>
      <w:marLeft w:val="0"/>
      <w:marRight w:val="0"/>
      <w:marTop w:val="0"/>
      <w:marBottom w:val="0"/>
      <w:divBdr>
        <w:top w:val="none" w:sz="0" w:space="0" w:color="auto"/>
        <w:left w:val="none" w:sz="0" w:space="0" w:color="auto"/>
        <w:bottom w:val="none" w:sz="0" w:space="0" w:color="auto"/>
        <w:right w:val="none" w:sz="0" w:space="0" w:color="auto"/>
      </w:divBdr>
    </w:div>
    <w:div w:id="149444787">
      <w:bodyDiv w:val="1"/>
      <w:marLeft w:val="0"/>
      <w:marRight w:val="0"/>
      <w:marTop w:val="0"/>
      <w:marBottom w:val="0"/>
      <w:divBdr>
        <w:top w:val="none" w:sz="0" w:space="0" w:color="auto"/>
        <w:left w:val="none" w:sz="0" w:space="0" w:color="auto"/>
        <w:bottom w:val="none" w:sz="0" w:space="0" w:color="auto"/>
        <w:right w:val="none" w:sz="0" w:space="0" w:color="auto"/>
      </w:divBdr>
    </w:div>
    <w:div w:id="348530267">
      <w:bodyDiv w:val="1"/>
      <w:marLeft w:val="0"/>
      <w:marRight w:val="0"/>
      <w:marTop w:val="0"/>
      <w:marBottom w:val="0"/>
      <w:divBdr>
        <w:top w:val="none" w:sz="0" w:space="0" w:color="auto"/>
        <w:left w:val="none" w:sz="0" w:space="0" w:color="auto"/>
        <w:bottom w:val="none" w:sz="0" w:space="0" w:color="auto"/>
        <w:right w:val="none" w:sz="0" w:space="0" w:color="auto"/>
      </w:divBdr>
    </w:div>
    <w:div w:id="360127765">
      <w:bodyDiv w:val="1"/>
      <w:marLeft w:val="0"/>
      <w:marRight w:val="0"/>
      <w:marTop w:val="0"/>
      <w:marBottom w:val="0"/>
      <w:divBdr>
        <w:top w:val="none" w:sz="0" w:space="0" w:color="auto"/>
        <w:left w:val="none" w:sz="0" w:space="0" w:color="auto"/>
        <w:bottom w:val="none" w:sz="0" w:space="0" w:color="auto"/>
        <w:right w:val="none" w:sz="0" w:space="0" w:color="auto"/>
      </w:divBdr>
    </w:div>
    <w:div w:id="374044760">
      <w:bodyDiv w:val="1"/>
      <w:marLeft w:val="0"/>
      <w:marRight w:val="0"/>
      <w:marTop w:val="0"/>
      <w:marBottom w:val="0"/>
      <w:divBdr>
        <w:top w:val="none" w:sz="0" w:space="0" w:color="auto"/>
        <w:left w:val="none" w:sz="0" w:space="0" w:color="auto"/>
        <w:bottom w:val="none" w:sz="0" w:space="0" w:color="auto"/>
        <w:right w:val="none" w:sz="0" w:space="0" w:color="auto"/>
      </w:divBdr>
    </w:div>
    <w:div w:id="467282705">
      <w:bodyDiv w:val="1"/>
      <w:marLeft w:val="0"/>
      <w:marRight w:val="0"/>
      <w:marTop w:val="0"/>
      <w:marBottom w:val="0"/>
      <w:divBdr>
        <w:top w:val="none" w:sz="0" w:space="0" w:color="auto"/>
        <w:left w:val="none" w:sz="0" w:space="0" w:color="auto"/>
        <w:bottom w:val="none" w:sz="0" w:space="0" w:color="auto"/>
        <w:right w:val="none" w:sz="0" w:space="0" w:color="auto"/>
      </w:divBdr>
    </w:div>
    <w:div w:id="521019289">
      <w:bodyDiv w:val="1"/>
      <w:marLeft w:val="0"/>
      <w:marRight w:val="0"/>
      <w:marTop w:val="0"/>
      <w:marBottom w:val="0"/>
      <w:divBdr>
        <w:top w:val="none" w:sz="0" w:space="0" w:color="auto"/>
        <w:left w:val="none" w:sz="0" w:space="0" w:color="auto"/>
        <w:bottom w:val="none" w:sz="0" w:space="0" w:color="auto"/>
        <w:right w:val="none" w:sz="0" w:space="0" w:color="auto"/>
      </w:divBdr>
    </w:div>
    <w:div w:id="573006953">
      <w:bodyDiv w:val="1"/>
      <w:marLeft w:val="0"/>
      <w:marRight w:val="0"/>
      <w:marTop w:val="0"/>
      <w:marBottom w:val="0"/>
      <w:divBdr>
        <w:top w:val="none" w:sz="0" w:space="0" w:color="auto"/>
        <w:left w:val="none" w:sz="0" w:space="0" w:color="auto"/>
        <w:bottom w:val="none" w:sz="0" w:space="0" w:color="auto"/>
        <w:right w:val="none" w:sz="0" w:space="0" w:color="auto"/>
      </w:divBdr>
    </w:div>
    <w:div w:id="650863039">
      <w:bodyDiv w:val="1"/>
      <w:marLeft w:val="0"/>
      <w:marRight w:val="0"/>
      <w:marTop w:val="0"/>
      <w:marBottom w:val="0"/>
      <w:divBdr>
        <w:top w:val="none" w:sz="0" w:space="0" w:color="auto"/>
        <w:left w:val="none" w:sz="0" w:space="0" w:color="auto"/>
        <w:bottom w:val="none" w:sz="0" w:space="0" w:color="auto"/>
        <w:right w:val="none" w:sz="0" w:space="0" w:color="auto"/>
      </w:divBdr>
    </w:div>
    <w:div w:id="688485871">
      <w:bodyDiv w:val="1"/>
      <w:marLeft w:val="0"/>
      <w:marRight w:val="0"/>
      <w:marTop w:val="0"/>
      <w:marBottom w:val="0"/>
      <w:divBdr>
        <w:top w:val="none" w:sz="0" w:space="0" w:color="auto"/>
        <w:left w:val="none" w:sz="0" w:space="0" w:color="auto"/>
        <w:bottom w:val="none" w:sz="0" w:space="0" w:color="auto"/>
        <w:right w:val="none" w:sz="0" w:space="0" w:color="auto"/>
      </w:divBdr>
    </w:div>
    <w:div w:id="688675456">
      <w:bodyDiv w:val="1"/>
      <w:marLeft w:val="0"/>
      <w:marRight w:val="0"/>
      <w:marTop w:val="0"/>
      <w:marBottom w:val="0"/>
      <w:divBdr>
        <w:top w:val="none" w:sz="0" w:space="0" w:color="auto"/>
        <w:left w:val="none" w:sz="0" w:space="0" w:color="auto"/>
        <w:bottom w:val="none" w:sz="0" w:space="0" w:color="auto"/>
        <w:right w:val="none" w:sz="0" w:space="0" w:color="auto"/>
      </w:divBdr>
    </w:div>
    <w:div w:id="729689012">
      <w:bodyDiv w:val="1"/>
      <w:marLeft w:val="0"/>
      <w:marRight w:val="0"/>
      <w:marTop w:val="0"/>
      <w:marBottom w:val="0"/>
      <w:divBdr>
        <w:top w:val="none" w:sz="0" w:space="0" w:color="auto"/>
        <w:left w:val="none" w:sz="0" w:space="0" w:color="auto"/>
        <w:bottom w:val="none" w:sz="0" w:space="0" w:color="auto"/>
        <w:right w:val="none" w:sz="0" w:space="0" w:color="auto"/>
      </w:divBdr>
    </w:div>
    <w:div w:id="753090928">
      <w:bodyDiv w:val="1"/>
      <w:marLeft w:val="0"/>
      <w:marRight w:val="0"/>
      <w:marTop w:val="0"/>
      <w:marBottom w:val="0"/>
      <w:divBdr>
        <w:top w:val="none" w:sz="0" w:space="0" w:color="auto"/>
        <w:left w:val="none" w:sz="0" w:space="0" w:color="auto"/>
        <w:bottom w:val="none" w:sz="0" w:space="0" w:color="auto"/>
        <w:right w:val="none" w:sz="0" w:space="0" w:color="auto"/>
      </w:divBdr>
    </w:div>
    <w:div w:id="756948919">
      <w:bodyDiv w:val="1"/>
      <w:marLeft w:val="0"/>
      <w:marRight w:val="0"/>
      <w:marTop w:val="0"/>
      <w:marBottom w:val="0"/>
      <w:divBdr>
        <w:top w:val="none" w:sz="0" w:space="0" w:color="auto"/>
        <w:left w:val="none" w:sz="0" w:space="0" w:color="auto"/>
        <w:bottom w:val="none" w:sz="0" w:space="0" w:color="auto"/>
        <w:right w:val="none" w:sz="0" w:space="0" w:color="auto"/>
      </w:divBdr>
    </w:div>
    <w:div w:id="828013220">
      <w:bodyDiv w:val="1"/>
      <w:marLeft w:val="0"/>
      <w:marRight w:val="0"/>
      <w:marTop w:val="0"/>
      <w:marBottom w:val="0"/>
      <w:divBdr>
        <w:top w:val="none" w:sz="0" w:space="0" w:color="auto"/>
        <w:left w:val="none" w:sz="0" w:space="0" w:color="auto"/>
        <w:bottom w:val="none" w:sz="0" w:space="0" w:color="auto"/>
        <w:right w:val="none" w:sz="0" w:space="0" w:color="auto"/>
      </w:divBdr>
    </w:div>
    <w:div w:id="870068086">
      <w:bodyDiv w:val="1"/>
      <w:marLeft w:val="0"/>
      <w:marRight w:val="0"/>
      <w:marTop w:val="0"/>
      <w:marBottom w:val="0"/>
      <w:divBdr>
        <w:top w:val="none" w:sz="0" w:space="0" w:color="auto"/>
        <w:left w:val="none" w:sz="0" w:space="0" w:color="auto"/>
        <w:bottom w:val="none" w:sz="0" w:space="0" w:color="auto"/>
        <w:right w:val="none" w:sz="0" w:space="0" w:color="auto"/>
      </w:divBdr>
    </w:div>
    <w:div w:id="889802784">
      <w:bodyDiv w:val="1"/>
      <w:marLeft w:val="0"/>
      <w:marRight w:val="0"/>
      <w:marTop w:val="0"/>
      <w:marBottom w:val="0"/>
      <w:divBdr>
        <w:top w:val="none" w:sz="0" w:space="0" w:color="auto"/>
        <w:left w:val="none" w:sz="0" w:space="0" w:color="auto"/>
        <w:bottom w:val="none" w:sz="0" w:space="0" w:color="auto"/>
        <w:right w:val="none" w:sz="0" w:space="0" w:color="auto"/>
      </w:divBdr>
    </w:div>
    <w:div w:id="948901801">
      <w:bodyDiv w:val="1"/>
      <w:marLeft w:val="0"/>
      <w:marRight w:val="0"/>
      <w:marTop w:val="0"/>
      <w:marBottom w:val="0"/>
      <w:divBdr>
        <w:top w:val="none" w:sz="0" w:space="0" w:color="auto"/>
        <w:left w:val="none" w:sz="0" w:space="0" w:color="auto"/>
        <w:bottom w:val="none" w:sz="0" w:space="0" w:color="auto"/>
        <w:right w:val="none" w:sz="0" w:space="0" w:color="auto"/>
      </w:divBdr>
    </w:div>
    <w:div w:id="955865592">
      <w:bodyDiv w:val="1"/>
      <w:marLeft w:val="0"/>
      <w:marRight w:val="0"/>
      <w:marTop w:val="0"/>
      <w:marBottom w:val="0"/>
      <w:divBdr>
        <w:top w:val="none" w:sz="0" w:space="0" w:color="auto"/>
        <w:left w:val="none" w:sz="0" w:space="0" w:color="auto"/>
        <w:bottom w:val="none" w:sz="0" w:space="0" w:color="auto"/>
        <w:right w:val="none" w:sz="0" w:space="0" w:color="auto"/>
      </w:divBdr>
    </w:div>
    <w:div w:id="977684025">
      <w:bodyDiv w:val="1"/>
      <w:marLeft w:val="0"/>
      <w:marRight w:val="0"/>
      <w:marTop w:val="0"/>
      <w:marBottom w:val="0"/>
      <w:divBdr>
        <w:top w:val="none" w:sz="0" w:space="0" w:color="auto"/>
        <w:left w:val="none" w:sz="0" w:space="0" w:color="auto"/>
        <w:bottom w:val="none" w:sz="0" w:space="0" w:color="auto"/>
        <w:right w:val="none" w:sz="0" w:space="0" w:color="auto"/>
      </w:divBdr>
    </w:div>
    <w:div w:id="1013071272">
      <w:bodyDiv w:val="1"/>
      <w:marLeft w:val="0"/>
      <w:marRight w:val="0"/>
      <w:marTop w:val="0"/>
      <w:marBottom w:val="0"/>
      <w:divBdr>
        <w:top w:val="none" w:sz="0" w:space="0" w:color="auto"/>
        <w:left w:val="none" w:sz="0" w:space="0" w:color="auto"/>
        <w:bottom w:val="none" w:sz="0" w:space="0" w:color="auto"/>
        <w:right w:val="none" w:sz="0" w:space="0" w:color="auto"/>
      </w:divBdr>
    </w:div>
    <w:div w:id="1033992951">
      <w:bodyDiv w:val="1"/>
      <w:marLeft w:val="0"/>
      <w:marRight w:val="0"/>
      <w:marTop w:val="0"/>
      <w:marBottom w:val="0"/>
      <w:divBdr>
        <w:top w:val="none" w:sz="0" w:space="0" w:color="auto"/>
        <w:left w:val="none" w:sz="0" w:space="0" w:color="auto"/>
        <w:bottom w:val="none" w:sz="0" w:space="0" w:color="auto"/>
        <w:right w:val="none" w:sz="0" w:space="0" w:color="auto"/>
      </w:divBdr>
    </w:div>
    <w:div w:id="1039476391">
      <w:bodyDiv w:val="1"/>
      <w:marLeft w:val="0"/>
      <w:marRight w:val="0"/>
      <w:marTop w:val="0"/>
      <w:marBottom w:val="0"/>
      <w:divBdr>
        <w:top w:val="none" w:sz="0" w:space="0" w:color="auto"/>
        <w:left w:val="none" w:sz="0" w:space="0" w:color="auto"/>
        <w:bottom w:val="none" w:sz="0" w:space="0" w:color="auto"/>
        <w:right w:val="none" w:sz="0" w:space="0" w:color="auto"/>
      </w:divBdr>
    </w:div>
    <w:div w:id="1086153270">
      <w:bodyDiv w:val="1"/>
      <w:marLeft w:val="0"/>
      <w:marRight w:val="0"/>
      <w:marTop w:val="0"/>
      <w:marBottom w:val="0"/>
      <w:divBdr>
        <w:top w:val="none" w:sz="0" w:space="0" w:color="auto"/>
        <w:left w:val="none" w:sz="0" w:space="0" w:color="auto"/>
        <w:bottom w:val="none" w:sz="0" w:space="0" w:color="auto"/>
        <w:right w:val="none" w:sz="0" w:space="0" w:color="auto"/>
      </w:divBdr>
    </w:div>
    <w:div w:id="1110974757">
      <w:bodyDiv w:val="1"/>
      <w:marLeft w:val="0"/>
      <w:marRight w:val="0"/>
      <w:marTop w:val="0"/>
      <w:marBottom w:val="0"/>
      <w:divBdr>
        <w:top w:val="none" w:sz="0" w:space="0" w:color="auto"/>
        <w:left w:val="none" w:sz="0" w:space="0" w:color="auto"/>
        <w:bottom w:val="none" w:sz="0" w:space="0" w:color="auto"/>
        <w:right w:val="none" w:sz="0" w:space="0" w:color="auto"/>
      </w:divBdr>
    </w:div>
    <w:div w:id="1113670184">
      <w:bodyDiv w:val="1"/>
      <w:marLeft w:val="0"/>
      <w:marRight w:val="0"/>
      <w:marTop w:val="0"/>
      <w:marBottom w:val="0"/>
      <w:divBdr>
        <w:top w:val="none" w:sz="0" w:space="0" w:color="auto"/>
        <w:left w:val="none" w:sz="0" w:space="0" w:color="auto"/>
        <w:bottom w:val="none" w:sz="0" w:space="0" w:color="auto"/>
        <w:right w:val="none" w:sz="0" w:space="0" w:color="auto"/>
      </w:divBdr>
    </w:div>
    <w:div w:id="1121418253">
      <w:bodyDiv w:val="1"/>
      <w:marLeft w:val="0"/>
      <w:marRight w:val="0"/>
      <w:marTop w:val="0"/>
      <w:marBottom w:val="0"/>
      <w:divBdr>
        <w:top w:val="none" w:sz="0" w:space="0" w:color="auto"/>
        <w:left w:val="none" w:sz="0" w:space="0" w:color="auto"/>
        <w:bottom w:val="none" w:sz="0" w:space="0" w:color="auto"/>
        <w:right w:val="none" w:sz="0" w:space="0" w:color="auto"/>
      </w:divBdr>
    </w:div>
    <w:div w:id="1136794809">
      <w:bodyDiv w:val="1"/>
      <w:marLeft w:val="0"/>
      <w:marRight w:val="0"/>
      <w:marTop w:val="0"/>
      <w:marBottom w:val="0"/>
      <w:divBdr>
        <w:top w:val="none" w:sz="0" w:space="0" w:color="auto"/>
        <w:left w:val="none" w:sz="0" w:space="0" w:color="auto"/>
        <w:bottom w:val="none" w:sz="0" w:space="0" w:color="auto"/>
        <w:right w:val="none" w:sz="0" w:space="0" w:color="auto"/>
      </w:divBdr>
    </w:div>
    <w:div w:id="1184173439">
      <w:bodyDiv w:val="1"/>
      <w:marLeft w:val="0"/>
      <w:marRight w:val="0"/>
      <w:marTop w:val="0"/>
      <w:marBottom w:val="0"/>
      <w:divBdr>
        <w:top w:val="none" w:sz="0" w:space="0" w:color="auto"/>
        <w:left w:val="none" w:sz="0" w:space="0" w:color="auto"/>
        <w:bottom w:val="none" w:sz="0" w:space="0" w:color="auto"/>
        <w:right w:val="none" w:sz="0" w:space="0" w:color="auto"/>
      </w:divBdr>
    </w:div>
    <w:div w:id="1199590783">
      <w:bodyDiv w:val="1"/>
      <w:marLeft w:val="0"/>
      <w:marRight w:val="0"/>
      <w:marTop w:val="0"/>
      <w:marBottom w:val="0"/>
      <w:divBdr>
        <w:top w:val="none" w:sz="0" w:space="0" w:color="auto"/>
        <w:left w:val="none" w:sz="0" w:space="0" w:color="auto"/>
        <w:bottom w:val="none" w:sz="0" w:space="0" w:color="auto"/>
        <w:right w:val="none" w:sz="0" w:space="0" w:color="auto"/>
      </w:divBdr>
    </w:div>
    <w:div w:id="1207569754">
      <w:bodyDiv w:val="1"/>
      <w:marLeft w:val="0"/>
      <w:marRight w:val="0"/>
      <w:marTop w:val="0"/>
      <w:marBottom w:val="0"/>
      <w:divBdr>
        <w:top w:val="none" w:sz="0" w:space="0" w:color="auto"/>
        <w:left w:val="none" w:sz="0" w:space="0" w:color="auto"/>
        <w:bottom w:val="none" w:sz="0" w:space="0" w:color="auto"/>
        <w:right w:val="none" w:sz="0" w:space="0" w:color="auto"/>
      </w:divBdr>
    </w:div>
    <w:div w:id="1239169604">
      <w:bodyDiv w:val="1"/>
      <w:marLeft w:val="0"/>
      <w:marRight w:val="0"/>
      <w:marTop w:val="0"/>
      <w:marBottom w:val="0"/>
      <w:divBdr>
        <w:top w:val="none" w:sz="0" w:space="0" w:color="auto"/>
        <w:left w:val="none" w:sz="0" w:space="0" w:color="auto"/>
        <w:bottom w:val="none" w:sz="0" w:space="0" w:color="auto"/>
        <w:right w:val="none" w:sz="0" w:space="0" w:color="auto"/>
      </w:divBdr>
    </w:div>
    <w:div w:id="1271888392">
      <w:bodyDiv w:val="1"/>
      <w:marLeft w:val="0"/>
      <w:marRight w:val="0"/>
      <w:marTop w:val="0"/>
      <w:marBottom w:val="0"/>
      <w:divBdr>
        <w:top w:val="none" w:sz="0" w:space="0" w:color="auto"/>
        <w:left w:val="none" w:sz="0" w:space="0" w:color="auto"/>
        <w:bottom w:val="none" w:sz="0" w:space="0" w:color="auto"/>
        <w:right w:val="none" w:sz="0" w:space="0" w:color="auto"/>
      </w:divBdr>
    </w:div>
    <w:div w:id="1302466804">
      <w:bodyDiv w:val="1"/>
      <w:marLeft w:val="0"/>
      <w:marRight w:val="0"/>
      <w:marTop w:val="0"/>
      <w:marBottom w:val="0"/>
      <w:divBdr>
        <w:top w:val="none" w:sz="0" w:space="0" w:color="auto"/>
        <w:left w:val="none" w:sz="0" w:space="0" w:color="auto"/>
        <w:bottom w:val="none" w:sz="0" w:space="0" w:color="auto"/>
        <w:right w:val="none" w:sz="0" w:space="0" w:color="auto"/>
      </w:divBdr>
    </w:div>
    <w:div w:id="1308902457">
      <w:bodyDiv w:val="1"/>
      <w:marLeft w:val="0"/>
      <w:marRight w:val="0"/>
      <w:marTop w:val="0"/>
      <w:marBottom w:val="0"/>
      <w:divBdr>
        <w:top w:val="none" w:sz="0" w:space="0" w:color="auto"/>
        <w:left w:val="none" w:sz="0" w:space="0" w:color="auto"/>
        <w:bottom w:val="none" w:sz="0" w:space="0" w:color="auto"/>
        <w:right w:val="none" w:sz="0" w:space="0" w:color="auto"/>
      </w:divBdr>
    </w:div>
    <w:div w:id="1314020361">
      <w:bodyDiv w:val="1"/>
      <w:marLeft w:val="0"/>
      <w:marRight w:val="0"/>
      <w:marTop w:val="0"/>
      <w:marBottom w:val="0"/>
      <w:divBdr>
        <w:top w:val="none" w:sz="0" w:space="0" w:color="auto"/>
        <w:left w:val="none" w:sz="0" w:space="0" w:color="auto"/>
        <w:bottom w:val="none" w:sz="0" w:space="0" w:color="auto"/>
        <w:right w:val="none" w:sz="0" w:space="0" w:color="auto"/>
      </w:divBdr>
    </w:div>
    <w:div w:id="1351420233">
      <w:bodyDiv w:val="1"/>
      <w:marLeft w:val="0"/>
      <w:marRight w:val="0"/>
      <w:marTop w:val="0"/>
      <w:marBottom w:val="0"/>
      <w:divBdr>
        <w:top w:val="none" w:sz="0" w:space="0" w:color="auto"/>
        <w:left w:val="none" w:sz="0" w:space="0" w:color="auto"/>
        <w:bottom w:val="none" w:sz="0" w:space="0" w:color="auto"/>
        <w:right w:val="none" w:sz="0" w:space="0" w:color="auto"/>
      </w:divBdr>
    </w:div>
    <w:div w:id="1361470331">
      <w:bodyDiv w:val="1"/>
      <w:marLeft w:val="0"/>
      <w:marRight w:val="0"/>
      <w:marTop w:val="0"/>
      <w:marBottom w:val="0"/>
      <w:divBdr>
        <w:top w:val="none" w:sz="0" w:space="0" w:color="auto"/>
        <w:left w:val="none" w:sz="0" w:space="0" w:color="auto"/>
        <w:bottom w:val="none" w:sz="0" w:space="0" w:color="auto"/>
        <w:right w:val="none" w:sz="0" w:space="0" w:color="auto"/>
      </w:divBdr>
    </w:div>
    <w:div w:id="1362362703">
      <w:bodyDiv w:val="1"/>
      <w:marLeft w:val="0"/>
      <w:marRight w:val="0"/>
      <w:marTop w:val="0"/>
      <w:marBottom w:val="0"/>
      <w:divBdr>
        <w:top w:val="none" w:sz="0" w:space="0" w:color="auto"/>
        <w:left w:val="none" w:sz="0" w:space="0" w:color="auto"/>
        <w:bottom w:val="none" w:sz="0" w:space="0" w:color="auto"/>
        <w:right w:val="none" w:sz="0" w:space="0" w:color="auto"/>
      </w:divBdr>
    </w:div>
    <w:div w:id="1373270009">
      <w:bodyDiv w:val="1"/>
      <w:marLeft w:val="0"/>
      <w:marRight w:val="0"/>
      <w:marTop w:val="0"/>
      <w:marBottom w:val="0"/>
      <w:divBdr>
        <w:top w:val="none" w:sz="0" w:space="0" w:color="auto"/>
        <w:left w:val="none" w:sz="0" w:space="0" w:color="auto"/>
        <w:bottom w:val="none" w:sz="0" w:space="0" w:color="auto"/>
        <w:right w:val="none" w:sz="0" w:space="0" w:color="auto"/>
      </w:divBdr>
    </w:div>
    <w:div w:id="1382093179">
      <w:bodyDiv w:val="1"/>
      <w:marLeft w:val="0"/>
      <w:marRight w:val="0"/>
      <w:marTop w:val="0"/>
      <w:marBottom w:val="0"/>
      <w:divBdr>
        <w:top w:val="none" w:sz="0" w:space="0" w:color="auto"/>
        <w:left w:val="none" w:sz="0" w:space="0" w:color="auto"/>
        <w:bottom w:val="none" w:sz="0" w:space="0" w:color="auto"/>
        <w:right w:val="none" w:sz="0" w:space="0" w:color="auto"/>
      </w:divBdr>
    </w:div>
    <w:div w:id="1411077528">
      <w:bodyDiv w:val="1"/>
      <w:marLeft w:val="0"/>
      <w:marRight w:val="0"/>
      <w:marTop w:val="0"/>
      <w:marBottom w:val="0"/>
      <w:divBdr>
        <w:top w:val="none" w:sz="0" w:space="0" w:color="auto"/>
        <w:left w:val="none" w:sz="0" w:space="0" w:color="auto"/>
        <w:bottom w:val="none" w:sz="0" w:space="0" w:color="auto"/>
        <w:right w:val="none" w:sz="0" w:space="0" w:color="auto"/>
      </w:divBdr>
    </w:div>
    <w:div w:id="1450860809">
      <w:bodyDiv w:val="1"/>
      <w:marLeft w:val="0"/>
      <w:marRight w:val="0"/>
      <w:marTop w:val="0"/>
      <w:marBottom w:val="0"/>
      <w:divBdr>
        <w:top w:val="none" w:sz="0" w:space="0" w:color="auto"/>
        <w:left w:val="none" w:sz="0" w:space="0" w:color="auto"/>
        <w:bottom w:val="none" w:sz="0" w:space="0" w:color="auto"/>
        <w:right w:val="none" w:sz="0" w:space="0" w:color="auto"/>
      </w:divBdr>
    </w:div>
    <w:div w:id="1469863644">
      <w:bodyDiv w:val="1"/>
      <w:marLeft w:val="0"/>
      <w:marRight w:val="0"/>
      <w:marTop w:val="0"/>
      <w:marBottom w:val="0"/>
      <w:divBdr>
        <w:top w:val="none" w:sz="0" w:space="0" w:color="auto"/>
        <w:left w:val="none" w:sz="0" w:space="0" w:color="auto"/>
        <w:bottom w:val="none" w:sz="0" w:space="0" w:color="auto"/>
        <w:right w:val="none" w:sz="0" w:space="0" w:color="auto"/>
      </w:divBdr>
    </w:div>
    <w:div w:id="1503204292">
      <w:bodyDiv w:val="1"/>
      <w:marLeft w:val="0"/>
      <w:marRight w:val="0"/>
      <w:marTop w:val="0"/>
      <w:marBottom w:val="0"/>
      <w:divBdr>
        <w:top w:val="none" w:sz="0" w:space="0" w:color="auto"/>
        <w:left w:val="none" w:sz="0" w:space="0" w:color="auto"/>
        <w:bottom w:val="none" w:sz="0" w:space="0" w:color="auto"/>
        <w:right w:val="none" w:sz="0" w:space="0" w:color="auto"/>
      </w:divBdr>
    </w:div>
    <w:div w:id="1505314430">
      <w:bodyDiv w:val="1"/>
      <w:marLeft w:val="0"/>
      <w:marRight w:val="0"/>
      <w:marTop w:val="0"/>
      <w:marBottom w:val="0"/>
      <w:divBdr>
        <w:top w:val="none" w:sz="0" w:space="0" w:color="auto"/>
        <w:left w:val="none" w:sz="0" w:space="0" w:color="auto"/>
        <w:bottom w:val="none" w:sz="0" w:space="0" w:color="auto"/>
        <w:right w:val="none" w:sz="0" w:space="0" w:color="auto"/>
      </w:divBdr>
    </w:div>
    <w:div w:id="1515917694">
      <w:bodyDiv w:val="1"/>
      <w:marLeft w:val="0"/>
      <w:marRight w:val="0"/>
      <w:marTop w:val="0"/>
      <w:marBottom w:val="0"/>
      <w:divBdr>
        <w:top w:val="none" w:sz="0" w:space="0" w:color="auto"/>
        <w:left w:val="none" w:sz="0" w:space="0" w:color="auto"/>
        <w:bottom w:val="none" w:sz="0" w:space="0" w:color="auto"/>
        <w:right w:val="none" w:sz="0" w:space="0" w:color="auto"/>
      </w:divBdr>
    </w:div>
    <w:div w:id="1713770056">
      <w:bodyDiv w:val="1"/>
      <w:marLeft w:val="0"/>
      <w:marRight w:val="0"/>
      <w:marTop w:val="0"/>
      <w:marBottom w:val="0"/>
      <w:divBdr>
        <w:top w:val="none" w:sz="0" w:space="0" w:color="auto"/>
        <w:left w:val="none" w:sz="0" w:space="0" w:color="auto"/>
        <w:bottom w:val="none" w:sz="0" w:space="0" w:color="auto"/>
        <w:right w:val="none" w:sz="0" w:space="0" w:color="auto"/>
      </w:divBdr>
    </w:div>
    <w:div w:id="1724677205">
      <w:bodyDiv w:val="1"/>
      <w:marLeft w:val="0"/>
      <w:marRight w:val="0"/>
      <w:marTop w:val="0"/>
      <w:marBottom w:val="0"/>
      <w:divBdr>
        <w:top w:val="none" w:sz="0" w:space="0" w:color="auto"/>
        <w:left w:val="none" w:sz="0" w:space="0" w:color="auto"/>
        <w:bottom w:val="none" w:sz="0" w:space="0" w:color="auto"/>
        <w:right w:val="none" w:sz="0" w:space="0" w:color="auto"/>
      </w:divBdr>
    </w:div>
    <w:div w:id="1733701079">
      <w:bodyDiv w:val="1"/>
      <w:marLeft w:val="0"/>
      <w:marRight w:val="0"/>
      <w:marTop w:val="0"/>
      <w:marBottom w:val="0"/>
      <w:divBdr>
        <w:top w:val="none" w:sz="0" w:space="0" w:color="auto"/>
        <w:left w:val="none" w:sz="0" w:space="0" w:color="auto"/>
        <w:bottom w:val="none" w:sz="0" w:space="0" w:color="auto"/>
        <w:right w:val="none" w:sz="0" w:space="0" w:color="auto"/>
      </w:divBdr>
    </w:div>
    <w:div w:id="1768378700">
      <w:bodyDiv w:val="1"/>
      <w:marLeft w:val="0"/>
      <w:marRight w:val="0"/>
      <w:marTop w:val="0"/>
      <w:marBottom w:val="0"/>
      <w:divBdr>
        <w:top w:val="none" w:sz="0" w:space="0" w:color="auto"/>
        <w:left w:val="none" w:sz="0" w:space="0" w:color="auto"/>
        <w:bottom w:val="none" w:sz="0" w:space="0" w:color="auto"/>
        <w:right w:val="none" w:sz="0" w:space="0" w:color="auto"/>
      </w:divBdr>
    </w:div>
    <w:div w:id="1776830764">
      <w:bodyDiv w:val="1"/>
      <w:marLeft w:val="0"/>
      <w:marRight w:val="0"/>
      <w:marTop w:val="0"/>
      <w:marBottom w:val="0"/>
      <w:divBdr>
        <w:top w:val="none" w:sz="0" w:space="0" w:color="auto"/>
        <w:left w:val="none" w:sz="0" w:space="0" w:color="auto"/>
        <w:bottom w:val="none" w:sz="0" w:space="0" w:color="auto"/>
        <w:right w:val="none" w:sz="0" w:space="0" w:color="auto"/>
      </w:divBdr>
    </w:div>
    <w:div w:id="1832061465">
      <w:bodyDiv w:val="1"/>
      <w:marLeft w:val="0"/>
      <w:marRight w:val="0"/>
      <w:marTop w:val="0"/>
      <w:marBottom w:val="0"/>
      <w:divBdr>
        <w:top w:val="none" w:sz="0" w:space="0" w:color="auto"/>
        <w:left w:val="none" w:sz="0" w:space="0" w:color="auto"/>
        <w:bottom w:val="none" w:sz="0" w:space="0" w:color="auto"/>
        <w:right w:val="none" w:sz="0" w:space="0" w:color="auto"/>
      </w:divBdr>
    </w:div>
    <w:div w:id="1863585989">
      <w:bodyDiv w:val="1"/>
      <w:marLeft w:val="0"/>
      <w:marRight w:val="0"/>
      <w:marTop w:val="0"/>
      <w:marBottom w:val="0"/>
      <w:divBdr>
        <w:top w:val="none" w:sz="0" w:space="0" w:color="auto"/>
        <w:left w:val="none" w:sz="0" w:space="0" w:color="auto"/>
        <w:bottom w:val="none" w:sz="0" w:space="0" w:color="auto"/>
        <w:right w:val="none" w:sz="0" w:space="0" w:color="auto"/>
      </w:divBdr>
    </w:div>
    <w:div w:id="2056158723">
      <w:bodyDiv w:val="1"/>
      <w:marLeft w:val="0"/>
      <w:marRight w:val="0"/>
      <w:marTop w:val="0"/>
      <w:marBottom w:val="0"/>
      <w:divBdr>
        <w:top w:val="none" w:sz="0" w:space="0" w:color="auto"/>
        <w:left w:val="none" w:sz="0" w:space="0" w:color="auto"/>
        <w:bottom w:val="none" w:sz="0" w:space="0" w:color="auto"/>
        <w:right w:val="none" w:sz="0" w:space="0" w:color="auto"/>
      </w:divBdr>
    </w:div>
    <w:div w:id="2068406790">
      <w:bodyDiv w:val="1"/>
      <w:marLeft w:val="0"/>
      <w:marRight w:val="0"/>
      <w:marTop w:val="0"/>
      <w:marBottom w:val="0"/>
      <w:divBdr>
        <w:top w:val="none" w:sz="0" w:space="0" w:color="auto"/>
        <w:left w:val="none" w:sz="0" w:space="0" w:color="auto"/>
        <w:bottom w:val="none" w:sz="0" w:space="0" w:color="auto"/>
        <w:right w:val="none" w:sz="0" w:space="0" w:color="auto"/>
      </w:divBdr>
    </w:div>
    <w:div w:id="2125153261">
      <w:bodyDiv w:val="1"/>
      <w:marLeft w:val="0"/>
      <w:marRight w:val="0"/>
      <w:marTop w:val="0"/>
      <w:marBottom w:val="0"/>
      <w:divBdr>
        <w:top w:val="none" w:sz="0" w:space="0" w:color="auto"/>
        <w:left w:val="none" w:sz="0" w:space="0" w:color="auto"/>
        <w:bottom w:val="none" w:sz="0" w:space="0" w:color="auto"/>
        <w:right w:val="none" w:sz="0" w:space="0" w:color="auto"/>
      </w:divBdr>
    </w:div>
    <w:div w:id="212700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oter3.xml" Type="http://schemas.openxmlformats.org/officeDocument/2006/relationships/footer"/><Relationship Id="rId14" Target="footer4.xml" Type="http://schemas.openxmlformats.org/officeDocument/2006/relationships/footer"/><Relationship Id="rId15" Target="footer5.xml" Type="http://schemas.openxmlformats.org/officeDocument/2006/relationships/footer"/><Relationship Id="rId16" Target="footer6.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59E27-1BC0-4EAC-A514-2C366C2D1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F93BAC6-0E73-4A1C-A1BB-AD9E1A705375}">
  <ds:schemaRefs>
    <ds:schemaRef ds:uri="http://schemas.microsoft.com/sharepoint/v3/contenttype/forms"/>
  </ds:schemaRefs>
</ds:datastoreItem>
</file>

<file path=customXml/itemProps3.xml><?xml version="1.0" encoding="utf-8"?>
<ds:datastoreItem xmlns:ds="http://schemas.openxmlformats.org/officeDocument/2006/customXml" ds:itemID="{8EC9CE07-B897-4DB7-BB7D-D552E4B547DC}">
  <ds:schemaRefs>
    <ds:schemaRef ds:uri="85ae9113-7197-4da1-873f-72e837cf353e"/>
    <ds:schemaRef ds:uri="http://www.w3.org/XML/1998/namespace"/>
    <ds:schemaRef ds:uri="http://schemas.microsoft.com/office/2006/documentManagement/types"/>
    <ds:schemaRef ds:uri="8B97BE19-CDDD-400E-817A-CFDD13F7EC12"/>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8F548A2B-3A9D-46DF-BD35-F8274E7D7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739</Words>
  <Characters>4218</Characters>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最終解析レポート</vt:lpstr>
      <vt:lpstr>最終解析レポート</vt:lpstr>
    </vt:vector>
  </TitlesOfParts>
  <LinksUpToDate>false</LinksUpToDate>
  <CharactersWithSpaces>4948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DocHome">
    <vt:i4>-1867462551</vt:i4>
  </property>
</Properties>
</file>