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9CA7" w14:textId="77777777" w:rsidR="00DB2BD5" w:rsidRPr="002342AE" w:rsidRDefault="004C396B" w:rsidP="002119D2">
      <w:pPr>
        <w:ind w:left="240" w:hanging="240"/>
        <w:jc w:val="center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A31F5" wp14:editId="07777777">
                <wp:simplePos x="0" y="0"/>
                <wp:positionH relativeFrom="column">
                  <wp:posOffset>5309235</wp:posOffset>
                </wp:positionH>
                <wp:positionV relativeFrom="paragraph">
                  <wp:posOffset>-407035</wp:posOffset>
                </wp:positionV>
                <wp:extent cx="1035685" cy="3181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DD4DF" w14:textId="77777777" w:rsidR="00D9575A" w:rsidRDefault="00D9575A" w:rsidP="00DB2BD5">
                            <w:pPr>
                              <w:ind w:left="240" w:hanging="240"/>
                            </w:pPr>
                            <w:r>
                              <w:rPr>
                                <w:rFonts w:hint="eastAsia"/>
                              </w:rPr>
                              <w:t>（別添１）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AA31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8.05pt;margin-top:-32.05pt;width:81.55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" stroked="f">
                <v:textbox style="mso-fit-shape-to-text:t">
                  <w:txbxContent>
                    <w:p w14:paraId="59EDD4DF" w14:textId="77777777" w:rsidR="00D9575A" w:rsidRDefault="00D9575A" w:rsidP="00DB2BD5">
                      <w:pPr>
                        <w:ind w:left="240" w:hanging="240"/>
                      </w:pPr>
                      <w:r>
                        <w:rPr>
                          <w:rFonts w:hint="eastAsia"/>
                        </w:rPr>
                        <w:t>（別添１）</w:t>
                      </w:r>
                    </w:p>
                  </w:txbxContent>
                </v:textbox>
              </v:shape>
            </w:pict>
          </mc:Fallback>
        </mc:AlternateContent>
      </w:r>
      <w:r w:rsidR="00DB2BD5" w:rsidRPr="002342AE">
        <w:rPr>
          <w:rFonts w:hint="eastAsia"/>
          <w:kern w:val="0"/>
          <w:sz w:val="28"/>
          <w:szCs w:val="28"/>
        </w:rPr>
        <w:t>受取代理制度</w:t>
      </w:r>
      <w:r w:rsidR="00DB2BD5" w:rsidRPr="002342AE">
        <w:rPr>
          <w:rFonts w:ascii="Times New Roman" w:hAnsi="Times New Roman" w:cs="ＭＳ 明朝" w:hint="eastAsia"/>
          <w:kern w:val="0"/>
          <w:sz w:val="28"/>
          <w:szCs w:val="28"/>
        </w:rPr>
        <w:t>導入</w:t>
      </w:r>
      <w:r w:rsidR="00DB2BD5" w:rsidRPr="002342AE">
        <w:rPr>
          <w:rFonts w:hint="eastAsia"/>
          <w:kern w:val="0"/>
          <w:sz w:val="28"/>
          <w:szCs w:val="28"/>
        </w:rPr>
        <w:t>届</w:t>
      </w:r>
    </w:p>
    <w:p w14:paraId="672A6659" w14:textId="77777777" w:rsidR="00DB2BD5" w:rsidRPr="002342AE" w:rsidRDefault="00DB2BD5" w:rsidP="00DB2BD5">
      <w:pPr>
        <w:ind w:left="280" w:hanging="280"/>
        <w:jc w:val="left"/>
        <w:rPr>
          <w:sz w:val="28"/>
          <w:szCs w:val="28"/>
        </w:rPr>
      </w:pPr>
    </w:p>
    <w:p w14:paraId="0A37501D" w14:textId="77777777" w:rsidR="00DB2BD5" w:rsidRPr="00A46416" w:rsidRDefault="00DB2BD5" w:rsidP="00DB2BD5">
      <w:pPr>
        <w:ind w:left="240" w:hanging="240"/>
        <w:jc w:val="left"/>
        <w:rPr>
          <w:szCs w:val="24"/>
        </w:rPr>
      </w:pPr>
    </w:p>
    <w:p w14:paraId="4947DE86" w14:textId="77777777" w:rsidR="00DB2BD5" w:rsidRPr="002342AE" w:rsidRDefault="00A46416" w:rsidP="00DB2BD5">
      <w:pPr>
        <w:ind w:left="240" w:hanging="240"/>
        <w:jc w:val="left"/>
        <w:rPr>
          <w:szCs w:val="24"/>
        </w:rPr>
      </w:pPr>
      <w:r>
        <w:rPr>
          <w:rFonts w:hint="eastAsia"/>
          <w:szCs w:val="24"/>
        </w:rPr>
        <w:t>１．施設の基本情報等について、</w:t>
      </w:r>
      <w:r w:rsidR="00DB2BD5" w:rsidRPr="002342AE">
        <w:rPr>
          <w:rFonts w:hint="eastAsia"/>
          <w:szCs w:val="24"/>
        </w:rPr>
        <w:t>記載願います。</w:t>
      </w:r>
    </w:p>
    <w:p w14:paraId="3B44A01D" w14:textId="77777777" w:rsidR="00DB2BD5" w:rsidRPr="002342AE" w:rsidRDefault="00DB2BD5" w:rsidP="00DB2BD5">
      <w:pPr>
        <w:ind w:left="240" w:firstLineChars="0" w:firstLine="0"/>
        <w:jc w:val="left"/>
        <w:rPr>
          <w:szCs w:val="24"/>
        </w:rPr>
      </w:pPr>
      <w:r w:rsidRPr="002342AE">
        <w:rPr>
          <w:rFonts w:hint="eastAsia"/>
          <w:szCs w:val="24"/>
        </w:rPr>
        <w:t>※</w:t>
      </w:r>
      <w:r w:rsidRPr="002342AE">
        <w:rPr>
          <w:rFonts w:hint="eastAsia"/>
          <w:szCs w:val="24"/>
        </w:rPr>
        <w:t>(2)</w:t>
      </w:r>
      <w:r w:rsidRPr="002342AE">
        <w:rPr>
          <w:rFonts w:hint="eastAsia"/>
          <w:szCs w:val="24"/>
        </w:rPr>
        <w:t>・</w:t>
      </w:r>
      <w:r w:rsidRPr="002342AE">
        <w:rPr>
          <w:rFonts w:hint="eastAsia"/>
          <w:szCs w:val="24"/>
        </w:rPr>
        <w:t>(3)</w:t>
      </w:r>
      <w:r w:rsidR="00A46416">
        <w:rPr>
          <w:rFonts w:hint="eastAsia"/>
          <w:szCs w:val="24"/>
        </w:rPr>
        <w:t>については、該当するものに○を付してくだ</w:t>
      </w:r>
      <w:r w:rsidRPr="002342AE">
        <w:rPr>
          <w:rFonts w:hint="eastAsia"/>
          <w:szCs w:val="24"/>
        </w:rPr>
        <w:t>さい。</w:t>
      </w:r>
    </w:p>
    <w:p w14:paraId="53B94116" w14:textId="77777777" w:rsidR="00DB2BD5" w:rsidRPr="002342AE" w:rsidRDefault="00DB2BD5" w:rsidP="00DB2BD5">
      <w:pPr>
        <w:ind w:left="240" w:firstLineChars="0" w:firstLine="0"/>
        <w:jc w:val="left"/>
        <w:rPr>
          <w:szCs w:val="24"/>
        </w:rPr>
      </w:pPr>
      <w:r w:rsidRPr="002342AE">
        <w:rPr>
          <w:rFonts w:hint="eastAsia"/>
          <w:szCs w:val="24"/>
        </w:rPr>
        <w:t>※助産所においては、</w:t>
      </w:r>
      <w:r w:rsidRPr="002342AE">
        <w:rPr>
          <w:rFonts w:hint="eastAsia"/>
          <w:szCs w:val="24"/>
        </w:rPr>
        <w:t>(3)</w:t>
      </w:r>
      <w:r w:rsidRPr="002342AE">
        <w:rPr>
          <w:rFonts w:hint="eastAsia"/>
          <w:szCs w:val="24"/>
        </w:rPr>
        <w:t>への記載は不要です。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6993"/>
      </w:tblGrid>
      <w:tr w:rsidR="00DB2BD5" w:rsidRPr="002119D2" w14:paraId="1CE4FCA0" w14:textId="77777777" w:rsidTr="00B81BC4">
        <w:trPr>
          <w:trHeight w:val="469"/>
        </w:trPr>
        <w:tc>
          <w:tcPr>
            <w:tcW w:w="2268" w:type="dxa"/>
            <w:vAlign w:val="center"/>
          </w:tcPr>
          <w:p w14:paraId="72131835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(1)</w:t>
            </w:r>
            <w:r w:rsidRPr="002119D2">
              <w:rPr>
                <w:rFonts w:hint="eastAsia"/>
                <w:szCs w:val="24"/>
              </w:rPr>
              <w:t xml:space="preserve">　施設名称</w:t>
            </w:r>
          </w:p>
        </w:tc>
        <w:tc>
          <w:tcPr>
            <w:tcW w:w="7087" w:type="dxa"/>
          </w:tcPr>
          <w:p w14:paraId="5DAB6C7B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</w:p>
          <w:p w14:paraId="02EB378F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</w:p>
        </w:tc>
      </w:tr>
      <w:tr w:rsidR="00DB2BD5" w:rsidRPr="002119D2" w14:paraId="74FB024A" w14:textId="77777777" w:rsidTr="00B81BC4">
        <w:tc>
          <w:tcPr>
            <w:tcW w:w="2268" w:type="dxa"/>
            <w:vAlign w:val="center"/>
          </w:tcPr>
          <w:p w14:paraId="5AE378EF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(2)</w:t>
            </w:r>
            <w:r w:rsidRPr="002119D2">
              <w:rPr>
                <w:rFonts w:hint="eastAsia"/>
                <w:szCs w:val="24"/>
              </w:rPr>
              <w:t xml:space="preserve">　施設属性①</w:t>
            </w:r>
          </w:p>
        </w:tc>
        <w:tc>
          <w:tcPr>
            <w:tcW w:w="7087" w:type="dxa"/>
          </w:tcPr>
          <w:p w14:paraId="0326745D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ア　医療機関　・　イ　助産所</w:t>
            </w:r>
          </w:p>
        </w:tc>
      </w:tr>
      <w:tr w:rsidR="00DB2BD5" w:rsidRPr="002119D2" w14:paraId="053F8257" w14:textId="77777777" w:rsidTr="00B81BC4">
        <w:tc>
          <w:tcPr>
            <w:tcW w:w="2268" w:type="dxa"/>
            <w:vAlign w:val="center"/>
          </w:tcPr>
          <w:p w14:paraId="2F9164C2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(3)</w:t>
            </w:r>
            <w:r w:rsidRPr="002119D2">
              <w:rPr>
                <w:rFonts w:hint="eastAsia"/>
                <w:szCs w:val="24"/>
              </w:rPr>
              <w:t xml:space="preserve">　施設属性②</w:t>
            </w:r>
          </w:p>
        </w:tc>
        <w:tc>
          <w:tcPr>
            <w:tcW w:w="7087" w:type="dxa"/>
          </w:tcPr>
          <w:p w14:paraId="1AE34942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ア　産婦人科単科　・　イ　その他</w:t>
            </w:r>
          </w:p>
        </w:tc>
      </w:tr>
      <w:tr w:rsidR="00DB2BD5" w:rsidRPr="002119D2" w14:paraId="10918D0C" w14:textId="77777777" w:rsidTr="00B81BC4">
        <w:tc>
          <w:tcPr>
            <w:tcW w:w="2268" w:type="dxa"/>
            <w:vAlign w:val="center"/>
          </w:tcPr>
          <w:p w14:paraId="76403296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(4)</w:t>
            </w:r>
            <w:r w:rsidRPr="002119D2">
              <w:rPr>
                <w:rFonts w:hint="eastAsia"/>
                <w:szCs w:val="24"/>
              </w:rPr>
              <w:t xml:space="preserve">　所在地</w:t>
            </w:r>
          </w:p>
        </w:tc>
        <w:tc>
          <w:tcPr>
            <w:tcW w:w="7087" w:type="dxa"/>
          </w:tcPr>
          <w:p w14:paraId="6A05A809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</w:p>
          <w:p w14:paraId="5A39BBE3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</w:p>
        </w:tc>
      </w:tr>
      <w:tr w:rsidR="00DB2BD5" w:rsidRPr="002119D2" w14:paraId="133F6128" w14:textId="77777777" w:rsidTr="00A46416">
        <w:trPr>
          <w:trHeight w:val="1113"/>
        </w:trPr>
        <w:tc>
          <w:tcPr>
            <w:tcW w:w="2268" w:type="dxa"/>
            <w:vAlign w:val="center"/>
          </w:tcPr>
          <w:p w14:paraId="3B7A6FEA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(5)</w:t>
            </w:r>
            <w:r w:rsidRPr="002119D2">
              <w:rPr>
                <w:rFonts w:hint="eastAsia"/>
                <w:szCs w:val="24"/>
              </w:rPr>
              <w:t xml:space="preserve">　連絡先</w:t>
            </w:r>
          </w:p>
        </w:tc>
        <w:tc>
          <w:tcPr>
            <w:tcW w:w="7087" w:type="dxa"/>
          </w:tcPr>
          <w:p w14:paraId="5B6B613A" w14:textId="77777777" w:rsidR="00A46416" w:rsidRPr="00A46416" w:rsidRDefault="00DB2BD5" w:rsidP="00A46416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TEL</w:t>
            </w:r>
            <w:r w:rsidRPr="002119D2">
              <w:rPr>
                <w:rFonts w:hint="eastAsia"/>
                <w:szCs w:val="24"/>
              </w:rPr>
              <w:t>：</w:t>
            </w:r>
          </w:p>
          <w:p w14:paraId="5020557B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FAX</w:t>
            </w:r>
            <w:r w:rsidRPr="002119D2">
              <w:rPr>
                <w:rFonts w:hint="eastAsia"/>
                <w:szCs w:val="24"/>
              </w:rPr>
              <w:t>：</w:t>
            </w:r>
          </w:p>
          <w:p w14:paraId="40F8F903" w14:textId="77777777" w:rsidR="00DB2BD5" w:rsidRPr="002119D2" w:rsidRDefault="00DB2BD5" w:rsidP="00B81BC4">
            <w:pPr>
              <w:ind w:left="240" w:hanging="240"/>
              <w:jc w:val="left"/>
              <w:rPr>
                <w:szCs w:val="24"/>
              </w:rPr>
            </w:pPr>
            <w:r w:rsidRPr="002119D2">
              <w:rPr>
                <w:rFonts w:hint="eastAsia"/>
                <w:szCs w:val="24"/>
              </w:rPr>
              <w:t>担当者：</w:t>
            </w:r>
          </w:p>
        </w:tc>
      </w:tr>
    </w:tbl>
    <w:p w14:paraId="41C8F396" w14:textId="77777777" w:rsidR="00DB2BD5" w:rsidRPr="002342AE" w:rsidRDefault="00DB2BD5" w:rsidP="00DB2BD5">
      <w:pPr>
        <w:ind w:left="240" w:hanging="240"/>
        <w:rPr>
          <w:kern w:val="0"/>
          <w:szCs w:val="24"/>
        </w:rPr>
      </w:pPr>
    </w:p>
    <w:p w14:paraId="15F4B7C6" w14:textId="77777777" w:rsidR="00DB2BD5" w:rsidRPr="002342AE" w:rsidRDefault="00DB2BD5" w:rsidP="00DB2BD5">
      <w:pPr>
        <w:ind w:left="240" w:hanging="240"/>
        <w:rPr>
          <w:kern w:val="0"/>
          <w:szCs w:val="24"/>
        </w:rPr>
      </w:pPr>
      <w:r w:rsidRPr="002342AE">
        <w:rPr>
          <w:rFonts w:hint="eastAsia"/>
          <w:kern w:val="0"/>
          <w:szCs w:val="24"/>
        </w:rPr>
        <w:t>２．以下の</w:t>
      </w:r>
      <w:r w:rsidRPr="002342AE">
        <w:rPr>
          <w:rFonts w:hint="eastAsia"/>
          <w:kern w:val="0"/>
          <w:szCs w:val="24"/>
        </w:rPr>
        <w:t>(1)</w:t>
      </w:r>
      <w:r w:rsidRPr="002342AE">
        <w:rPr>
          <w:rFonts w:hint="eastAsia"/>
          <w:kern w:val="0"/>
          <w:szCs w:val="24"/>
        </w:rPr>
        <w:t>及び</w:t>
      </w:r>
      <w:r w:rsidRPr="002342AE">
        <w:rPr>
          <w:rFonts w:hint="eastAsia"/>
          <w:kern w:val="0"/>
          <w:szCs w:val="24"/>
        </w:rPr>
        <w:t>(2)</w:t>
      </w:r>
      <w:r w:rsidRPr="002342AE">
        <w:rPr>
          <w:rFonts w:hint="eastAsia"/>
          <w:kern w:val="0"/>
          <w:szCs w:val="24"/>
        </w:rPr>
        <w:t>について、直近の会計年度の実績を記載願います。</w:t>
      </w:r>
    </w:p>
    <w:p w14:paraId="5E8A4B5B" w14:textId="5D4ED6CD" w:rsidR="00A46416" w:rsidRDefault="008D4CE3" w:rsidP="00DB2BD5">
      <w:pPr>
        <w:ind w:leftChars="100" w:left="461" w:hangingChars="92" w:hanging="221"/>
      </w:pPr>
      <w:r>
        <w:rPr>
          <w:rFonts w:hint="eastAsia"/>
          <w:szCs w:val="24"/>
        </w:rPr>
        <w:t>※</w:t>
      </w:r>
      <w:r w:rsidR="0071419C" w:rsidRPr="0D26167E">
        <w:rPr>
          <w:rFonts w:ascii="游明朝" w:hAnsi="游明朝"/>
          <w:kern w:val="0"/>
        </w:rPr>
        <w:t>令和</w:t>
      </w:r>
      <w:r w:rsidR="4E628C1B" w:rsidRPr="0D26167E">
        <w:rPr>
          <w:rFonts w:ascii="游明朝" w:hAnsi="游明朝"/>
          <w:kern w:val="0"/>
        </w:rPr>
        <w:t>７</w:t>
      </w:r>
      <w:r w:rsidR="00DB2BD5" w:rsidRPr="0D26167E">
        <w:t>年４月以降に新たに分娩を取り扱うこととなっ</w:t>
      </w:r>
      <w:r w:rsidR="00A46416" w:rsidRPr="0D26167E">
        <w:t>た医療機関等については、　分娩取扱開始月の取扱件数等を記載してくだ</w:t>
      </w:r>
      <w:r w:rsidR="00DB2BD5" w:rsidRPr="0D26167E">
        <w:t>さい</w:t>
      </w:r>
      <w:r w:rsidR="00A46416">
        <w:rPr>
          <w:rFonts w:hint="eastAsia"/>
          <w:szCs w:val="24"/>
        </w:rPr>
        <w:t>。</w:t>
      </w:r>
    </w:p>
    <w:p w14:paraId="5AC9FBE0" w14:textId="77777777" w:rsidR="00DB2BD5" w:rsidRDefault="00DB2BD5" w:rsidP="00A46416">
      <w:pPr>
        <w:ind w:leftChars="100" w:left="240" w:firstLineChars="100" w:firstLine="240"/>
        <w:rPr>
          <w:kern w:val="0"/>
          <w:sz w:val="21"/>
          <w:szCs w:val="21"/>
        </w:rPr>
      </w:pPr>
      <w:r w:rsidRPr="00E10B7C">
        <w:rPr>
          <w:rFonts w:hint="eastAsia"/>
          <w:szCs w:val="24"/>
        </w:rPr>
        <w:t>（実績の記載が困難な場合は、見込みを記載）</w:t>
      </w:r>
      <w:r w:rsidRPr="002342AE">
        <w:rPr>
          <w:rFonts w:hint="eastAsia"/>
          <w:kern w:val="0"/>
          <w:sz w:val="21"/>
          <w:szCs w:val="21"/>
        </w:rPr>
        <w:t>。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021"/>
        <w:gridCol w:w="3215"/>
      </w:tblGrid>
      <w:tr w:rsidR="00DB2BD5" w:rsidRPr="002119D2" w14:paraId="533FFB3F" w14:textId="77777777" w:rsidTr="00A4641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92C" w14:textId="77777777" w:rsidR="00DB2BD5" w:rsidRPr="002119D2" w:rsidRDefault="00DB2BD5" w:rsidP="00B81BC4">
            <w:pPr>
              <w:ind w:left="0" w:firstLineChars="0" w:firstLine="0"/>
              <w:rPr>
                <w:kern w:val="0"/>
                <w:szCs w:val="24"/>
              </w:rPr>
            </w:pPr>
            <w:r w:rsidRPr="002119D2">
              <w:rPr>
                <w:rFonts w:hint="eastAsia"/>
                <w:kern w:val="0"/>
                <w:szCs w:val="24"/>
              </w:rPr>
              <w:t>(1)</w:t>
            </w:r>
            <w:r w:rsidRPr="002119D2">
              <w:rPr>
                <w:rFonts w:hint="eastAsia"/>
                <w:kern w:val="0"/>
                <w:szCs w:val="24"/>
              </w:rPr>
              <w:t xml:space="preserve">　分娩取扱件数（件）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DB2BD5" w:rsidRPr="002119D2" w:rsidRDefault="00DB2BD5" w:rsidP="00B81BC4">
            <w:pPr>
              <w:ind w:left="0" w:firstLineChars="0" w:firstLine="0"/>
              <w:rPr>
                <w:kern w:val="0"/>
                <w:szCs w:val="24"/>
              </w:rPr>
            </w:pPr>
          </w:p>
          <w:p w14:paraId="0D0B940D" w14:textId="77777777" w:rsidR="00DB2BD5" w:rsidRPr="002119D2" w:rsidRDefault="00DB2BD5" w:rsidP="00B81BC4">
            <w:pPr>
              <w:ind w:left="0" w:firstLineChars="0" w:firstLine="0"/>
              <w:rPr>
                <w:kern w:val="0"/>
                <w:szCs w:val="24"/>
              </w:rPr>
            </w:pPr>
          </w:p>
        </w:tc>
      </w:tr>
      <w:tr w:rsidR="00DB2BD5" w:rsidRPr="002119D2" w14:paraId="428DB4D6" w14:textId="77777777" w:rsidTr="00A4641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AFCD" w14:textId="77777777" w:rsidR="00DB2BD5" w:rsidRPr="002119D2" w:rsidRDefault="00DB2BD5" w:rsidP="00A46416">
            <w:pPr>
              <w:ind w:left="240" w:hanging="240"/>
              <w:rPr>
                <w:kern w:val="0"/>
                <w:szCs w:val="24"/>
              </w:rPr>
            </w:pPr>
            <w:r w:rsidRPr="002119D2">
              <w:rPr>
                <w:rFonts w:hint="eastAsia"/>
                <w:kern w:val="0"/>
                <w:szCs w:val="24"/>
              </w:rPr>
              <w:t>(2)</w:t>
            </w:r>
            <w:r w:rsidRPr="002119D2">
              <w:rPr>
                <w:rFonts w:hint="eastAsia"/>
                <w:kern w:val="0"/>
                <w:szCs w:val="24"/>
              </w:rPr>
              <w:t xml:space="preserve">　医業収入に占める正常分娩に係る収入の割合（％）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DB2BD5" w:rsidRPr="002119D2" w:rsidRDefault="00DB2BD5" w:rsidP="00B81BC4">
            <w:pPr>
              <w:ind w:left="0" w:firstLineChars="0" w:firstLine="0"/>
              <w:rPr>
                <w:kern w:val="0"/>
                <w:szCs w:val="24"/>
              </w:rPr>
            </w:pPr>
          </w:p>
          <w:p w14:paraId="60061E4C" w14:textId="77777777" w:rsidR="00DB2BD5" w:rsidRPr="002119D2" w:rsidRDefault="00DB2BD5" w:rsidP="00B81BC4">
            <w:pPr>
              <w:ind w:left="0" w:firstLineChars="0" w:firstLine="0"/>
              <w:rPr>
                <w:kern w:val="0"/>
                <w:szCs w:val="24"/>
              </w:rPr>
            </w:pPr>
          </w:p>
        </w:tc>
      </w:tr>
    </w:tbl>
    <w:p w14:paraId="44EAFD9C" w14:textId="77777777" w:rsidR="00DB2BD5" w:rsidRPr="002342AE" w:rsidRDefault="00DB2BD5" w:rsidP="00DB2BD5">
      <w:pPr>
        <w:ind w:left="240" w:hanging="240"/>
        <w:rPr>
          <w:kern w:val="0"/>
          <w:szCs w:val="24"/>
        </w:rPr>
      </w:pPr>
    </w:p>
    <w:p w14:paraId="04175802" w14:textId="77777777" w:rsidR="00DB2BD5" w:rsidRPr="002342AE" w:rsidRDefault="00DB2BD5" w:rsidP="00DB2BD5">
      <w:pPr>
        <w:overflowPunct w:val="0"/>
        <w:ind w:left="0" w:firstLineChars="0" w:firstLine="0"/>
        <w:textAlignment w:val="baseline"/>
        <w:rPr>
          <w:rFonts w:ascii="Times New Roman" w:hAnsi="Times New Roman" w:cs="ＭＳ 明朝"/>
          <w:kern w:val="0"/>
          <w:szCs w:val="24"/>
        </w:rPr>
      </w:pPr>
      <w:r w:rsidRPr="002342AE">
        <w:rPr>
          <w:rFonts w:ascii="Times New Roman" w:hAnsi="Times New Roman" w:cs="ＭＳ 明朝" w:hint="eastAsia"/>
          <w:kern w:val="0"/>
          <w:szCs w:val="24"/>
        </w:rPr>
        <w:t>３．受取代理制度を活用する理由を記載願います。（</w:t>
      </w:r>
      <w:r w:rsidRPr="002119D2">
        <w:rPr>
          <w:rFonts w:ascii="ＭＳ ゴシック" w:eastAsia="ＭＳ ゴシック" w:hAnsi="ＭＳ ゴシック" w:cs="ＭＳ 明朝" w:hint="eastAsia"/>
          <w:kern w:val="0"/>
          <w:szCs w:val="24"/>
          <w:bdr w:val="single" w:sz="4" w:space="0" w:color="auto"/>
        </w:rPr>
        <w:t>任意・自由記載</w:t>
      </w:r>
      <w:r w:rsidRPr="002342AE">
        <w:rPr>
          <w:rFonts w:ascii="Times New Roman" w:hAnsi="Times New Roman" w:cs="ＭＳ 明朝" w:hint="eastAsia"/>
          <w:kern w:val="0"/>
          <w:szCs w:val="24"/>
        </w:rPr>
        <w:t>）</w:t>
      </w:r>
    </w:p>
    <w:p w14:paraId="79581920" w14:textId="77777777" w:rsidR="00DB2BD5" w:rsidRPr="002342AE" w:rsidRDefault="00DB2BD5" w:rsidP="00DB2BD5">
      <w:pPr>
        <w:overflowPunct w:val="0"/>
        <w:ind w:left="0" w:firstLineChars="0" w:firstLine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2342AE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2342AE">
        <w:rPr>
          <w:rFonts w:ascii="Times New Roman" w:hAnsi="Times New Roman" w:cs="ＭＳ 明朝" w:hint="eastAsia"/>
          <w:kern w:val="0"/>
          <w:sz w:val="21"/>
          <w:szCs w:val="21"/>
        </w:rPr>
        <w:t>（例）・直接支払制度への対応が、資金繰りの面から困難であるため</w:t>
      </w:r>
    </w:p>
    <w:p w14:paraId="556B8CB1" w14:textId="77777777" w:rsidR="00DB2BD5" w:rsidRPr="002342AE" w:rsidRDefault="00DB2BD5" w:rsidP="00DB2BD5">
      <w:pPr>
        <w:overflowPunct w:val="0"/>
        <w:ind w:left="0" w:firstLineChars="400" w:firstLine="84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2342AE">
        <w:rPr>
          <w:rFonts w:ascii="Times New Roman" w:hAnsi="Times New Roman" w:cs="ＭＳ 明朝" w:hint="eastAsia"/>
          <w:kern w:val="0"/>
          <w:sz w:val="21"/>
          <w:szCs w:val="21"/>
        </w:rPr>
        <w:t>・直接支払制度への対応が、事務負担の面から困難であるため</w:t>
      </w:r>
    </w:p>
    <w:p w14:paraId="2A8FE778" w14:textId="77777777" w:rsidR="00DB2BD5" w:rsidRPr="002342AE" w:rsidRDefault="004C396B" w:rsidP="00DB2BD5">
      <w:pPr>
        <w:overflowPunct w:val="0"/>
        <w:ind w:left="0" w:firstLineChars="0" w:firstLine="0"/>
        <w:textAlignment w:val="baseline"/>
        <w:rPr>
          <w:rFonts w:ascii="ＭＳ 明朝" w:hAnsi="Times New Roman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5A25D8" wp14:editId="07777777">
                <wp:simplePos x="0" y="0"/>
                <wp:positionH relativeFrom="column">
                  <wp:posOffset>203835</wp:posOffset>
                </wp:positionH>
                <wp:positionV relativeFrom="paragraph">
                  <wp:posOffset>89535</wp:posOffset>
                </wp:positionV>
                <wp:extent cx="5924550" cy="80454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04545"/>
                        </a:xfrm>
                        <a:prstGeom prst="bracketPair">
                          <a:avLst>
                            <a:gd name="adj" fmla="val 52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  <w:pict w14:anchorId="026114BA">
              <v:shapetype id="_x0000_t185" coordsize="21600,21600" filled="f" o:spt="185" adj="3600" path="m@0,nfqx0@0l0@2qy@0,21600em@1,nfqx21600@0l21600@2qy@1,21600em@0,nsqx0@0l0@2qy@0,21600l@1,21600qx21600@2l21600@0qy@1,xe" w14:anchorId="769342E2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2" style="position:absolute;margin-left:16.05pt;margin-top:7.05pt;width:466.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">
                <v:textbox inset="5.85pt,.7pt,5.85pt,.7pt"/>
              </v:shape>
            </w:pict>
          </mc:Fallback>
        </mc:AlternateContent>
      </w:r>
    </w:p>
    <w:p w14:paraId="4B94D5A5" w14:textId="77777777" w:rsidR="00DB2BD5" w:rsidRPr="002342AE" w:rsidRDefault="00DB2BD5" w:rsidP="00DB2BD5">
      <w:pPr>
        <w:overflowPunct w:val="0"/>
        <w:ind w:left="0" w:firstLineChars="0" w:firstLine="0"/>
        <w:jc w:val="right"/>
        <w:textAlignment w:val="baseline"/>
        <w:rPr>
          <w:rFonts w:ascii="ＭＳ 明朝" w:hAnsi="Times New Roman"/>
          <w:kern w:val="0"/>
          <w:szCs w:val="24"/>
        </w:rPr>
      </w:pPr>
    </w:p>
    <w:p w14:paraId="3DEEC669" w14:textId="77777777" w:rsidR="00DB2BD5" w:rsidRPr="002342AE" w:rsidRDefault="00DB2BD5" w:rsidP="00DB2BD5">
      <w:pPr>
        <w:overflowPunct w:val="0"/>
        <w:ind w:left="0" w:firstLineChars="0" w:firstLine="0"/>
        <w:textAlignment w:val="baseline"/>
        <w:rPr>
          <w:szCs w:val="24"/>
        </w:rPr>
      </w:pPr>
    </w:p>
    <w:p w14:paraId="3656B9AB" w14:textId="77777777" w:rsidR="00DB2BD5" w:rsidRPr="002342AE" w:rsidRDefault="00DB2BD5" w:rsidP="00DB2BD5">
      <w:pPr>
        <w:overflowPunct w:val="0"/>
        <w:ind w:left="0" w:firstLineChars="0" w:firstLine="0"/>
        <w:textAlignment w:val="baseline"/>
        <w:rPr>
          <w:szCs w:val="24"/>
        </w:rPr>
      </w:pPr>
    </w:p>
    <w:p w14:paraId="45FB0818" w14:textId="77777777" w:rsidR="00DB2BD5" w:rsidRPr="002342AE" w:rsidRDefault="00DB2BD5" w:rsidP="00DB2BD5">
      <w:pPr>
        <w:overflowPunct w:val="0"/>
        <w:ind w:left="0" w:firstLineChars="0" w:firstLine="0"/>
        <w:textAlignment w:val="baseline"/>
        <w:rPr>
          <w:szCs w:val="24"/>
        </w:rPr>
      </w:pPr>
    </w:p>
    <w:p w14:paraId="07BC0A64" w14:textId="77777777" w:rsidR="00DB2BD5" w:rsidRPr="002342AE" w:rsidRDefault="00DB2BD5" w:rsidP="00DB2BD5">
      <w:pPr>
        <w:overflowPunct w:val="0"/>
        <w:spacing w:line="360" w:lineRule="exact"/>
        <w:ind w:left="0" w:firstLineChars="0" w:firstLine="0"/>
        <w:textAlignment w:val="baseline"/>
        <w:rPr>
          <w:sz w:val="28"/>
          <w:szCs w:val="28"/>
        </w:rPr>
      </w:pPr>
      <w:r w:rsidRPr="002342AE">
        <w:rPr>
          <w:rFonts w:hint="eastAsia"/>
          <w:szCs w:val="24"/>
        </w:rPr>
        <w:t xml:space="preserve">　</w:t>
      </w:r>
      <w:r w:rsidRPr="002342AE">
        <w:rPr>
          <w:rFonts w:hint="eastAsia"/>
          <w:sz w:val="28"/>
          <w:szCs w:val="28"/>
        </w:rPr>
        <w:t>出産育児一時金等の受取代理制度の活用を希望するので、本届を提出いたします。</w:t>
      </w:r>
    </w:p>
    <w:p w14:paraId="3D463F45" w14:textId="77777777" w:rsidR="00DB2BD5" w:rsidRPr="002342AE" w:rsidRDefault="00DB2BD5" w:rsidP="008D4CE3">
      <w:pPr>
        <w:overflowPunct w:val="0"/>
        <w:ind w:left="0" w:firstLineChars="300" w:firstLine="840"/>
        <w:textAlignment w:val="baseline"/>
        <w:rPr>
          <w:sz w:val="28"/>
          <w:szCs w:val="28"/>
        </w:rPr>
      </w:pPr>
      <w:r w:rsidRPr="002342AE">
        <w:rPr>
          <w:rFonts w:hint="eastAsia"/>
          <w:sz w:val="28"/>
          <w:szCs w:val="28"/>
        </w:rPr>
        <w:t xml:space="preserve">　　年　　月　　日　　　</w:t>
      </w:r>
      <w:r w:rsidRPr="002342AE">
        <w:rPr>
          <w:rFonts w:hint="eastAsia"/>
          <w:szCs w:val="24"/>
        </w:rPr>
        <w:t>（代表者名）</w:t>
      </w:r>
    </w:p>
    <w:p w14:paraId="7872B566" w14:textId="77777777" w:rsidR="00DB2BD5" w:rsidRPr="002342AE" w:rsidRDefault="00DB2BD5" w:rsidP="00DB2BD5">
      <w:pPr>
        <w:overflowPunct w:val="0"/>
        <w:ind w:left="0" w:firstLineChars="0" w:firstLine="0"/>
        <w:textAlignment w:val="baseline"/>
        <w:rPr>
          <w:sz w:val="28"/>
          <w:szCs w:val="28"/>
          <w:u w:val="single"/>
        </w:rPr>
      </w:pPr>
      <w:r w:rsidRPr="002342AE">
        <w:rPr>
          <w:rFonts w:hint="eastAsia"/>
          <w:sz w:val="28"/>
          <w:szCs w:val="28"/>
        </w:rPr>
        <w:t xml:space="preserve">　　　　　　　　　　　　　　　</w:t>
      </w:r>
      <w:r w:rsidRPr="002342AE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2B5593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06926F35" w14:textId="77777777" w:rsidR="00DB2BD5" w:rsidRPr="00533BFD" w:rsidRDefault="00DB2BD5" w:rsidP="00DB2BD5">
      <w:pPr>
        <w:overflowPunct w:val="0"/>
        <w:ind w:left="0" w:firstLineChars="0" w:firstLine="0"/>
        <w:textAlignment w:val="baseline"/>
        <w:rPr>
          <w:sz w:val="21"/>
          <w:szCs w:val="21"/>
        </w:rPr>
      </w:pPr>
      <w:r w:rsidRPr="00533BFD">
        <w:rPr>
          <w:rFonts w:hint="eastAsia"/>
          <w:sz w:val="21"/>
          <w:szCs w:val="21"/>
        </w:rPr>
        <w:lastRenderedPageBreak/>
        <w:t>（注意事項）</w:t>
      </w:r>
    </w:p>
    <w:p w14:paraId="3F466C7C" w14:textId="77777777" w:rsidR="00DB2BD5" w:rsidRPr="00533BFD" w:rsidRDefault="00DB2BD5" w:rsidP="00DB2BD5">
      <w:pPr>
        <w:overflowPunct w:val="0"/>
        <w:ind w:left="0" w:firstLineChars="0" w:firstLine="0"/>
        <w:textAlignment w:val="baseline"/>
        <w:rPr>
          <w:sz w:val="21"/>
          <w:szCs w:val="21"/>
        </w:rPr>
      </w:pPr>
      <w:r w:rsidRPr="00533BFD">
        <w:rPr>
          <w:rFonts w:hint="eastAsia"/>
          <w:sz w:val="21"/>
          <w:szCs w:val="21"/>
        </w:rPr>
        <w:t>２．の</w:t>
      </w:r>
      <w:r w:rsidRPr="00533BFD">
        <w:rPr>
          <w:rFonts w:hint="eastAsia"/>
          <w:sz w:val="21"/>
          <w:szCs w:val="21"/>
        </w:rPr>
        <w:t>(2)</w:t>
      </w:r>
      <w:r w:rsidRPr="00533BFD">
        <w:rPr>
          <w:rFonts w:hint="eastAsia"/>
          <w:sz w:val="21"/>
          <w:szCs w:val="21"/>
        </w:rPr>
        <w:t>における医業収入は、次の①から③までの収入とします。</w:t>
      </w:r>
    </w:p>
    <w:p w14:paraId="36E06446" w14:textId="77777777" w:rsidR="00DB2BD5" w:rsidRPr="00533BFD" w:rsidRDefault="00DB2BD5" w:rsidP="00DB2BD5">
      <w:pPr>
        <w:overflowPunct w:val="0"/>
        <w:ind w:leftChars="87" w:left="1841" w:hangingChars="777" w:hanging="1632"/>
        <w:textAlignment w:val="baseline"/>
        <w:rPr>
          <w:sz w:val="21"/>
          <w:szCs w:val="21"/>
        </w:rPr>
      </w:pPr>
      <w:r w:rsidRPr="00533BFD">
        <w:rPr>
          <w:rFonts w:hint="eastAsia"/>
          <w:sz w:val="21"/>
          <w:szCs w:val="21"/>
        </w:rPr>
        <w:t>①入院診療収入…保険診療収入（医療保険、公費負担医療など）、公害等診療収入（公害医療、労災保険、自動車損害賠償責任保険など）、その他の診療収入（自費診療、特別室の特別料金など）</w:t>
      </w:r>
    </w:p>
    <w:p w14:paraId="685D945F" w14:textId="77777777" w:rsidR="00DB2BD5" w:rsidRPr="00533BFD" w:rsidRDefault="00DB2BD5" w:rsidP="00DB2BD5">
      <w:pPr>
        <w:overflowPunct w:val="0"/>
        <w:ind w:left="0" w:firstLineChars="100" w:firstLine="210"/>
        <w:textAlignment w:val="baseline"/>
        <w:rPr>
          <w:sz w:val="21"/>
          <w:szCs w:val="21"/>
        </w:rPr>
      </w:pPr>
      <w:r w:rsidRPr="00533BFD">
        <w:rPr>
          <w:rFonts w:hint="eastAsia"/>
          <w:sz w:val="21"/>
          <w:szCs w:val="21"/>
        </w:rPr>
        <w:t>②外来診療収入…保険診療収入、公害等診療収入、その他診療収入</w:t>
      </w:r>
    </w:p>
    <w:p w14:paraId="65E36E39" w14:textId="77777777" w:rsidR="00DB2BD5" w:rsidRPr="00533BFD" w:rsidRDefault="00DB2BD5" w:rsidP="00DB2BD5">
      <w:pPr>
        <w:overflowPunct w:val="0"/>
        <w:ind w:leftChars="88" w:left="2269" w:hangingChars="980" w:hanging="2058"/>
        <w:textAlignment w:val="baseline"/>
        <w:rPr>
          <w:sz w:val="21"/>
          <w:szCs w:val="21"/>
        </w:rPr>
      </w:pPr>
      <w:r w:rsidRPr="00533BFD">
        <w:rPr>
          <w:rFonts w:hint="eastAsia"/>
          <w:sz w:val="21"/>
          <w:szCs w:val="21"/>
        </w:rPr>
        <w:t>③その他の医療関係収入…助産又は妊婦等の保健指導による収入、学校医・産業医・当番医の手当、健康診断、予防接種、各種検診等の公衆衛生・地域医療活動などによる収入、受託検査収入、臨時に他の医療機関を手伝って得た診療受託料、文書料など</w:t>
      </w:r>
    </w:p>
    <w:p w14:paraId="049F31CB" w14:textId="77777777" w:rsidR="0045093B" w:rsidRDefault="0045093B" w:rsidP="00F141BA">
      <w:pPr>
        <w:widowControl/>
        <w:ind w:left="0" w:firstLineChars="0" w:firstLine="0"/>
      </w:pPr>
    </w:p>
    <w:sectPr w:rsidR="0045093B" w:rsidSect="00CD0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20" w:footer="0" w:gutter="0"/>
      <w:pgNumType w:start="1"/>
      <w:cols w:space="720"/>
      <w:noEndnote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5CA0" w14:textId="77777777" w:rsidR="008E41C1" w:rsidRDefault="008E41C1" w:rsidP="00C82817">
      <w:pPr>
        <w:ind w:left="240" w:hanging="240"/>
      </w:pPr>
      <w:r>
        <w:separator/>
      </w:r>
    </w:p>
  </w:endnote>
  <w:endnote w:type="continuationSeparator" w:id="0">
    <w:p w14:paraId="7C338DEC" w14:textId="77777777" w:rsidR="008E41C1" w:rsidRDefault="008E41C1" w:rsidP="00C82817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D9575A" w:rsidRDefault="00D9575A" w:rsidP="00B81BC4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D9575A" w:rsidRDefault="00D9575A" w:rsidP="00B81BC4">
    <w:pPr>
      <w:pStyle w:val="a5"/>
      <w:ind w:left="240" w:hanging="240"/>
      <w:jc w:val="center"/>
    </w:pPr>
  </w:p>
  <w:p w14:paraId="3461D779" w14:textId="77777777" w:rsidR="00D9575A" w:rsidRDefault="00D9575A" w:rsidP="00B81BC4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D9575A" w:rsidRDefault="00D9575A" w:rsidP="00B81BC4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608B" w14:textId="77777777" w:rsidR="008E41C1" w:rsidRDefault="008E41C1" w:rsidP="00C82817">
      <w:pPr>
        <w:ind w:left="240" w:hanging="240"/>
      </w:pPr>
      <w:r>
        <w:separator/>
      </w:r>
    </w:p>
  </w:footnote>
  <w:footnote w:type="continuationSeparator" w:id="0">
    <w:p w14:paraId="67129ABF" w14:textId="77777777" w:rsidR="008E41C1" w:rsidRDefault="008E41C1" w:rsidP="00C82817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D9575A" w:rsidRDefault="00D9575A" w:rsidP="00B81BC4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D9575A" w:rsidRPr="00E37DBB" w:rsidRDefault="00D9575A" w:rsidP="00CD044A">
    <w:pPr>
      <w:pStyle w:val="a3"/>
      <w:ind w:left="240" w:hanging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D9575A" w:rsidRPr="00CB6965" w:rsidRDefault="00D9575A" w:rsidP="00CB6965">
    <w:pPr>
      <w:pStyle w:val="a3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D5"/>
    <w:rsid w:val="00027C81"/>
    <w:rsid w:val="000D522A"/>
    <w:rsid w:val="00154FE5"/>
    <w:rsid w:val="00161224"/>
    <w:rsid w:val="001911F5"/>
    <w:rsid w:val="001A027B"/>
    <w:rsid w:val="001A669C"/>
    <w:rsid w:val="001C30F2"/>
    <w:rsid w:val="002119D2"/>
    <w:rsid w:val="00213C9F"/>
    <w:rsid w:val="002350E2"/>
    <w:rsid w:val="0024118A"/>
    <w:rsid w:val="00252719"/>
    <w:rsid w:val="00285379"/>
    <w:rsid w:val="002B5593"/>
    <w:rsid w:val="002E3F2B"/>
    <w:rsid w:val="002F77FD"/>
    <w:rsid w:val="00301614"/>
    <w:rsid w:val="00356BE4"/>
    <w:rsid w:val="003B01F3"/>
    <w:rsid w:val="003C4304"/>
    <w:rsid w:val="003D70E2"/>
    <w:rsid w:val="00422FDB"/>
    <w:rsid w:val="0045093B"/>
    <w:rsid w:val="00456FDE"/>
    <w:rsid w:val="00476D9B"/>
    <w:rsid w:val="0049325A"/>
    <w:rsid w:val="004A4D21"/>
    <w:rsid w:val="004C396B"/>
    <w:rsid w:val="004F3FE5"/>
    <w:rsid w:val="00534338"/>
    <w:rsid w:val="00536525"/>
    <w:rsid w:val="00551746"/>
    <w:rsid w:val="005B26B7"/>
    <w:rsid w:val="005F42DF"/>
    <w:rsid w:val="00657B99"/>
    <w:rsid w:val="00665AA1"/>
    <w:rsid w:val="006C0E10"/>
    <w:rsid w:val="006C406D"/>
    <w:rsid w:val="006F4BC1"/>
    <w:rsid w:val="0071419C"/>
    <w:rsid w:val="007D1448"/>
    <w:rsid w:val="00880EB9"/>
    <w:rsid w:val="008853F0"/>
    <w:rsid w:val="008C668D"/>
    <w:rsid w:val="008D4CE3"/>
    <w:rsid w:val="008E41C1"/>
    <w:rsid w:val="009358FE"/>
    <w:rsid w:val="009541EE"/>
    <w:rsid w:val="00956E7D"/>
    <w:rsid w:val="00976DE6"/>
    <w:rsid w:val="009A26A8"/>
    <w:rsid w:val="00A46416"/>
    <w:rsid w:val="00AC2BDA"/>
    <w:rsid w:val="00B06966"/>
    <w:rsid w:val="00B81BC4"/>
    <w:rsid w:val="00BE79FA"/>
    <w:rsid w:val="00C200C2"/>
    <w:rsid w:val="00C5769E"/>
    <w:rsid w:val="00C82817"/>
    <w:rsid w:val="00C9024B"/>
    <w:rsid w:val="00CB4490"/>
    <w:rsid w:val="00CB6965"/>
    <w:rsid w:val="00CC3253"/>
    <w:rsid w:val="00CD044A"/>
    <w:rsid w:val="00CD7519"/>
    <w:rsid w:val="00CE284D"/>
    <w:rsid w:val="00D01BA2"/>
    <w:rsid w:val="00D36776"/>
    <w:rsid w:val="00D42855"/>
    <w:rsid w:val="00D828D0"/>
    <w:rsid w:val="00D9575A"/>
    <w:rsid w:val="00DA34A7"/>
    <w:rsid w:val="00DB2BD5"/>
    <w:rsid w:val="00DB7DB5"/>
    <w:rsid w:val="00DC65C9"/>
    <w:rsid w:val="00DD0400"/>
    <w:rsid w:val="00E476E2"/>
    <w:rsid w:val="00EB2241"/>
    <w:rsid w:val="00EB3FDD"/>
    <w:rsid w:val="00F00A91"/>
    <w:rsid w:val="00F141BA"/>
    <w:rsid w:val="00F346A1"/>
    <w:rsid w:val="00F3781D"/>
    <w:rsid w:val="00FB7FDC"/>
    <w:rsid w:val="0D26167E"/>
    <w:rsid w:val="4E628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8A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D5"/>
    <w:pPr>
      <w:widowControl w:val="0"/>
      <w:ind w:left="100" w:hangingChars="100" w:hanging="10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B2BD5"/>
    <w:rPr>
      <w:sz w:val="24"/>
    </w:rPr>
  </w:style>
  <w:style w:type="paragraph" w:styleId="a5">
    <w:name w:val="footer"/>
    <w:basedOn w:val="a"/>
    <w:link w:val="a6"/>
    <w:uiPriority w:val="99"/>
    <w:unhideWhenUsed/>
    <w:rsid w:val="00DB2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2BD5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DB2BD5"/>
    <w:pPr>
      <w:jc w:val="center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8">
    <w:name w:val="記 (文字)"/>
    <w:link w:val="a7"/>
    <w:uiPriority w:val="99"/>
    <w:rsid w:val="00DB2BD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26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B26B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6F2328F264CA49BD2773DF4E6DAD7E" ma:contentTypeVersion="14" ma:contentTypeDescription="新しいドキュメントを作成します。" ma:contentTypeScope="" ma:versionID="4d519ea5def42bfc0beb9b0654327d64">
  <xsd:schema xmlns:xsd="http://www.w3.org/2001/XMLSchema" xmlns:xs="http://www.w3.org/2001/XMLSchema" xmlns:p="http://schemas.microsoft.com/office/2006/metadata/properties" xmlns:ns2="1459d8ae-cfa0-4ef4-befc-04cb9a6123ac" xmlns:ns3="263dbbe5-076b-4606-a03b-9598f5f2f35a" targetNamespace="http://schemas.microsoft.com/office/2006/metadata/properties" ma:root="true" ma:fieldsID="c0b42ede72e054a5f53b417a30c9ab02" ns2:_="" ns3:_="">
    <xsd:import namespace="1459d8ae-cfa0-4ef4-befc-04cb9a6123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d8ae-cfa0-4ef4-befc-04cb9a6123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087832-874f-41e5-a819-726176d029f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696B-79E6-4CB4-9268-B8959CD90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0212A-D180-407C-8C28-2DE578A25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d8ae-cfa0-4ef4-befc-04cb9a6123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B25A8-1F3B-4533-B33B-85C7AC30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709</Characters>
  <DocSecurity>0</DocSecurity>
  <Lines>5</Lines>
  <Paragraphs>1</Paragraphs>
  <ScaleCrop>false</ScaleCrop>
  <LinksUpToDate>false</LinksUpToDate>
  <CharactersWithSpaces>832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