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149B1" w14:textId="72760AAE" w:rsidR="00C72EB9" w:rsidRPr="00A443A4" w:rsidRDefault="00C72EB9" w:rsidP="005F26E7">
      <w:pPr>
        <w:jc w:val="center"/>
        <w:rPr>
          <w:rFonts w:ascii="ＭＳ ゴシック" w:eastAsia="ＭＳ ゴシック" w:hAnsi="ＭＳ ゴシック"/>
          <w:b/>
          <w:bCs/>
          <w:sz w:val="28"/>
          <w:szCs w:val="28"/>
        </w:rPr>
      </w:pPr>
      <w:r w:rsidRPr="00A443A4">
        <w:rPr>
          <w:rFonts w:ascii="ＭＳ ゴシック" w:eastAsia="ＭＳ ゴシック" w:hAnsi="ＭＳ ゴシック" w:hint="eastAsia"/>
          <w:b/>
          <w:bCs/>
          <w:sz w:val="28"/>
          <w:szCs w:val="28"/>
        </w:rPr>
        <w:t>福祉用具貸与サービス利用契約書</w:t>
      </w:r>
    </w:p>
    <w:p w14:paraId="3C014BF1" w14:textId="77777777" w:rsidR="005F26E7" w:rsidRPr="00A443A4" w:rsidRDefault="005F26E7" w:rsidP="00C72EB9">
      <w:pPr>
        <w:rPr>
          <w:rFonts w:ascii="ＭＳ ゴシック" w:eastAsia="ＭＳ ゴシック" w:hAnsi="ＭＳ ゴシック"/>
          <w:sz w:val="22"/>
        </w:rPr>
      </w:pPr>
    </w:p>
    <w:p w14:paraId="1204AC3E" w14:textId="081856FB"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（契約の目的）</w:t>
      </w:r>
    </w:p>
    <w:p w14:paraId="250E6506" w14:textId="0940C006"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第１条　事業者は、利用者に対し、介護保険法令の趣旨に従って、利用者が可能な限りその居宅において、その有する能力に応じ自立した日常生活を営むことができるようサービスを提供します。</w:t>
      </w:r>
    </w:p>
    <w:p w14:paraId="498C3553" w14:textId="77777777" w:rsidR="00C72EB9" w:rsidRPr="00A443A4" w:rsidRDefault="00C72EB9" w:rsidP="00C72EB9">
      <w:pPr>
        <w:rPr>
          <w:rFonts w:ascii="ＭＳ ゴシック" w:eastAsia="ＭＳ ゴシック" w:hAnsi="ＭＳ ゴシック"/>
          <w:sz w:val="22"/>
        </w:rPr>
      </w:pPr>
    </w:p>
    <w:p w14:paraId="34465EF6" w14:textId="33CFE4E0"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（契約期間と更新）</w:t>
      </w:r>
    </w:p>
    <w:p w14:paraId="0AB5DDA9" w14:textId="4206CCAB" w:rsidR="00C72EB9" w:rsidRPr="00A443A4" w:rsidRDefault="00C72EB9" w:rsidP="0024797C">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第２条　契約期間は、</w:t>
      </w:r>
      <w:r w:rsidR="00BE3206" w:rsidRPr="00A443A4">
        <w:rPr>
          <w:rFonts w:ascii="ＭＳ ゴシック" w:eastAsia="ＭＳ ゴシック" w:hAnsi="ＭＳ ゴシック" w:hint="eastAsia"/>
          <w:sz w:val="22"/>
        </w:rPr>
        <w:t>サービスの</w:t>
      </w:r>
      <w:r w:rsidR="00B831EC" w:rsidRPr="00A443A4">
        <w:rPr>
          <w:rFonts w:ascii="ＭＳ ゴシック" w:eastAsia="ＭＳ ゴシック" w:hAnsi="ＭＳ ゴシック" w:hint="eastAsia"/>
          <w:sz w:val="22"/>
        </w:rPr>
        <w:t>利用開始日</w:t>
      </w:r>
      <w:r w:rsidR="00BC7F25" w:rsidRPr="00A443A4">
        <w:rPr>
          <w:rFonts w:ascii="ＭＳ ゴシック" w:eastAsia="ＭＳ ゴシック" w:hAnsi="ＭＳ ゴシック" w:hint="eastAsia"/>
          <w:sz w:val="22"/>
        </w:rPr>
        <w:t>から</w:t>
      </w:r>
      <w:r w:rsidR="00F87AA4" w:rsidRPr="00A443A4">
        <w:rPr>
          <w:rFonts w:ascii="ＭＳ ゴシック" w:eastAsia="ＭＳ ゴシック" w:hAnsi="ＭＳ ゴシック" w:hint="eastAsia"/>
          <w:sz w:val="22"/>
        </w:rPr>
        <w:t>起算して○年</w:t>
      </w:r>
      <w:r w:rsidR="001B3B3D" w:rsidRPr="00A443A4">
        <w:rPr>
          <w:rFonts w:ascii="ＭＳ ゴシック" w:eastAsia="ＭＳ ゴシック" w:hAnsi="ＭＳ ゴシック" w:hint="eastAsia"/>
          <w:sz w:val="22"/>
        </w:rPr>
        <w:t>間</w:t>
      </w:r>
      <w:r w:rsidRPr="00A443A4">
        <w:rPr>
          <w:rFonts w:ascii="ＭＳ ゴシック" w:eastAsia="ＭＳ ゴシック" w:hAnsi="ＭＳ ゴシック" w:hint="eastAsia"/>
          <w:sz w:val="22"/>
        </w:rPr>
        <w:t>とします。</w:t>
      </w:r>
    </w:p>
    <w:p w14:paraId="2C20D7D5" w14:textId="129D22E1"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Pr="00A443A4">
        <w:rPr>
          <w:rFonts w:ascii="ＭＳ ゴシック" w:eastAsia="ＭＳ ゴシック" w:hAnsi="ＭＳ ゴシック"/>
          <w:sz w:val="22"/>
        </w:rPr>
        <w:t xml:space="preserve">  この契約は、契約満了の１か月前までに利用者から事業者に対して、契約終了の申し出がない場合は、</w:t>
      </w:r>
      <w:r w:rsidR="0075128C" w:rsidRPr="00A443A4">
        <w:rPr>
          <w:rFonts w:ascii="ＭＳ ゴシック" w:eastAsia="ＭＳ ゴシック" w:hAnsi="ＭＳ ゴシック" w:hint="eastAsia"/>
          <w:sz w:val="22"/>
        </w:rPr>
        <w:t>事業者</w:t>
      </w:r>
      <w:r w:rsidR="008502DF" w:rsidRPr="00A443A4">
        <w:rPr>
          <w:rFonts w:ascii="ＭＳ ゴシック" w:eastAsia="ＭＳ ゴシック" w:hAnsi="ＭＳ ゴシック" w:hint="eastAsia"/>
          <w:sz w:val="22"/>
        </w:rPr>
        <w:t>が</w:t>
      </w:r>
      <w:r w:rsidR="0075128C" w:rsidRPr="00A443A4">
        <w:rPr>
          <w:rFonts w:ascii="ＭＳ ゴシック" w:eastAsia="ＭＳ ゴシック" w:hAnsi="ＭＳ ゴシック" w:hint="eastAsia"/>
          <w:sz w:val="22"/>
        </w:rPr>
        <w:t>利用者に対し更新の意向を確認し</w:t>
      </w:r>
      <w:r w:rsidR="008502DF" w:rsidRPr="00A443A4">
        <w:rPr>
          <w:rFonts w:ascii="ＭＳ ゴシック" w:eastAsia="ＭＳ ゴシック" w:hAnsi="ＭＳ ゴシック" w:hint="eastAsia"/>
          <w:sz w:val="22"/>
        </w:rPr>
        <w:t>、同意を得たうえで、</w:t>
      </w:r>
      <w:r w:rsidRPr="00A443A4">
        <w:rPr>
          <w:rFonts w:ascii="ＭＳ ゴシック" w:eastAsia="ＭＳ ゴシック" w:hAnsi="ＭＳ ゴシック" w:hint="eastAsia"/>
          <w:sz w:val="22"/>
        </w:rPr>
        <w:t>更新するものとします。</w:t>
      </w:r>
    </w:p>
    <w:p w14:paraId="76B57A00" w14:textId="1B08B802" w:rsidR="008502DF" w:rsidRPr="00A443A4" w:rsidRDefault="008502DF" w:rsidP="00BC43D9">
      <w:pPr>
        <w:widowControl/>
        <w:jc w:val="left"/>
        <w:rPr>
          <w:rFonts w:ascii="ＭＳ ゴシック" w:eastAsia="ＭＳ ゴシック" w:hAnsi="ＭＳ ゴシック"/>
          <w:sz w:val="22"/>
        </w:rPr>
      </w:pPr>
    </w:p>
    <w:p w14:paraId="130E9E9F" w14:textId="0ECB0E62"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（個別サービス計画の作成及び変更）</w:t>
      </w:r>
    </w:p>
    <w:p w14:paraId="1BBB62AD" w14:textId="19E69D4E" w:rsidR="008502DF" w:rsidRPr="00A443A4" w:rsidRDefault="008502DF" w:rsidP="00EF27B8">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第３条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事業者は、利用者の日常生活</w:t>
      </w:r>
      <w:r w:rsidR="00A97300" w:rsidRPr="00A443A4">
        <w:rPr>
          <w:rFonts w:ascii="ＭＳ ゴシック" w:eastAsia="ＭＳ ゴシック" w:hAnsi="ＭＳ ゴシック" w:hint="eastAsia"/>
          <w:sz w:val="22"/>
        </w:rPr>
        <w:t>や</w:t>
      </w:r>
      <w:r w:rsidRPr="00A443A4">
        <w:rPr>
          <w:rFonts w:ascii="ＭＳ ゴシック" w:eastAsia="ＭＳ ゴシック" w:hAnsi="ＭＳ ゴシック" w:hint="eastAsia"/>
          <w:sz w:val="22"/>
        </w:rPr>
        <w:t>心身の状況及び希望を踏まえ、利用者の居宅サービス計画（又は介護予防サービス計画）の内容に沿って、サービスの目標及び目標を達成するための具体的サービス内容等を記載した</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を作成します。</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の作成に当たっては、事業者はその内容を利用者に説明し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同意を得</w:t>
      </w:r>
      <w:r w:rsidR="00EF27B8" w:rsidRPr="00A443A4">
        <w:rPr>
          <w:rFonts w:ascii="ＭＳ ゴシック" w:eastAsia="ＭＳ ゴシック" w:hAnsi="ＭＳ ゴシック" w:hint="eastAsia"/>
          <w:sz w:val="22"/>
        </w:rPr>
        <w:t>たうえで</w:t>
      </w:r>
      <w:r w:rsidRPr="00A443A4">
        <w:rPr>
          <w:rFonts w:ascii="ＭＳ ゴシック" w:eastAsia="ＭＳ ゴシック" w:hAnsi="ＭＳ ゴシック" w:hint="eastAsia"/>
          <w:sz w:val="22"/>
        </w:rPr>
        <w:t>交付します。</w:t>
      </w:r>
    </w:p>
    <w:p w14:paraId="2CA0A268" w14:textId="77777777" w:rsidR="008502DF" w:rsidRPr="00A443A4" w:rsidRDefault="008502DF" w:rsidP="008502DF">
      <w:pPr>
        <w:rPr>
          <w:rFonts w:ascii="ＭＳ ゴシック" w:eastAsia="ＭＳ ゴシック" w:hAnsi="ＭＳ ゴシック"/>
          <w:sz w:val="22"/>
        </w:rPr>
      </w:pPr>
    </w:p>
    <w:p w14:paraId="32D5A5F6" w14:textId="32BD8B95"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（提供するサービスの内容及びその変更）</w:t>
      </w:r>
    </w:p>
    <w:p w14:paraId="18D2F97C" w14:textId="1E6F682B" w:rsidR="008502DF" w:rsidRPr="00A443A4" w:rsidRDefault="008502DF" w:rsidP="00F361C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第４条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事業者が提供するサービスのうち、利用者が利用するサービスの内容、利用料は、「重要事項説明書」のとおりです。</w:t>
      </w:r>
    </w:p>
    <w:p w14:paraId="7E1283C0" w14:textId="74F52D05"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いつでもサービスの内容を変更するよう申し出ることができます。この申し出があった場合、当該変更が居宅サービス計画（又は介護予防サービス計画）の範囲内で可能であり、第１条に規定する契約の目的に反するなど変更を拒む正当な理由がない限り、サービスの内容を変更します。</w:t>
      </w:r>
    </w:p>
    <w:p w14:paraId="0E972884" w14:textId="5F0722FC"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事業者は、利用者が居宅サービス計画（又は介護予防サービス計画）の変更を希望する場合は、介護支援専門員に連絡するなど必要な</w:t>
      </w:r>
      <w:r w:rsidR="00BC43D9" w:rsidRPr="00A443A4">
        <w:rPr>
          <w:rFonts w:ascii="ＭＳ ゴシック" w:eastAsia="ＭＳ ゴシック" w:hAnsi="ＭＳ ゴシック" w:hint="eastAsia"/>
          <w:sz w:val="22"/>
        </w:rPr>
        <w:t>対応</w:t>
      </w:r>
      <w:r w:rsidRPr="00A443A4">
        <w:rPr>
          <w:rFonts w:ascii="ＭＳ ゴシック" w:eastAsia="ＭＳ ゴシック" w:hAnsi="ＭＳ ゴシック" w:hint="eastAsia"/>
          <w:sz w:val="22"/>
        </w:rPr>
        <w:t>を行います。</w:t>
      </w:r>
    </w:p>
    <w:p w14:paraId="0F0FC5BB" w14:textId="3D85BC1A" w:rsidR="00846C59"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事業者は、提供するサービスのうち、介護保険の適用を受けないものがある場合には、そのサービスの内容及び利用料を具体的に説明し、利用者の同意を得ます。</w:t>
      </w:r>
    </w:p>
    <w:p w14:paraId="50163AE6" w14:textId="25D135A8" w:rsidR="008502DF" w:rsidRPr="00A443A4" w:rsidRDefault="008502DF" w:rsidP="00C72EB9">
      <w:pPr>
        <w:rPr>
          <w:rFonts w:ascii="ＭＳ ゴシック" w:eastAsia="ＭＳ ゴシック" w:hAnsi="ＭＳ ゴシック"/>
          <w:sz w:val="22"/>
        </w:rPr>
      </w:pPr>
    </w:p>
    <w:p w14:paraId="4A88A73D" w14:textId="77777777" w:rsidR="00926DE8" w:rsidRPr="00A443A4" w:rsidRDefault="00926DE8" w:rsidP="00926DE8">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（故障時等の取扱い）</w:t>
      </w:r>
    </w:p>
    <w:p w14:paraId="7784B0A4" w14:textId="1947304A" w:rsidR="00926DE8" w:rsidRPr="00A443A4" w:rsidRDefault="00926DE8"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第５条　万一故障等</w:t>
      </w:r>
      <w:r w:rsidR="004538E8" w:rsidRPr="00A443A4">
        <w:rPr>
          <w:rFonts w:ascii="ＭＳ ゴシック" w:eastAsia="ＭＳ ゴシック" w:hAnsi="ＭＳ ゴシック" w:hint="eastAsia"/>
          <w:sz w:val="22"/>
        </w:rPr>
        <w:t>が起きた</w:t>
      </w:r>
      <w:r w:rsidRPr="00A443A4">
        <w:rPr>
          <w:rFonts w:ascii="ＭＳ ゴシック" w:eastAsia="ＭＳ ゴシック" w:hAnsi="ＭＳ ゴシック" w:hint="eastAsia"/>
          <w:sz w:val="22"/>
        </w:rPr>
        <w:t>場合</w:t>
      </w:r>
      <w:r w:rsidR="000464D0" w:rsidRPr="00A443A4">
        <w:rPr>
          <w:rFonts w:ascii="ＭＳ ゴシック" w:eastAsia="ＭＳ ゴシック" w:hAnsi="ＭＳ ゴシック" w:hint="eastAsia"/>
          <w:sz w:val="22"/>
        </w:rPr>
        <w:t>は、速やかに修理・交換等の手配を致します。</w:t>
      </w:r>
    </w:p>
    <w:p w14:paraId="53925FC7" w14:textId="64419DC6" w:rsidR="00D5246F" w:rsidRPr="00A443A4" w:rsidRDefault="00D5246F"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２　ただし、利用者等による故意又は誤った使用方法による故障の場合には、</w:t>
      </w:r>
      <w:r w:rsidR="001B5E91" w:rsidRPr="00A443A4">
        <w:rPr>
          <w:rFonts w:ascii="ＭＳ ゴシック" w:eastAsia="ＭＳ ゴシック" w:hAnsi="ＭＳ ゴシック" w:hint="eastAsia"/>
          <w:sz w:val="22"/>
        </w:rPr>
        <w:t>別途修理</w:t>
      </w:r>
      <w:r w:rsidR="001B5E91" w:rsidRPr="00A443A4">
        <w:rPr>
          <w:rFonts w:ascii="ＭＳ ゴシック" w:eastAsia="ＭＳ ゴシック" w:hAnsi="ＭＳ ゴシック" w:hint="eastAsia"/>
          <w:sz w:val="22"/>
        </w:rPr>
        <w:lastRenderedPageBreak/>
        <w:t>費もしくは弁償費相当額をご負担いただく場合があります。</w:t>
      </w:r>
    </w:p>
    <w:p w14:paraId="66043596" w14:textId="77777777" w:rsidR="00926DE8" w:rsidRPr="00A443A4" w:rsidRDefault="00926DE8" w:rsidP="00C72EB9">
      <w:pPr>
        <w:rPr>
          <w:rFonts w:ascii="ＭＳ ゴシック" w:eastAsia="ＭＳ ゴシック" w:hAnsi="ＭＳ ゴシック"/>
          <w:sz w:val="22"/>
        </w:rPr>
      </w:pPr>
    </w:p>
    <w:p w14:paraId="744F1524" w14:textId="50641D73" w:rsidR="001F0D37" w:rsidRPr="00A443A4" w:rsidRDefault="001F0D37"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（身分証の提示及びサービスの提供内容に係る記録・保管）</w:t>
      </w:r>
    </w:p>
    <w:p w14:paraId="29BEEF27" w14:textId="3F2D835E" w:rsidR="00543217" w:rsidRPr="00A443A4" w:rsidRDefault="001F0D37"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 xml:space="preserve">条　</w:t>
      </w:r>
      <w:r w:rsidR="00BC43D9" w:rsidRPr="00A443A4">
        <w:rPr>
          <w:rFonts w:ascii="ＭＳ ゴシック" w:eastAsia="ＭＳ ゴシック" w:hAnsi="ＭＳ ゴシック" w:hint="eastAsia"/>
          <w:sz w:val="22"/>
        </w:rPr>
        <w:t>サービス従業員は、常に身分証を携行し、利用者又は利用者の家族から提示を求められたときは、いつでも身分証を提示します。</w:t>
      </w:r>
    </w:p>
    <w:p w14:paraId="46233BAA" w14:textId="36C36D9C" w:rsidR="00BC43D9" w:rsidRPr="00A443A4" w:rsidRDefault="00BC7F25" w:rsidP="00B5320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事業者は、サービスを提供した際、サービスの内容等を記録</w:t>
      </w:r>
      <w:r w:rsidR="00A84C17" w:rsidRPr="00A443A4">
        <w:rPr>
          <w:rFonts w:ascii="ＭＳ ゴシック" w:eastAsia="ＭＳ ゴシック" w:hAnsi="ＭＳ ゴシック" w:hint="eastAsia"/>
          <w:sz w:val="22"/>
        </w:rPr>
        <w:t>するとともに</w:t>
      </w:r>
      <w:r w:rsidR="000A0513" w:rsidRPr="00A443A4">
        <w:rPr>
          <w:rFonts w:ascii="ＭＳ ゴシック" w:eastAsia="ＭＳ ゴシック" w:hAnsi="ＭＳ ゴシック" w:hint="eastAsia"/>
          <w:sz w:val="22"/>
        </w:rPr>
        <w:t>、利用者からの申出があった場合には、</w:t>
      </w:r>
      <w:r w:rsidR="002C6953" w:rsidRPr="00A443A4">
        <w:rPr>
          <w:rFonts w:ascii="ＭＳ ゴシック" w:eastAsia="ＭＳ ゴシック" w:hAnsi="ＭＳ ゴシック" w:hint="eastAsia"/>
          <w:sz w:val="22"/>
        </w:rPr>
        <w:t>その情報を利用者に対し</w:t>
      </w:r>
      <w:r w:rsidR="00F938FB" w:rsidRPr="00A443A4">
        <w:rPr>
          <w:rFonts w:ascii="ＭＳ ゴシック" w:eastAsia="ＭＳ ゴシック" w:hAnsi="ＭＳ ゴシック" w:hint="eastAsia"/>
          <w:sz w:val="22"/>
        </w:rPr>
        <w:t>て</w:t>
      </w:r>
      <w:r w:rsidR="002C6953" w:rsidRPr="00A443A4">
        <w:rPr>
          <w:rFonts w:ascii="ＭＳ ゴシック" w:eastAsia="ＭＳ ゴシック" w:hAnsi="ＭＳ ゴシック" w:hint="eastAsia"/>
          <w:sz w:val="22"/>
        </w:rPr>
        <w:t>提供し</w:t>
      </w:r>
      <w:r w:rsidR="00D70EEE" w:rsidRPr="00A443A4">
        <w:rPr>
          <w:rFonts w:ascii="ＭＳ ゴシック" w:eastAsia="ＭＳ ゴシック" w:hAnsi="ＭＳ ゴシック" w:hint="eastAsia"/>
          <w:sz w:val="22"/>
        </w:rPr>
        <w:t>ます</w:t>
      </w:r>
      <w:r w:rsidR="002C6953" w:rsidRPr="00A443A4">
        <w:rPr>
          <w:rFonts w:ascii="ＭＳ ゴシック" w:eastAsia="ＭＳ ゴシック" w:hAnsi="ＭＳ ゴシック" w:hint="eastAsia"/>
          <w:sz w:val="22"/>
        </w:rPr>
        <w:t>。</w:t>
      </w:r>
    </w:p>
    <w:p w14:paraId="50B4BC3A" w14:textId="62E40745" w:rsidR="00BC43D9" w:rsidRPr="00A443A4" w:rsidRDefault="00BC7F25"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事業者は、サービス提供</w:t>
      </w:r>
      <w:r w:rsidR="001F0D37" w:rsidRPr="00A443A4">
        <w:rPr>
          <w:rFonts w:ascii="ＭＳ ゴシック" w:eastAsia="ＭＳ ゴシック" w:hAnsi="ＭＳ ゴシック" w:hint="eastAsia"/>
          <w:sz w:val="22"/>
        </w:rPr>
        <w:t>に係る</w:t>
      </w:r>
      <w:r w:rsidR="00BC43D9" w:rsidRPr="00A443A4">
        <w:rPr>
          <w:rFonts w:ascii="ＭＳ ゴシック" w:eastAsia="ＭＳ ゴシック" w:hAnsi="ＭＳ ゴシック" w:hint="eastAsia"/>
          <w:sz w:val="22"/>
        </w:rPr>
        <w:t>記録を、この契約終了後２年間保管し、利用者の求めに応じて閲覧させ、又は複写物を交付します。</w:t>
      </w:r>
    </w:p>
    <w:p w14:paraId="40A5E43F" w14:textId="77777777" w:rsidR="00BC43D9" w:rsidRPr="00A443A4" w:rsidRDefault="00BC43D9" w:rsidP="00BC43D9">
      <w:pPr>
        <w:ind w:leftChars="100" w:left="210"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ただし、複写に際しては、事業者は利用者に対して、実費相当額を請求できるものとします。</w:t>
      </w:r>
    </w:p>
    <w:p w14:paraId="452BCCF5" w14:textId="77777777" w:rsidR="0013194C" w:rsidRPr="00A443A4" w:rsidRDefault="0013194C" w:rsidP="00C72EB9">
      <w:pPr>
        <w:rPr>
          <w:rFonts w:ascii="ＭＳ ゴシック" w:eastAsia="ＭＳ ゴシック" w:hAnsi="ＭＳ ゴシック"/>
          <w:sz w:val="22"/>
        </w:rPr>
      </w:pPr>
    </w:p>
    <w:p w14:paraId="39BF2F97" w14:textId="475BF376"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（居宅介護支援事業者</w:t>
      </w:r>
      <w:r w:rsidR="008A73BA" w:rsidRPr="00A443A4">
        <w:rPr>
          <w:rFonts w:ascii="ＭＳ ゴシック" w:eastAsia="ＭＳ ゴシック" w:hAnsi="ＭＳ ゴシック" w:hint="eastAsia"/>
          <w:b/>
          <w:bCs/>
          <w:sz w:val="22"/>
        </w:rPr>
        <w:t>等</w:t>
      </w:r>
      <w:r w:rsidRPr="00A443A4">
        <w:rPr>
          <w:rFonts w:ascii="ＭＳ ゴシック" w:eastAsia="ＭＳ ゴシック" w:hAnsi="ＭＳ ゴシック" w:hint="eastAsia"/>
          <w:b/>
          <w:bCs/>
          <w:sz w:val="22"/>
        </w:rPr>
        <w:t>との連携）</w:t>
      </w:r>
    </w:p>
    <w:p w14:paraId="4A82657D" w14:textId="5015724E"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事業者は、サービスの提供にあたり、居宅介護支援事業者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及び保健医療サービス又は福祉サービスを提供する者との緊密な連携に努めます。</w:t>
      </w:r>
    </w:p>
    <w:p w14:paraId="46914C0F" w14:textId="19E0308A"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の変更を希望する場合は、速やかに居宅介護支援事業者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への連絡調整等の援助を行います。</w:t>
      </w:r>
    </w:p>
    <w:p w14:paraId="07075DA6" w14:textId="77777777" w:rsidR="00846C59" w:rsidRPr="00A443A4" w:rsidRDefault="00846C59" w:rsidP="00846C59">
      <w:pPr>
        <w:rPr>
          <w:rFonts w:ascii="ＭＳ ゴシック" w:eastAsia="ＭＳ ゴシック" w:hAnsi="ＭＳ ゴシック"/>
          <w:sz w:val="22"/>
        </w:rPr>
      </w:pPr>
    </w:p>
    <w:p w14:paraId="4F1FB3F0" w14:textId="1D956318" w:rsidR="00C72EB9" w:rsidRPr="00A443A4" w:rsidRDefault="00C72EB9" w:rsidP="00846C5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（秘密保持）</w:t>
      </w:r>
    </w:p>
    <w:p w14:paraId="3335E6D6" w14:textId="61CF0D46" w:rsidR="00BF31C3"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事業者及び事業者の使用する者は、サービスを提供するうえで知り得た利用者及びその家族に関する秘密を正当な理由なく第三者に漏らしません。</w:t>
      </w:r>
    </w:p>
    <w:p w14:paraId="06281EC0" w14:textId="0726CC2A"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なお、この守秘義務は、契約終了後も同様です。</w:t>
      </w:r>
    </w:p>
    <w:p w14:paraId="676C2444" w14:textId="77777777" w:rsidR="00846C59" w:rsidRPr="00A443A4" w:rsidRDefault="00846C59" w:rsidP="00C72EB9">
      <w:pPr>
        <w:widowControl/>
        <w:jc w:val="left"/>
        <w:rPr>
          <w:rFonts w:ascii="ＭＳ ゴシック" w:eastAsia="ＭＳ ゴシック" w:hAnsi="ＭＳ ゴシック"/>
          <w:sz w:val="22"/>
        </w:rPr>
      </w:pPr>
    </w:p>
    <w:p w14:paraId="4C3054F6" w14:textId="5F3D28B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（個人情報の取扱い）</w:t>
      </w:r>
    </w:p>
    <w:p w14:paraId="08B47865" w14:textId="484F0E94"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利用者の個人情報の取り扱いについては個人情報保護法を遵守し、個人情報を用いる場合は</w:t>
      </w:r>
      <w:r w:rsidRPr="00A443A4">
        <w:rPr>
          <w:rFonts w:ascii="ＭＳ ゴシック" w:eastAsia="ＭＳ ゴシック" w:hAnsi="ＭＳ ゴシック" w:hint="eastAsia"/>
          <w:sz w:val="22"/>
        </w:rPr>
        <w:t>事業者が定める個人情報保護に関する規定に従い、対応します。</w:t>
      </w:r>
    </w:p>
    <w:p w14:paraId="0E7B7BF5" w14:textId="77777777"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なお、利用者の家族の個人情報についても同様です。</w:t>
      </w:r>
    </w:p>
    <w:p w14:paraId="324F2180" w14:textId="54E40B96"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利用者及び利用者の家族の個人情報を使用する期間はサービス利用契約期間とします。</w:t>
      </w:r>
    </w:p>
    <w:p w14:paraId="6F89BEEB" w14:textId="77777777" w:rsidR="00846C59" w:rsidRPr="00A443A4" w:rsidRDefault="00846C59" w:rsidP="00C72EB9">
      <w:pPr>
        <w:widowControl/>
        <w:jc w:val="left"/>
        <w:rPr>
          <w:rFonts w:ascii="ＭＳ ゴシック" w:eastAsia="ＭＳ ゴシック" w:hAnsi="ＭＳ ゴシック"/>
          <w:sz w:val="22"/>
        </w:rPr>
      </w:pPr>
    </w:p>
    <w:p w14:paraId="20C4E785" w14:textId="4B9D607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（賠償責任）</w:t>
      </w:r>
    </w:p>
    <w:p w14:paraId="42E758B3" w14:textId="1BEF1C6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１０</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事業者は、サービスの提供にあたって利用者の生命・身体・財産に損害を及ぼした場合には、</w:t>
      </w:r>
      <w:r w:rsidRPr="00A443A4">
        <w:rPr>
          <w:rFonts w:ascii="ＭＳ ゴシック" w:eastAsia="ＭＳ ゴシック" w:hAnsi="ＭＳ ゴシック" w:hint="eastAsia"/>
          <w:sz w:val="22"/>
        </w:rPr>
        <w:t>その損害を賠償します。</w:t>
      </w:r>
    </w:p>
    <w:p w14:paraId="40429D99" w14:textId="77777777" w:rsidR="00C72EB9" w:rsidRPr="00A443A4" w:rsidRDefault="00C72EB9" w:rsidP="00846C59">
      <w:pPr>
        <w:widowControl/>
        <w:ind w:leftChars="100" w:left="210" w:firstLineChars="100" w:firstLine="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ただし、事業者に故意過失がなかったことを証明した場合は、この限りではありません。</w:t>
      </w:r>
    </w:p>
    <w:p w14:paraId="7417D02E" w14:textId="77777777" w:rsidR="00543217" w:rsidRPr="00A443A4" w:rsidRDefault="00543217" w:rsidP="00C72EB9">
      <w:pPr>
        <w:widowControl/>
        <w:jc w:val="left"/>
        <w:rPr>
          <w:rFonts w:ascii="ＭＳ ゴシック" w:eastAsia="ＭＳ ゴシック" w:hAnsi="ＭＳ ゴシック"/>
          <w:sz w:val="22"/>
        </w:rPr>
      </w:pPr>
    </w:p>
    <w:p w14:paraId="56A4D6DD" w14:textId="1DE24353"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（利用者負担金及びその変更）</w:t>
      </w:r>
    </w:p>
    <w:p w14:paraId="0CD3C5CA" w14:textId="3F21970D"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利用者は、サービスの対価として「</w:t>
      </w:r>
      <w:r w:rsidR="00BC7F25" w:rsidRPr="00A443A4">
        <w:rPr>
          <w:rFonts w:ascii="ＭＳ ゴシック" w:eastAsia="ＭＳ ゴシック" w:hAnsi="ＭＳ ゴシック" w:hint="eastAsia"/>
          <w:sz w:val="22"/>
        </w:rPr>
        <w:t>重要事項</w:t>
      </w:r>
      <w:r w:rsidRPr="00A443A4">
        <w:rPr>
          <w:rFonts w:ascii="ＭＳ ゴシック" w:eastAsia="ＭＳ ゴシック" w:hAnsi="ＭＳ ゴシック"/>
          <w:sz w:val="22"/>
        </w:rPr>
        <w:t>説明書」の記載に従い、利用者負担金を支払います。</w:t>
      </w:r>
    </w:p>
    <w:p w14:paraId="3EE09F26" w14:textId="0FC2342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利用者負担金のうち関係法令に基づいて定められたものが、契約期間中に変更になった場合、関</w:t>
      </w:r>
      <w:r w:rsidRPr="00A443A4">
        <w:rPr>
          <w:rFonts w:ascii="ＭＳ ゴシック" w:eastAsia="ＭＳ ゴシック" w:hAnsi="ＭＳ ゴシック" w:hint="eastAsia"/>
          <w:sz w:val="22"/>
        </w:rPr>
        <w:t>係法令に従って改定後の利用者負担金が適用されます。</w:t>
      </w:r>
    </w:p>
    <w:p w14:paraId="4A46449A" w14:textId="5502D9C2"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その際には、事業者は利用者に説明します。</w:t>
      </w:r>
    </w:p>
    <w:p w14:paraId="3C57B014" w14:textId="187E2097"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事業者は、提供するサービスのうち、介護保険の適用を受けないものがある場合は、特にその</w:t>
      </w:r>
      <w:r w:rsidRPr="00A443A4">
        <w:rPr>
          <w:rFonts w:ascii="ＭＳ ゴシック" w:eastAsia="ＭＳ ゴシック" w:hAnsi="ＭＳ ゴシック" w:hint="eastAsia"/>
          <w:sz w:val="22"/>
        </w:rPr>
        <w:t>サービスの内容及び利用者負担金を説明し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利用者の同意を得ます。</w:t>
      </w:r>
    </w:p>
    <w:p w14:paraId="344E2AF6" w14:textId="42476156" w:rsidR="00C72EB9" w:rsidRPr="00A443A4" w:rsidRDefault="00C72EB9" w:rsidP="000D5384">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事業者が</w:t>
      </w:r>
      <w:r w:rsidR="007311E9" w:rsidRPr="00A443A4">
        <w:rPr>
          <w:rFonts w:ascii="ＭＳ ゴシック" w:eastAsia="ＭＳ ゴシック" w:hAnsi="ＭＳ ゴシック" w:hint="eastAsia"/>
          <w:sz w:val="22"/>
        </w:rPr>
        <w:t>事前に</w:t>
      </w:r>
      <w:r w:rsidR="000D5384" w:rsidRPr="00A443A4">
        <w:rPr>
          <w:rFonts w:ascii="ＭＳ ゴシック" w:eastAsia="ＭＳ ゴシック" w:hAnsi="ＭＳ ゴシック" w:hint="eastAsia"/>
          <w:sz w:val="22"/>
        </w:rPr>
        <w:t>定</w:t>
      </w:r>
      <w:r w:rsidR="00FD32AB" w:rsidRPr="00A443A4">
        <w:rPr>
          <w:rFonts w:ascii="ＭＳ ゴシック" w:eastAsia="ＭＳ ゴシック" w:hAnsi="ＭＳ ゴシック" w:hint="eastAsia"/>
          <w:sz w:val="22"/>
        </w:rPr>
        <w:t>めている</w:t>
      </w:r>
      <w:r w:rsidR="00602BBE" w:rsidRPr="00A443A4">
        <w:rPr>
          <w:rFonts w:ascii="ＭＳ ゴシック" w:eastAsia="ＭＳ ゴシック" w:hAnsi="ＭＳ ゴシック" w:hint="eastAsia"/>
          <w:sz w:val="22"/>
        </w:rPr>
        <w:t>レンタル料金</w:t>
      </w:r>
      <w:r w:rsidRPr="00A443A4">
        <w:rPr>
          <w:rFonts w:ascii="ＭＳ ゴシック" w:eastAsia="ＭＳ ゴシック" w:hAnsi="ＭＳ ゴシック"/>
          <w:sz w:val="22"/>
        </w:rPr>
        <w:t>の増額を行う場合には、利用者に対して変更予定</w:t>
      </w:r>
      <w:r w:rsidRPr="00A443A4">
        <w:rPr>
          <w:rFonts w:ascii="ＭＳ ゴシック" w:eastAsia="ＭＳ ゴシック" w:hAnsi="ＭＳ ゴシック" w:hint="eastAsia"/>
          <w:sz w:val="22"/>
        </w:rPr>
        <w:t>日の１か月前までに文書により説明し、利用者の同意を得ます。</w:t>
      </w:r>
    </w:p>
    <w:p w14:paraId="04BEE560" w14:textId="77777777" w:rsidR="00846C59" w:rsidRPr="00A443A4" w:rsidRDefault="00846C59" w:rsidP="00C72EB9">
      <w:pPr>
        <w:widowControl/>
        <w:jc w:val="left"/>
        <w:rPr>
          <w:rFonts w:ascii="ＭＳ ゴシック" w:eastAsia="ＭＳ ゴシック" w:hAnsi="ＭＳ ゴシック"/>
          <w:sz w:val="22"/>
        </w:rPr>
      </w:pPr>
    </w:p>
    <w:p w14:paraId="35D2EA4C" w14:textId="1046BC9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（利用者負担金の滞納）</w:t>
      </w:r>
    </w:p>
    <w:p w14:paraId="67CC34AE" w14:textId="476E02FF" w:rsidR="00846C5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２</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利用者が正当な理由なく利用者負担金を２か月分以上滞納した場合には、事業者は文書によ</w:t>
      </w:r>
      <w:r w:rsidRPr="00A443A4">
        <w:rPr>
          <w:rFonts w:ascii="ＭＳ ゴシック" w:eastAsia="ＭＳ ゴシック" w:hAnsi="ＭＳ ゴシック" w:hint="eastAsia"/>
          <w:sz w:val="22"/>
        </w:rPr>
        <w:t>り１０日以上の期間を定めて、その期間内に滞納額の全額を支払わなければ、契約を解約する旨の催告をすることができます。</w:t>
      </w:r>
    </w:p>
    <w:p w14:paraId="65E8B017" w14:textId="1B3433B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前項の催告をしたときは、事業者は</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sz w:val="22"/>
        </w:rPr>
        <w:t>を作成した居宅介護支援事業者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sz w:val="22"/>
        </w:rPr>
        <w:t>と協議し、利</w:t>
      </w:r>
      <w:r w:rsidRPr="00A443A4">
        <w:rPr>
          <w:rFonts w:ascii="ＭＳ ゴシック" w:eastAsia="ＭＳ ゴシック" w:hAnsi="ＭＳ ゴシック" w:hint="eastAsia"/>
          <w:sz w:val="22"/>
        </w:rPr>
        <w:t>用者の日常生活を維持する見地から</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の変更、介護保険外の公的サービスの利用等について必要な協議を行うようにするものとします。</w:t>
      </w:r>
    </w:p>
    <w:p w14:paraId="79011ACC" w14:textId="36EA959D"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事業者は、前項に定める調整の努力を行い、かつ第１項に定める期間が満了した場合には、文書</w:t>
      </w:r>
      <w:r w:rsidRPr="00A443A4">
        <w:rPr>
          <w:rFonts w:ascii="ＭＳ ゴシック" w:eastAsia="ＭＳ ゴシック" w:hAnsi="ＭＳ ゴシック" w:hint="eastAsia"/>
          <w:sz w:val="22"/>
        </w:rPr>
        <w:t>で通知することによりこの契約を解約することができます。</w:t>
      </w:r>
    </w:p>
    <w:p w14:paraId="2A65FA47" w14:textId="5A884418"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事業者は、前項の規定により解約に至るまでは、滞納を理由としてサービスの提供を拒むことは</w:t>
      </w:r>
      <w:r w:rsidRPr="00A443A4">
        <w:rPr>
          <w:rFonts w:ascii="ＭＳ ゴシック" w:eastAsia="ＭＳ ゴシック" w:hAnsi="ＭＳ ゴシック" w:hint="eastAsia"/>
          <w:sz w:val="22"/>
        </w:rPr>
        <w:t>ありません。</w:t>
      </w:r>
    </w:p>
    <w:p w14:paraId="4CC3076A" w14:textId="77777777" w:rsidR="001A7E69" w:rsidRPr="00A443A4" w:rsidRDefault="001A7E69" w:rsidP="00C72EB9">
      <w:pPr>
        <w:widowControl/>
        <w:jc w:val="left"/>
        <w:rPr>
          <w:rFonts w:ascii="ＭＳ ゴシック" w:eastAsia="ＭＳ ゴシック" w:hAnsi="ＭＳ ゴシック"/>
          <w:sz w:val="22"/>
        </w:rPr>
      </w:pPr>
    </w:p>
    <w:p w14:paraId="253F2C58" w14:textId="38A92A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（契約の終了）</w:t>
      </w:r>
    </w:p>
    <w:p w14:paraId="0394E871" w14:textId="6275D9E9"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３</w:t>
      </w:r>
      <w:r w:rsidRPr="00A443A4">
        <w:rPr>
          <w:rFonts w:ascii="ＭＳ ゴシック" w:eastAsia="ＭＳ ゴシック" w:hAnsi="ＭＳ ゴシック"/>
          <w:sz w:val="22"/>
        </w:rPr>
        <w:t>条</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次の事由に該当した場合は、この契約は自動的に終了します。</w:t>
      </w:r>
    </w:p>
    <w:p w14:paraId="02A5DA92" w14:textId="3341714A"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（１）利用者の要介護認定区分が、自立（非該当）認定されたとき</w:t>
      </w:r>
    </w:p>
    <w:p w14:paraId="2FBECA43"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（２）利用者が死亡したとき</w:t>
      </w:r>
    </w:p>
    <w:p w14:paraId="4562412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（３）利用者の所在が、２週間以上不明になったとき</w:t>
      </w:r>
    </w:p>
    <w:p w14:paraId="21A436E7" w14:textId="77777777" w:rsidR="001A7E69" w:rsidRPr="00A443A4" w:rsidRDefault="001A7E69" w:rsidP="00C72EB9">
      <w:pPr>
        <w:widowControl/>
        <w:jc w:val="left"/>
        <w:rPr>
          <w:rFonts w:ascii="ＭＳ ゴシック" w:eastAsia="ＭＳ ゴシック" w:hAnsi="ＭＳ ゴシック"/>
          <w:sz w:val="22"/>
        </w:rPr>
      </w:pPr>
    </w:p>
    <w:p w14:paraId="656AA40C" w14:textId="3078B4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（利用者の解約権）</w:t>
      </w:r>
    </w:p>
    <w:p w14:paraId="058B34AC" w14:textId="5E35A159" w:rsidR="00C72EB9" w:rsidRPr="00A443A4" w:rsidRDefault="00C72EB9" w:rsidP="00B5320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４</w:t>
      </w:r>
      <w:r w:rsidRPr="00A443A4">
        <w:rPr>
          <w:rFonts w:ascii="ＭＳ ゴシック" w:eastAsia="ＭＳ ゴシック" w:hAnsi="ＭＳ ゴシック"/>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利用者は事業者に対して、契約終了希望日の７日前までに通知することにより、この契約を</w:t>
      </w:r>
      <w:r w:rsidRPr="00A443A4">
        <w:rPr>
          <w:rFonts w:ascii="ＭＳ ゴシック" w:eastAsia="ＭＳ ゴシック" w:hAnsi="ＭＳ ゴシック" w:hint="eastAsia"/>
          <w:sz w:val="22"/>
        </w:rPr>
        <w:t>解約することができます。この場合、事業者は利用者に対し、文書による確認を求めることができます。ただし、利用者の病状の急変、急な入院などやむを得ない事情がある場合は、直ちにこの契約を解約することができます。</w:t>
      </w:r>
    </w:p>
    <w:p w14:paraId="2220F938" w14:textId="65CB1E69" w:rsidR="00C72EB9" w:rsidRPr="00A443A4" w:rsidRDefault="00C72EB9" w:rsidP="00C72EB9">
      <w:pPr>
        <w:widowControl/>
        <w:jc w:val="left"/>
        <w:rPr>
          <w:rFonts w:ascii="ＭＳ ゴシック" w:eastAsia="ＭＳ ゴシック" w:hAnsi="ＭＳ ゴシック"/>
          <w:sz w:val="22"/>
        </w:rPr>
      </w:pPr>
    </w:p>
    <w:p w14:paraId="1B4299D8" w14:textId="17FC0815"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次の事由に該当した場合は、利用者は文書で通知することにより、直ちにこの契約を解約することができます。</w:t>
      </w:r>
    </w:p>
    <w:p w14:paraId="6514BA5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（１）事業者が、正当な理由なくサービスを提供しないとき</w:t>
      </w:r>
    </w:p>
    <w:p w14:paraId="673DE217" w14:textId="58B8F470"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（２）事業者が、利用者やその家族</w:t>
      </w:r>
      <w:r w:rsidR="001A7E69" w:rsidRPr="00A443A4">
        <w:rPr>
          <w:rFonts w:ascii="ＭＳ ゴシック" w:eastAsia="ＭＳ ゴシック" w:hAnsi="ＭＳ ゴシック" w:hint="eastAsia"/>
          <w:sz w:val="22"/>
        </w:rPr>
        <w:t>等</w:t>
      </w:r>
      <w:r w:rsidRPr="00A443A4">
        <w:rPr>
          <w:rFonts w:ascii="ＭＳ ゴシック" w:eastAsia="ＭＳ ゴシック" w:hAnsi="ＭＳ ゴシック" w:hint="eastAsia"/>
          <w:sz w:val="22"/>
        </w:rPr>
        <w:t>に対して社会通念を逸脱する行為を行ったとき</w:t>
      </w:r>
    </w:p>
    <w:p w14:paraId="1D3DEFDB" w14:textId="77777777" w:rsidR="001A7E69" w:rsidRPr="00A443A4" w:rsidRDefault="001A7E69" w:rsidP="00C72EB9">
      <w:pPr>
        <w:widowControl/>
        <w:jc w:val="left"/>
        <w:rPr>
          <w:rFonts w:ascii="ＭＳ ゴシック" w:eastAsia="ＭＳ ゴシック" w:hAnsi="ＭＳ ゴシック"/>
          <w:sz w:val="22"/>
        </w:rPr>
      </w:pPr>
    </w:p>
    <w:p w14:paraId="4C176C90" w14:textId="4A864CD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（事業者の解約権）</w:t>
      </w:r>
    </w:p>
    <w:p w14:paraId="4605EBD0" w14:textId="4A7BCE24"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５</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故意に法令違反その他著しく常識を逸脱する行為をなし、事業者の再三の申し入れにもかかわらず改善の見込みがなく、このサービス利用契約の目的を達することが困難となったときは、文書により２週間以上の予告期間をもってこの契約を解約することができます。</w:t>
      </w:r>
    </w:p>
    <w:p w14:paraId="6AC1A6E1" w14:textId="77777777" w:rsidR="00F773E9" w:rsidRPr="00A443A4" w:rsidRDefault="00F773E9" w:rsidP="00C72EB9">
      <w:pPr>
        <w:widowControl/>
        <w:jc w:val="left"/>
        <w:rPr>
          <w:rFonts w:ascii="ＭＳ ゴシック" w:eastAsia="ＭＳ ゴシック" w:hAnsi="ＭＳ ゴシック"/>
          <w:sz w:val="22"/>
        </w:rPr>
      </w:pPr>
    </w:p>
    <w:p w14:paraId="6C345DE1" w14:textId="6F60AC5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（契約終了時の援助）</w:t>
      </w:r>
    </w:p>
    <w:p w14:paraId="579C47D7" w14:textId="0AA009C2"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契約を解約又は終了する場合には、事業者はあらかじめ、必要に応じて主治の医師及び居宅介護支援事業者もしくは地域包括支援センターに対する情報の提供を行うほか、その他の保健医療サービス又は福祉サービス提供者等と連携し、利用者に対して必要な援助を行います。</w:t>
      </w:r>
    </w:p>
    <w:p w14:paraId="36CDED88" w14:textId="77777777" w:rsidR="00F773E9" w:rsidRPr="00A443A4" w:rsidRDefault="00F773E9" w:rsidP="00C72EB9">
      <w:pPr>
        <w:widowControl/>
        <w:jc w:val="left"/>
        <w:rPr>
          <w:rFonts w:ascii="ＭＳ ゴシック" w:eastAsia="ＭＳ ゴシック" w:hAnsi="ＭＳ ゴシック"/>
          <w:sz w:val="22"/>
        </w:rPr>
      </w:pPr>
    </w:p>
    <w:p w14:paraId="217CF0BA" w14:textId="6891A7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（苦情処理）</w:t>
      </w:r>
    </w:p>
    <w:p w14:paraId="1B27E405" w14:textId="38A30050"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事業者は、利用者からの福祉用具貸与サービスに対する相談、苦情等に対応する窓口を設置し、迅速かつ適切に対応します。</w:t>
      </w:r>
    </w:p>
    <w:p w14:paraId="514827AF" w14:textId="3EB4552C"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事業者は、利用者が苦情申立を行った場合、これを理由としていかなる不利益な扱いもいたしません。</w:t>
      </w:r>
    </w:p>
    <w:p w14:paraId="1F0F3DAC" w14:textId="77777777" w:rsidR="00F773E9" w:rsidRPr="00A443A4" w:rsidRDefault="00F773E9" w:rsidP="00C72EB9">
      <w:pPr>
        <w:widowControl/>
        <w:jc w:val="left"/>
        <w:rPr>
          <w:rFonts w:ascii="ＭＳ ゴシック" w:eastAsia="ＭＳ ゴシック" w:hAnsi="ＭＳ ゴシック"/>
          <w:sz w:val="22"/>
        </w:rPr>
      </w:pPr>
    </w:p>
    <w:p w14:paraId="58273858" w14:textId="27345E37"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（利用者代理人）</w:t>
      </w:r>
    </w:p>
    <w:p w14:paraId="44874EF5" w14:textId="604FD6AD"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利用者は、自らの判断による本契約に定める権利の行使と義務の履行に支障を生じるときは、あらかじめ選任した代理人をもって行わせることができます。</w:t>
      </w:r>
    </w:p>
    <w:p w14:paraId="5CA870C0" w14:textId="77777777" w:rsidR="00F773E9" w:rsidRPr="00A443A4" w:rsidRDefault="00F773E9" w:rsidP="00C72EB9">
      <w:pPr>
        <w:widowControl/>
        <w:jc w:val="left"/>
        <w:rPr>
          <w:rFonts w:ascii="ＭＳ ゴシック" w:eastAsia="ＭＳ ゴシック" w:hAnsi="ＭＳ ゴシック"/>
          <w:sz w:val="22"/>
        </w:rPr>
      </w:pPr>
    </w:p>
    <w:p w14:paraId="15ECE340" w14:textId="18B1161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（裁判管轄）</w:t>
      </w:r>
    </w:p>
    <w:p w14:paraId="393769B7" w14:textId="71EB8DFA"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この契約に関する紛争の訴えは、利用者の住所地を管轄する裁判所を管轄裁判所とすることに合意します。</w:t>
      </w:r>
    </w:p>
    <w:p w14:paraId="27FC38F9" w14:textId="77777777" w:rsidR="00F773E9" w:rsidRPr="00A443A4" w:rsidRDefault="00F773E9" w:rsidP="00C72EB9">
      <w:pPr>
        <w:widowControl/>
        <w:jc w:val="left"/>
        <w:rPr>
          <w:rFonts w:ascii="ＭＳ ゴシック" w:eastAsia="ＭＳ ゴシック" w:hAnsi="ＭＳ ゴシック"/>
          <w:sz w:val="22"/>
        </w:rPr>
      </w:pPr>
    </w:p>
    <w:p w14:paraId="1DDF7417" w14:textId="318074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lastRenderedPageBreak/>
        <w:t>（契約外事項）</w:t>
      </w:r>
    </w:p>
    <w:p w14:paraId="4ED7BF77" w14:textId="0220F5A8"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２０</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この契約に定めのない事項については、介護保険法令その他諸法令の定めるところによります。</w:t>
      </w:r>
    </w:p>
    <w:p w14:paraId="6EF1D7A3" w14:textId="77777777" w:rsidR="00F773E9" w:rsidRPr="00A443A4" w:rsidRDefault="00F773E9" w:rsidP="00C72EB9">
      <w:pPr>
        <w:widowControl/>
        <w:jc w:val="left"/>
        <w:rPr>
          <w:rFonts w:ascii="ＭＳ ゴシック" w:eastAsia="ＭＳ ゴシック" w:hAnsi="ＭＳ ゴシック"/>
          <w:sz w:val="22"/>
        </w:rPr>
      </w:pPr>
    </w:p>
    <w:p w14:paraId="45D90BED" w14:textId="6EFCAFD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（協議事項）</w:t>
      </w:r>
    </w:p>
    <w:p w14:paraId="254E040A" w14:textId="457CEBFF" w:rsidR="00F773E9" w:rsidRPr="00A443A4" w:rsidRDefault="00C72EB9" w:rsidP="00F361C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２</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この契約に関して争いが生じた場合は、第１条記載の目的のため、当事者が互いに信義に従い、誠実に協議したうえで解決するものとします。</w:t>
      </w:r>
    </w:p>
    <w:p w14:paraId="7501A8AA" w14:textId="3E5B6531" w:rsidR="00C72EB9" w:rsidRPr="00A443A4" w:rsidRDefault="00F773E9">
      <w:pPr>
        <w:widowControl/>
        <w:ind w:firstLineChars="100" w:firstLine="220"/>
        <w:jc w:val="left"/>
        <w:rPr>
          <w:rFonts w:ascii="ＭＳ ゴシック" w:eastAsia="ＭＳ ゴシック" w:hAnsi="ＭＳ ゴシック"/>
          <w:sz w:val="22"/>
        </w:rPr>
      </w:pPr>
      <w:r w:rsidRPr="00A443A4">
        <w:rPr>
          <w:rFonts w:ascii="ＭＳ ゴシック" w:eastAsia="ＭＳ ゴシック" w:hAnsi="ＭＳ ゴシック"/>
          <w:sz w:val="22"/>
        </w:rPr>
        <w:br w:type="page"/>
      </w:r>
      <w:r w:rsidR="00C72EB9" w:rsidRPr="00A443A4">
        <w:rPr>
          <w:rFonts w:ascii="ＭＳ ゴシック" w:eastAsia="ＭＳ ゴシック" w:hAnsi="ＭＳ ゴシック" w:hint="eastAsia"/>
          <w:sz w:val="22"/>
        </w:rPr>
        <w:lastRenderedPageBreak/>
        <w:t>福祉用具貸与サービスを利用するにあたり、重要事項の説明及び重要事項説明書の交付を受けて、上記のとおり契約を締結します。</w:t>
      </w:r>
    </w:p>
    <w:p w14:paraId="19462F3A" w14:textId="58397C17" w:rsidR="00C72EB9" w:rsidRPr="00A443A4" w:rsidRDefault="00C72EB9" w:rsidP="00F773E9">
      <w:pPr>
        <w:ind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上記の契約を証するため､</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本書２通を作成し､</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利用者､</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事業者が署名のうえ､１通ずつ保有するものとします｡</w:t>
      </w:r>
    </w:p>
    <w:p w14:paraId="75628804" w14:textId="77777777" w:rsidR="00E555AF" w:rsidRPr="00A443A4" w:rsidRDefault="00E555AF" w:rsidP="00F773E9">
      <w:pPr>
        <w:ind w:firstLineChars="100" w:firstLine="220"/>
        <w:rPr>
          <w:rFonts w:ascii="ＭＳ ゴシック" w:eastAsia="ＭＳ ゴシック" w:hAnsi="ＭＳ ゴシック"/>
          <w:sz w:val="22"/>
        </w:rPr>
      </w:pPr>
    </w:p>
    <w:p w14:paraId="348E7633" w14:textId="5345E9E8" w:rsidR="00C72EB9" w:rsidRPr="00A443A4" w:rsidRDefault="00E555AF" w:rsidP="00F773E9">
      <w:pPr>
        <w:jc w:val="right"/>
        <w:rPr>
          <w:rFonts w:ascii="ＭＳ ゴシック" w:eastAsia="ＭＳ ゴシック" w:hAnsi="ＭＳ ゴシック"/>
          <w:sz w:val="22"/>
        </w:rPr>
      </w:pP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年</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月</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日</w:t>
      </w:r>
    </w:p>
    <w:p w14:paraId="69D4CD57" w14:textId="77777777" w:rsidR="00E555AF" w:rsidRPr="00A443A4" w:rsidRDefault="00E555AF" w:rsidP="00F773E9">
      <w:pPr>
        <w:jc w:val="right"/>
        <w:rPr>
          <w:rFonts w:ascii="ＭＳ ゴシック" w:eastAsia="ＭＳ ゴシック" w:hAnsi="ＭＳ ゴシック"/>
          <w:sz w:val="22"/>
        </w:rPr>
      </w:pPr>
    </w:p>
    <w:p w14:paraId="38058B63" w14:textId="77777777" w:rsidR="00E555AF" w:rsidRPr="00A443A4" w:rsidRDefault="00C72EB9" w:rsidP="00E555AF">
      <w:pPr>
        <w:rPr>
          <w:rFonts w:ascii="ＭＳ ゴシック" w:eastAsia="ＭＳ ゴシック" w:hAnsi="ＭＳ ゴシック"/>
          <w:sz w:val="22"/>
        </w:rPr>
      </w:pPr>
      <w:r w:rsidRPr="00A443A4">
        <w:rPr>
          <w:rFonts w:ascii="ＭＳ ゴシック" w:eastAsia="ＭＳ ゴシック" w:hAnsi="ＭＳ ゴシック" w:hint="eastAsia"/>
          <w:sz w:val="22"/>
        </w:rPr>
        <w:t>＜利用者＞</w:t>
      </w:r>
    </w:p>
    <w:p w14:paraId="747353C3" w14:textId="55D06D7F" w:rsidR="00C72EB9" w:rsidRPr="00A443A4" w:rsidRDefault="00C72EB9" w:rsidP="00E555AF">
      <w:pPr>
        <w:ind w:firstLineChars="600" w:firstLine="1320"/>
        <w:rPr>
          <w:rFonts w:ascii="ＭＳ ゴシック" w:eastAsia="ＭＳ ゴシック" w:hAnsi="ＭＳ ゴシック"/>
          <w:sz w:val="22"/>
        </w:rPr>
      </w:pPr>
      <w:r w:rsidRPr="00A443A4">
        <w:rPr>
          <w:rFonts w:ascii="ＭＳ ゴシック" w:eastAsia="ＭＳ ゴシック" w:hAnsi="ＭＳ ゴシック" w:hint="eastAsia"/>
          <w:sz w:val="22"/>
          <w:u w:val="single"/>
        </w:rPr>
        <w:t>氏</w:t>
      </w:r>
      <w:r w:rsidR="00F773E9" w:rsidRPr="00A443A4">
        <w:rPr>
          <w:rFonts w:ascii="ＭＳ ゴシック" w:eastAsia="ＭＳ ゴシック" w:hAnsi="ＭＳ ゴシック" w:hint="eastAsia"/>
          <w:sz w:val="22"/>
          <w:u w:val="single"/>
        </w:rPr>
        <w:t xml:space="preserve">　　</w:t>
      </w:r>
      <w:r w:rsidRPr="00A443A4">
        <w:rPr>
          <w:rFonts w:ascii="ＭＳ ゴシック" w:eastAsia="ＭＳ ゴシック" w:hAnsi="ＭＳ ゴシック" w:hint="eastAsia"/>
          <w:sz w:val="22"/>
          <w:u w:val="single"/>
        </w:rPr>
        <w:t>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07614DB0" w14:textId="6FD5C55E" w:rsidR="00C72EB9" w:rsidRPr="00A443A4" w:rsidRDefault="00C72EB9" w:rsidP="00E555AF">
      <w:pPr>
        <w:ind w:firstLineChars="700" w:firstLine="1540"/>
        <w:rPr>
          <w:rFonts w:ascii="ＭＳ ゴシック" w:eastAsia="ＭＳ ゴシック" w:hAnsi="ＭＳ ゴシック"/>
          <w:sz w:val="22"/>
        </w:rPr>
      </w:pPr>
      <w:r w:rsidRPr="00A443A4">
        <w:rPr>
          <w:rFonts w:ascii="ＭＳ ゴシック" w:eastAsia="ＭＳ ゴシック" w:hAnsi="ＭＳ ゴシック" w:hint="eastAsia"/>
          <w:sz w:val="22"/>
        </w:rPr>
        <w:t>※利用者代理人を選任した場合</w:t>
      </w:r>
    </w:p>
    <w:p w14:paraId="6011D1C5" w14:textId="77777777" w:rsidR="00E555AF" w:rsidRPr="00A443A4" w:rsidRDefault="00E555AF" w:rsidP="00E555AF">
      <w:pPr>
        <w:ind w:firstLineChars="300" w:firstLine="660"/>
        <w:rPr>
          <w:rFonts w:ascii="ＭＳ ゴシック" w:eastAsia="ＭＳ ゴシック" w:hAnsi="ＭＳ ゴシック"/>
          <w:sz w:val="22"/>
          <w:u w:val="single"/>
        </w:rPr>
      </w:pPr>
    </w:p>
    <w:p w14:paraId="3AEE1781" w14:textId="13E8ABC1" w:rsidR="00C72EB9" w:rsidRPr="00A443A4" w:rsidRDefault="00C72EB9" w:rsidP="00E555AF">
      <w:pPr>
        <w:ind w:firstLineChars="1000" w:firstLine="220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代理人氏名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659C7C88" w14:textId="77777777" w:rsidR="00E555AF" w:rsidRPr="00A443A4" w:rsidRDefault="00E555AF" w:rsidP="00C72EB9">
      <w:pPr>
        <w:rPr>
          <w:rFonts w:ascii="ＭＳ ゴシック" w:eastAsia="ＭＳ ゴシック" w:hAnsi="ＭＳ ゴシック"/>
          <w:sz w:val="22"/>
        </w:rPr>
      </w:pPr>
    </w:p>
    <w:p w14:paraId="498B9071" w14:textId="3F62551B" w:rsidR="00E555AF" w:rsidRPr="00A443A4" w:rsidRDefault="00C72EB9" w:rsidP="00C72EB9">
      <w:pPr>
        <w:rPr>
          <w:rFonts w:ascii="ＭＳ ゴシック" w:eastAsia="ＭＳ ゴシック" w:hAnsi="ＭＳ ゴシック"/>
          <w:sz w:val="22"/>
        </w:rPr>
      </w:pPr>
      <w:r w:rsidRPr="00A443A4">
        <w:rPr>
          <w:rFonts w:ascii="ＭＳ ゴシック" w:eastAsia="ＭＳ ゴシック" w:hAnsi="ＭＳ ゴシック" w:hint="eastAsia"/>
          <w:sz w:val="22"/>
        </w:rPr>
        <w:t>＜事業者＞</w:t>
      </w:r>
    </w:p>
    <w:p w14:paraId="6FB1C5EA" w14:textId="1CA5EE3B"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事業者名</w:t>
      </w:r>
      <w:r w:rsidR="00E555AF" w:rsidRPr="00A443A4">
        <w:rPr>
          <w:rFonts w:ascii="ＭＳ ゴシック" w:eastAsia="ＭＳ ゴシック" w:hAnsi="ＭＳ ゴシック" w:hint="eastAsia"/>
          <w:sz w:val="22"/>
          <w:u w:val="single"/>
        </w:rPr>
        <w:t xml:space="preserve">　　　　　　　　　　　　　　　　　　　　　　　　　　　　　　　　　</w:t>
      </w:r>
    </w:p>
    <w:p w14:paraId="4CE7B349" w14:textId="77777777" w:rsidR="00E555AF" w:rsidRPr="00A443A4" w:rsidRDefault="00E555AF" w:rsidP="00E555AF">
      <w:pPr>
        <w:ind w:firstLineChars="200" w:firstLine="440"/>
        <w:rPr>
          <w:rFonts w:ascii="ＭＳ ゴシック" w:eastAsia="ＭＳ ゴシック" w:hAnsi="ＭＳ ゴシック"/>
          <w:sz w:val="22"/>
          <w:u w:val="single"/>
        </w:rPr>
      </w:pPr>
    </w:p>
    <w:p w14:paraId="1202A7AF" w14:textId="6FACA29F"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代表者名</w:t>
      </w:r>
      <w:r w:rsidRPr="00A443A4">
        <w:rPr>
          <w:rFonts w:ascii="ＭＳ ゴシック" w:eastAsia="ＭＳ ゴシック" w:hAnsi="ＭＳ ゴシック"/>
          <w:sz w:val="22"/>
          <w:u w:val="single"/>
        </w:rPr>
        <w:t xml:space="preserve"> </w:t>
      </w:r>
      <w:r w:rsidR="00E555AF" w:rsidRPr="00A443A4">
        <w:rPr>
          <w:rFonts w:ascii="ＭＳ ゴシック" w:eastAsia="ＭＳ ゴシック" w:hAnsi="ＭＳ ゴシック" w:hint="eastAsia"/>
          <w:sz w:val="22"/>
          <w:u w:val="single"/>
        </w:rPr>
        <w:t xml:space="preserve">　　　　　　　　　　　　　　　　　　　　　　　　　　　　　　　　</w:t>
      </w:r>
      <w:r w:rsidR="00E555AF" w:rsidRPr="00A443A4">
        <w:rPr>
          <w:rFonts w:ascii="ＭＳ ゴシック" w:eastAsia="ＭＳ ゴシック" w:hAnsi="ＭＳ ゴシック"/>
          <w:sz w:val="22"/>
          <w:u w:val="single"/>
        </w:rPr>
        <w:t xml:space="preserve"> </w:t>
      </w:r>
    </w:p>
    <w:p w14:paraId="56AF4338" w14:textId="77777777" w:rsidR="00E555AF" w:rsidRPr="00A443A4" w:rsidRDefault="00E555AF" w:rsidP="00C72EB9">
      <w:pPr>
        <w:rPr>
          <w:rFonts w:ascii="ＭＳ ゴシック" w:eastAsia="ＭＳ ゴシック" w:hAnsi="ＭＳ ゴシック"/>
          <w:sz w:val="22"/>
        </w:rPr>
      </w:pPr>
    </w:p>
    <w:p w14:paraId="7EE98C7B" w14:textId="77777777" w:rsidR="00E555AF" w:rsidRPr="00A443A4" w:rsidRDefault="00E555AF" w:rsidP="00C72EB9">
      <w:pPr>
        <w:rPr>
          <w:rFonts w:ascii="ＭＳ ゴシック" w:eastAsia="ＭＳ ゴシック" w:hAnsi="ＭＳ ゴシック"/>
          <w:sz w:val="22"/>
        </w:rPr>
      </w:pPr>
    </w:p>
    <w:p w14:paraId="3BE223D2" w14:textId="08756DB4" w:rsidR="00C72EB9" w:rsidRPr="00A443A4" w:rsidRDefault="00C72EB9" w:rsidP="00C72EB9">
      <w:pPr>
        <w:widowControl/>
        <w:jc w:val="left"/>
        <w:rPr>
          <w:rFonts w:ascii="ＭＳ ゴシック" w:eastAsia="ＭＳ ゴシック" w:hAnsi="ＭＳ ゴシック"/>
          <w:sz w:val="22"/>
        </w:rPr>
      </w:pPr>
    </w:p>
    <w:sectPr w:rsidR="00C72EB9" w:rsidRPr="00A443A4" w:rsidSect="009937F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B464B" w14:textId="77777777" w:rsidR="00570B21" w:rsidRDefault="00570B21" w:rsidP="00704F8E">
      <w:r>
        <w:separator/>
      </w:r>
    </w:p>
  </w:endnote>
  <w:endnote w:type="continuationSeparator" w:id="0">
    <w:p w14:paraId="4F732B5C" w14:textId="77777777" w:rsidR="00570B21" w:rsidRDefault="00570B21" w:rsidP="007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04DE5" w14:textId="77777777" w:rsidR="003A2846" w:rsidRDefault="003A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678898"/>
      <w:docPartObj>
        <w:docPartGallery w:val="Page Numbers (Bottom of Page)"/>
        <w:docPartUnique/>
      </w:docPartObj>
    </w:sdtPr>
    <w:sdtEndPr/>
    <w:sdtContent>
      <w:p w14:paraId="0E396A37" w14:textId="34D2BEC7" w:rsidR="005F26E7" w:rsidRDefault="005F26E7">
        <w:pPr>
          <w:pStyle w:val="a5"/>
          <w:jc w:val="center"/>
        </w:pPr>
        <w:r>
          <w:fldChar w:fldCharType="begin"/>
        </w:r>
        <w:r>
          <w:instrText>PAGE   \* MERGEFORMAT</w:instrText>
        </w:r>
        <w:r>
          <w:fldChar w:fldCharType="separate"/>
        </w:r>
        <w:r>
          <w:rPr>
            <w:lang w:val="ja-JP"/>
          </w:rPr>
          <w:t>2</w:t>
        </w:r>
        <w:r>
          <w:fldChar w:fldCharType="end"/>
        </w:r>
      </w:p>
    </w:sdtContent>
  </w:sdt>
  <w:p w14:paraId="7485AB48" w14:textId="77777777" w:rsidR="005F26E7" w:rsidRDefault="005F26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40A09" w14:textId="77777777" w:rsidR="003A2846" w:rsidRDefault="003A2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C73B9" w14:textId="77777777" w:rsidR="00570B21" w:rsidRDefault="00570B21" w:rsidP="00704F8E">
      <w:r>
        <w:separator/>
      </w:r>
    </w:p>
  </w:footnote>
  <w:footnote w:type="continuationSeparator" w:id="0">
    <w:p w14:paraId="1DBAC941" w14:textId="77777777" w:rsidR="00570B21" w:rsidRDefault="00570B21" w:rsidP="0070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7E49A" w14:textId="77777777" w:rsidR="003A2846" w:rsidRDefault="003A28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0C08" w14:textId="3F94D759" w:rsidR="009937F5" w:rsidRPr="009937F5" w:rsidRDefault="009937F5" w:rsidP="009937F5">
    <w:pPr>
      <w:pStyle w:val="a3"/>
      <w:jc w:val="righ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52B95" w14:textId="71842C4B" w:rsidR="009937F5" w:rsidRPr="009937F5" w:rsidRDefault="009937F5" w:rsidP="009937F5">
    <w:pPr>
      <w:pStyle w:val="a3"/>
      <w:jc w:val="right"/>
      <w:rPr>
        <w:rFonts w:ascii="ＭＳ ゴシック" w:eastAsia="ＭＳ ゴシック" w:hAnsi="ＭＳ ゴシック"/>
        <w:sz w:val="22"/>
      </w:rPr>
    </w:pPr>
    <w:r w:rsidRPr="009937F5">
      <w:rPr>
        <w:rFonts w:ascii="ＭＳ ゴシック" w:eastAsia="ＭＳ ゴシック" w:hAnsi="ＭＳ ゴシック" w:hint="eastAsia"/>
        <w:sz w:val="22"/>
      </w:rPr>
      <w:t>別紙</w:t>
    </w:r>
    <w:r w:rsidR="003A2846">
      <w:rPr>
        <w:rFonts w:ascii="ＭＳ ゴシック" w:eastAsia="ＭＳ ゴシック" w:hAnsi="ＭＳ ゴシック" w:hint="eastAsia"/>
        <w:sz w:val="22"/>
      </w:rPr>
      <w:t>様式</w:t>
    </w:r>
    <w:r w:rsidRPr="009937F5">
      <w:rPr>
        <w:rFonts w:ascii="ＭＳ ゴシック" w:eastAsia="ＭＳ ゴシック" w:hAnsi="ＭＳ ゴシック" w:hint="eastAsia"/>
        <w:sz w:val="22"/>
      </w:rPr>
      <w:t>３</w:t>
    </w:r>
  </w:p>
  <w:p w14:paraId="7057F157" w14:textId="77777777" w:rsidR="009937F5" w:rsidRPr="009937F5" w:rsidRDefault="009937F5" w:rsidP="00993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8E"/>
    <w:rsid w:val="0000684F"/>
    <w:rsid w:val="000275B1"/>
    <w:rsid w:val="00035219"/>
    <w:rsid w:val="000464D0"/>
    <w:rsid w:val="000518BD"/>
    <w:rsid w:val="000A0513"/>
    <w:rsid w:val="000A3C59"/>
    <w:rsid w:val="000C1716"/>
    <w:rsid w:val="000D03A2"/>
    <w:rsid w:val="000D5384"/>
    <w:rsid w:val="000D6138"/>
    <w:rsid w:val="000F06D0"/>
    <w:rsid w:val="0010135F"/>
    <w:rsid w:val="00105C84"/>
    <w:rsid w:val="0013194C"/>
    <w:rsid w:val="0013357E"/>
    <w:rsid w:val="00175431"/>
    <w:rsid w:val="001840A3"/>
    <w:rsid w:val="00194E03"/>
    <w:rsid w:val="00195B93"/>
    <w:rsid w:val="00196FCA"/>
    <w:rsid w:val="001A44F4"/>
    <w:rsid w:val="001A4B88"/>
    <w:rsid w:val="001A791F"/>
    <w:rsid w:val="001A7E69"/>
    <w:rsid w:val="001B186C"/>
    <w:rsid w:val="001B3B3D"/>
    <w:rsid w:val="001B5E91"/>
    <w:rsid w:val="001B776E"/>
    <w:rsid w:val="001C045D"/>
    <w:rsid w:val="001C3680"/>
    <w:rsid w:val="001E6233"/>
    <w:rsid w:val="001F0D37"/>
    <w:rsid w:val="001F5CEE"/>
    <w:rsid w:val="00206B3D"/>
    <w:rsid w:val="00227158"/>
    <w:rsid w:val="0024797C"/>
    <w:rsid w:val="00253A8F"/>
    <w:rsid w:val="00262059"/>
    <w:rsid w:val="00271352"/>
    <w:rsid w:val="00282F41"/>
    <w:rsid w:val="002925E6"/>
    <w:rsid w:val="002B7BC5"/>
    <w:rsid w:val="002C0340"/>
    <w:rsid w:val="002C16B5"/>
    <w:rsid w:val="002C6953"/>
    <w:rsid w:val="002D6BC4"/>
    <w:rsid w:val="002F4FD1"/>
    <w:rsid w:val="0030590E"/>
    <w:rsid w:val="0031155B"/>
    <w:rsid w:val="003229D5"/>
    <w:rsid w:val="00322BCE"/>
    <w:rsid w:val="003504F4"/>
    <w:rsid w:val="00385AC6"/>
    <w:rsid w:val="00387762"/>
    <w:rsid w:val="003A2846"/>
    <w:rsid w:val="003C782E"/>
    <w:rsid w:val="003D29FF"/>
    <w:rsid w:val="003D6E55"/>
    <w:rsid w:val="003E514B"/>
    <w:rsid w:val="003F0021"/>
    <w:rsid w:val="003F7EB5"/>
    <w:rsid w:val="0040223E"/>
    <w:rsid w:val="00434DBE"/>
    <w:rsid w:val="00444225"/>
    <w:rsid w:val="00450829"/>
    <w:rsid w:val="00452C68"/>
    <w:rsid w:val="004538E8"/>
    <w:rsid w:val="00462EE7"/>
    <w:rsid w:val="00475465"/>
    <w:rsid w:val="00486180"/>
    <w:rsid w:val="0049352C"/>
    <w:rsid w:val="004A2B7E"/>
    <w:rsid w:val="004C2CBE"/>
    <w:rsid w:val="004C41C7"/>
    <w:rsid w:val="004D5C87"/>
    <w:rsid w:val="005059AF"/>
    <w:rsid w:val="00516661"/>
    <w:rsid w:val="00543217"/>
    <w:rsid w:val="00550308"/>
    <w:rsid w:val="00564EC1"/>
    <w:rsid w:val="0056575B"/>
    <w:rsid w:val="00570B21"/>
    <w:rsid w:val="00590B2E"/>
    <w:rsid w:val="00591EBE"/>
    <w:rsid w:val="005A6444"/>
    <w:rsid w:val="005B15C6"/>
    <w:rsid w:val="005C3A75"/>
    <w:rsid w:val="005C778F"/>
    <w:rsid w:val="005C7D5E"/>
    <w:rsid w:val="005F26E7"/>
    <w:rsid w:val="00600DE0"/>
    <w:rsid w:val="00602BBE"/>
    <w:rsid w:val="006105F9"/>
    <w:rsid w:val="00616A96"/>
    <w:rsid w:val="0063650D"/>
    <w:rsid w:val="0067273E"/>
    <w:rsid w:val="00684AB9"/>
    <w:rsid w:val="006A24F0"/>
    <w:rsid w:val="006A74E6"/>
    <w:rsid w:val="006B6CCC"/>
    <w:rsid w:val="006B71B4"/>
    <w:rsid w:val="006E0534"/>
    <w:rsid w:val="006E07A3"/>
    <w:rsid w:val="006E4EBC"/>
    <w:rsid w:val="006E6F29"/>
    <w:rsid w:val="00704AD1"/>
    <w:rsid w:val="00704F8E"/>
    <w:rsid w:val="007311E9"/>
    <w:rsid w:val="007454FA"/>
    <w:rsid w:val="0075128C"/>
    <w:rsid w:val="007613BB"/>
    <w:rsid w:val="00773F37"/>
    <w:rsid w:val="00784279"/>
    <w:rsid w:val="007A6FA0"/>
    <w:rsid w:val="007C1F34"/>
    <w:rsid w:val="007C61FE"/>
    <w:rsid w:val="007F2425"/>
    <w:rsid w:val="007F4FBD"/>
    <w:rsid w:val="00810DE8"/>
    <w:rsid w:val="00811BA5"/>
    <w:rsid w:val="00846C59"/>
    <w:rsid w:val="00847D78"/>
    <w:rsid w:val="008502DF"/>
    <w:rsid w:val="00852DC5"/>
    <w:rsid w:val="0086026D"/>
    <w:rsid w:val="00862AEF"/>
    <w:rsid w:val="008A73BA"/>
    <w:rsid w:val="008B5EB9"/>
    <w:rsid w:val="008D00DA"/>
    <w:rsid w:val="00906939"/>
    <w:rsid w:val="00921BD3"/>
    <w:rsid w:val="00926DE8"/>
    <w:rsid w:val="00927704"/>
    <w:rsid w:val="00931977"/>
    <w:rsid w:val="00946A0C"/>
    <w:rsid w:val="00953288"/>
    <w:rsid w:val="009638EA"/>
    <w:rsid w:val="009702F4"/>
    <w:rsid w:val="00975701"/>
    <w:rsid w:val="00985A61"/>
    <w:rsid w:val="00992620"/>
    <w:rsid w:val="009937F5"/>
    <w:rsid w:val="00995804"/>
    <w:rsid w:val="009B421D"/>
    <w:rsid w:val="009E41B5"/>
    <w:rsid w:val="00A03A82"/>
    <w:rsid w:val="00A10030"/>
    <w:rsid w:val="00A1319D"/>
    <w:rsid w:val="00A32230"/>
    <w:rsid w:val="00A433FE"/>
    <w:rsid w:val="00A443A4"/>
    <w:rsid w:val="00A7799D"/>
    <w:rsid w:val="00A84C17"/>
    <w:rsid w:val="00A97300"/>
    <w:rsid w:val="00AB36F1"/>
    <w:rsid w:val="00AD04AF"/>
    <w:rsid w:val="00AF18EB"/>
    <w:rsid w:val="00AF216A"/>
    <w:rsid w:val="00B46D6E"/>
    <w:rsid w:val="00B51B77"/>
    <w:rsid w:val="00B5320F"/>
    <w:rsid w:val="00B60090"/>
    <w:rsid w:val="00B74FC5"/>
    <w:rsid w:val="00B831EC"/>
    <w:rsid w:val="00BB110E"/>
    <w:rsid w:val="00BB11CF"/>
    <w:rsid w:val="00BC43D9"/>
    <w:rsid w:val="00BC7F25"/>
    <w:rsid w:val="00BD738C"/>
    <w:rsid w:val="00BE1BC6"/>
    <w:rsid w:val="00BE3206"/>
    <w:rsid w:val="00BE5FDA"/>
    <w:rsid w:val="00BF25B2"/>
    <w:rsid w:val="00BF31C3"/>
    <w:rsid w:val="00C30B1E"/>
    <w:rsid w:val="00C339B0"/>
    <w:rsid w:val="00C5032F"/>
    <w:rsid w:val="00C72955"/>
    <w:rsid w:val="00C72EB9"/>
    <w:rsid w:val="00C844F5"/>
    <w:rsid w:val="00C87A82"/>
    <w:rsid w:val="00C906F8"/>
    <w:rsid w:val="00CA2529"/>
    <w:rsid w:val="00CB362B"/>
    <w:rsid w:val="00CD130E"/>
    <w:rsid w:val="00D02CC7"/>
    <w:rsid w:val="00D47733"/>
    <w:rsid w:val="00D479D1"/>
    <w:rsid w:val="00D5246F"/>
    <w:rsid w:val="00D56EFC"/>
    <w:rsid w:val="00D618A6"/>
    <w:rsid w:val="00D70EEE"/>
    <w:rsid w:val="00DF6501"/>
    <w:rsid w:val="00E04222"/>
    <w:rsid w:val="00E20CD5"/>
    <w:rsid w:val="00E369C8"/>
    <w:rsid w:val="00E4657A"/>
    <w:rsid w:val="00E50BDF"/>
    <w:rsid w:val="00E533EB"/>
    <w:rsid w:val="00E555AF"/>
    <w:rsid w:val="00E56D68"/>
    <w:rsid w:val="00EA429E"/>
    <w:rsid w:val="00EC3CE7"/>
    <w:rsid w:val="00EF1645"/>
    <w:rsid w:val="00EF27B8"/>
    <w:rsid w:val="00EF373D"/>
    <w:rsid w:val="00F01E16"/>
    <w:rsid w:val="00F141A7"/>
    <w:rsid w:val="00F211DD"/>
    <w:rsid w:val="00F23A0C"/>
    <w:rsid w:val="00F26A0B"/>
    <w:rsid w:val="00F361CF"/>
    <w:rsid w:val="00F53FAF"/>
    <w:rsid w:val="00F773E9"/>
    <w:rsid w:val="00F87AA4"/>
    <w:rsid w:val="00F92BCB"/>
    <w:rsid w:val="00F938FB"/>
    <w:rsid w:val="00FA330E"/>
    <w:rsid w:val="00FD32AB"/>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48CAE9"/>
  <w15:chartTrackingRefBased/>
  <w15:docId w15:val="{78868320-75A7-41C3-AFD5-065E0EA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6E7"/>
    <w:pPr>
      <w:tabs>
        <w:tab w:val="center" w:pos="4252"/>
        <w:tab w:val="right" w:pos="8504"/>
      </w:tabs>
      <w:snapToGrid w:val="0"/>
    </w:pPr>
  </w:style>
  <w:style w:type="character" w:customStyle="1" w:styleId="a4">
    <w:name w:val="ヘッダー (文字)"/>
    <w:basedOn w:val="a0"/>
    <w:link w:val="a3"/>
    <w:uiPriority w:val="99"/>
    <w:rsid w:val="005F26E7"/>
  </w:style>
  <w:style w:type="paragraph" w:styleId="a5">
    <w:name w:val="footer"/>
    <w:basedOn w:val="a"/>
    <w:link w:val="a6"/>
    <w:uiPriority w:val="99"/>
    <w:unhideWhenUsed/>
    <w:rsid w:val="005F26E7"/>
    <w:pPr>
      <w:tabs>
        <w:tab w:val="center" w:pos="4252"/>
        <w:tab w:val="right" w:pos="8504"/>
      </w:tabs>
      <w:snapToGrid w:val="0"/>
    </w:pPr>
  </w:style>
  <w:style w:type="character" w:customStyle="1" w:styleId="a6">
    <w:name w:val="フッター (文字)"/>
    <w:basedOn w:val="a0"/>
    <w:link w:val="a5"/>
    <w:uiPriority w:val="99"/>
    <w:rsid w:val="005F26E7"/>
  </w:style>
  <w:style w:type="character" w:styleId="a7">
    <w:name w:val="annotation reference"/>
    <w:basedOn w:val="a0"/>
    <w:uiPriority w:val="99"/>
    <w:semiHidden/>
    <w:unhideWhenUsed/>
    <w:rsid w:val="003D6E55"/>
    <w:rPr>
      <w:sz w:val="18"/>
      <w:szCs w:val="18"/>
    </w:rPr>
  </w:style>
  <w:style w:type="paragraph" w:styleId="a8">
    <w:name w:val="annotation text"/>
    <w:basedOn w:val="a"/>
    <w:link w:val="a9"/>
    <w:uiPriority w:val="99"/>
    <w:semiHidden/>
    <w:unhideWhenUsed/>
    <w:rsid w:val="003D6E55"/>
    <w:pPr>
      <w:jc w:val="left"/>
    </w:pPr>
  </w:style>
  <w:style w:type="character" w:customStyle="1" w:styleId="a9">
    <w:name w:val="コメント文字列 (文字)"/>
    <w:basedOn w:val="a0"/>
    <w:link w:val="a8"/>
    <w:uiPriority w:val="99"/>
    <w:semiHidden/>
    <w:rsid w:val="003D6E55"/>
  </w:style>
  <w:style w:type="paragraph" w:styleId="aa">
    <w:name w:val="annotation subject"/>
    <w:basedOn w:val="a8"/>
    <w:next w:val="a8"/>
    <w:link w:val="ab"/>
    <w:uiPriority w:val="99"/>
    <w:semiHidden/>
    <w:unhideWhenUsed/>
    <w:rsid w:val="003D6E55"/>
    <w:rPr>
      <w:b/>
      <w:bCs/>
    </w:rPr>
  </w:style>
  <w:style w:type="character" w:customStyle="1" w:styleId="ab">
    <w:name w:val="コメント内容 (文字)"/>
    <w:basedOn w:val="a9"/>
    <w:link w:val="aa"/>
    <w:uiPriority w:val="99"/>
    <w:semiHidden/>
    <w:rsid w:val="003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B432-1B83-455E-A987-E0650847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572</Words>
  <Characters>3264</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