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p w14:paraId="2FE626BF" w14:textId="39AB1213" w:rsidR="005C5209" w:rsidRPr="00AD2874" w:rsidRDefault="00AD2874" w:rsidP="000F19AF">
      <w:pPr>
        <w:pStyle w:val="a9"/>
        <w:wordWrap/>
        <w:spacing w:line="0" w:lineRule="atLeast"/>
        <w:rPr>
          <w:rFonts w:ascii="游明朝" w:eastAsia="游明朝" w:hAnsi="游明朝" w:cs="ＭＳ ゴシック"/>
          <w:color w:val="000000"/>
        </w:rPr>
      </w:pPr>
      <w:r w:rsidRPr="00AD2874"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C521FB" wp14:editId="19173B15">
                <wp:simplePos x="0" y="0"/>
                <wp:positionH relativeFrom="margin">
                  <wp:align>left</wp:align>
                </wp:positionH>
                <wp:positionV relativeFrom="paragraph">
                  <wp:posOffset>-266700</wp:posOffset>
                </wp:positionV>
                <wp:extent cx="648000" cy="288000"/>
                <wp:effectExtent l="0" t="0" r="13335" b="1714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EF6D" w14:textId="77777777" w:rsidR="00B151BF" w:rsidRPr="00AD2874" w:rsidRDefault="00B151BF" w:rsidP="00AD2874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 w:hint="default"/>
                              </w:rPr>
                            </w:pPr>
                            <w:r w:rsidRPr="00AD2874">
                              <w:rPr>
                                <w:rFonts w:ascii="游明朝" w:eastAsia="游明朝" w:hAnsi="游明朝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non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521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21pt;width:51pt;height:22.7pt;z-index:25165568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">
                <v:textbox inset="5.85pt,.7pt,5.85pt,.7pt">
                  <w:txbxContent>
                    <w:p w14:paraId="64FEEF6D" w14:textId="77777777" w:rsidR="00B151BF" w:rsidRPr="00AD2874" w:rsidRDefault="00B151BF" w:rsidP="00AD2874">
                      <w:pPr>
                        <w:spacing w:line="0" w:lineRule="atLeast"/>
                        <w:jc w:val="center"/>
                        <w:rPr>
                          <w:rFonts w:ascii="游明朝" w:eastAsia="游明朝" w:hAnsi="游明朝" w:hint="default"/>
                        </w:rPr>
                      </w:pPr>
                      <w:r w:rsidRPr="00AD2874">
                        <w:rPr>
                          <w:rFonts w:ascii="游明朝" w:eastAsia="游明朝" w:hAnsi="游明朝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947E7" w14:textId="0DEC349D" w:rsidR="005C5209" w:rsidRPr="00AD2874" w:rsidRDefault="00BC4BB4" w:rsidP="000F19AF">
      <w:pPr>
        <w:pStyle w:val="a9"/>
        <w:wordWrap/>
        <w:spacing w:line="0" w:lineRule="atLeast"/>
        <w:rPr>
          <w:rFonts w:ascii="游明朝" w:eastAsia="游明朝" w:hAnsi="游明朝"/>
          <w:color w:val="000000"/>
          <w:spacing w:val="0"/>
        </w:rPr>
      </w:pPr>
      <w:r w:rsidRPr="00AD2874">
        <w:rPr>
          <w:rFonts w:ascii="游明朝" w:eastAsia="游明朝" w:hAnsi="游明朝" w:cs="ＭＳ ゴシック" w:hint="eastAsia"/>
          <w:color w:val="000000"/>
        </w:rPr>
        <w:t xml:space="preserve">厚生労働大臣　</w:t>
      </w:r>
      <w:r w:rsidR="005C5209" w:rsidRPr="00AD2874">
        <w:rPr>
          <w:rFonts w:ascii="游明朝" w:eastAsia="游明朝" w:hAnsi="游明朝" w:cs="ＭＳ ゴシック" w:hint="eastAsia"/>
          <w:color w:val="000000"/>
        </w:rPr>
        <w:t>殿</w:t>
      </w:r>
    </w:p>
    <w:p w14:paraId="00F82C95" w14:textId="77777777" w:rsidR="005C5209" w:rsidRPr="00AD2874" w:rsidRDefault="005C5209" w:rsidP="000F19AF">
      <w:pPr>
        <w:pStyle w:val="a9"/>
        <w:wordWrap/>
        <w:spacing w:line="0" w:lineRule="atLeast"/>
        <w:rPr>
          <w:rFonts w:ascii="游明朝" w:eastAsia="游明朝" w:hAnsi="游明朝"/>
          <w:color w:val="000000"/>
          <w:spacing w:val="0"/>
        </w:rPr>
      </w:pPr>
    </w:p>
    <w:p w14:paraId="4BD3046E" w14:textId="77777777" w:rsidR="005C5209" w:rsidRPr="00AD2874" w:rsidRDefault="005C5209" w:rsidP="000F19AF">
      <w:pPr>
        <w:pStyle w:val="a9"/>
        <w:wordWrap/>
        <w:spacing w:line="0" w:lineRule="atLeast"/>
        <w:rPr>
          <w:rFonts w:ascii="游明朝" w:eastAsia="游明朝" w:hAnsi="游明朝"/>
          <w:color w:val="000000"/>
          <w:spacing w:val="0"/>
        </w:rPr>
      </w:pPr>
    </w:p>
    <w:p w14:paraId="795DC18E" w14:textId="3BA3A585" w:rsidR="005C5209" w:rsidRPr="00AD2874" w:rsidRDefault="005C5209" w:rsidP="000F19AF">
      <w:pPr>
        <w:pStyle w:val="a9"/>
        <w:wordWrap/>
        <w:spacing w:line="0" w:lineRule="atLeast"/>
        <w:ind w:leftChars="2000" w:left="4200"/>
        <w:rPr>
          <w:rFonts w:ascii="游明朝" w:eastAsia="游明朝" w:hAnsi="游明朝" w:cs="ＭＳ ゴシック"/>
          <w:color w:val="000000"/>
          <w:spacing w:val="0"/>
        </w:rPr>
      </w:pPr>
      <w:r w:rsidRPr="00586713">
        <w:rPr>
          <w:rFonts w:ascii="游明朝" w:eastAsia="游明朝" w:hAnsi="游明朝" w:cs="ＭＳ ゴシック" w:hint="eastAsia"/>
          <w:color w:val="000000"/>
          <w:spacing w:val="50"/>
          <w:fitText w:val="960" w:id="-1308780032"/>
        </w:rPr>
        <w:t>法人</w:t>
      </w:r>
      <w:r w:rsidRPr="00586713">
        <w:rPr>
          <w:rFonts w:ascii="游明朝" w:eastAsia="游明朝" w:hAnsi="游明朝" w:cs="ＭＳ ゴシック" w:hint="eastAsia"/>
          <w:color w:val="000000"/>
          <w:spacing w:val="19"/>
          <w:fitText w:val="960" w:id="-1308780032"/>
        </w:rPr>
        <w:t>名</w:t>
      </w:r>
    </w:p>
    <w:p w14:paraId="1CD768D6" w14:textId="33828240" w:rsidR="005C5209" w:rsidRPr="00AD2874" w:rsidRDefault="005C5209" w:rsidP="000F19AF">
      <w:pPr>
        <w:pStyle w:val="a9"/>
        <w:wordWrap/>
        <w:spacing w:line="0" w:lineRule="atLeast"/>
        <w:ind w:leftChars="2000" w:left="4200"/>
        <w:rPr>
          <w:rFonts w:ascii="游明朝" w:eastAsia="游明朝" w:hAnsi="游明朝"/>
          <w:color w:val="000000"/>
          <w:spacing w:val="0"/>
        </w:rPr>
      </w:pPr>
      <w:r w:rsidRPr="00AD2874">
        <w:rPr>
          <w:rFonts w:ascii="游明朝" w:eastAsia="游明朝" w:hAnsi="游明朝" w:cs="ＭＳ ゴシック" w:hint="eastAsia"/>
          <w:color w:val="000000"/>
          <w:spacing w:val="0"/>
        </w:rPr>
        <w:t>代表者名</w:t>
      </w:r>
    </w:p>
    <w:p w14:paraId="0EDDA426" w14:textId="77777777" w:rsidR="005C5209" w:rsidRPr="00AD2874" w:rsidRDefault="005C5209" w:rsidP="000F19AF">
      <w:pPr>
        <w:pStyle w:val="a9"/>
        <w:wordWrap/>
        <w:spacing w:line="0" w:lineRule="atLeast"/>
        <w:rPr>
          <w:rFonts w:ascii="游明朝" w:eastAsia="游明朝" w:hAnsi="游明朝"/>
          <w:color w:val="000000"/>
          <w:spacing w:val="0"/>
        </w:rPr>
      </w:pPr>
    </w:p>
    <w:p w14:paraId="67EF0771" w14:textId="77777777" w:rsidR="005C5209" w:rsidRPr="00AD2874" w:rsidRDefault="005C5209" w:rsidP="000F19AF">
      <w:pPr>
        <w:pStyle w:val="a9"/>
        <w:wordWrap/>
        <w:spacing w:line="0" w:lineRule="atLeast"/>
        <w:rPr>
          <w:rFonts w:ascii="游明朝" w:eastAsia="游明朝" w:hAnsi="游明朝"/>
          <w:color w:val="000000"/>
          <w:spacing w:val="0"/>
        </w:rPr>
      </w:pPr>
    </w:p>
    <w:p w14:paraId="57FD5862" w14:textId="77777777" w:rsidR="005C5209" w:rsidRPr="00AD2874" w:rsidRDefault="005C5209" w:rsidP="000F19AF">
      <w:pPr>
        <w:pStyle w:val="a9"/>
        <w:wordWrap/>
        <w:spacing w:line="0" w:lineRule="atLeast"/>
        <w:rPr>
          <w:rFonts w:ascii="游明朝" w:eastAsia="游明朝" w:hAnsi="游明朝"/>
          <w:color w:val="000000"/>
          <w:spacing w:val="0"/>
        </w:rPr>
      </w:pPr>
    </w:p>
    <w:p w14:paraId="4ABAA6CC" w14:textId="1AC0886B" w:rsidR="00586713" w:rsidRDefault="009470F3" w:rsidP="000F19AF">
      <w:pPr>
        <w:pStyle w:val="a9"/>
        <w:wordWrap/>
        <w:spacing w:line="0" w:lineRule="atLeast"/>
        <w:ind w:leftChars="200" w:left="420" w:rightChars="100" w:right="210"/>
        <w:jc w:val="left"/>
        <w:rPr>
          <w:rFonts w:ascii="游明朝" w:eastAsia="游明朝" w:hAnsi="游明朝" w:cs="ＭＳ ゴシック"/>
          <w:color w:val="000000"/>
        </w:rPr>
      </w:pPr>
      <w:r w:rsidRPr="00AD2874">
        <w:rPr>
          <w:rFonts w:ascii="游明朝" w:eastAsia="游明朝" w:hAnsi="游明朝" w:cs="ＭＳ ゴシック" w:hint="eastAsia"/>
          <w:color w:val="000000"/>
        </w:rPr>
        <w:t>令和</w:t>
      </w:r>
      <w:r w:rsidR="009744CA">
        <w:rPr>
          <w:rFonts w:ascii="游明朝" w:eastAsia="游明朝" w:hAnsi="游明朝" w:cs="ＭＳ ゴシック" w:hint="eastAsia"/>
          <w:color w:val="000000"/>
        </w:rPr>
        <w:t>８</w:t>
      </w:r>
      <w:r w:rsidR="008C3FF0" w:rsidRPr="00AD2874">
        <w:rPr>
          <w:rFonts w:ascii="游明朝" w:eastAsia="游明朝" w:hAnsi="游明朝" w:cs="ＭＳ ゴシック" w:hint="eastAsia"/>
          <w:color w:val="000000"/>
        </w:rPr>
        <w:t>年</w:t>
      </w:r>
      <w:r w:rsidR="0012195F" w:rsidRPr="00AD2874">
        <w:rPr>
          <w:rFonts w:ascii="游明朝" w:eastAsia="游明朝" w:hAnsi="游明朝" w:cs="ＭＳ ゴシック" w:hint="eastAsia"/>
          <w:color w:val="000000"/>
        </w:rPr>
        <w:t>度</w:t>
      </w:r>
      <w:r w:rsidR="00AD2874">
        <w:rPr>
          <w:rFonts w:ascii="游明朝" w:eastAsia="游明朝" w:hAnsi="游明朝" w:cs="ＭＳ ゴシック" w:hint="eastAsia"/>
          <w:color w:val="000000"/>
        </w:rPr>
        <w:t>公認心理師実習演習担当教員及び実習指導者養成講習会</w:t>
      </w:r>
    </w:p>
    <w:p w14:paraId="2D349BBE" w14:textId="5DC78809" w:rsidR="005C5209" w:rsidRPr="00AD2874" w:rsidRDefault="005C5209" w:rsidP="000F19AF">
      <w:pPr>
        <w:pStyle w:val="a9"/>
        <w:wordWrap/>
        <w:spacing w:line="0" w:lineRule="atLeast"/>
        <w:ind w:leftChars="200" w:left="420" w:rightChars="100" w:right="210"/>
        <w:jc w:val="left"/>
        <w:rPr>
          <w:rFonts w:ascii="游明朝" w:eastAsia="游明朝" w:hAnsi="游明朝" w:cs="ＭＳ ゴシック"/>
          <w:color w:val="000000"/>
        </w:rPr>
      </w:pPr>
      <w:r w:rsidRPr="00AD2874">
        <w:rPr>
          <w:rFonts w:ascii="游明朝" w:eastAsia="游明朝" w:hAnsi="游明朝" w:cs="ＭＳ ゴシック" w:hint="eastAsia"/>
          <w:color w:val="000000"/>
        </w:rPr>
        <w:t>事業計画書の提出について</w:t>
      </w:r>
    </w:p>
    <w:p w14:paraId="56479054" w14:textId="77777777" w:rsidR="005C5209" w:rsidRPr="00AD2874" w:rsidRDefault="005C5209" w:rsidP="000F19AF">
      <w:pPr>
        <w:pStyle w:val="a9"/>
        <w:wordWrap/>
        <w:spacing w:line="0" w:lineRule="atLeast"/>
        <w:rPr>
          <w:rFonts w:ascii="游明朝" w:eastAsia="游明朝" w:hAnsi="游明朝"/>
          <w:color w:val="000000"/>
          <w:spacing w:val="0"/>
        </w:rPr>
      </w:pPr>
    </w:p>
    <w:p w14:paraId="3F1901FB" w14:textId="77777777" w:rsidR="005C5209" w:rsidRPr="00AD2874" w:rsidRDefault="005C5209" w:rsidP="000F19AF">
      <w:pPr>
        <w:pStyle w:val="a9"/>
        <w:wordWrap/>
        <w:spacing w:line="0" w:lineRule="atLeast"/>
        <w:rPr>
          <w:rFonts w:ascii="游明朝" w:eastAsia="游明朝" w:hAnsi="游明朝"/>
          <w:color w:val="000000"/>
          <w:spacing w:val="0"/>
        </w:rPr>
      </w:pPr>
    </w:p>
    <w:p w14:paraId="3D6DBD78" w14:textId="4D9B26AC" w:rsidR="005C5209" w:rsidRPr="00AD2874" w:rsidRDefault="00784C8B" w:rsidP="000F19AF">
      <w:pPr>
        <w:pStyle w:val="a9"/>
        <w:wordWrap/>
        <w:spacing w:line="0" w:lineRule="atLeast"/>
        <w:ind w:firstLineChars="100" w:firstLine="252"/>
        <w:rPr>
          <w:rFonts w:ascii="游明朝" w:eastAsia="游明朝" w:hAnsi="游明朝"/>
          <w:color w:val="000000"/>
          <w:spacing w:val="0"/>
        </w:rPr>
      </w:pPr>
      <w:r w:rsidRPr="00AD2874">
        <w:rPr>
          <w:rFonts w:ascii="游明朝" w:eastAsia="游明朝" w:hAnsi="游明朝" w:cs="ＭＳ ゴシック" w:hint="eastAsia"/>
          <w:color w:val="000000"/>
        </w:rPr>
        <w:t>標記について、</w:t>
      </w:r>
      <w:r w:rsidR="00AD2874">
        <w:rPr>
          <w:rFonts w:ascii="游明朝" w:eastAsia="游明朝" w:hAnsi="游明朝" w:cs="ＭＳ ゴシック" w:hint="eastAsia"/>
          <w:color w:val="000000"/>
        </w:rPr>
        <w:t>公認心理師実習演習担当教員及び実習指導者養成講習会</w:t>
      </w:r>
      <w:r w:rsidR="00AD2874" w:rsidRPr="00AD2874">
        <w:rPr>
          <w:rFonts w:ascii="游明朝" w:eastAsia="游明朝" w:hAnsi="游明朝" w:cs="ＭＳ ゴシック" w:hint="eastAsia"/>
          <w:color w:val="000000"/>
        </w:rPr>
        <w:t>事業</w:t>
      </w:r>
      <w:r w:rsidR="005C5209" w:rsidRPr="00AD2874">
        <w:rPr>
          <w:rFonts w:ascii="游明朝" w:eastAsia="游明朝" w:hAnsi="游明朝" w:cs="ＭＳ ゴシック" w:hint="eastAsia"/>
          <w:color w:val="000000"/>
        </w:rPr>
        <w:t>を実施したいので次のとおり事業計画書を提出する。</w:t>
      </w:r>
    </w:p>
    <w:p w14:paraId="360A82C8" w14:textId="77777777" w:rsidR="005C5209" w:rsidRPr="000F19AF" w:rsidRDefault="005C5209" w:rsidP="000F19AF">
      <w:pPr>
        <w:pStyle w:val="a9"/>
        <w:wordWrap/>
        <w:spacing w:line="0" w:lineRule="atLeast"/>
        <w:rPr>
          <w:rFonts w:ascii="游明朝" w:eastAsia="游明朝" w:hAnsi="游明朝"/>
          <w:color w:val="000000"/>
          <w:spacing w:val="0"/>
        </w:rPr>
      </w:pPr>
    </w:p>
    <w:p w14:paraId="4C47F27F" w14:textId="77777777" w:rsidR="005C5209" w:rsidRPr="00AD2874" w:rsidRDefault="005C5209" w:rsidP="000F19AF">
      <w:pPr>
        <w:pStyle w:val="a9"/>
        <w:wordWrap/>
        <w:spacing w:line="0" w:lineRule="atLeast"/>
        <w:rPr>
          <w:rFonts w:ascii="游明朝" w:eastAsia="游明朝" w:hAnsi="游明朝"/>
          <w:color w:val="000000"/>
          <w:spacing w:val="0"/>
        </w:rPr>
      </w:pPr>
    </w:p>
    <w:p w14:paraId="7F2EC2AE" w14:textId="77777777" w:rsidR="005C5209" w:rsidRPr="00AD2874" w:rsidRDefault="005C5209" w:rsidP="000F19AF">
      <w:pPr>
        <w:pStyle w:val="a9"/>
        <w:wordWrap/>
        <w:spacing w:line="0" w:lineRule="atLeast"/>
        <w:rPr>
          <w:rFonts w:ascii="游明朝" w:eastAsia="游明朝" w:hAnsi="游明朝"/>
          <w:color w:val="000000"/>
          <w:spacing w:val="0"/>
        </w:rPr>
      </w:pPr>
    </w:p>
    <w:p w14:paraId="5CC74F40" w14:textId="33DBA1CA" w:rsidR="000F19AF" w:rsidRPr="00FD11D1" w:rsidRDefault="005C044C" w:rsidP="00FD11D1">
      <w:pPr>
        <w:pStyle w:val="a9"/>
        <w:wordWrap/>
        <w:spacing w:line="0" w:lineRule="atLeast"/>
        <w:ind w:leftChars="100" w:left="210"/>
        <w:jc w:val="left"/>
        <w:rPr>
          <w:rFonts w:ascii="游明朝" w:eastAsia="游明朝" w:hAnsi="游明朝"/>
          <w:color w:val="000000"/>
          <w:spacing w:val="0"/>
        </w:rPr>
      </w:pPr>
      <w:r w:rsidRPr="00AD2874">
        <w:rPr>
          <w:rFonts w:ascii="游明朝" w:eastAsia="游明朝" w:hAnsi="游明朝" w:cs="ＭＳ ゴシック" w:hint="eastAsia"/>
          <w:color w:val="000000"/>
        </w:rPr>
        <w:t>１</w:t>
      </w:r>
      <w:r w:rsidR="00E70441" w:rsidRPr="00AD2874">
        <w:rPr>
          <w:rFonts w:ascii="游明朝" w:eastAsia="游明朝" w:hAnsi="游明朝" w:cs="ＭＳ ゴシック" w:hint="eastAsia"/>
          <w:color w:val="000000"/>
        </w:rPr>
        <w:t xml:space="preserve">　</w:t>
      </w:r>
      <w:r w:rsidR="005C5209" w:rsidRPr="00AD2874">
        <w:rPr>
          <w:rFonts w:ascii="游明朝" w:eastAsia="游明朝" w:hAnsi="游明朝" w:cs="ＭＳ ゴシック" w:hint="eastAsia"/>
          <w:color w:val="000000"/>
          <w:spacing w:val="0"/>
        </w:rPr>
        <w:t>計画所要</w:t>
      </w:r>
      <w:r w:rsidR="005C5209" w:rsidRPr="000F19AF">
        <w:rPr>
          <w:rFonts w:ascii="游明朝" w:eastAsia="游明朝" w:hAnsi="游明朝" w:cs="ＭＳ ゴシック" w:hint="eastAsia"/>
          <w:color w:val="000000"/>
          <w:spacing w:val="0"/>
        </w:rPr>
        <w:t>額</w:t>
      </w:r>
      <w:r w:rsidR="000F19AF">
        <w:rPr>
          <w:rFonts w:ascii="游明朝" w:eastAsia="游明朝" w:hAnsi="游明朝" w:cs="ＭＳ ゴシック"/>
          <w:color w:val="000000"/>
          <w:spacing w:val="0"/>
        </w:rPr>
        <w:tab/>
      </w:r>
      <w:r w:rsidR="000F19AF">
        <w:rPr>
          <w:rFonts w:ascii="游明朝" w:eastAsia="游明朝" w:hAnsi="游明朝" w:cs="ＭＳ ゴシック"/>
          <w:color w:val="000000"/>
          <w:spacing w:val="0"/>
        </w:rPr>
        <w:tab/>
      </w:r>
      <w:r w:rsidR="005C5209" w:rsidRPr="00AD2874">
        <w:rPr>
          <w:rFonts w:ascii="游明朝" w:eastAsia="游明朝" w:hAnsi="游明朝" w:cs="ＭＳ ゴシック" w:hint="eastAsia"/>
          <w:color w:val="000000"/>
        </w:rPr>
        <w:t>金</w:t>
      </w:r>
      <w:r w:rsidR="000F19AF">
        <w:rPr>
          <w:rFonts w:ascii="游明朝" w:eastAsia="游明朝" w:hAnsi="游明朝" w:cs="ＭＳ ゴシック"/>
          <w:color w:val="000000"/>
        </w:rPr>
        <w:tab/>
      </w:r>
      <w:r w:rsidR="000F19AF">
        <w:rPr>
          <w:rFonts w:ascii="游明朝" w:eastAsia="游明朝" w:hAnsi="游明朝" w:cs="ＭＳ ゴシック"/>
          <w:color w:val="000000"/>
        </w:rPr>
        <w:tab/>
      </w:r>
      <w:r w:rsidR="000F19AF">
        <w:rPr>
          <w:rFonts w:ascii="游明朝" w:eastAsia="游明朝" w:hAnsi="游明朝" w:cs="ＭＳ ゴシック"/>
          <w:color w:val="000000"/>
        </w:rPr>
        <w:tab/>
      </w:r>
      <w:r w:rsidR="005C5209" w:rsidRPr="00AD2874">
        <w:rPr>
          <w:rFonts w:ascii="游明朝" w:eastAsia="游明朝" w:hAnsi="游明朝" w:cs="ＭＳ ゴシック" w:hint="eastAsia"/>
          <w:color w:val="000000"/>
        </w:rPr>
        <w:t>円</w:t>
      </w:r>
    </w:p>
    <w:p w14:paraId="39510F8D" w14:textId="0BDA993A" w:rsidR="000F19AF" w:rsidRDefault="005C044C" w:rsidP="00FD11D1">
      <w:pPr>
        <w:spacing w:line="0" w:lineRule="atLeast"/>
        <w:ind w:leftChars="100" w:left="210"/>
        <w:jc w:val="left"/>
        <w:rPr>
          <w:rFonts w:ascii="游明朝" w:eastAsia="游明朝" w:hAnsi="游明朝" w:hint="default"/>
          <w:sz w:val="24"/>
          <w:szCs w:val="24"/>
        </w:rPr>
      </w:pPr>
      <w:r w:rsidRPr="00AD2874">
        <w:rPr>
          <w:rFonts w:ascii="游明朝" w:eastAsia="游明朝" w:hAnsi="游明朝"/>
          <w:sz w:val="24"/>
          <w:szCs w:val="24"/>
        </w:rPr>
        <w:t>２</w:t>
      </w:r>
      <w:r w:rsidR="00E70441" w:rsidRPr="00AD2874">
        <w:rPr>
          <w:rFonts w:ascii="游明朝" w:eastAsia="游明朝" w:hAnsi="游明朝"/>
          <w:sz w:val="24"/>
          <w:szCs w:val="24"/>
        </w:rPr>
        <w:t xml:space="preserve">　</w:t>
      </w:r>
      <w:r w:rsidR="00736F01">
        <w:rPr>
          <w:rFonts w:ascii="游明朝" w:eastAsia="游明朝" w:hAnsi="游明朝"/>
          <w:sz w:val="24"/>
          <w:szCs w:val="24"/>
        </w:rPr>
        <w:t>法人</w:t>
      </w:r>
      <w:r w:rsidR="005C5209" w:rsidRPr="00AD2874">
        <w:rPr>
          <w:rFonts w:ascii="游明朝" w:eastAsia="游明朝" w:hAnsi="游明朝"/>
          <w:sz w:val="24"/>
          <w:szCs w:val="24"/>
        </w:rPr>
        <w:t>概要</w:t>
      </w:r>
      <w:r w:rsidRPr="00AD2874">
        <w:rPr>
          <w:rFonts w:ascii="游明朝" w:eastAsia="游明朝" w:hAnsi="游明朝"/>
          <w:sz w:val="24"/>
          <w:szCs w:val="24"/>
        </w:rPr>
        <w:t>（</w:t>
      </w:r>
      <w:r w:rsidR="005C5209" w:rsidRPr="00AD2874">
        <w:rPr>
          <w:rFonts w:ascii="游明朝" w:eastAsia="游明朝" w:hAnsi="游明朝"/>
          <w:sz w:val="24"/>
          <w:szCs w:val="24"/>
        </w:rPr>
        <w:t>様式</w:t>
      </w:r>
      <w:r w:rsidRPr="00AD2874">
        <w:rPr>
          <w:rFonts w:ascii="游明朝" w:eastAsia="游明朝" w:hAnsi="游明朝"/>
          <w:sz w:val="24"/>
          <w:szCs w:val="24"/>
        </w:rPr>
        <w:t>２）</w:t>
      </w:r>
    </w:p>
    <w:p w14:paraId="7EA4F96C" w14:textId="5C350D8D" w:rsidR="000F19AF" w:rsidRDefault="000F19AF" w:rsidP="00FD11D1">
      <w:pPr>
        <w:spacing w:line="0" w:lineRule="atLeast"/>
        <w:ind w:leftChars="100" w:left="210"/>
        <w:jc w:val="left"/>
        <w:rPr>
          <w:rFonts w:ascii="游明朝" w:eastAsia="游明朝" w:hAnsi="游明朝" w:hint="default"/>
          <w:sz w:val="24"/>
          <w:szCs w:val="24"/>
        </w:rPr>
      </w:pPr>
      <w:r>
        <w:rPr>
          <w:rFonts w:ascii="游明朝" w:eastAsia="游明朝" w:hAnsi="游明朝"/>
          <w:sz w:val="24"/>
          <w:szCs w:val="24"/>
        </w:rPr>
        <w:t>３</w:t>
      </w:r>
      <w:r w:rsidR="005C5209" w:rsidRPr="00AD2874">
        <w:rPr>
          <w:rFonts w:ascii="游明朝" w:eastAsia="游明朝" w:hAnsi="游明朝"/>
          <w:sz w:val="24"/>
          <w:szCs w:val="24"/>
        </w:rPr>
        <w:t xml:space="preserve">　事業計画</w:t>
      </w:r>
      <w:r w:rsidR="000F5D2C" w:rsidRPr="00AD2874">
        <w:rPr>
          <w:rFonts w:ascii="游明朝" w:eastAsia="游明朝" w:hAnsi="游明朝"/>
          <w:sz w:val="24"/>
          <w:szCs w:val="24"/>
        </w:rPr>
        <w:t>書</w:t>
      </w:r>
      <w:r w:rsidR="005C044C" w:rsidRPr="00AD2874">
        <w:rPr>
          <w:rFonts w:ascii="游明朝" w:eastAsia="游明朝" w:hAnsi="游明朝"/>
          <w:sz w:val="24"/>
          <w:szCs w:val="24"/>
        </w:rPr>
        <w:t>（</w:t>
      </w:r>
      <w:r w:rsidR="005C5209" w:rsidRPr="00AD2874">
        <w:rPr>
          <w:rFonts w:ascii="游明朝" w:eastAsia="游明朝" w:hAnsi="游明朝"/>
          <w:sz w:val="24"/>
          <w:szCs w:val="24"/>
        </w:rPr>
        <w:t>様式</w:t>
      </w:r>
      <w:r w:rsidR="005C044C" w:rsidRPr="00AD2874">
        <w:rPr>
          <w:rFonts w:ascii="游明朝" w:eastAsia="游明朝" w:hAnsi="游明朝"/>
          <w:sz w:val="24"/>
          <w:szCs w:val="24"/>
        </w:rPr>
        <w:t>３）</w:t>
      </w:r>
    </w:p>
    <w:p w14:paraId="4D55DFB1" w14:textId="7A55BEFF" w:rsidR="000F19AF" w:rsidRDefault="005C044C" w:rsidP="00FD11D1">
      <w:pPr>
        <w:spacing w:line="0" w:lineRule="atLeast"/>
        <w:ind w:leftChars="100" w:left="210"/>
        <w:jc w:val="left"/>
        <w:rPr>
          <w:rFonts w:ascii="游明朝" w:eastAsia="游明朝" w:hAnsi="游明朝" w:hint="default"/>
          <w:sz w:val="24"/>
          <w:szCs w:val="24"/>
        </w:rPr>
      </w:pPr>
      <w:r w:rsidRPr="00AD2874">
        <w:rPr>
          <w:rFonts w:ascii="游明朝" w:eastAsia="游明朝" w:hAnsi="游明朝"/>
          <w:sz w:val="24"/>
          <w:szCs w:val="24"/>
        </w:rPr>
        <w:t>４</w:t>
      </w:r>
      <w:r w:rsidR="005C5209" w:rsidRPr="00AD2874">
        <w:rPr>
          <w:rFonts w:ascii="游明朝" w:eastAsia="游明朝" w:hAnsi="游明朝"/>
          <w:sz w:val="24"/>
          <w:szCs w:val="24"/>
        </w:rPr>
        <w:t xml:space="preserve">　所要額内訳書</w:t>
      </w:r>
      <w:r w:rsidRPr="00AD2874">
        <w:rPr>
          <w:rFonts w:ascii="游明朝" w:eastAsia="游明朝" w:hAnsi="游明朝"/>
          <w:sz w:val="24"/>
          <w:szCs w:val="24"/>
        </w:rPr>
        <w:t>（</w:t>
      </w:r>
      <w:r w:rsidR="005C5209" w:rsidRPr="00AD2874">
        <w:rPr>
          <w:rFonts w:ascii="游明朝" w:eastAsia="游明朝" w:hAnsi="游明朝"/>
          <w:sz w:val="24"/>
          <w:szCs w:val="24"/>
        </w:rPr>
        <w:t>様式</w:t>
      </w:r>
      <w:r w:rsidRPr="00AD2874">
        <w:rPr>
          <w:rFonts w:ascii="游明朝" w:eastAsia="游明朝" w:hAnsi="游明朝"/>
          <w:sz w:val="24"/>
          <w:szCs w:val="24"/>
        </w:rPr>
        <w:t>４）</w:t>
      </w:r>
    </w:p>
    <w:p w14:paraId="4F3F12CB" w14:textId="468D489A" w:rsidR="000F19AF" w:rsidRPr="00FD11D1" w:rsidRDefault="005C044C" w:rsidP="00FD11D1">
      <w:pPr>
        <w:spacing w:line="0" w:lineRule="atLeast"/>
        <w:ind w:leftChars="100" w:left="210"/>
        <w:jc w:val="left"/>
        <w:rPr>
          <w:rFonts w:ascii="游明朝" w:eastAsia="游明朝" w:hAnsi="游明朝" w:hint="default"/>
          <w:sz w:val="24"/>
          <w:szCs w:val="24"/>
        </w:rPr>
      </w:pPr>
      <w:r w:rsidRPr="00AD2874">
        <w:rPr>
          <w:rFonts w:ascii="游明朝" w:eastAsia="游明朝" w:hAnsi="游明朝"/>
          <w:sz w:val="24"/>
          <w:szCs w:val="24"/>
        </w:rPr>
        <w:t>５</w:t>
      </w:r>
      <w:r w:rsidR="005C5209" w:rsidRPr="00AD2874">
        <w:rPr>
          <w:rFonts w:ascii="游明朝" w:eastAsia="游明朝" w:hAnsi="游明朝"/>
          <w:sz w:val="24"/>
          <w:szCs w:val="24"/>
        </w:rPr>
        <w:t xml:space="preserve">　事業実施スケジュール表</w:t>
      </w:r>
      <w:r w:rsidRPr="00AD2874">
        <w:rPr>
          <w:rFonts w:ascii="游明朝" w:eastAsia="游明朝" w:hAnsi="游明朝"/>
          <w:sz w:val="24"/>
          <w:szCs w:val="24"/>
        </w:rPr>
        <w:t>（</w:t>
      </w:r>
      <w:r w:rsidR="005C5209" w:rsidRPr="00AD2874">
        <w:rPr>
          <w:rFonts w:ascii="游明朝" w:eastAsia="游明朝" w:hAnsi="游明朝"/>
          <w:sz w:val="24"/>
          <w:szCs w:val="24"/>
        </w:rPr>
        <w:t>様式</w:t>
      </w:r>
      <w:r w:rsidR="000F19AF">
        <w:rPr>
          <w:rFonts w:ascii="游明朝" w:eastAsia="游明朝" w:hAnsi="游明朝"/>
          <w:sz w:val="24"/>
          <w:szCs w:val="24"/>
        </w:rPr>
        <w:t>５</w:t>
      </w:r>
      <w:r w:rsidRPr="00AD2874">
        <w:rPr>
          <w:rFonts w:ascii="游明朝" w:eastAsia="游明朝" w:hAnsi="游明朝"/>
          <w:sz w:val="24"/>
          <w:szCs w:val="24"/>
        </w:rPr>
        <w:t>）</w:t>
      </w:r>
    </w:p>
    <w:p w14:paraId="1DF0F345" w14:textId="35272179" w:rsidR="000F19AF" w:rsidRDefault="005C044C" w:rsidP="00FD11D1">
      <w:pPr>
        <w:pStyle w:val="a9"/>
        <w:wordWrap/>
        <w:spacing w:line="0" w:lineRule="atLeast"/>
        <w:ind w:leftChars="100" w:left="210"/>
        <w:jc w:val="left"/>
        <w:rPr>
          <w:rFonts w:ascii="游明朝" w:eastAsia="游明朝" w:hAnsi="游明朝"/>
          <w:color w:val="000000"/>
        </w:rPr>
      </w:pPr>
      <w:r w:rsidRPr="00AD2874">
        <w:rPr>
          <w:rFonts w:ascii="游明朝" w:eastAsia="游明朝" w:hAnsi="游明朝" w:hint="eastAsia"/>
          <w:color w:val="000000"/>
        </w:rPr>
        <w:t>６</w:t>
      </w:r>
      <w:r w:rsidR="00E70441" w:rsidRPr="00AD2874">
        <w:rPr>
          <w:rFonts w:ascii="游明朝" w:eastAsia="游明朝" w:hAnsi="游明朝" w:hint="eastAsia"/>
          <w:color w:val="000000"/>
        </w:rPr>
        <w:t xml:space="preserve">　</w:t>
      </w:r>
      <w:r w:rsidR="0054316C" w:rsidRPr="00AD2874">
        <w:rPr>
          <w:rFonts w:ascii="游明朝" w:eastAsia="游明朝" w:hAnsi="游明朝"/>
          <w:color w:val="000000"/>
        </w:rPr>
        <w:t>人件費、旅費、謝金の支給基準</w:t>
      </w:r>
    </w:p>
    <w:p w14:paraId="067BEB74" w14:textId="77777777" w:rsidR="00012DBF" w:rsidRDefault="0054316C" w:rsidP="00012DBF">
      <w:pPr>
        <w:pStyle w:val="a9"/>
        <w:wordWrap/>
        <w:spacing w:line="0" w:lineRule="atLeast"/>
        <w:ind w:leftChars="100" w:left="462" w:hangingChars="100" w:hanging="252"/>
        <w:jc w:val="left"/>
        <w:rPr>
          <w:rFonts w:ascii="游明朝" w:eastAsia="游明朝" w:hAnsi="游明朝"/>
          <w:color w:val="000000"/>
        </w:rPr>
      </w:pPr>
      <w:r w:rsidRPr="00AD2874">
        <w:rPr>
          <w:rFonts w:ascii="游明朝" w:eastAsia="游明朝" w:hAnsi="游明朝" w:hint="eastAsia"/>
          <w:color w:val="000000"/>
        </w:rPr>
        <w:t xml:space="preserve">７　</w:t>
      </w:r>
      <w:r w:rsidR="00012DBF">
        <w:rPr>
          <w:rFonts w:ascii="游明朝" w:eastAsia="游明朝" w:hAnsi="游明朝" w:hint="eastAsia"/>
          <w:color w:val="000000"/>
        </w:rPr>
        <w:t>ワーク・ライフ・バランス等の推進に関する次の認定を受けている場合には、その通知書（写）</w:t>
      </w:r>
    </w:p>
    <w:p w14:paraId="5B048699" w14:textId="77777777" w:rsidR="00012DBF" w:rsidRDefault="00012DBF" w:rsidP="00012DBF">
      <w:pPr>
        <w:pStyle w:val="a9"/>
        <w:wordWrap/>
        <w:spacing w:line="0" w:lineRule="atLeast"/>
        <w:ind w:leftChars="241" w:left="758" w:hangingChars="100" w:hanging="252"/>
        <w:jc w:val="left"/>
        <w:rPr>
          <w:rFonts w:ascii="游明朝" w:eastAsia="游明朝" w:hAnsi="游明朝"/>
          <w:color w:val="000000"/>
        </w:rPr>
      </w:pPr>
      <w:r>
        <w:rPr>
          <w:rFonts w:ascii="游明朝" w:eastAsia="游明朝" w:hAnsi="游明朝" w:hint="eastAsia"/>
          <w:color w:val="000000"/>
        </w:rPr>
        <w:t>・　女性の職業生活における活躍の推進に関する法律に基づく認定（えるぼし認定企業）</w:t>
      </w:r>
    </w:p>
    <w:p w14:paraId="57AC8408" w14:textId="77777777" w:rsidR="00012DBF" w:rsidRDefault="00012DBF" w:rsidP="00012DBF">
      <w:pPr>
        <w:pStyle w:val="a9"/>
        <w:wordWrap/>
        <w:spacing w:line="0" w:lineRule="atLeast"/>
        <w:ind w:leftChars="241" w:left="758" w:hangingChars="100" w:hanging="252"/>
        <w:jc w:val="left"/>
        <w:rPr>
          <w:rFonts w:ascii="游明朝" w:eastAsia="游明朝" w:hAnsi="游明朝"/>
          <w:color w:val="000000"/>
        </w:rPr>
      </w:pPr>
      <w:r>
        <w:rPr>
          <w:rFonts w:ascii="游明朝" w:eastAsia="游明朝" w:hAnsi="游明朝" w:hint="eastAsia"/>
          <w:color w:val="000000"/>
        </w:rPr>
        <w:t>・　次世代育成支援対策推進法に基づく認定（くるみん認定企業・プラチナくるみん認定企業）</w:t>
      </w:r>
    </w:p>
    <w:p w14:paraId="5513AF04" w14:textId="236CFE40" w:rsidR="0054316C" w:rsidRDefault="00012DBF" w:rsidP="00012DBF">
      <w:pPr>
        <w:pStyle w:val="a9"/>
        <w:wordWrap/>
        <w:spacing w:line="0" w:lineRule="atLeast"/>
        <w:ind w:leftChars="241" w:left="758" w:hangingChars="100" w:hanging="252"/>
        <w:jc w:val="left"/>
        <w:rPr>
          <w:rFonts w:ascii="游明朝" w:eastAsia="游明朝" w:hAnsi="游明朝"/>
          <w:color w:val="000000"/>
        </w:rPr>
      </w:pPr>
      <w:r>
        <w:rPr>
          <w:rFonts w:ascii="游明朝" w:eastAsia="游明朝" w:hAnsi="游明朝" w:hint="eastAsia"/>
          <w:color w:val="000000"/>
        </w:rPr>
        <w:t>・　青少年の雇用の促進等に関する法律に基づく認定（ユースエール認定企業）</w:t>
      </w:r>
    </w:p>
    <w:p w14:paraId="5854DEEE" w14:textId="4F3562CD" w:rsidR="00012DBF" w:rsidRPr="00AD2874" w:rsidRDefault="00FD11D1" w:rsidP="007E3C3A">
      <w:pPr>
        <w:pStyle w:val="a9"/>
        <w:wordWrap/>
        <w:spacing w:line="0" w:lineRule="atLeast"/>
        <w:ind w:leftChars="100" w:left="210"/>
        <w:jc w:val="left"/>
        <w:rPr>
          <w:rFonts w:ascii="游明朝" w:eastAsia="游明朝" w:hAnsi="游明朝"/>
          <w:color w:val="000000"/>
        </w:rPr>
      </w:pPr>
      <w:r>
        <w:rPr>
          <w:rFonts w:ascii="游明朝" w:eastAsia="游明朝" w:hAnsi="游明朝" w:hint="eastAsia"/>
          <w:color w:val="000000"/>
        </w:rPr>
        <w:t xml:space="preserve">８　</w:t>
      </w:r>
      <w:r w:rsidR="00012DBF" w:rsidRPr="00AD2874">
        <w:rPr>
          <w:rFonts w:ascii="游明朝" w:eastAsia="游明朝" w:hAnsi="游明朝" w:hint="eastAsia"/>
          <w:color w:val="000000"/>
        </w:rPr>
        <w:t>その他</w:t>
      </w:r>
      <w:bookmarkEnd w:id="0"/>
    </w:p>
    <w:sectPr w:rsidR="00012DBF" w:rsidRPr="00AD2874" w:rsidSect="001727CC">
      <w:pgSz w:w="11906" w:h="16838"/>
      <w:pgMar w:top="1985" w:right="1701" w:bottom="1418" w:left="1701" w:header="851" w:footer="992" w:gutter="0"/>
      <w:pgNumType w:start="0"/>
      <w:cols w:space="720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3D5B" w14:textId="77777777" w:rsidR="00CF2FC9" w:rsidRDefault="00CF2FC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D8A9EA4" w14:textId="77777777" w:rsidR="00CF2FC9" w:rsidRDefault="00CF2FC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9B9B" w14:textId="77777777" w:rsidR="00CF2FC9" w:rsidRDefault="00CF2FC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CB12367" w14:textId="77777777" w:rsidR="00CF2FC9" w:rsidRDefault="00CF2FC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Formatting/>
  <w:defaultTabStop w:val="843"/>
  <w:hyphenationZone w:val="0"/>
  <w:drawingGridHorizontalSpacing w:val="105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9D"/>
    <w:rsid w:val="00002F56"/>
    <w:rsid w:val="00011A3C"/>
    <w:rsid w:val="00012DBF"/>
    <w:rsid w:val="000212A8"/>
    <w:rsid w:val="00025B2F"/>
    <w:rsid w:val="0003555F"/>
    <w:rsid w:val="000564B7"/>
    <w:rsid w:val="00064FD5"/>
    <w:rsid w:val="0006502A"/>
    <w:rsid w:val="000736BD"/>
    <w:rsid w:val="00076FC3"/>
    <w:rsid w:val="00091667"/>
    <w:rsid w:val="000950A4"/>
    <w:rsid w:val="000C5E3F"/>
    <w:rsid w:val="000C7C6F"/>
    <w:rsid w:val="000E149F"/>
    <w:rsid w:val="000E34FB"/>
    <w:rsid w:val="000F19AF"/>
    <w:rsid w:val="000F5D2C"/>
    <w:rsid w:val="00113A1B"/>
    <w:rsid w:val="0012195F"/>
    <w:rsid w:val="001333DD"/>
    <w:rsid w:val="00140C2F"/>
    <w:rsid w:val="0014650C"/>
    <w:rsid w:val="00146CD3"/>
    <w:rsid w:val="001478FB"/>
    <w:rsid w:val="00152140"/>
    <w:rsid w:val="001727CC"/>
    <w:rsid w:val="001C3D70"/>
    <w:rsid w:val="001E488B"/>
    <w:rsid w:val="001E7149"/>
    <w:rsid w:val="001F2B07"/>
    <w:rsid w:val="00205DDB"/>
    <w:rsid w:val="00213028"/>
    <w:rsid w:val="00213CE0"/>
    <w:rsid w:val="002146C7"/>
    <w:rsid w:val="002279C0"/>
    <w:rsid w:val="002357CF"/>
    <w:rsid w:val="002519B4"/>
    <w:rsid w:val="0026269D"/>
    <w:rsid w:val="00291BD3"/>
    <w:rsid w:val="002A61F3"/>
    <w:rsid w:val="002F38F5"/>
    <w:rsid w:val="003040DA"/>
    <w:rsid w:val="0030432C"/>
    <w:rsid w:val="0030433A"/>
    <w:rsid w:val="003050E3"/>
    <w:rsid w:val="00311A82"/>
    <w:rsid w:val="00321C74"/>
    <w:rsid w:val="00327447"/>
    <w:rsid w:val="00327C5B"/>
    <w:rsid w:val="00334098"/>
    <w:rsid w:val="00347E95"/>
    <w:rsid w:val="0036549D"/>
    <w:rsid w:val="003911B5"/>
    <w:rsid w:val="003979E3"/>
    <w:rsid w:val="00406A8C"/>
    <w:rsid w:val="00430F93"/>
    <w:rsid w:val="00434182"/>
    <w:rsid w:val="00447097"/>
    <w:rsid w:val="00463059"/>
    <w:rsid w:val="00465B40"/>
    <w:rsid w:val="00483228"/>
    <w:rsid w:val="004A342C"/>
    <w:rsid w:val="004B0EB6"/>
    <w:rsid w:val="004E51F0"/>
    <w:rsid w:val="004F520A"/>
    <w:rsid w:val="004F7027"/>
    <w:rsid w:val="00505DFD"/>
    <w:rsid w:val="005100A5"/>
    <w:rsid w:val="0054316C"/>
    <w:rsid w:val="00560C0C"/>
    <w:rsid w:val="005620C3"/>
    <w:rsid w:val="0056413C"/>
    <w:rsid w:val="00576F6B"/>
    <w:rsid w:val="0058184A"/>
    <w:rsid w:val="00584F27"/>
    <w:rsid w:val="00586713"/>
    <w:rsid w:val="005904B5"/>
    <w:rsid w:val="005A76B4"/>
    <w:rsid w:val="005B46ED"/>
    <w:rsid w:val="005B5137"/>
    <w:rsid w:val="005B7A32"/>
    <w:rsid w:val="005C044C"/>
    <w:rsid w:val="005C5209"/>
    <w:rsid w:val="005C6B29"/>
    <w:rsid w:val="005C7DA5"/>
    <w:rsid w:val="005D60D7"/>
    <w:rsid w:val="005E068D"/>
    <w:rsid w:val="005E0C04"/>
    <w:rsid w:val="005F0F9E"/>
    <w:rsid w:val="0060367B"/>
    <w:rsid w:val="00616F0C"/>
    <w:rsid w:val="006236F2"/>
    <w:rsid w:val="00646E78"/>
    <w:rsid w:val="00653650"/>
    <w:rsid w:val="00662360"/>
    <w:rsid w:val="00677D2B"/>
    <w:rsid w:val="00684020"/>
    <w:rsid w:val="00685072"/>
    <w:rsid w:val="006B081F"/>
    <w:rsid w:val="006B43F7"/>
    <w:rsid w:val="006B6698"/>
    <w:rsid w:val="006D0ACB"/>
    <w:rsid w:val="006E58E2"/>
    <w:rsid w:val="006F5809"/>
    <w:rsid w:val="007022BA"/>
    <w:rsid w:val="00711DD1"/>
    <w:rsid w:val="0071253B"/>
    <w:rsid w:val="007304EC"/>
    <w:rsid w:val="00736F01"/>
    <w:rsid w:val="00740C85"/>
    <w:rsid w:val="00753755"/>
    <w:rsid w:val="00764977"/>
    <w:rsid w:val="00776638"/>
    <w:rsid w:val="00784C8B"/>
    <w:rsid w:val="007B134A"/>
    <w:rsid w:val="007E0934"/>
    <w:rsid w:val="007E3C3A"/>
    <w:rsid w:val="0081165D"/>
    <w:rsid w:val="008517F8"/>
    <w:rsid w:val="008803CF"/>
    <w:rsid w:val="008C3FF0"/>
    <w:rsid w:val="008D4394"/>
    <w:rsid w:val="008E0142"/>
    <w:rsid w:val="00925766"/>
    <w:rsid w:val="009340EF"/>
    <w:rsid w:val="009361E1"/>
    <w:rsid w:val="009363D2"/>
    <w:rsid w:val="009470F3"/>
    <w:rsid w:val="00947FC9"/>
    <w:rsid w:val="00952F40"/>
    <w:rsid w:val="009744CA"/>
    <w:rsid w:val="00977672"/>
    <w:rsid w:val="00984656"/>
    <w:rsid w:val="009A3F2F"/>
    <w:rsid w:val="009B099F"/>
    <w:rsid w:val="009B69A1"/>
    <w:rsid w:val="009C5081"/>
    <w:rsid w:val="009D7A65"/>
    <w:rsid w:val="009E1E38"/>
    <w:rsid w:val="009F18D7"/>
    <w:rsid w:val="00A0647B"/>
    <w:rsid w:val="00A126DF"/>
    <w:rsid w:val="00A76C72"/>
    <w:rsid w:val="00A80691"/>
    <w:rsid w:val="00A82CB0"/>
    <w:rsid w:val="00AA22AB"/>
    <w:rsid w:val="00AA2403"/>
    <w:rsid w:val="00AC6F78"/>
    <w:rsid w:val="00AD2874"/>
    <w:rsid w:val="00AD5243"/>
    <w:rsid w:val="00AE5C68"/>
    <w:rsid w:val="00AF4789"/>
    <w:rsid w:val="00B151BF"/>
    <w:rsid w:val="00B17DF5"/>
    <w:rsid w:val="00B23099"/>
    <w:rsid w:val="00B26CF3"/>
    <w:rsid w:val="00B4286B"/>
    <w:rsid w:val="00B520A9"/>
    <w:rsid w:val="00B549C8"/>
    <w:rsid w:val="00B553C2"/>
    <w:rsid w:val="00B611A2"/>
    <w:rsid w:val="00B652E5"/>
    <w:rsid w:val="00B7044F"/>
    <w:rsid w:val="00B72ACA"/>
    <w:rsid w:val="00BA06A3"/>
    <w:rsid w:val="00BA351D"/>
    <w:rsid w:val="00BA5A11"/>
    <w:rsid w:val="00BB0769"/>
    <w:rsid w:val="00BC4BB4"/>
    <w:rsid w:val="00BE0B87"/>
    <w:rsid w:val="00BF0F47"/>
    <w:rsid w:val="00BF1319"/>
    <w:rsid w:val="00C00C46"/>
    <w:rsid w:val="00C0133E"/>
    <w:rsid w:val="00C01ED0"/>
    <w:rsid w:val="00C0399C"/>
    <w:rsid w:val="00C04E7A"/>
    <w:rsid w:val="00C1597E"/>
    <w:rsid w:val="00C21F84"/>
    <w:rsid w:val="00C27D6A"/>
    <w:rsid w:val="00C36F52"/>
    <w:rsid w:val="00C408E3"/>
    <w:rsid w:val="00C806DB"/>
    <w:rsid w:val="00C84DC8"/>
    <w:rsid w:val="00C91233"/>
    <w:rsid w:val="00CA5E0D"/>
    <w:rsid w:val="00CF0A9E"/>
    <w:rsid w:val="00CF2FC9"/>
    <w:rsid w:val="00CF3F8F"/>
    <w:rsid w:val="00D14F22"/>
    <w:rsid w:val="00D16595"/>
    <w:rsid w:val="00D16632"/>
    <w:rsid w:val="00D270B3"/>
    <w:rsid w:val="00D578C7"/>
    <w:rsid w:val="00D701C4"/>
    <w:rsid w:val="00D94CB3"/>
    <w:rsid w:val="00DA52D9"/>
    <w:rsid w:val="00DC1A7A"/>
    <w:rsid w:val="00DD73E8"/>
    <w:rsid w:val="00DE6467"/>
    <w:rsid w:val="00DE7036"/>
    <w:rsid w:val="00E05259"/>
    <w:rsid w:val="00E1591B"/>
    <w:rsid w:val="00E15B4C"/>
    <w:rsid w:val="00E47F60"/>
    <w:rsid w:val="00E70441"/>
    <w:rsid w:val="00E73B1C"/>
    <w:rsid w:val="00E97B98"/>
    <w:rsid w:val="00EA5C6A"/>
    <w:rsid w:val="00EA6339"/>
    <w:rsid w:val="00EB61AB"/>
    <w:rsid w:val="00EC041D"/>
    <w:rsid w:val="00ED140B"/>
    <w:rsid w:val="00ED1767"/>
    <w:rsid w:val="00EE7AB6"/>
    <w:rsid w:val="00F00003"/>
    <w:rsid w:val="00F009E2"/>
    <w:rsid w:val="00F127ED"/>
    <w:rsid w:val="00F1577F"/>
    <w:rsid w:val="00F50A1F"/>
    <w:rsid w:val="00F52F6F"/>
    <w:rsid w:val="00F569C8"/>
    <w:rsid w:val="00F6527B"/>
    <w:rsid w:val="00F7311C"/>
    <w:rsid w:val="00F81C1B"/>
    <w:rsid w:val="00FA0F0B"/>
    <w:rsid w:val="00FA3ADC"/>
    <w:rsid w:val="00FB3334"/>
    <w:rsid w:val="00FC4086"/>
    <w:rsid w:val="00FD11D1"/>
    <w:rsid w:val="00F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291298"/>
  <w15:docId w15:val="{AF3FAA79-C1F2-41EC-9136-852A3D52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65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502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5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51F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E5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51F0"/>
    <w:rPr>
      <w:rFonts w:ascii="Times New Roman" w:hAnsi="Times New Roman"/>
      <w:color w:val="000000"/>
      <w:sz w:val="21"/>
    </w:rPr>
  </w:style>
  <w:style w:type="paragraph" w:customStyle="1" w:styleId="a9">
    <w:name w:val="一太郎"/>
    <w:rsid w:val="005C520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6"/>
      <w:sz w:val="24"/>
      <w:szCs w:val="24"/>
    </w:rPr>
  </w:style>
  <w:style w:type="table" w:styleId="aa">
    <w:name w:val="Table Grid"/>
    <w:basedOn w:val="a1"/>
    <w:uiPriority w:val="59"/>
    <w:rsid w:val="00A8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標準(太郎文書スタイル)"/>
    <w:uiPriority w:val="99"/>
    <w:rsid w:val="0065365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1E4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af68bf25-963f-4ef7-930e-b15acdb50372">
      <UserInfo>
        <DisplayName/>
        <AccountId xsi:nil="true"/>
        <AccountType/>
      </UserInfo>
    </Owner>
    <lcf76f155ced4ddcb4097134ff3c332f xmlns="af68bf25-963f-4ef7-930e-b15acdb5037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46629B0711054498106E1CB30B77E6" ma:contentTypeVersion="14" ma:contentTypeDescription="新しいドキュメントを作成します。" ma:contentTypeScope="" ma:versionID="351ae3654277f0b7026de68b879e66fd">
  <xsd:schema xmlns:xsd="http://www.w3.org/2001/XMLSchema" xmlns:xs="http://www.w3.org/2001/XMLSchema" xmlns:p="http://schemas.microsoft.com/office/2006/metadata/properties" xmlns:ns2="af68bf25-963f-4ef7-930e-b15acdb50372" xmlns:ns3="263dbbe5-076b-4606-a03b-9598f5f2f35a" targetNamespace="http://schemas.microsoft.com/office/2006/metadata/properties" ma:root="true" ma:fieldsID="e7064be50bd2b60d476924ef9a9c0a5e" ns2:_="" ns3:_="">
    <xsd:import namespace="af68bf25-963f-4ef7-930e-b15acdb5037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8bf25-963f-4ef7-930e-b15acdb503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343244-79cb-4f01-923b-bbf3d820116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2B7DF-AA5D-4096-A502-55EF41426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6563E-CA71-4EA0-9BBA-53D5D91579E5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63dbbe5-076b-4606-a03b-9598f5f2f35a"/>
    <ds:schemaRef ds:uri="af68bf25-963f-4ef7-930e-b15acdb50372"/>
  </ds:schemaRefs>
</ds:datastoreItem>
</file>

<file path=customXml/itemProps3.xml><?xml version="1.0" encoding="utf-8"?>
<ds:datastoreItem xmlns:ds="http://schemas.openxmlformats.org/officeDocument/2006/customXml" ds:itemID="{3F60FCD1-5077-43AC-B2CF-FCD7450373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2CF712-5F8A-45F4-85C5-E949F477A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8bf25-963f-4ef7-930e-b15acdb5037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0x010100DE46629B0711054498106E1CB30B77E6</vt:lpwstr>
  </property>
  <property fmtid="{D5CDD505-2E9C-101B-9397-08002B2CF9AE}" pid="3" name="MediaServiceImageTags">
    <vt:lpwstr/>
  </property>
</Properties>
</file>