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55323" w14:textId="3E8D8190" w:rsidR="0058738F" w:rsidRPr="00110FD3" w:rsidRDefault="0040335F" w:rsidP="005202F8">
      <w:pPr>
        <w:ind w:firstLineChars="0" w:firstLine="0"/>
        <w:jc w:val="right"/>
        <w:rPr>
          <w:rFonts w:asciiTheme="majorEastAsia" w:eastAsiaTheme="majorEastAsia" w:hAnsiTheme="majorEastAsia"/>
          <w:sz w:val="24"/>
          <w:szCs w:val="24"/>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2" behindDoc="0" locked="0" layoutInCell="1" allowOverlap="1" wp14:anchorId="441EF504" wp14:editId="36C3D503">
                <wp:simplePos x="0" y="0"/>
                <wp:positionH relativeFrom="column">
                  <wp:posOffset>-613410</wp:posOffset>
                </wp:positionH>
                <wp:positionV relativeFrom="paragraph">
                  <wp:posOffset>-574675</wp:posOffset>
                </wp:positionV>
                <wp:extent cx="4448175" cy="333375"/>
                <wp:effectExtent l="0" t="0" r="952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37AFA" w14:textId="0789C56D"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E238A5">
                              <w:rPr>
                                <w:rFonts w:ascii="ＭＳ ゴシック" w:eastAsia="ＭＳ ゴシック" w:hAnsi="ＭＳ ゴシック" w:hint="eastAsia"/>
                              </w:rPr>
                              <w:t>8</w:t>
                            </w:r>
                            <w:r w:rsidR="00CC1D4B" w:rsidRPr="00110FD3">
                              <w:rPr>
                                <w:rFonts w:ascii="ＭＳ ゴシック" w:eastAsia="ＭＳ ゴシック" w:hAnsi="ＭＳ ゴシック" w:hint="eastAsia"/>
                              </w:rPr>
                              <w:t>.</w:t>
                            </w:r>
                            <w:r w:rsidR="00E238A5">
                              <w:rPr>
                                <w:rFonts w:ascii="ＭＳ ゴシック" w:eastAsia="ＭＳ ゴシック" w:hAnsi="ＭＳ ゴシック" w:hint="eastAsia"/>
                              </w:rPr>
                              <w:t>4</w:t>
                            </w:r>
                            <w:r w:rsidR="00577CDA">
                              <w:rPr>
                                <w:rFonts w:ascii="ＭＳ ゴシック" w:eastAsia="ＭＳ ゴシック" w:hAnsi="ＭＳ ゴシック" w:hint="eastAsia"/>
                              </w:rPr>
                              <w:t>.1</w:t>
                            </w:r>
                            <w:r w:rsidRPr="00110FD3">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EF504" id="_x0000_t202" coordsize="21600,21600" o:spt="202" path="m,l,21600r21600,l21600,xe">
                <v:stroke joinstyle="miter"/>
                <v:path gradientshapeok="t" o:connecttype="rect"/>
              </v:shapetype>
              <v:shape id="Text Box 16" o:spid="_x0000_s1026" type="#_x0000_t202" style="position:absolute;left:0;text-align:left;margin-left:-48.3pt;margin-top:-45.25pt;width:350.25pt;height:26.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" stroked="f">
                <v:textbox inset="5.85pt,.7pt,5.85pt,.7pt">
                  <w:txbxContent>
                    <w:p w14:paraId="09237AFA" w14:textId="0789C56D" w:rsidR="002B3D32" w:rsidRPr="00110FD3" w:rsidRDefault="002B3D32" w:rsidP="00AB4B2A">
                      <w:pPr>
                        <w:ind w:firstLine="260"/>
                        <w:rPr>
                          <w:rFonts w:ascii="ＭＳ ゴシック" w:eastAsia="ＭＳ ゴシック" w:hAnsi="ＭＳ ゴシック"/>
                          <w:color w:val="000000" w:themeColor="text1"/>
                        </w:rPr>
                      </w:pPr>
                      <w:r w:rsidRPr="00110FD3">
                        <w:rPr>
                          <w:rFonts w:ascii="ＭＳ ゴシック" w:eastAsia="ＭＳ ゴシック" w:hAnsi="ＭＳ ゴシック" w:hint="eastAsia"/>
                          <w:color w:val="000000" w:themeColor="text1"/>
                        </w:rPr>
                        <w:t>（様式第１号（表紙））(</w:t>
                      </w:r>
                      <w:r w:rsidR="00F25C6E" w:rsidRPr="00110FD3">
                        <w:rPr>
                          <w:rFonts w:ascii="ＭＳ ゴシック" w:eastAsia="ＭＳ ゴシック" w:hAnsi="ＭＳ ゴシック"/>
                          <w:color w:val="000000" w:themeColor="text1"/>
                        </w:rPr>
                        <w:t>R</w:t>
                      </w:r>
                      <w:r w:rsidR="00E238A5">
                        <w:rPr>
                          <w:rFonts w:ascii="ＭＳ ゴシック" w:eastAsia="ＭＳ ゴシック" w:hAnsi="ＭＳ ゴシック" w:hint="eastAsia"/>
                        </w:rPr>
                        <w:t>8</w:t>
                      </w:r>
                      <w:r w:rsidR="00CC1D4B" w:rsidRPr="00110FD3">
                        <w:rPr>
                          <w:rFonts w:ascii="ＭＳ ゴシック" w:eastAsia="ＭＳ ゴシック" w:hAnsi="ＭＳ ゴシック" w:hint="eastAsia"/>
                        </w:rPr>
                        <w:t>.</w:t>
                      </w:r>
                      <w:r w:rsidR="00E238A5">
                        <w:rPr>
                          <w:rFonts w:ascii="ＭＳ ゴシック" w:eastAsia="ＭＳ ゴシック" w:hAnsi="ＭＳ ゴシック" w:hint="eastAsia"/>
                        </w:rPr>
                        <w:t>4</w:t>
                      </w:r>
                      <w:r w:rsidR="00577CDA">
                        <w:rPr>
                          <w:rFonts w:ascii="ＭＳ ゴシック" w:eastAsia="ＭＳ ゴシック" w:hAnsi="ＭＳ ゴシック" w:hint="eastAsia"/>
                        </w:rPr>
                        <w:t>.1</w:t>
                      </w:r>
                      <w:r w:rsidRPr="00110FD3">
                        <w:rPr>
                          <w:rFonts w:ascii="ＭＳ ゴシック" w:eastAsia="ＭＳ ゴシック" w:hAnsi="ＭＳ ゴシック" w:hint="eastAsia"/>
                          <w:color w:val="000000" w:themeColor="text1"/>
                        </w:rPr>
                        <w:t>)</w:t>
                      </w:r>
                    </w:p>
                  </w:txbxContent>
                </v:textbox>
              </v:shape>
            </w:pict>
          </mc:Fallback>
        </mc:AlternateContent>
      </w:r>
      <w:r w:rsidR="00853F3A" w:rsidRPr="00110FD3">
        <w:rPr>
          <w:rFonts w:asciiTheme="majorEastAsia" w:eastAsiaTheme="majorEastAsia" w:hAnsiTheme="majorEastAsia" w:hint="eastAsia"/>
          <w:sz w:val="24"/>
          <w:szCs w:val="24"/>
        </w:rPr>
        <w:t>提出</w:t>
      </w:r>
      <w:r w:rsidR="00152770" w:rsidRPr="00110FD3">
        <w:rPr>
          <w:rFonts w:asciiTheme="majorEastAsia" w:eastAsiaTheme="majorEastAsia" w:hAnsiTheme="majorEastAsia" w:hint="eastAsia"/>
          <w:sz w:val="24"/>
          <w:szCs w:val="24"/>
        </w:rPr>
        <w:t>日：</w:t>
      </w:r>
      <w:r w:rsidR="00612BA4" w:rsidRPr="00110FD3">
        <w:rPr>
          <w:rFonts w:asciiTheme="majorEastAsia" w:eastAsiaTheme="majorEastAsia" w:hAnsiTheme="majorEastAsia" w:hint="eastAsia"/>
          <w:sz w:val="24"/>
          <w:szCs w:val="24"/>
        </w:rPr>
        <w:t xml:space="preserve">　</w:t>
      </w:r>
      <w:r w:rsidR="005202F8">
        <w:rPr>
          <w:rFonts w:asciiTheme="majorEastAsia" w:eastAsiaTheme="majorEastAsia" w:hAnsiTheme="majorEastAsia" w:hint="eastAsia"/>
          <w:sz w:val="24"/>
          <w:szCs w:val="24"/>
        </w:rPr>
        <w:t xml:space="preserve">　</w:t>
      </w:r>
      <w:r w:rsidR="00612BA4" w:rsidRPr="00110FD3">
        <w:rPr>
          <w:rFonts w:asciiTheme="majorEastAsia" w:eastAsiaTheme="majorEastAsia" w:hAnsiTheme="majorEastAsia" w:hint="eastAsia"/>
          <w:sz w:val="24"/>
          <w:szCs w:val="24"/>
        </w:rPr>
        <w:t xml:space="preserve">　</w:t>
      </w:r>
      <w:r w:rsidR="005C3025">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年</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月</w:t>
      </w:r>
      <w:r w:rsidR="00612BA4" w:rsidRPr="00110FD3">
        <w:rPr>
          <w:rFonts w:asciiTheme="majorEastAsia" w:eastAsiaTheme="majorEastAsia" w:hAnsiTheme="majorEastAsia" w:hint="eastAsia"/>
          <w:sz w:val="24"/>
          <w:szCs w:val="24"/>
        </w:rPr>
        <w:t xml:space="preserve">　　</w:t>
      </w:r>
      <w:r w:rsidR="0058738F" w:rsidRPr="00110FD3">
        <w:rPr>
          <w:rFonts w:asciiTheme="majorEastAsia" w:eastAsiaTheme="majorEastAsia" w:hAnsiTheme="majorEastAsia" w:hint="eastAsia"/>
          <w:sz w:val="24"/>
          <w:szCs w:val="24"/>
        </w:rPr>
        <w:t>日</w:t>
      </w:r>
    </w:p>
    <w:p w14:paraId="7C1BC5E1" w14:textId="55E9B146" w:rsidR="00853F3A" w:rsidRPr="00110FD3" w:rsidRDefault="00853F3A" w:rsidP="00853F3A">
      <w:pPr>
        <w:ind w:firstLineChars="0" w:firstLine="0"/>
        <w:jc w:val="left"/>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 xml:space="preserve">　　　　労働局長　殿</w:t>
      </w:r>
    </w:p>
    <w:p w14:paraId="5489FA37" w14:textId="4AEF5D66" w:rsidR="0058738F" w:rsidRPr="00110FD3" w:rsidRDefault="0058738F" w:rsidP="0058738F">
      <w:pPr>
        <w:ind w:firstLineChars="0" w:firstLine="0"/>
        <w:jc w:val="center"/>
        <w:rPr>
          <w:rFonts w:asciiTheme="majorEastAsia" w:eastAsiaTheme="majorEastAsia" w:hAnsiTheme="majorEastAsia"/>
          <w:sz w:val="24"/>
          <w:szCs w:val="24"/>
        </w:rPr>
      </w:pPr>
    </w:p>
    <w:p w14:paraId="4C50F07D" w14:textId="3E492226" w:rsidR="0058738F" w:rsidRPr="00110FD3" w:rsidRDefault="00853F3A" w:rsidP="0058738F">
      <w:pPr>
        <w:ind w:firstLineChars="0" w:firstLine="0"/>
        <w:jc w:val="center"/>
        <w:rPr>
          <w:rFonts w:asciiTheme="majorEastAsia" w:eastAsiaTheme="majorEastAsia" w:hAnsiTheme="majorEastAsia"/>
          <w:b/>
          <w:sz w:val="40"/>
          <w:szCs w:val="40"/>
        </w:rPr>
      </w:pPr>
      <w:r w:rsidRPr="00110FD3">
        <w:rPr>
          <w:rFonts w:asciiTheme="majorEastAsia" w:eastAsiaTheme="majorEastAsia" w:hAnsiTheme="majorEastAsia" w:hint="eastAsia"/>
          <w:b/>
          <w:sz w:val="40"/>
          <w:szCs w:val="40"/>
        </w:rPr>
        <w:t>キャリアアップ助成金</w:t>
      </w:r>
    </w:p>
    <w:p w14:paraId="6224FD06" w14:textId="28F42753" w:rsidR="0058738F" w:rsidRPr="00110FD3" w:rsidRDefault="00951140" w:rsidP="006B0DBF">
      <w:pPr>
        <w:ind w:firstLineChars="0" w:firstLine="0"/>
        <w:jc w:val="center"/>
        <w:rPr>
          <w:rFonts w:asciiTheme="majorEastAsia" w:eastAsiaTheme="majorEastAsia" w:hAnsiTheme="majorEastAsia"/>
          <w:b/>
          <w:sz w:val="32"/>
          <w:szCs w:val="32"/>
        </w:rPr>
      </w:pPr>
      <w:r w:rsidRPr="00110FD3">
        <w:rPr>
          <w:rFonts w:asciiTheme="majorEastAsia" w:eastAsiaTheme="majorEastAsia" w:hAnsiTheme="majorEastAsia" w:hint="eastAsia"/>
          <w:b/>
          <w:sz w:val="40"/>
          <w:szCs w:val="40"/>
        </w:rPr>
        <w:t>≪</w:t>
      </w:r>
      <w:r w:rsidR="0058738F" w:rsidRPr="00110FD3">
        <w:rPr>
          <w:rFonts w:asciiTheme="majorEastAsia" w:eastAsiaTheme="majorEastAsia" w:hAnsiTheme="majorEastAsia" w:hint="eastAsia"/>
          <w:b/>
          <w:sz w:val="40"/>
          <w:szCs w:val="40"/>
        </w:rPr>
        <w:t>キャリアアップ計画</w:t>
      </w:r>
      <w:r w:rsidR="00FF30F3" w:rsidRPr="00110FD3">
        <w:rPr>
          <w:rFonts w:asciiTheme="majorEastAsia" w:eastAsiaTheme="majorEastAsia" w:hAnsiTheme="majorEastAsia" w:hint="eastAsia"/>
          <w:b/>
          <w:sz w:val="40"/>
          <w:szCs w:val="40"/>
        </w:rPr>
        <w:t>書</w:t>
      </w:r>
      <w:r w:rsidRPr="00110FD3">
        <w:rPr>
          <w:rFonts w:asciiTheme="majorEastAsia" w:eastAsiaTheme="majorEastAsia" w:hAnsiTheme="majorEastAsia" w:hint="eastAsia"/>
          <w:b/>
          <w:sz w:val="40"/>
          <w:szCs w:val="40"/>
        </w:rPr>
        <w:t>≫</w:t>
      </w:r>
    </w:p>
    <w:p w14:paraId="400BBEC0" w14:textId="77777777" w:rsidR="0058738F" w:rsidRPr="00110FD3" w:rsidRDefault="0058738F" w:rsidP="0058738F">
      <w:pPr>
        <w:ind w:firstLineChars="0" w:firstLine="0"/>
        <w:rPr>
          <w:rFonts w:asciiTheme="majorEastAsia" w:eastAsiaTheme="majorEastAsia" w:hAnsiTheme="majorEastAsia"/>
          <w:sz w:val="24"/>
          <w:szCs w:val="24"/>
        </w:rPr>
      </w:pPr>
    </w:p>
    <w:p w14:paraId="1DA190FC" w14:textId="6FDC45A6" w:rsidR="0058738F" w:rsidRPr="00110FD3" w:rsidRDefault="0058738F" w:rsidP="00531566">
      <w:pPr>
        <w:ind w:firstLine="240"/>
        <w:rPr>
          <w:rFonts w:asciiTheme="majorEastAsia" w:eastAsiaTheme="majorEastAsia" w:hAnsiTheme="majorEastAsia"/>
          <w:sz w:val="24"/>
          <w:szCs w:val="24"/>
          <w:u w:val="single"/>
        </w:rPr>
      </w:pPr>
      <w:r w:rsidRPr="00110FD3">
        <w:rPr>
          <w:rFonts w:asciiTheme="majorEastAsia" w:eastAsiaTheme="majorEastAsia" w:hAnsiTheme="majorEastAsia" w:hint="eastAsia"/>
          <w:kern w:val="0"/>
          <w:sz w:val="24"/>
          <w:szCs w:val="24"/>
          <w:u w:val="single"/>
        </w:rPr>
        <w:t>事</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業</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所</w:t>
      </w:r>
      <w:r w:rsidR="00531566" w:rsidRPr="00110FD3">
        <w:rPr>
          <w:rFonts w:asciiTheme="majorEastAsia" w:eastAsiaTheme="majorEastAsia" w:hAnsiTheme="majorEastAsia" w:hint="eastAsia"/>
          <w:kern w:val="0"/>
          <w:sz w:val="24"/>
          <w:szCs w:val="24"/>
          <w:u w:val="single"/>
        </w:rPr>
        <w:t xml:space="preserve">　　　</w:t>
      </w:r>
      <w:r w:rsidRPr="00110FD3">
        <w:rPr>
          <w:rFonts w:asciiTheme="majorEastAsia" w:eastAsiaTheme="majorEastAsia" w:hAnsiTheme="majorEastAsia" w:hint="eastAsia"/>
          <w:kern w:val="0"/>
          <w:sz w:val="24"/>
          <w:szCs w:val="24"/>
          <w:u w:val="single"/>
        </w:rPr>
        <w:t>名</w:t>
      </w:r>
      <w:r w:rsidRPr="00110FD3">
        <w:rPr>
          <w:rFonts w:asciiTheme="majorEastAsia" w:eastAsiaTheme="majorEastAsia" w:hAnsiTheme="majorEastAsia" w:hint="eastAsia"/>
          <w:sz w:val="24"/>
          <w:szCs w:val="24"/>
          <w:u w:val="single"/>
        </w:rPr>
        <w:t xml:space="preserve">：　　　　　　　　　　　　　　　　　　　　</w:t>
      </w:r>
    </w:p>
    <w:p w14:paraId="5A43E717" w14:textId="1544103D" w:rsidR="00A21172" w:rsidRPr="00110FD3" w:rsidRDefault="00A21172" w:rsidP="0058738F">
      <w:pPr>
        <w:ind w:firstLineChars="0" w:firstLine="0"/>
        <w:rPr>
          <w:rFonts w:asciiTheme="majorEastAsia" w:eastAsiaTheme="majorEastAsia" w:hAnsiTheme="majorEastAsia"/>
          <w:sz w:val="24"/>
          <w:szCs w:val="24"/>
        </w:rPr>
      </w:pPr>
    </w:p>
    <w:p w14:paraId="7A054B7F" w14:textId="45D62779" w:rsidR="0058738F" w:rsidRPr="00110FD3" w:rsidRDefault="00A21172"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C71C89">
        <w:rPr>
          <w:rFonts w:asciiTheme="majorEastAsia" w:eastAsiaTheme="majorEastAsia" w:hAnsiTheme="majorEastAsia" w:hint="eastAsia"/>
          <w:spacing w:val="75"/>
          <w:kern w:val="0"/>
          <w:sz w:val="24"/>
          <w:szCs w:val="24"/>
          <w:u w:val="single"/>
          <w:fitText w:val="3120" w:id="203638272"/>
        </w:rPr>
        <w:t>使用者</w:t>
      </w:r>
      <w:r w:rsidR="00FF5AF3" w:rsidRPr="00C71C89">
        <w:rPr>
          <w:rFonts w:asciiTheme="majorEastAsia" w:eastAsiaTheme="majorEastAsia" w:hAnsiTheme="majorEastAsia" w:hint="eastAsia"/>
          <w:spacing w:val="75"/>
          <w:kern w:val="0"/>
          <w:sz w:val="24"/>
          <w:szCs w:val="24"/>
          <w:u w:val="single"/>
          <w:fitText w:val="3120" w:id="203638272"/>
        </w:rPr>
        <w:t>側代</w:t>
      </w:r>
      <w:r w:rsidRPr="00C71C89">
        <w:rPr>
          <w:rFonts w:asciiTheme="majorEastAsia" w:eastAsiaTheme="majorEastAsia" w:hAnsiTheme="majorEastAsia" w:hint="eastAsia"/>
          <w:spacing w:val="75"/>
          <w:kern w:val="0"/>
          <w:sz w:val="24"/>
          <w:szCs w:val="24"/>
          <w:u w:val="single"/>
          <w:fitText w:val="3120" w:id="203638272"/>
        </w:rPr>
        <w:t>表者名</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FF5AF3" w:rsidRPr="00110FD3">
        <w:rPr>
          <w:rFonts w:asciiTheme="majorEastAsia" w:eastAsiaTheme="majorEastAsia" w:hAnsiTheme="majorEastAsia" w:hint="eastAsia"/>
          <w:sz w:val="24"/>
          <w:szCs w:val="24"/>
          <w:u w:val="single"/>
        </w:rPr>
        <w:t xml:space="preserve">　　　</w:t>
      </w:r>
    </w:p>
    <w:p w14:paraId="382E47CA" w14:textId="357D867F" w:rsidR="0058738F" w:rsidRPr="00347DC9" w:rsidRDefault="0058738F" w:rsidP="0058738F">
      <w:pPr>
        <w:ind w:firstLineChars="0" w:firstLine="0"/>
        <w:rPr>
          <w:rFonts w:asciiTheme="majorEastAsia" w:eastAsiaTheme="majorEastAsia" w:hAnsiTheme="majorEastAsia"/>
          <w:sz w:val="24"/>
          <w:szCs w:val="24"/>
        </w:rPr>
      </w:pPr>
    </w:p>
    <w:p w14:paraId="6284E593" w14:textId="43B53196" w:rsidR="0058738F" w:rsidRPr="00110FD3" w:rsidRDefault="00FF5AF3" w:rsidP="0058738F">
      <w:pPr>
        <w:ind w:firstLineChars="0" w:firstLine="0"/>
        <w:rPr>
          <w:rFonts w:asciiTheme="majorEastAsia" w:eastAsiaTheme="majorEastAsia" w:hAnsiTheme="majorEastAsia"/>
          <w:sz w:val="24"/>
          <w:szCs w:val="24"/>
          <w:u w:val="single"/>
        </w:rPr>
      </w:pPr>
      <w:r w:rsidRPr="00110FD3">
        <w:rPr>
          <w:rFonts w:asciiTheme="majorEastAsia" w:eastAsiaTheme="majorEastAsia" w:hAnsiTheme="majorEastAsia" w:hint="eastAsia"/>
          <w:sz w:val="24"/>
          <w:szCs w:val="24"/>
        </w:rPr>
        <w:t xml:space="preserve">　</w:t>
      </w:r>
      <w:r w:rsidR="00361C29" w:rsidRPr="00110FD3">
        <w:rPr>
          <w:rFonts w:asciiTheme="majorEastAsia" w:eastAsiaTheme="majorEastAsia" w:hAnsiTheme="majorEastAsia" w:hint="eastAsia"/>
          <w:sz w:val="24"/>
          <w:szCs w:val="24"/>
          <w:u w:val="single"/>
        </w:rPr>
        <w:t>労働</w:t>
      </w:r>
      <w:r w:rsidR="008A6803" w:rsidRPr="00110FD3">
        <w:rPr>
          <w:rFonts w:asciiTheme="majorEastAsia" w:eastAsiaTheme="majorEastAsia" w:hAnsiTheme="majorEastAsia" w:hint="eastAsia"/>
          <w:sz w:val="24"/>
          <w:szCs w:val="24"/>
          <w:u w:val="single"/>
        </w:rPr>
        <w:t>組合等の労働者</w:t>
      </w:r>
      <w:r w:rsidRPr="00110FD3">
        <w:rPr>
          <w:rFonts w:asciiTheme="majorEastAsia" w:eastAsiaTheme="majorEastAsia" w:hAnsiTheme="majorEastAsia" w:hint="eastAsia"/>
          <w:sz w:val="24"/>
          <w:szCs w:val="24"/>
          <w:u w:val="single"/>
        </w:rPr>
        <w:t>代表者名：</w:t>
      </w:r>
      <w:r w:rsidR="008A6803"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008A6803" w:rsidRPr="00110FD3">
        <w:rPr>
          <w:rFonts w:asciiTheme="majorEastAsia" w:eastAsiaTheme="majorEastAsia" w:hAnsiTheme="majorEastAsia" w:hint="eastAsia"/>
          <w:sz w:val="24"/>
          <w:szCs w:val="24"/>
          <w:u w:val="single"/>
        </w:rPr>
        <w:t xml:space="preserve">　　　　　　</w:t>
      </w:r>
      <w:r w:rsidR="003A5FC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1D1C82" w:rsidRPr="00110FD3">
        <w:rPr>
          <w:rFonts w:asciiTheme="majorEastAsia" w:eastAsiaTheme="majorEastAsia" w:hAnsiTheme="majorEastAsia" w:hint="eastAsia"/>
          <w:sz w:val="24"/>
          <w:szCs w:val="24"/>
          <w:u w:val="single"/>
        </w:rPr>
        <w:t xml:space="preserve">　</w:t>
      </w:r>
      <w:r w:rsidRPr="00110FD3">
        <w:rPr>
          <w:rFonts w:asciiTheme="majorEastAsia" w:eastAsiaTheme="majorEastAsia" w:hAnsiTheme="majorEastAsia" w:hint="eastAsia"/>
          <w:sz w:val="24"/>
          <w:szCs w:val="24"/>
          <w:u w:val="single"/>
        </w:rPr>
        <w:t xml:space="preserve">　　　</w:t>
      </w:r>
      <w:r w:rsidR="00CC6AAF" w:rsidRPr="00110FD3">
        <w:rPr>
          <w:rFonts w:asciiTheme="majorEastAsia" w:eastAsiaTheme="majorEastAsia" w:hAnsiTheme="majorEastAsia" w:hint="eastAsia"/>
          <w:sz w:val="24"/>
          <w:szCs w:val="24"/>
          <w:u w:val="single"/>
        </w:rPr>
        <w:t xml:space="preserve">　　</w:t>
      </w:r>
    </w:p>
    <w:tbl>
      <w:tblPr>
        <w:tblStyle w:val="ab"/>
        <w:tblW w:w="0" w:type="auto"/>
        <w:tblLook w:val="04A0" w:firstRow="1" w:lastRow="0" w:firstColumn="1" w:lastColumn="0" w:noHBand="0" w:noVBand="1"/>
      </w:tblPr>
      <w:tblGrid>
        <w:gridCol w:w="7292"/>
        <w:gridCol w:w="1202"/>
      </w:tblGrid>
      <w:tr w:rsidR="007E257E" w:rsidRPr="00110FD3" w14:paraId="6D34509C" w14:textId="77777777" w:rsidTr="00E109EA">
        <w:tc>
          <w:tcPr>
            <w:tcW w:w="7292" w:type="dxa"/>
          </w:tcPr>
          <w:p w14:paraId="360A25E6" w14:textId="77777777" w:rsidR="00082D8B" w:rsidRDefault="007E257E" w:rsidP="00E109EA">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労働組合等の労働者代表者は、当該適用事業所における非正規雇用労働者も含む</w:t>
            </w:r>
          </w:p>
          <w:p w14:paraId="375FF341" w14:textId="51A30182" w:rsidR="007E257E" w:rsidRPr="00082D8B" w:rsidRDefault="007102C2" w:rsidP="00E109EA">
            <w:pPr>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007E257E" w:rsidRPr="00082D8B">
              <w:rPr>
                <w:rFonts w:asciiTheme="majorEastAsia" w:eastAsiaTheme="majorEastAsia" w:hAnsiTheme="majorEastAsia" w:hint="eastAsia"/>
                <w:sz w:val="18"/>
                <w:szCs w:val="18"/>
              </w:rPr>
              <w:t>の労働者の代表者である。（チェックボックスに要チェック）</w:t>
            </w:r>
          </w:p>
        </w:tc>
        <w:tc>
          <w:tcPr>
            <w:tcW w:w="1202" w:type="dxa"/>
          </w:tcPr>
          <w:p w14:paraId="7703E797" w14:textId="4EEFB007" w:rsidR="007E257E" w:rsidRPr="00082D8B" w:rsidRDefault="007E257E" w:rsidP="00E109EA">
            <w:pPr>
              <w:spacing w:line="240" w:lineRule="auto"/>
              <w:ind w:firstLine="180"/>
              <w:jc w:val="center"/>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はい</w:t>
            </w:r>
          </w:p>
          <w:p w14:paraId="6BD88A08" w14:textId="31426EDA" w:rsidR="007E257E" w:rsidRPr="00082D8B" w:rsidRDefault="00577CDA" w:rsidP="00E109EA">
            <w:pPr>
              <w:spacing w:line="240" w:lineRule="auto"/>
              <w:ind w:firstLine="220"/>
              <w:jc w:val="center"/>
              <w:rPr>
                <w:rFonts w:asciiTheme="majorEastAsia" w:eastAsiaTheme="majorEastAsia" w:hAnsiTheme="majorEastAsia"/>
                <w:sz w:val="18"/>
                <w:szCs w:val="18"/>
              </w:rPr>
            </w:pPr>
            <w:sdt>
              <w:sdtPr>
                <w:rPr>
                  <w:rFonts w:asciiTheme="majorEastAsia" w:eastAsiaTheme="majorEastAsia" w:hAnsiTheme="majorEastAsia" w:hint="eastAsia"/>
                  <w:sz w:val="22"/>
                </w:rPr>
                <w:id w:val="-1942225209"/>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r w:rsidR="00945D6B" w:rsidRPr="00110FD3" w14:paraId="630AC54A" w14:textId="77777777" w:rsidTr="00E109EA">
        <w:tc>
          <w:tcPr>
            <w:tcW w:w="7292" w:type="dxa"/>
          </w:tcPr>
          <w:p w14:paraId="50FAC258" w14:textId="77777777" w:rsidR="00082D8B" w:rsidRDefault="009E603E" w:rsidP="00945D6B">
            <w:pPr>
              <w:ind w:firstLineChars="112" w:firstLine="20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労働者からの意見の聴取方法について、以下ア、イ、ウのう</w:t>
            </w:r>
            <w:r w:rsidR="00945D6B" w:rsidRPr="00082D8B">
              <w:rPr>
                <w:rFonts w:asciiTheme="majorEastAsia" w:eastAsiaTheme="majorEastAsia" w:hAnsiTheme="majorEastAsia" w:hint="eastAsia"/>
                <w:sz w:val="18"/>
                <w:szCs w:val="18"/>
              </w:rPr>
              <w:t>ちいずれか</w:t>
            </w:r>
            <w:r w:rsidRPr="00082D8B">
              <w:rPr>
                <w:rFonts w:asciiTheme="majorEastAsia" w:eastAsiaTheme="majorEastAsia" w:hAnsiTheme="majorEastAsia" w:hint="eastAsia"/>
                <w:sz w:val="18"/>
                <w:szCs w:val="18"/>
              </w:rPr>
              <w:t>のチェック</w:t>
            </w:r>
          </w:p>
          <w:p w14:paraId="31568350" w14:textId="77B40A44" w:rsidR="00945D6B" w:rsidRPr="00082D8B" w:rsidRDefault="009E603E" w:rsidP="00082D8B">
            <w:pPr>
              <w:ind w:firstLineChars="0" w:firstLine="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ボックスにチェックを入れて</w:t>
            </w:r>
            <w:r w:rsidR="00945D6B" w:rsidRPr="00082D8B">
              <w:rPr>
                <w:rFonts w:asciiTheme="majorEastAsia" w:eastAsiaTheme="majorEastAsia" w:hAnsiTheme="majorEastAsia" w:hint="eastAsia"/>
                <w:sz w:val="18"/>
                <w:szCs w:val="18"/>
              </w:rPr>
              <w:t>ください。</w:t>
            </w:r>
          </w:p>
          <w:p w14:paraId="26B98622" w14:textId="054E3EA4" w:rsidR="00945D6B" w:rsidRPr="00082D8B" w:rsidRDefault="00945D6B" w:rsidP="00082D8B">
            <w:pPr>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なお、ウを選択した場合は、括弧内にその聴取方法について記載してください。</w:t>
            </w:r>
          </w:p>
          <w:p w14:paraId="4D79A451"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ア：社内掲示板、メール等の文書で周知し、意見を集約。</w:t>
            </w:r>
          </w:p>
          <w:p w14:paraId="4EA183DA" w14:textId="7777777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イ：朝礼、説明会等の場で直接労働者に説明し、意見を集約。</w:t>
            </w:r>
          </w:p>
          <w:p w14:paraId="7F575DA3" w14:textId="254C2687" w:rsidR="00945D6B" w:rsidRPr="00082D8B" w:rsidRDefault="00945D6B" w:rsidP="00945D6B">
            <w:pPr>
              <w:ind w:firstLineChars="62" w:firstLine="112"/>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　ウ：その他（　　　　　　　　　　　　　　　　　　　　　　　　　）</w:t>
            </w:r>
          </w:p>
        </w:tc>
        <w:tc>
          <w:tcPr>
            <w:tcW w:w="1202" w:type="dxa"/>
          </w:tcPr>
          <w:p w14:paraId="318ED5CB" w14:textId="77777777" w:rsidR="00945D6B" w:rsidRPr="00082D8B" w:rsidRDefault="00945D6B" w:rsidP="00945D6B">
            <w:pPr>
              <w:spacing w:line="240" w:lineRule="auto"/>
              <w:ind w:firstLine="180"/>
              <w:rPr>
                <w:rFonts w:asciiTheme="majorEastAsia" w:eastAsiaTheme="majorEastAsia" w:hAnsiTheme="majorEastAsia"/>
                <w:sz w:val="18"/>
                <w:szCs w:val="18"/>
              </w:rPr>
            </w:pPr>
          </w:p>
          <w:p w14:paraId="241A6419" w14:textId="0A91A41C"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ア　</w:t>
            </w:r>
            <w:sdt>
              <w:sdtPr>
                <w:rPr>
                  <w:rFonts w:asciiTheme="majorEastAsia" w:eastAsiaTheme="majorEastAsia" w:hAnsiTheme="majorEastAsia" w:hint="eastAsia"/>
                  <w:sz w:val="22"/>
                </w:rPr>
                <w:id w:val="56469371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22973126" w14:textId="20E61477"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イ　</w:t>
            </w:r>
            <w:sdt>
              <w:sdtPr>
                <w:rPr>
                  <w:rFonts w:asciiTheme="majorEastAsia" w:eastAsiaTheme="majorEastAsia" w:hAnsiTheme="majorEastAsia" w:hint="eastAsia"/>
                  <w:sz w:val="22"/>
                </w:rPr>
                <w:id w:val="59768956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p w14:paraId="55B02F13" w14:textId="09F9B49F" w:rsidR="00945D6B" w:rsidRPr="00082D8B" w:rsidRDefault="00945D6B" w:rsidP="00945D6B">
            <w:pPr>
              <w:spacing w:line="240" w:lineRule="auto"/>
              <w:ind w:firstLine="180"/>
              <w:rPr>
                <w:rFonts w:asciiTheme="majorEastAsia" w:eastAsiaTheme="majorEastAsia" w:hAnsiTheme="majorEastAsia"/>
                <w:sz w:val="18"/>
                <w:szCs w:val="18"/>
              </w:rPr>
            </w:pPr>
            <w:r w:rsidRPr="00082D8B">
              <w:rPr>
                <w:rFonts w:asciiTheme="majorEastAsia" w:eastAsiaTheme="majorEastAsia" w:hAnsiTheme="majorEastAsia" w:hint="eastAsia"/>
                <w:sz w:val="18"/>
                <w:szCs w:val="18"/>
              </w:rPr>
              <w:t xml:space="preserve">ウ　</w:t>
            </w:r>
            <w:sdt>
              <w:sdtPr>
                <w:rPr>
                  <w:rFonts w:asciiTheme="majorEastAsia" w:eastAsiaTheme="majorEastAsia" w:hAnsiTheme="majorEastAsia" w:hint="eastAsia"/>
                  <w:sz w:val="22"/>
                </w:rPr>
                <w:id w:val="-1989318511"/>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22"/>
                  </w:rPr>
                  <w:t>☐</w:t>
                </w:r>
              </w:sdtContent>
            </w:sdt>
          </w:p>
        </w:tc>
      </w:tr>
    </w:tbl>
    <w:p w14:paraId="04D5318C" w14:textId="1AFC544C" w:rsidR="004B57A0" w:rsidRPr="00082D8B" w:rsidRDefault="00A21095"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注）</w:t>
      </w:r>
      <w:r w:rsidR="008A59ED" w:rsidRPr="00082D8B">
        <w:rPr>
          <w:rFonts w:asciiTheme="majorEastAsia" w:eastAsiaTheme="majorEastAsia" w:hAnsiTheme="majorEastAsia" w:hint="eastAsia"/>
          <w:sz w:val="18"/>
          <w:szCs w:val="28"/>
        </w:rPr>
        <w:t xml:space="preserve">　本助成金の支給要件は、</w:t>
      </w:r>
      <w:r w:rsidRPr="00082D8B">
        <w:rPr>
          <w:rFonts w:asciiTheme="majorEastAsia" w:eastAsiaTheme="majorEastAsia" w:hAnsiTheme="majorEastAsia" w:hint="eastAsia"/>
          <w:sz w:val="18"/>
          <w:szCs w:val="28"/>
        </w:rPr>
        <w:t>本計画書提出時点ではなく正社員化等の各取組時点における支給要件に</w:t>
      </w:r>
      <w:r w:rsidR="00004076">
        <w:rPr>
          <w:rFonts w:asciiTheme="majorEastAsia" w:eastAsiaTheme="majorEastAsia" w:hAnsiTheme="majorEastAsia" w:hint="eastAsia"/>
          <w:sz w:val="18"/>
          <w:szCs w:val="28"/>
        </w:rPr>
        <w:t xml:space="preserve">　　</w:t>
      </w:r>
      <w:r w:rsidRPr="00082D8B">
        <w:rPr>
          <w:rFonts w:asciiTheme="majorEastAsia" w:eastAsiaTheme="majorEastAsia" w:hAnsiTheme="majorEastAsia" w:hint="eastAsia"/>
          <w:sz w:val="18"/>
          <w:szCs w:val="28"/>
        </w:rPr>
        <w:t>より支給の可否が決定されますので、ご注意ください。</w:t>
      </w:r>
    </w:p>
    <w:p w14:paraId="36939B35" w14:textId="4F51C294" w:rsidR="00EB6CFD" w:rsidRDefault="00174FA6" w:rsidP="00F3282E">
      <w:pPr>
        <w:spacing w:line="240" w:lineRule="auto"/>
        <w:ind w:left="319" w:hangingChars="177" w:hanging="319"/>
        <w:rPr>
          <w:rFonts w:asciiTheme="majorEastAsia" w:eastAsiaTheme="majorEastAsia" w:hAnsiTheme="majorEastAsia"/>
          <w:sz w:val="18"/>
          <w:szCs w:val="28"/>
        </w:rPr>
      </w:pPr>
      <w:r w:rsidRPr="00082D8B">
        <w:rPr>
          <w:rFonts w:asciiTheme="majorEastAsia" w:eastAsiaTheme="majorEastAsia" w:hAnsiTheme="majorEastAsia" w:hint="eastAsia"/>
          <w:sz w:val="18"/>
          <w:szCs w:val="28"/>
        </w:rPr>
        <w:t xml:space="preserve">　　　また、</w:t>
      </w:r>
      <w:r w:rsidR="002570B5" w:rsidRPr="00082D8B">
        <w:rPr>
          <w:rFonts w:asciiTheme="majorEastAsia" w:eastAsiaTheme="majorEastAsia" w:hAnsiTheme="majorEastAsia" w:hint="eastAsia"/>
          <w:sz w:val="18"/>
          <w:szCs w:val="28"/>
        </w:rPr>
        <w:t>キャリアアップ計画期間開始日の前日</w:t>
      </w:r>
      <w:r w:rsidR="00AA3A49">
        <w:rPr>
          <w:rFonts w:asciiTheme="majorEastAsia" w:eastAsiaTheme="majorEastAsia" w:hAnsiTheme="majorEastAsia" w:hint="eastAsia"/>
          <w:sz w:val="18"/>
          <w:szCs w:val="28"/>
        </w:rPr>
        <w:t>まで</w:t>
      </w:r>
      <w:r w:rsidRPr="00082D8B">
        <w:rPr>
          <w:rFonts w:asciiTheme="majorEastAsia" w:eastAsiaTheme="majorEastAsia" w:hAnsiTheme="majorEastAsia" w:hint="eastAsia"/>
          <w:sz w:val="18"/>
          <w:szCs w:val="28"/>
        </w:rPr>
        <w:t>に</w:t>
      </w:r>
      <w:r w:rsidR="00AA3A49">
        <w:rPr>
          <w:rFonts w:asciiTheme="majorEastAsia" w:eastAsiaTheme="majorEastAsia" w:hAnsiTheme="majorEastAsia" w:hint="eastAsia"/>
          <w:sz w:val="18"/>
          <w:szCs w:val="28"/>
        </w:rPr>
        <w:t>本</w:t>
      </w:r>
      <w:r w:rsidRPr="00082D8B">
        <w:rPr>
          <w:rFonts w:asciiTheme="majorEastAsia" w:eastAsiaTheme="majorEastAsia" w:hAnsiTheme="majorEastAsia" w:hint="eastAsia"/>
          <w:sz w:val="18"/>
          <w:szCs w:val="28"/>
        </w:rPr>
        <w:t>計画を提出する必要があります。</w:t>
      </w:r>
    </w:p>
    <w:p w14:paraId="01DA8AD9" w14:textId="4C0670B3" w:rsidR="0058738F" w:rsidRDefault="00D94D34" w:rsidP="00F3282E">
      <w:pPr>
        <w:spacing w:line="240" w:lineRule="auto"/>
        <w:ind w:left="319" w:hangingChars="177" w:hanging="319"/>
        <w:rPr>
          <w:rFonts w:asciiTheme="majorEastAsia" w:eastAsiaTheme="majorEastAsia" w:hAnsiTheme="majorEastAsia"/>
          <w:sz w:val="18"/>
          <w:szCs w:val="18"/>
        </w:rPr>
      </w:pPr>
      <w:r>
        <w:rPr>
          <w:rFonts w:asciiTheme="majorEastAsia" w:eastAsiaTheme="majorEastAsia" w:hAnsiTheme="majorEastAsia" w:hint="eastAsia"/>
          <w:sz w:val="18"/>
          <w:szCs w:val="28"/>
        </w:rPr>
        <w:t xml:space="preserve"> </w:t>
      </w:r>
      <w:r>
        <w:rPr>
          <w:rFonts w:asciiTheme="majorEastAsia" w:eastAsiaTheme="majorEastAsia" w:hAnsiTheme="majorEastAsia"/>
          <w:sz w:val="18"/>
          <w:szCs w:val="28"/>
        </w:rPr>
        <w:t xml:space="preserve">    </w:t>
      </w:r>
      <w:r w:rsidR="00F3282E">
        <w:rPr>
          <w:rFonts w:asciiTheme="majorEastAsia" w:eastAsiaTheme="majorEastAsia" w:hAnsiTheme="majorEastAsia" w:hint="eastAsia"/>
          <w:sz w:val="18"/>
          <w:szCs w:val="28"/>
        </w:rPr>
        <w:t xml:space="preserve"> </w:t>
      </w:r>
      <w:r w:rsidR="00800A4B">
        <w:rPr>
          <w:rFonts w:asciiTheme="majorEastAsia" w:eastAsiaTheme="majorEastAsia" w:hAnsiTheme="majorEastAsia" w:hint="eastAsia"/>
          <w:sz w:val="18"/>
          <w:szCs w:val="28"/>
        </w:rPr>
        <w:t>なお、キャリアアップ計画書を提出する場合、</w:t>
      </w:r>
      <w:r w:rsidR="00C55DD2">
        <w:rPr>
          <w:rFonts w:asciiTheme="majorEastAsia" w:eastAsiaTheme="majorEastAsia" w:hAnsiTheme="majorEastAsia" w:hint="eastAsia"/>
          <w:sz w:val="18"/>
          <w:szCs w:val="28"/>
        </w:rPr>
        <w:t>様式第１号</w:t>
      </w:r>
      <w:r w:rsidR="001C752D">
        <w:rPr>
          <w:rFonts w:asciiTheme="majorEastAsia" w:eastAsiaTheme="majorEastAsia" w:hAnsiTheme="majorEastAsia" w:hint="eastAsia"/>
          <w:sz w:val="18"/>
          <w:szCs w:val="28"/>
        </w:rPr>
        <w:t>の</w:t>
      </w:r>
      <w:r w:rsidR="00D033D3">
        <w:rPr>
          <w:rFonts w:asciiTheme="majorEastAsia" w:eastAsiaTheme="majorEastAsia" w:hAnsiTheme="majorEastAsia" w:hint="eastAsia"/>
          <w:sz w:val="18"/>
          <w:szCs w:val="28"/>
        </w:rPr>
        <w:t>表紙</w:t>
      </w:r>
      <w:r w:rsidR="007102C2">
        <w:rPr>
          <w:rFonts w:asciiTheme="majorEastAsia" w:eastAsiaTheme="majorEastAsia" w:hAnsiTheme="majorEastAsia" w:hint="eastAsia"/>
          <w:sz w:val="18"/>
          <w:szCs w:val="28"/>
        </w:rPr>
        <w:t>及び</w:t>
      </w:r>
      <w:r w:rsidR="001C752D">
        <w:rPr>
          <w:rFonts w:asciiTheme="majorEastAsia" w:eastAsiaTheme="majorEastAsia" w:hAnsiTheme="majorEastAsia" w:hint="eastAsia"/>
          <w:sz w:val="18"/>
          <w:szCs w:val="28"/>
        </w:rPr>
        <w:t>共通</w:t>
      </w:r>
      <w:r w:rsidR="0090157A">
        <w:rPr>
          <w:rFonts w:asciiTheme="majorEastAsia" w:eastAsiaTheme="majorEastAsia" w:hAnsiTheme="majorEastAsia" w:hint="eastAsia"/>
          <w:sz w:val="18"/>
          <w:szCs w:val="28"/>
        </w:rPr>
        <w:t>部分</w:t>
      </w:r>
      <w:r w:rsidR="003B2658">
        <w:rPr>
          <w:rFonts w:asciiTheme="majorEastAsia" w:eastAsiaTheme="majorEastAsia" w:hAnsiTheme="majorEastAsia" w:hint="eastAsia"/>
          <w:sz w:val="18"/>
          <w:szCs w:val="28"/>
        </w:rPr>
        <w:t>並び</w:t>
      </w:r>
      <w:r w:rsidR="00D033D3">
        <w:rPr>
          <w:rFonts w:asciiTheme="majorEastAsia" w:eastAsiaTheme="majorEastAsia" w:hAnsiTheme="majorEastAsia" w:hint="eastAsia"/>
          <w:sz w:val="18"/>
          <w:szCs w:val="28"/>
        </w:rPr>
        <w:t>に</w:t>
      </w:r>
      <w:r w:rsidR="00112965">
        <w:rPr>
          <w:rFonts w:asciiTheme="majorEastAsia" w:eastAsiaTheme="majorEastAsia" w:hAnsiTheme="majorEastAsia" w:hint="eastAsia"/>
          <w:sz w:val="18"/>
          <w:szCs w:val="28"/>
        </w:rPr>
        <w:t>計画</w:t>
      </w:r>
      <w:r w:rsidR="002C4E76">
        <w:rPr>
          <w:rFonts w:asciiTheme="majorEastAsia" w:eastAsiaTheme="majorEastAsia" w:hAnsiTheme="majorEastAsia" w:hint="eastAsia"/>
          <w:sz w:val="18"/>
          <w:szCs w:val="28"/>
        </w:rPr>
        <w:t>（</w:t>
      </w:r>
      <w:r w:rsidR="001E4557">
        <w:rPr>
          <w:rFonts w:asciiTheme="majorEastAsia" w:eastAsiaTheme="majorEastAsia" w:hAnsiTheme="majorEastAsia" w:hint="eastAsia"/>
          <w:sz w:val="18"/>
          <w:szCs w:val="28"/>
        </w:rPr>
        <w:t>全</w:t>
      </w:r>
      <w:r w:rsidR="002C4E76">
        <w:rPr>
          <w:rFonts w:asciiTheme="majorEastAsia" w:eastAsiaTheme="majorEastAsia" w:hAnsiTheme="majorEastAsia" w:hint="eastAsia"/>
          <w:sz w:val="18"/>
          <w:szCs w:val="28"/>
        </w:rPr>
        <w:t>コース共通</w:t>
      </w:r>
      <w:r w:rsidR="00112965">
        <w:rPr>
          <w:rFonts w:asciiTheme="majorEastAsia" w:eastAsiaTheme="majorEastAsia" w:hAnsiTheme="majorEastAsia" w:hint="eastAsia"/>
          <w:sz w:val="18"/>
          <w:szCs w:val="28"/>
        </w:rPr>
        <w:t>部分</w:t>
      </w:r>
      <w:r w:rsidR="007102C2">
        <w:rPr>
          <w:rFonts w:asciiTheme="majorEastAsia" w:eastAsiaTheme="majorEastAsia" w:hAnsiTheme="majorEastAsia" w:hint="eastAsia"/>
          <w:sz w:val="18"/>
          <w:szCs w:val="28"/>
        </w:rPr>
        <w:t>及び</w:t>
      </w:r>
      <w:r w:rsidR="0090157A">
        <w:rPr>
          <w:rFonts w:asciiTheme="majorEastAsia" w:eastAsiaTheme="majorEastAsia" w:hAnsiTheme="majorEastAsia" w:hint="eastAsia"/>
          <w:sz w:val="18"/>
          <w:szCs w:val="28"/>
        </w:rPr>
        <w:t>該当するコース</w:t>
      </w:r>
      <w:r w:rsidR="00D033D3">
        <w:rPr>
          <w:rFonts w:asciiTheme="majorEastAsia" w:eastAsiaTheme="majorEastAsia" w:hAnsiTheme="majorEastAsia" w:hint="eastAsia"/>
          <w:sz w:val="18"/>
          <w:szCs w:val="28"/>
        </w:rPr>
        <w:t>別）</w:t>
      </w:r>
      <w:r w:rsidR="0090157A" w:rsidRPr="0090157A">
        <w:rPr>
          <w:rFonts w:asciiTheme="majorEastAsia" w:eastAsiaTheme="majorEastAsia" w:hAnsiTheme="majorEastAsia" w:hint="eastAsia"/>
          <w:sz w:val="18"/>
          <w:szCs w:val="18"/>
        </w:rPr>
        <w:t>を</w:t>
      </w:r>
      <w:r w:rsidR="001E4557">
        <w:rPr>
          <w:rFonts w:asciiTheme="majorEastAsia" w:eastAsiaTheme="majorEastAsia" w:hAnsiTheme="majorEastAsia" w:hint="eastAsia"/>
          <w:sz w:val="18"/>
          <w:szCs w:val="18"/>
        </w:rPr>
        <w:t>併せて</w:t>
      </w:r>
      <w:r w:rsidR="0090157A" w:rsidRPr="0090157A">
        <w:rPr>
          <w:rFonts w:asciiTheme="majorEastAsia" w:eastAsiaTheme="majorEastAsia" w:hAnsiTheme="majorEastAsia" w:hint="eastAsia"/>
          <w:sz w:val="18"/>
          <w:szCs w:val="18"/>
        </w:rPr>
        <w:t>提出してください。</w:t>
      </w:r>
    </w:p>
    <w:p w14:paraId="062496D5" w14:textId="258311D8" w:rsidR="00E51D04" w:rsidRPr="0090157A" w:rsidRDefault="00E51D04" w:rsidP="00C65029">
      <w:pPr>
        <w:spacing w:line="240" w:lineRule="exact"/>
        <w:ind w:left="425" w:hangingChars="177" w:hanging="425"/>
        <w:rPr>
          <w:rFonts w:asciiTheme="majorEastAsia" w:eastAsiaTheme="majorEastAsia" w:hAnsiTheme="majorEastAsia"/>
          <w:sz w:val="18"/>
          <w:szCs w:val="18"/>
        </w:rPr>
      </w:pPr>
      <w:r w:rsidRPr="00110FD3">
        <w:rPr>
          <w:rFonts w:asciiTheme="majorEastAsia" w:eastAsiaTheme="majorEastAsia" w:hAnsiTheme="majorEastAsia"/>
          <w:noProof/>
          <w:sz w:val="24"/>
          <w:szCs w:val="24"/>
        </w:rPr>
        <mc:AlternateContent>
          <mc:Choice Requires="wps">
            <w:drawing>
              <wp:anchor distT="0" distB="0" distL="114300" distR="114300" simplePos="0" relativeHeight="251658241" behindDoc="1" locked="0" layoutInCell="1" allowOverlap="1" wp14:anchorId="5AE76EF2" wp14:editId="63E3B9B8">
                <wp:simplePos x="0" y="0"/>
                <wp:positionH relativeFrom="margin">
                  <wp:posOffset>-137160</wp:posOffset>
                </wp:positionH>
                <wp:positionV relativeFrom="paragraph">
                  <wp:posOffset>177800</wp:posOffset>
                </wp:positionV>
                <wp:extent cx="5648325" cy="21526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152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Rectangle 13" style="position:absolute;left:0;text-align:left;margin-left:-10.8pt;margin-top:14pt;width:444.75pt;height:16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w14:anchorId="6EEC6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">
                <v:textbox inset="5.85pt,.7pt,5.85pt,.7pt"/>
                <w10:wrap anchorx="margin"/>
              </v:rect>
            </w:pict>
          </mc:Fallback>
        </mc:AlternateContent>
      </w:r>
    </w:p>
    <w:p w14:paraId="380D6925" w14:textId="66B5C12A" w:rsidR="0058738F" w:rsidRPr="00110FD3" w:rsidRDefault="008F3CB8" w:rsidP="0058738F">
      <w:pPr>
        <w:ind w:firstLineChars="0" w:firstLine="0"/>
        <w:rPr>
          <w:rFonts w:asciiTheme="majorEastAsia" w:eastAsiaTheme="majorEastAsia" w:hAnsiTheme="majorEastAsia"/>
          <w:sz w:val="22"/>
        </w:rPr>
      </w:pPr>
      <w:r w:rsidRPr="00110FD3">
        <w:rPr>
          <w:rFonts w:asciiTheme="majorEastAsia" w:eastAsiaTheme="majorEastAsia" w:hAnsiTheme="majorEastAsia" w:hint="eastAsia"/>
          <w:sz w:val="22"/>
        </w:rPr>
        <w:t>※管轄労働局確認欄</w:t>
      </w:r>
    </w:p>
    <w:p w14:paraId="527328ED" w14:textId="77777777" w:rsidR="008F3CB8" w:rsidRPr="00110FD3" w:rsidRDefault="008F3CB8" w:rsidP="0058738F">
      <w:pPr>
        <w:ind w:firstLineChars="0" w:firstLine="0"/>
        <w:rPr>
          <w:rFonts w:asciiTheme="majorEastAsia" w:eastAsiaTheme="majorEastAsia" w:hAnsiTheme="majorEastAsia"/>
          <w:sz w:val="22"/>
        </w:rPr>
      </w:pPr>
    </w:p>
    <w:p w14:paraId="758780C4" w14:textId="2647E297" w:rsidR="001376A2" w:rsidRPr="00110FD3" w:rsidRDefault="004B57A0" w:rsidP="004B57A0">
      <w:pPr>
        <w:ind w:firstLine="220"/>
        <w:rPr>
          <w:rFonts w:asciiTheme="majorEastAsia" w:eastAsiaTheme="majorEastAsia" w:hAnsiTheme="majorEastAsia"/>
          <w:sz w:val="22"/>
        </w:rPr>
      </w:pPr>
      <w:r w:rsidRPr="00110FD3">
        <w:rPr>
          <w:rFonts w:asciiTheme="majorEastAsia" w:eastAsiaTheme="majorEastAsia" w:hAnsiTheme="majorEastAsia" w:hint="eastAsia"/>
          <w:sz w:val="22"/>
        </w:rPr>
        <w:t xml:space="preserve">受 </w:t>
      </w:r>
      <w:r w:rsidR="008C5283" w:rsidRPr="00110FD3">
        <w:rPr>
          <w:rFonts w:asciiTheme="majorEastAsia" w:eastAsiaTheme="majorEastAsia" w:hAnsiTheme="majorEastAsia" w:hint="eastAsia"/>
          <w:sz w:val="22"/>
        </w:rPr>
        <w:t>付</w:t>
      </w:r>
      <w:r w:rsidR="00C61534" w:rsidRPr="00110FD3">
        <w:rPr>
          <w:rFonts w:asciiTheme="majorEastAsia" w:eastAsiaTheme="majorEastAsia" w:hAnsiTheme="majorEastAsia" w:hint="eastAsia"/>
          <w:sz w:val="22"/>
        </w:rPr>
        <w:t xml:space="preserve"> </w:t>
      </w:r>
      <w:r w:rsidR="00152770" w:rsidRPr="00110FD3">
        <w:rPr>
          <w:rFonts w:asciiTheme="majorEastAsia" w:eastAsiaTheme="majorEastAsia" w:hAnsiTheme="majorEastAsia" w:hint="eastAsia"/>
          <w:sz w:val="22"/>
        </w:rPr>
        <w:t>日：</w:t>
      </w:r>
      <w:r w:rsidR="002A3ABB"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年</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月</w:t>
      </w:r>
      <w:r w:rsidR="002A3ABB"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Pr="00110FD3">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確 認 </w:t>
      </w:r>
      <w:r w:rsidR="00152770" w:rsidRPr="00110FD3">
        <w:rPr>
          <w:rFonts w:asciiTheme="majorEastAsia" w:eastAsiaTheme="majorEastAsia" w:hAnsiTheme="majorEastAsia" w:hint="eastAsia"/>
          <w:sz w:val="22"/>
        </w:rPr>
        <w:t>日：</w:t>
      </w:r>
      <w:r w:rsidR="001376A2" w:rsidRPr="00110FD3">
        <w:rPr>
          <w:rFonts w:asciiTheme="majorEastAsia" w:eastAsiaTheme="majorEastAsia" w:hAnsiTheme="majorEastAsia" w:hint="eastAsia"/>
          <w:sz w:val="22"/>
        </w:rPr>
        <w:t xml:space="preserve">　</w:t>
      </w:r>
      <w:r w:rsidR="00397130">
        <w:rPr>
          <w:rFonts w:asciiTheme="majorEastAsia" w:eastAsiaTheme="majorEastAsia" w:hAnsiTheme="majorEastAsia" w:hint="eastAsia"/>
          <w:sz w:val="22"/>
        </w:rPr>
        <w:t xml:space="preserve">　</w:t>
      </w:r>
      <w:r w:rsidR="001376A2" w:rsidRPr="00110FD3">
        <w:rPr>
          <w:rFonts w:asciiTheme="majorEastAsia" w:eastAsiaTheme="majorEastAsia" w:hAnsiTheme="majorEastAsia" w:hint="eastAsia"/>
          <w:sz w:val="22"/>
        </w:rPr>
        <w:t xml:space="preserve">　年　　月　　日</w:t>
      </w:r>
    </w:p>
    <w:p w14:paraId="6A63C541" w14:textId="77777777" w:rsidR="001376A2" w:rsidRPr="00110FD3" w:rsidRDefault="001376A2" w:rsidP="004B57A0">
      <w:pPr>
        <w:ind w:firstLineChars="2000" w:firstLine="4400"/>
        <w:rPr>
          <w:rFonts w:asciiTheme="majorEastAsia" w:eastAsiaTheme="majorEastAsia" w:hAnsiTheme="majorEastAsia"/>
          <w:sz w:val="22"/>
        </w:rPr>
      </w:pPr>
    </w:p>
    <w:p w14:paraId="109337BE" w14:textId="77777777" w:rsidR="0058738F" w:rsidRPr="00110FD3" w:rsidRDefault="007C4295" w:rsidP="00FF30F3">
      <w:pPr>
        <w:ind w:firstLine="220"/>
        <w:rPr>
          <w:rFonts w:asciiTheme="majorEastAsia" w:eastAsiaTheme="majorEastAsia" w:hAnsiTheme="majorEastAsia"/>
          <w:sz w:val="22"/>
        </w:rPr>
      </w:pPr>
      <w:r w:rsidRPr="00110FD3">
        <w:rPr>
          <w:rFonts w:asciiTheme="majorEastAsia" w:eastAsiaTheme="majorEastAsia" w:hAnsiTheme="majorEastAsia"/>
          <w:noProof/>
          <w:sz w:val="22"/>
        </w:rPr>
        <mc:AlternateContent>
          <mc:Choice Requires="wps">
            <w:drawing>
              <wp:anchor distT="0" distB="0" distL="114300" distR="114300" simplePos="0" relativeHeight="251658240" behindDoc="0" locked="0" layoutInCell="1" allowOverlap="1" wp14:anchorId="51444EE0" wp14:editId="3AE8C08B">
                <wp:simplePos x="0" y="0"/>
                <wp:positionH relativeFrom="column">
                  <wp:posOffset>3939540</wp:posOffset>
                </wp:positionH>
                <wp:positionV relativeFrom="paragraph">
                  <wp:posOffset>15875</wp:posOffset>
                </wp:positionV>
                <wp:extent cx="1356995" cy="1143000"/>
                <wp:effectExtent l="0" t="0" r="14605" b="1905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1143000"/>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oundrect id="Rectangle: Rounded Corners 12" style="position:absolute;left:0;text-align:left;margin-left:310.2pt;margin-top:1.25pt;width:106.8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bd4b4 [1305]" strokeweight="1.5pt" arcsize="10923f" w14:anchorId="5D1E5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">
                <v:stroke dashstyle="dash"/>
                <v:textbox inset="5.85pt,.7pt,5.85pt,.7pt"/>
              </v:roundrect>
            </w:pict>
          </mc:Fallback>
        </mc:AlternateContent>
      </w:r>
      <w:r w:rsidR="001376A2" w:rsidRPr="00110FD3">
        <w:rPr>
          <w:rFonts w:asciiTheme="majorEastAsia" w:eastAsiaTheme="majorEastAsia" w:hAnsiTheme="majorEastAsia" w:hint="eastAsia"/>
          <w:sz w:val="22"/>
        </w:rPr>
        <w:t>受</w:t>
      </w:r>
      <w:r w:rsidR="008C5283" w:rsidRPr="00110FD3">
        <w:rPr>
          <w:rFonts w:asciiTheme="majorEastAsia" w:eastAsiaTheme="majorEastAsia" w:hAnsiTheme="majorEastAsia" w:hint="eastAsia"/>
          <w:sz w:val="22"/>
        </w:rPr>
        <w:t>付</w:t>
      </w:r>
      <w:r w:rsidR="001376A2" w:rsidRPr="00110FD3">
        <w:rPr>
          <w:rFonts w:asciiTheme="majorEastAsia" w:eastAsiaTheme="majorEastAsia" w:hAnsiTheme="majorEastAsia" w:hint="eastAsia"/>
          <w:sz w:val="22"/>
        </w:rPr>
        <w:t>番号：</w:t>
      </w:r>
      <w:r w:rsidR="00C61534" w:rsidRPr="00110FD3">
        <w:rPr>
          <w:rFonts w:asciiTheme="majorEastAsia" w:eastAsiaTheme="majorEastAsia" w:hAnsiTheme="majorEastAsia" w:hint="eastAsia"/>
          <w:sz w:val="22"/>
        </w:rPr>
        <w:t xml:space="preserve">　　　　　　　　　　　　　</w:t>
      </w:r>
      <w:r w:rsidR="004B57A0"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確</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認</w:t>
      </w:r>
      <w:r w:rsidR="00C61534" w:rsidRPr="00110FD3">
        <w:rPr>
          <w:rFonts w:asciiTheme="majorEastAsia" w:eastAsiaTheme="majorEastAsia" w:hAnsiTheme="majorEastAsia" w:hint="eastAsia"/>
          <w:sz w:val="22"/>
        </w:rPr>
        <w:t xml:space="preserve"> </w:t>
      </w:r>
      <w:r w:rsidR="0058738F" w:rsidRPr="00110FD3">
        <w:rPr>
          <w:rFonts w:asciiTheme="majorEastAsia" w:eastAsiaTheme="majorEastAsia" w:hAnsiTheme="majorEastAsia" w:hint="eastAsia"/>
          <w:sz w:val="22"/>
        </w:rPr>
        <w:t>印：</w:t>
      </w:r>
    </w:p>
    <w:p w14:paraId="7ACE216D" w14:textId="77777777" w:rsidR="0058738F" w:rsidRPr="00110FD3" w:rsidRDefault="0058738F" w:rsidP="0058738F">
      <w:pPr>
        <w:widowControl/>
        <w:spacing w:line="240" w:lineRule="auto"/>
        <w:ind w:firstLineChars="0" w:firstLine="0"/>
        <w:jc w:val="left"/>
        <w:rPr>
          <w:rFonts w:asciiTheme="majorEastAsia" w:eastAsiaTheme="majorEastAsia" w:hAnsiTheme="majorEastAsia"/>
          <w:sz w:val="24"/>
          <w:szCs w:val="24"/>
        </w:rPr>
        <w:sectPr w:rsidR="0058738F" w:rsidRPr="00110FD3" w:rsidSect="00D43C56">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418" w:left="1701" w:header="737"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pPr>
    </w:p>
    <w:p w14:paraId="50E555A6" w14:textId="62F588D2" w:rsidR="00645D9A" w:rsidRPr="00110FD3" w:rsidRDefault="00A60DFB" w:rsidP="00AB4B2A">
      <w:pPr>
        <w:widowControl/>
        <w:spacing w:line="240" w:lineRule="auto"/>
        <w:ind w:firstLineChars="0" w:firstLine="0"/>
        <w:jc w:val="center"/>
        <w:rPr>
          <w:rFonts w:asciiTheme="majorEastAsia" w:eastAsiaTheme="majorEastAsia" w:hAnsiTheme="majorEastAsia"/>
          <w:b/>
          <w:sz w:val="24"/>
          <w:szCs w:val="24"/>
        </w:rPr>
      </w:pPr>
      <w:bookmarkStart w:id="0" w:name="_Hlk148521648"/>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3" behindDoc="0" locked="0" layoutInCell="1" allowOverlap="1" wp14:anchorId="53739BF0" wp14:editId="37F5074D">
                <wp:simplePos x="0" y="0"/>
                <wp:positionH relativeFrom="margin">
                  <wp:posOffset>-409575</wp:posOffset>
                </wp:positionH>
                <wp:positionV relativeFrom="paragraph">
                  <wp:posOffset>-59690</wp:posOffset>
                </wp:positionV>
                <wp:extent cx="2927350" cy="3333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333375"/>
                        </a:xfrm>
                        <a:prstGeom prst="rect">
                          <a:avLst/>
                        </a:prstGeom>
                        <a:noFill/>
                        <a:ln>
                          <a:noFill/>
                        </a:ln>
                      </wps:spPr>
                      <wps:txbx>
                        <w:txbxContent>
                          <w:p w14:paraId="16363C7E" w14:textId="5F412B93"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w:t>
                            </w: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00CC1D4B" w:rsidRPr="008B0881">
                              <w:rPr>
                                <w:rFonts w:ascii="ＭＳ ゴシック" w:eastAsia="ＭＳ ゴシック" w:hAnsi="ＭＳ ゴシック" w:hint="eastAsia"/>
                                <w:color w:val="000000" w:themeColor="text1"/>
                              </w:rPr>
                              <w:t>.</w:t>
                            </w:r>
                            <w:r w:rsidR="00E238A5">
                              <w:rPr>
                                <w:rFonts w:ascii="ＭＳ ゴシック" w:eastAsia="ＭＳ ゴシック" w:hAnsi="ＭＳ ゴシック" w:hint="eastAsia"/>
                                <w:color w:val="000000" w:themeColor="text1"/>
                              </w:rPr>
                              <w:t>4</w:t>
                            </w:r>
                            <w:r w:rsidR="00577CDA">
                              <w:rPr>
                                <w:rFonts w:ascii="ＭＳ ゴシック" w:eastAsia="ＭＳ ゴシック" w:hAnsi="ＭＳ ゴシック" w:hint="eastAsia"/>
                                <w:color w:val="000000" w:themeColor="text1"/>
                              </w:rPr>
                              <w:t>.1</w:t>
                            </w:r>
                            <w:r w:rsidR="005475F3" w:rsidRPr="008B0881">
                              <w:rPr>
                                <w:rFonts w:ascii="ＭＳ ゴシック" w:eastAsia="ＭＳ ゴシック" w:hAnsi="ＭＳ ゴシック"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739BF0" id="Text Box 11" o:spid="_x0000_s1027" type="#_x0000_t202" style="position:absolute;left:0;text-align:left;margin-left:-32.25pt;margin-top:-4.7pt;width:230.5pt;height:26.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" filled="f" stroked="f">
                <v:textbox inset="5.85pt,.7pt,5.85pt,.7pt">
                  <w:txbxContent>
                    <w:p w14:paraId="16363C7E" w14:textId="5F412B93" w:rsidR="002B3D32" w:rsidRPr="008B0881" w:rsidRDefault="002B3D32" w:rsidP="00D43C56">
                      <w:pPr>
                        <w:ind w:firstLineChars="0" w:firstLine="0"/>
                        <w:rPr>
                          <w:rFonts w:ascii="ＭＳ ゴシック" w:eastAsia="ＭＳ ゴシック" w:hAnsi="ＭＳ ゴシック"/>
                          <w:color w:val="000000" w:themeColor="text1"/>
                        </w:rPr>
                      </w:pPr>
                      <w:r w:rsidRPr="008B0881">
                        <w:rPr>
                          <w:rFonts w:ascii="ＭＳ ゴシック" w:eastAsia="ＭＳ ゴシック" w:hAnsi="ＭＳ ゴシック" w:hint="eastAsia"/>
                          <w:color w:val="000000" w:themeColor="text1"/>
                        </w:rPr>
                        <w:t>（</w:t>
                      </w:r>
                      <w:r w:rsidRPr="008B0881">
                        <w:rPr>
                          <w:rFonts w:ascii="ＭＳ ゴシック" w:eastAsia="ＭＳ ゴシック" w:hAnsi="ＭＳ ゴシック" w:hint="eastAsia"/>
                          <w:color w:val="000000" w:themeColor="text1"/>
                        </w:rPr>
                        <w:t>様式第１号（共通））</w:t>
                      </w:r>
                      <w:r w:rsidR="005475F3" w:rsidRPr="008B0881">
                        <w:rPr>
                          <w:rFonts w:ascii="ＭＳ ゴシック" w:eastAsia="ＭＳ ゴシック" w:hAnsi="ＭＳ ゴシック" w:hint="eastAsia"/>
                          <w:color w:val="000000" w:themeColor="text1"/>
                        </w:rPr>
                        <w:t>(</w:t>
                      </w:r>
                      <w:r w:rsidR="005475F3"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00CC1D4B" w:rsidRPr="008B0881">
                        <w:rPr>
                          <w:rFonts w:ascii="ＭＳ ゴシック" w:eastAsia="ＭＳ ゴシック" w:hAnsi="ＭＳ ゴシック" w:hint="eastAsia"/>
                          <w:color w:val="000000" w:themeColor="text1"/>
                        </w:rPr>
                        <w:t>.</w:t>
                      </w:r>
                      <w:r w:rsidR="00E238A5">
                        <w:rPr>
                          <w:rFonts w:ascii="ＭＳ ゴシック" w:eastAsia="ＭＳ ゴシック" w:hAnsi="ＭＳ ゴシック" w:hint="eastAsia"/>
                          <w:color w:val="000000" w:themeColor="text1"/>
                        </w:rPr>
                        <w:t>4</w:t>
                      </w:r>
                      <w:r w:rsidR="00577CDA">
                        <w:rPr>
                          <w:rFonts w:ascii="ＭＳ ゴシック" w:eastAsia="ＭＳ ゴシック" w:hAnsi="ＭＳ ゴシック" w:hint="eastAsia"/>
                          <w:color w:val="000000" w:themeColor="text1"/>
                        </w:rPr>
                        <w:t>.1</w:t>
                      </w:r>
                      <w:r w:rsidR="005475F3" w:rsidRPr="008B0881">
                        <w:rPr>
                          <w:rFonts w:ascii="ＭＳ ゴシック" w:eastAsia="ＭＳ ゴシック" w:hAnsi="ＭＳ ゴシック" w:hint="eastAsia"/>
                          <w:color w:val="000000" w:themeColor="text1"/>
                        </w:rPr>
                        <w:t>)</w:t>
                      </w:r>
                    </w:p>
                  </w:txbxContent>
                </v:textbox>
                <w10:wrap anchorx="margin"/>
              </v:shape>
            </w:pict>
          </mc:Fallback>
        </mc:AlternateContent>
      </w:r>
    </w:p>
    <w:tbl>
      <w:tblPr>
        <w:tblStyle w:val="ab"/>
        <w:tblpPr w:leftFromText="142" w:rightFromText="142" w:vertAnchor="page" w:horzAnchor="margin" w:tblpX="-567" w:tblpY="1881"/>
        <w:tblW w:w="5751" w:type="pct"/>
        <w:tblLook w:val="04A0" w:firstRow="1" w:lastRow="0" w:firstColumn="1" w:lastColumn="0" w:noHBand="0" w:noVBand="1"/>
      </w:tblPr>
      <w:tblGrid>
        <w:gridCol w:w="1848"/>
        <w:gridCol w:w="529"/>
        <w:gridCol w:w="524"/>
        <w:gridCol w:w="8"/>
        <w:gridCol w:w="530"/>
        <w:gridCol w:w="6"/>
        <w:gridCol w:w="530"/>
        <w:gridCol w:w="7"/>
        <w:gridCol w:w="526"/>
        <w:gridCol w:w="8"/>
        <w:gridCol w:w="520"/>
        <w:gridCol w:w="12"/>
        <w:gridCol w:w="516"/>
        <w:gridCol w:w="18"/>
        <w:gridCol w:w="513"/>
        <w:gridCol w:w="20"/>
        <w:gridCol w:w="86"/>
        <w:gridCol w:w="423"/>
        <w:gridCol w:w="22"/>
        <w:gridCol w:w="303"/>
        <w:gridCol w:w="201"/>
        <w:gridCol w:w="27"/>
        <w:gridCol w:w="385"/>
        <w:gridCol w:w="110"/>
        <w:gridCol w:w="31"/>
        <w:gridCol w:w="505"/>
        <w:gridCol w:w="16"/>
        <w:gridCol w:w="14"/>
        <w:gridCol w:w="499"/>
        <w:gridCol w:w="35"/>
        <w:gridCol w:w="493"/>
        <w:gridCol w:w="516"/>
      </w:tblGrid>
      <w:tr w:rsidR="00D75F3E" w:rsidRPr="00110FD3" w14:paraId="762EDCFD" w14:textId="77777777" w:rsidTr="00050E10">
        <w:trPr>
          <w:trHeight w:val="556"/>
        </w:trPr>
        <w:tc>
          <w:tcPr>
            <w:tcW w:w="5000" w:type="pct"/>
            <w:gridSpan w:val="32"/>
            <w:tcBorders>
              <w:top w:val="nil"/>
              <w:left w:val="nil"/>
              <w:bottom w:val="single" w:sz="4" w:space="0" w:color="auto"/>
              <w:right w:val="nil"/>
            </w:tcBorders>
            <w:vAlign w:val="center"/>
          </w:tcPr>
          <w:p w14:paraId="3E7B1A7C" w14:textId="77777777" w:rsidR="00D75F3E" w:rsidRPr="00110FD3" w:rsidRDefault="00D75F3E" w:rsidP="00F05545">
            <w:pPr>
              <w:widowControl/>
              <w:spacing w:line="200" w:lineRule="exact"/>
              <w:ind w:firstLineChars="0" w:firstLine="0"/>
              <w:rPr>
                <w:rFonts w:asciiTheme="majorEastAsia" w:eastAsiaTheme="majorEastAsia" w:hAnsiTheme="majorEastAsia"/>
                <w:sz w:val="24"/>
                <w:szCs w:val="24"/>
              </w:rPr>
            </w:pPr>
          </w:p>
          <w:p w14:paraId="13B3DCEB" w14:textId="77777777" w:rsidR="00D75F3E" w:rsidRPr="00110FD3" w:rsidRDefault="00D75F3E" w:rsidP="00F05545">
            <w:pPr>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（事業所情報欄）</w:t>
            </w:r>
          </w:p>
        </w:tc>
      </w:tr>
      <w:tr w:rsidR="00D75F3E" w:rsidRPr="00110FD3" w14:paraId="0C3DA68B" w14:textId="77777777" w:rsidTr="00050E10">
        <w:trPr>
          <w:trHeight w:val="633"/>
        </w:trPr>
        <w:tc>
          <w:tcPr>
            <w:tcW w:w="945" w:type="pct"/>
            <w:tcBorders>
              <w:bottom w:val="single" w:sz="4" w:space="0" w:color="auto"/>
            </w:tcBorders>
            <w:shd w:val="clear" w:color="auto" w:fill="F2F2F2" w:themeFill="background1" w:themeFillShade="F2"/>
            <w:vAlign w:val="center"/>
          </w:tcPr>
          <w:p w14:paraId="7EE0C9E5"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①事業主名</w:t>
            </w:r>
          </w:p>
        </w:tc>
        <w:tc>
          <w:tcPr>
            <w:tcW w:w="4055" w:type="pct"/>
            <w:gridSpan w:val="31"/>
            <w:tcBorders>
              <w:bottom w:val="single" w:sz="4" w:space="0" w:color="auto"/>
            </w:tcBorders>
            <w:vAlign w:val="center"/>
          </w:tcPr>
          <w:p w14:paraId="10AE5D4A" w14:textId="77777777" w:rsidR="00D75F3E" w:rsidRPr="00110FD3" w:rsidRDefault="00D75F3E" w:rsidP="00F05545">
            <w:pPr>
              <w:widowControl/>
              <w:spacing w:line="240" w:lineRule="auto"/>
              <w:ind w:firstLineChars="3000" w:firstLine="6000"/>
              <w:rPr>
                <w:rFonts w:asciiTheme="majorEastAsia" w:eastAsiaTheme="majorEastAsia" w:hAnsiTheme="majorEastAsia"/>
                <w:sz w:val="20"/>
                <w:szCs w:val="20"/>
              </w:rPr>
            </w:pPr>
          </w:p>
        </w:tc>
      </w:tr>
      <w:tr w:rsidR="00D75F3E" w:rsidRPr="00110FD3" w14:paraId="3FA5304E" w14:textId="77777777" w:rsidTr="00050E10">
        <w:trPr>
          <w:trHeight w:val="332"/>
        </w:trPr>
        <w:tc>
          <w:tcPr>
            <w:tcW w:w="945" w:type="pct"/>
            <w:vMerge w:val="restart"/>
            <w:tcBorders>
              <w:top w:val="single" w:sz="4" w:space="0" w:color="auto"/>
            </w:tcBorders>
            <w:shd w:val="clear" w:color="auto" w:fill="F2F2F2" w:themeFill="background1" w:themeFillShade="F2"/>
            <w:vAlign w:val="center"/>
          </w:tcPr>
          <w:p w14:paraId="342AE0FD" w14:textId="75E9FD24"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②事業所</w:t>
            </w:r>
            <w:r w:rsidR="00125984">
              <w:rPr>
                <w:rFonts w:asciiTheme="majorEastAsia" w:eastAsiaTheme="majorEastAsia" w:hAnsiTheme="majorEastAsia" w:hint="eastAsia"/>
                <w:sz w:val="20"/>
                <w:szCs w:val="20"/>
              </w:rPr>
              <w:t>所在地</w:t>
            </w:r>
          </w:p>
        </w:tc>
        <w:tc>
          <w:tcPr>
            <w:tcW w:w="4055" w:type="pct"/>
            <w:gridSpan w:val="31"/>
            <w:tcBorders>
              <w:top w:val="single" w:sz="4" w:space="0" w:color="auto"/>
              <w:bottom w:val="dotted" w:sz="4" w:space="0" w:color="auto"/>
            </w:tcBorders>
            <w:vAlign w:val="center"/>
          </w:tcPr>
          <w:p w14:paraId="6C06101E"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D75F3E" w:rsidRPr="00110FD3" w14:paraId="591D53C5" w14:textId="77777777" w:rsidTr="00050E10">
        <w:trPr>
          <w:trHeight w:val="540"/>
        </w:trPr>
        <w:tc>
          <w:tcPr>
            <w:tcW w:w="945" w:type="pct"/>
            <w:vMerge/>
            <w:tcBorders>
              <w:bottom w:val="single" w:sz="4" w:space="0" w:color="auto"/>
            </w:tcBorders>
            <w:shd w:val="clear" w:color="auto" w:fill="F2F2F2" w:themeFill="background1" w:themeFillShade="F2"/>
            <w:vAlign w:val="center"/>
          </w:tcPr>
          <w:p w14:paraId="3F3AFF45" w14:textId="77777777" w:rsidR="00D75F3E" w:rsidRPr="00110FD3" w:rsidRDefault="00D75F3E" w:rsidP="00F05545">
            <w:pPr>
              <w:widowControl/>
              <w:spacing w:line="240" w:lineRule="auto"/>
              <w:ind w:firstLineChars="0" w:firstLine="0"/>
              <w:rPr>
                <w:rFonts w:asciiTheme="majorEastAsia" w:eastAsiaTheme="majorEastAsia" w:hAnsiTheme="majorEastAsia"/>
                <w:sz w:val="20"/>
                <w:szCs w:val="20"/>
              </w:rPr>
            </w:pPr>
          </w:p>
        </w:tc>
        <w:tc>
          <w:tcPr>
            <w:tcW w:w="4055" w:type="pct"/>
            <w:gridSpan w:val="31"/>
            <w:tcBorders>
              <w:top w:val="dotted" w:sz="4" w:space="0" w:color="auto"/>
              <w:bottom w:val="single" w:sz="4" w:space="0" w:color="auto"/>
            </w:tcBorders>
            <w:vAlign w:val="center"/>
          </w:tcPr>
          <w:p w14:paraId="555FD939"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1A2FC5" w:rsidRPr="00110FD3" w14:paraId="5A8A1CFA" w14:textId="77777777" w:rsidTr="00922B65">
        <w:trPr>
          <w:trHeight w:val="557"/>
        </w:trPr>
        <w:tc>
          <w:tcPr>
            <w:tcW w:w="945" w:type="pct"/>
            <w:tcBorders>
              <w:top w:val="single" w:sz="4" w:space="0" w:color="auto"/>
            </w:tcBorders>
            <w:shd w:val="clear" w:color="auto" w:fill="F2F2F2" w:themeFill="background1" w:themeFillShade="F2"/>
            <w:vAlign w:val="center"/>
          </w:tcPr>
          <w:p w14:paraId="55239444" w14:textId="77777777" w:rsidR="00D75F3E" w:rsidRPr="00110FD3" w:rsidRDefault="00D75F3E" w:rsidP="00F05545">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③電話番号</w:t>
            </w:r>
          </w:p>
        </w:tc>
        <w:tc>
          <w:tcPr>
            <w:tcW w:w="2225" w:type="pct"/>
            <w:gridSpan w:val="16"/>
            <w:tcBorders>
              <w:top w:val="single" w:sz="4" w:space="0" w:color="auto"/>
              <w:bottom w:val="single" w:sz="4" w:space="0" w:color="auto"/>
            </w:tcBorders>
            <w:vAlign w:val="center"/>
          </w:tcPr>
          <w:p w14:paraId="50FBDD87" w14:textId="77777777" w:rsidR="00D75F3E" w:rsidRPr="00110FD3" w:rsidRDefault="00D75F3E" w:rsidP="00F05545">
            <w:pPr>
              <w:widowControl/>
              <w:spacing w:line="240" w:lineRule="auto"/>
              <w:ind w:firstLineChars="400" w:firstLine="8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　　　　　)</w:t>
            </w:r>
          </w:p>
        </w:tc>
        <w:tc>
          <w:tcPr>
            <w:tcW w:w="696" w:type="pct"/>
            <w:gridSpan w:val="6"/>
            <w:tcBorders>
              <w:top w:val="single" w:sz="4" w:space="0" w:color="auto"/>
              <w:bottom w:val="single" w:sz="4" w:space="0" w:color="auto"/>
            </w:tcBorders>
            <w:shd w:val="clear" w:color="auto" w:fill="F2F2F2" w:themeFill="background1" w:themeFillShade="F2"/>
            <w:vAlign w:val="center"/>
          </w:tcPr>
          <w:p w14:paraId="696E624D" w14:textId="77777777" w:rsidR="00D75F3E" w:rsidRPr="00110FD3" w:rsidRDefault="00D75F3E" w:rsidP="004E7DA6">
            <w:pPr>
              <w:widowControl/>
              <w:spacing w:line="0" w:lineRule="atLeast"/>
              <w:ind w:firstLineChars="0" w:firstLine="0"/>
              <w:jc w:val="left"/>
              <w:rPr>
                <w:rFonts w:asciiTheme="majorEastAsia" w:eastAsiaTheme="majorEastAsia" w:hAnsiTheme="majorEastAsia"/>
                <w:color w:val="000000" w:themeColor="text1"/>
                <w:sz w:val="20"/>
                <w:szCs w:val="20"/>
              </w:rPr>
            </w:pPr>
            <w:r w:rsidRPr="00110FD3">
              <w:rPr>
                <w:rFonts w:asciiTheme="majorEastAsia" w:eastAsiaTheme="majorEastAsia" w:hAnsiTheme="majorEastAsia" w:hint="eastAsia"/>
                <w:color w:val="000000" w:themeColor="text1"/>
                <w:sz w:val="20"/>
                <w:szCs w:val="20"/>
              </w:rPr>
              <w:t>④事業所の</w:t>
            </w:r>
          </w:p>
          <w:p w14:paraId="4ABE1125" w14:textId="77777777" w:rsidR="00D75F3E" w:rsidRPr="00110FD3" w:rsidRDefault="00D75F3E" w:rsidP="004E7DA6">
            <w:pPr>
              <w:widowControl/>
              <w:spacing w:line="0" w:lineRule="atLeast"/>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color w:val="000000" w:themeColor="text1"/>
                <w:sz w:val="20"/>
                <w:szCs w:val="20"/>
              </w:rPr>
              <w:t>担当者</w:t>
            </w:r>
          </w:p>
        </w:tc>
        <w:tc>
          <w:tcPr>
            <w:tcW w:w="1135" w:type="pct"/>
            <w:gridSpan w:val="9"/>
            <w:tcBorders>
              <w:top w:val="single" w:sz="4" w:space="0" w:color="auto"/>
              <w:bottom w:val="single" w:sz="4" w:space="0" w:color="auto"/>
            </w:tcBorders>
            <w:vAlign w:val="center"/>
          </w:tcPr>
          <w:p w14:paraId="78A484DD" w14:textId="77777777" w:rsidR="00D75F3E" w:rsidRPr="00110FD3" w:rsidRDefault="00D75F3E" w:rsidP="00F05545">
            <w:pPr>
              <w:widowControl/>
              <w:spacing w:line="240" w:lineRule="auto"/>
              <w:ind w:firstLineChars="0" w:firstLine="0"/>
              <w:rPr>
                <w:rFonts w:asciiTheme="majorEastAsia" w:eastAsiaTheme="majorEastAsia" w:hAnsiTheme="majorEastAsia"/>
                <w:sz w:val="24"/>
                <w:szCs w:val="24"/>
              </w:rPr>
            </w:pPr>
          </w:p>
        </w:tc>
      </w:tr>
      <w:tr w:rsidR="00B80208" w:rsidRPr="00110FD3" w14:paraId="0D939EDA" w14:textId="77777777" w:rsidTr="00050E10">
        <w:trPr>
          <w:trHeight w:val="599"/>
        </w:trPr>
        <w:tc>
          <w:tcPr>
            <w:tcW w:w="945" w:type="pct"/>
            <w:tcBorders>
              <w:top w:val="single" w:sz="4" w:space="0" w:color="auto"/>
            </w:tcBorders>
            <w:shd w:val="clear" w:color="auto" w:fill="F2F2F2" w:themeFill="background1" w:themeFillShade="F2"/>
            <w:vAlign w:val="center"/>
          </w:tcPr>
          <w:p w14:paraId="7550B5C6" w14:textId="77777777" w:rsidR="008F386D" w:rsidRPr="00110FD3" w:rsidRDefault="008F386D" w:rsidP="008F386D">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⑤雇用保険適用</w:t>
            </w:r>
          </w:p>
          <w:p w14:paraId="28C1F593" w14:textId="345A5634" w:rsidR="008F386D" w:rsidRPr="00110FD3" w:rsidRDefault="008F386D" w:rsidP="008F386D">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事業所番号</w:t>
            </w:r>
          </w:p>
        </w:tc>
        <w:tc>
          <w:tcPr>
            <w:tcW w:w="271" w:type="pct"/>
            <w:tcBorders>
              <w:top w:val="single" w:sz="4" w:space="0" w:color="auto"/>
              <w:bottom w:val="single" w:sz="4" w:space="0" w:color="auto"/>
              <w:right w:val="dotted" w:sz="4" w:space="0" w:color="auto"/>
            </w:tcBorders>
            <w:vAlign w:val="center"/>
          </w:tcPr>
          <w:p w14:paraId="729064A4" w14:textId="008EDE5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44F39DDF" w14:textId="03F3B73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50FC5B3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single" w:sz="4" w:space="0" w:color="auto"/>
              <w:left w:val="dotted" w:sz="4" w:space="0" w:color="auto"/>
              <w:bottom w:val="single" w:sz="4" w:space="0" w:color="auto"/>
              <w:right w:val="dotted" w:sz="4" w:space="0" w:color="auto"/>
            </w:tcBorders>
            <w:vAlign w:val="center"/>
          </w:tcPr>
          <w:p w14:paraId="7C431ED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6033F94" w14:textId="26D8D14F"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35AAD50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75BB333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single" w:sz="4" w:space="0" w:color="auto"/>
              <w:left w:val="dotted" w:sz="4" w:space="0" w:color="auto"/>
              <w:bottom w:val="single" w:sz="4" w:space="0" w:color="auto"/>
              <w:right w:val="dotted" w:sz="4" w:space="0" w:color="auto"/>
            </w:tcBorders>
            <w:vAlign w:val="center"/>
          </w:tcPr>
          <w:p w14:paraId="29A90F1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3"/>
            <w:tcBorders>
              <w:top w:val="single" w:sz="4" w:space="0" w:color="auto"/>
              <w:left w:val="dotted" w:sz="4" w:space="0" w:color="auto"/>
              <w:bottom w:val="single" w:sz="4" w:space="0" w:color="auto"/>
              <w:right w:val="dotted" w:sz="4" w:space="0" w:color="auto"/>
            </w:tcBorders>
            <w:vAlign w:val="center"/>
          </w:tcPr>
          <w:p w14:paraId="55B3AE4E"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3"/>
            <w:tcBorders>
              <w:top w:val="single" w:sz="4" w:space="0" w:color="auto"/>
              <w:left w:val="dotted" w:sz="4" w:space="0" w:color="auto"/>
              <w:bottom w:val="single" w:sz="4" w:space="0" w:color="auto"/>
              <w:right w:val="dotted" w:sz="4" w:space="0" w:color="auto"/>
            </w:tcBorders>
            <w:vAlign w:val="center"/>
          </w:tcPr>
          <w:p w14:paraId="6932C9D7"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single" w:sz="4" w:space="0" w:color="auto"/>
              <w:left w:val="dotted" w:sz="4" w:space="0" w:color="auto"/>
              <w:bottom w:val="single" w:sz="4" w:space="0" w:color="auto"/>
              <w:right w:val="dotted" w:sz="4" w:space="0" w:color="auto"/>
            </w:tcBorders>
            <w:vAlign w:val="center"/>
          </w:tcPr>
          <w:p w14:paraId="5C761F5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3"/>
            <w:tcBorders>
              <w:top w:val="single" w:sz="4" w:space="0" w:color="auto"/>
              <w:left w:val="dotted" w:sz="4" w:space="0" w:color="auto"/>
              <w:bottom w:val="single" w:sz="4" w:space="0" w:color="auto"/>
              <w:right w:val="dotted" w:sz="4" w:space="0" w:color="auto"/>
            </w:tcBorders>
            <w:vAlign w:val="center"/>
          </w:tcPr>
          <w:p w14:paraId="3A9D051A" w14:textId="1F4D0594"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3" w:type="pct"/>
            <w:gridSpan w:val="2"/>
            <w:tcBorders>
              <w:top w:val="single" w:sz="4" w:space="0" w:color="auto"/>
              <w:left w:val="dotted" w:sz="4" w:space="0" w:color="auto"/>
              <w:bottom w:val="single" w:sz="4" w:space="0" w:color="auto"/>
              <w:right w:val="dotted" w:sz="4" w:space="0" w:color="auto"/>
            </w:tcBorders>
            <w:vAlign w:val="center"/>
          </w:tcPr>
          <w:p w14:paraId="34D98EA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514" w:type="pct"/>
            <w:gridSpan w:val="2"/>
            <w:tcBorders>
              <w:top w:val="single" w:sz="4" w:space="0" w:color="auto"/>
              <w:left w:val="dotted" w:sz="4" w:space="0" w:color="auto"/>
              <w:bottom w:val="single" w:sz="4" w:space="0" w:color="auto"/>
              <w:tr2bl w:val="single" w:sz="4" w:space="0" w:color="auto"/>
            </w:tcBorders>
            <w:vAlign w:val="center"/>
          </w:tcPr>
          <w:p w14:paraId="060BCBBC" w14:textId="7CF7AEA3"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1A2FC5" w:rsidRPr="00110FD3" w14:paraId="130714F5" w14:textId="77777777" w:rsidTr="00922B65">
        <w:trPr>
          <w:trHeight w:val="379"/>
        </w:trPr>
        <w:tc>
          <w:tcPr>
            <w:tcW w:w="945" w:type="pct"/>
            <w:vMerge w:val="restart"/>
            <w:tcBorders>
              <w:top w:val="single" w:sz="4" w:space="0" w:color="auto"/>
            </w:tcBorders>
            <w:shd w:val="clear" w:color="auto" w:fill="F2F2F2" w:themeFill="background1" w:themeFillShade="F2"/>
            <w:vAlign w:val="center"/>
          </w:tcPr>
          <w:p w14:paraId="2F14C574" w14:textId="4E6C8260" w:rsidR="001A2FC5" w:rsidRPr="00110FD3" w:rsidRDefault="001A2FC5" w:rsidP="008F386D">
            <w:pPr>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⑥労働保険番号</w:t>
            </w:r>
          </w:p>
        </w:tc>
        <w:tc>
          <w:tcPr>
            <w:tcW w:w="543" w:type="pct"/>
            <w:gridSpan w:val="3"/>
            <w:tcBorders>
              <w:top w:val="single" w:sz="4" w:space="0" w:color="auto"/>
              <w:bottom w:val="double" w:sz="4" w:space="0" w:color="auto"/>
              <w:right w:val="dotted" w:sz="4" w:space="0" w:color="auto"/>
            </w:tcBorders>
            <w:vAlign w:val="center"/>
          </w:tcPr>
          <w:p w14:paraId="0FFF6020" w14:textId="088F03AE"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0"/>
                <w:szCs w:val="10"/>
              </w:rPr>
            </w:pPr>
            <w:r w:rsidRPr="00110FD3">
              <w:rPr>
                <w:rFonts w:asciiTheme="majorEastAsia" w:eastAsiaTheme="majorEastAsia" w:hAnsiTheme="majorEastAsia" w:hint="eastAsia"/>
                <w:sz w:val="16"/>
                <w:szCs w:val="24"/>
              </w:rPr>
              <w:t>都道府県</w:t>
            </w:r>
          </w:p>
        </w:tc>
        <w:tc>
          <w:tcPr>
            <w:tcW w:w="271" w:type="pct"/>
            <w:tcBorders>
              <w:top w:val="single" w:sz="4" w:space="0" w:color="auto"/>
              <w:left w:val="dotted" w:sz="4" w:space="0" w:color="auto"/>
              <w:bottom w:val="double" w:sz="4" w:space="0" w:color="auto"/>
              <w:right w:val="dotted" w:sz="4" w:space="0" w:color="auto"/>
            </w:tcBorders>
            <w:vAlign w:val="center"/>
          </w:tcPr>
          <w:p w14:paraId="5376CFA8" w14:textId="46E1BAED"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8F386D">
              <w:rPr>
                <w:rFonts w:asciiTheme="majorEastAsia" w:eastAsiaTheme="majorEastAsia" w:hAnsiTheme="majorEastAsia" w:hint="eastAsia"/>
                <w:sz w:val="12"/>
                <w:szCs w:val="12"/>
              </w:rPr>
              <w:t>所掌</w:t>
            </w:r>
          </w:p>
        </w:tc>
        <w:tc>
          <w:tcPr>
            <w:tcW w:w="546" w:type="pct"/>
            <w:gridSpan w:val="4"/>
            <w:tcBorders>
              <w:top w:val="single" w:sz="4" w:space="0" w:color="auto"/>
              <w:left w:val="dotted" w:sz="4" w:space="0" w:color="auto"/>
              <w:bottom w:val="double" w:sz="4" w:space="0" w:color="auto"/>
              <w:right w:val="dotted" w:sz="4" w:space="0" w:color="auto"/>
            </w:tcBorders>
            <w:vAlign w:val="center"/>
          </w:tcPr>
          <w:p w14:paraId="1DCA7720" w14:textId="1A5CC93A" w:rsidR="001A2FC5" w:rsidRPr="00110FD3" w:rsidDel="001A2FC5"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管轄</w:t>
            </w:r>
          </w:p>
        </w:tc>
        <w:tc>
          <w:tcPr>
            <w:tcW w:w="1891" w:type="pct"/>
            <w:gridSpan w:val="17"/>
            <w:tcBorders>
              <w:top w:val="single" w:sz="4" w:space="0" w:color="auto"/>
              <w:left w:val="dotted" w:sz="4" w:space="0" w:color="auto"/>
              <w:bottom w:val="double" w:sz="4" w:space="0" w:color="auto"/>
              <w:right w:val="dotted" w:sz="4" w:space="0" w:color="auto"/>
            </w:tcBorders>
            <w:vAlign w:val="center"/>
          </w:tcPr>
          <w:p w14:paraId="5B520AF4" w14:textId="60DB5CE2" w:rsidR="001A2FC5" w:rsidRPr="00110FD3" w:rsidRDefault="001A2FC5" w:rsidP="001A2FC5">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基幹番号</w:t>
            </w:r>
          </w:p>
        </w:tc>
        <w:tc>
          <w:tcPr>
            <w:tcW w:w="804" w:type="pct"/>
            <w:gridSpan w:val="6"/>
            <w:tcBorders>
              <w:top w:val="single" w:sz="4" w:space="0" w:color="auto"/>
              <w:left w:val="dotted" w:sz="4" w:space="0" w:color="auto"/>
              <w:bottom w:val="double" w:sz="4" w:space="0" w:color="auto"/>
            </w:tcBorders>
            <w:vAlign w:val="center"/>
          </w:tcPr>
          <w:p w14:paraId="2FEC3056" w14:textId="2F99220D" w:rsidR="001A2FC5" w:rsidRPr="00110FD3" w:rsidRDefault="001A2FC5" w:rsidP="008F386D">
            <w:pPr>
              <w:widowControl/>
              <w:spacing w:line="240" w:lineRule="auto"/>
              <w:ind w:firstLineChars="0" w:firstLine="0"/>
              <w:jc w:val="center"/>
              <w:rPr>
                <w:rFonts w:asciiTheme="majorEastAsia" w:eastAsiaTheme="majorEastAsia" w:hAnsiTheme="majorEastAsia"/>
                <w:sz w:val="16"/>
                <w:szCs w:val="16"/>
              </w:rPr>
            </w:pPr>
            <w:r w:rsidRPr="00110FD3">
              <w:rPr>
                <w:rFonts w:asciiTheme="majorEastAsia" w:eastAsiaTheme="majorEastAsia" w:hAnsiTheme="majorEastAsia" w:hint="eastAsia"/>
                <w:sz w:val="16"/>
                <w:szCs w:val="16"/>
              </w:rPr>
              <w:t>枝番号</w:t>
            </w:r>
          </w:p>
        </w:tc>
      </w:tr>
      <w:tr w:rsidR="001A2FC5" w:rsidRPr="00110FD3" w14:paraId="0DD7C154" w14:textId="77777777" w:rsidTr="00050E10">
        <w:trPr>
          <w:trHeight w:val="737"/>
        </w:trPr>
        <w:tc>
          <w:tcPr>
            <w:tcW w:w="945" w:type="pct"/>
            <w:vMerge/>
            <w:shd w:val="clear" w:color="auto" w:fill="F2F2F2" w:themeFill="background1" w:themeFillShade="F2"/>
            <w:vAlign w:val="center"/>
          </w:tcPr>
          <w:p w14:paraId="22A76CC1" w14:textId="77777777" w:rsidR="008F386D" w:rsidRPr="00110FD3" w:rsidRDefault="008F386D" w:rsidP="008F386D">
            <w:pPr>
              <w:spacing w:line="240" w:lineRule="auto"/>
              <w:ind w:firstLine="200"/>
              <w:jc w:val="left"/>
              <w:rPr>
                <w:rFonts w:asciiTheme="majorEastAsia" w:eastAsiaTheme="majorEastAsia" w:hAnsiTheme="majorEastAsia"/>
                <w:sz w:val="20"/>
                <w:szCs w:val="20"/>
              </w:rPr>
            </w:pPr>
          </w:p>
        </w:tc>
        <w:tc>
          <w:tcPr>
            <w:tcW w:w="271" w:type="pct"/>
            <w:tcBorders>
              <w:top w:val="double" w:sz="4" w:space="0" w:color="auto"/>
              <w:right w:val="dotted" w:sz="4" w:space="0" w:color="auto"/>
            </w:tcBorders>
            <w:vAlign w:val="center"/>
          </w:tcPr>
          <w:p w14:paraId="631F26AB"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8" w:type="pct"/>
            <w:tcBorders>
              <w:top w:val="double" w:sz="4" w:space="0" w:color="auto"/>
              <w:left w:val="dotted" w:sz="4" w:space="0" w:color="auto"/>
              <w:right w:val="dotted" w:sz="4" w:space="0" w:color="auto"/>
            </w:tcBorders>
            <w:vAlign w:val="center"/>
          </w:tcPr>
          <w:p w14:paraId="3D1B50E1"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5" w:type="pct"/>
            <w:gridSpan w:val="2"/>
            <w:tcBorders>
              <w:top w:val="double" w:sz="4" w:space="0" w:color="auto"/>
              <w:left w:val="dotted" w:sz="4" w:space="0" w:color="auto"/>
              <w:right w:val="dotted" w:sz="4" w:space="0" w:color="auto"/>
            </w:tcBorders>
            <w:vAlign w:val="center"/>
          </w:tcPr>
          <w:p w14:paraId="5BFA8A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4" w:type="pct"/>
            <w:gridSpan w:val="2"/>
            <w:tcBorders>
              <w:top w:val="double" w:sz="4" w:space="0" w:color="auto"/>
              <w:left w:val="dotted" w:sz="4" w:space="0" w:color="auto"/>
              <w:right w:val="dotted" w:sz="4" w:space="0" w:color="auto"/>
            </w:tcBorders>
            <w:vAlign w:val="center"/>
          </w:tcPr>
          <w:p w14:paraId="35A5E40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2" w:type="pct"/>
            <w:gridSpan w:val="2"/>
            <w:tcBorders>
              <w:top w:val="double" w:sz="4" w:space="0" w:color="auto"/>
              <w:left w:val="dotted" w:sz="4" w:space="0" w:color="auto"/>
              <w:right w:val="dotted" w:sz="4" w:space="0" w:color="auto"/>
            </w:tcBorders>
            <w:vAlign w:val="center"/>
          </w:tcPr>
          <w:p w14:paraId="38291B89"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C122572"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7F33559C"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1" w:type="pct"/>
            <w:gridSpan w:val="2"/>
            <w:tcBorders>
              <w:top w:val="double" w:sz="4" w:space="0" w:color="auto"/>
              <w:left w:val="dotted" w:sz="4" w:space="0" w:color="auto"/>
              <w:right w:val="dotted" w:sz="4" w:space="0" w:color="auto"/>
            </w:tcBorders>
            <w:vAlign w:val="center"/>
          </w:tcPr>
          <w:p w14:paraId="6F6841A6"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3"/>
            <w:tcBorders>
              <w:top w:val="double" w:sz="4" w:space="0" w:color="auto"/>
              <w:left w:val="dotted" w:sz="4" w:space="0" w:color="auto"/>
              <w:right w:val="dotted" w:sz="4" w:space="0" w:color="auto"/>
            </w:tcBorders>
            <w:vAlign w:val="center"/>
          </w:tcPr>
          <w:p w14:paraId="0DAB6070"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9" w:type="pct"/>
            <w:gridSpan w:val="3"/>
            <w:tcBorders>
              <w:top w:val="double" w:sz="4" w:space="0" w:color="auto"/>
              <w:left w:val="dotted" w:sz="4" w:space="0" w:color="auto"/>
              <w:right w:val="dotted" w:sz="4" w:space="0" w:color="auto"/>
            </w:tcBorders>
            <w:vAlign w:val="center"/>
          </w:tcPr>
          <w:p w14:paraId="029F6828"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7" w:type="pct"/>
            <w:gridSpan w:val="3"/>
            <w:tcBorders>
              <w:top w:val="double" w:sz="4" w:space="0" w:color="auto"/>
              <w:left w:val="dotted" w:sz="4" w:space="0" w:color="auto"/>
              <w:right w:val="dotted" w:sz="4" w:space="0" w:color="auto"/>
            </w:tcBorders>
            <w:vAlign w:val="center"/>
          </w:tcPr>
          <w:p w14:paraId="386B743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3" w:type="pct"/>
            <w:gridSpan w:val="2"/>
            <w:tcBorders>
              <w:top w:val="double" w:sz="4" w:space="0" w:color="auto"/>
              <w:left w:val="dotted" w:sz="4" w:space="0" w:color="auto"/>
              <w:right w:val="dotted" w:sz="4" w:space="0" w:color="auto"/>
            </w:tcBorders>
            <w:vAlign w:val="center"/>
          </w:tcPr>
          <w:p w14:paraId="0D571A5D" w14:textId="596E6D75"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0"/>
                <w:szCs w:val="20"/>
              </w:rPr>
              <w:t>－</w:t>
            </w:r>
          </w:p>
        </w:tc>
        <w:tc>
          <w:tcPr>
            <w:tcW w:w="270" w:type="pct"/>
            <w:gridSpan w:val="3"/>
            <w:tcBorders>
              <w:top w:val="double" w:sz="4" w:space="0" w:color="auto"/>
              <w:left w:val="dotted" w:sz="4" w:space="0" w:color="auto"/>
              <w:right w:val="dotted" w:sz="4" w:space="0" w:color="auto"/>
            </w:tcBorders>
            <w:vAlign w:val="center"/>
          </w:tcPr>
          <w:p w14:paraId="619B0FDD"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70" w:type="pct"/>
            <w:gridSpan w:val="2"/>
            <w:tcBorders>
              <w:top w:val="double" w:sz="4" w:space="0" w:color="auto"/>
              <w:left w:val="dotted" w:sz="4" w:space="0" w:color="auto"/>
              <w:right w:val="dotted" w:sz="4" w:space="0" w:color="auto"/>
            </w:tcBorders>
            <w:vAlign w:val="center"/>
          </w:tcPr>
          <w:p w14:paraId="14BC8653"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c>
          <w:tcPr>
            <w:tcW w:w="264" w:type="pct"/>
            <w:tcBorders>
              <w:top w:val="double" w:sz="4" w:space="0" w:color="auto"/>
              <w:left w:val="dotted" w:sz="4" w:space="0" w:color="auto"/>
            </w:tcBorders>
            <w:vAlign w:val="center"/>
          </w:tcPr>
          <w:p w14:paraId="0C03EE40" w14:textId="59851FBB"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tc>
      </w:tr>
      <w:tr w:rsidR="00B80208" w:rsidRPr="00110FD3" w14:paraId="7FB41B66" w14:textId="77777777" w:rsidTr="00050E10">
        <w:trPr>
          <w:trHeight w:val="511"/>
        </w:trPr>
        <w:tc>
          <w:tcPr>
            <w:tcW w:w="945" w:type="pct"/>
            <w:tcBorders>
              <w:top w:val="single" w:sz="4" w:space="0" w:color="auto"/>
            </w:tcBorders>
            <w:shd w:val="clear" w:color="auto" w:fill="F2F2F2"/>
            <w:vAlign w:val="center"/>
          </w:tcPr>
          <w:p w14:paraId="714D2F04" w14:textId="5A8730C1" w:rsidR="00B80208" w:rsidRPr="00110FD3" w:rsidRDefault="00B80208" w:rsidP="008F386D">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⑦主たる事業</w:t>
            </w:r>
          </w:p>
        </w:tc>
        <w:tc>
          <w:tcPr>
            <w:tcW w:w="2607" w:type="pct"/>
            <w:gridSpan w:val="19"/>
            <w:tcBorders>
              <w:top w:val="single" w:sz="4" w:space="0" w:color="auto"/>
              <w:bottom w:val="single" w:sz="4" w:space="0" w:color="auto"/>
            </w:tcBorders>
            <w:vAlign w:val="center"/>
          </w:tcPr>
          <w:p w14:paraId="34AE3A04" w14:textId="0F66301C" w:rsidR="00B80208" w:rsidRPr="00B80208" w:rsidRDefault="00B80208" w:rsidP="008F386D">
            <w:pPr>
              <w:widowControl/>
              <w:spacing w:line="240" w:lineRule="auto"/>
              <w:ind w:firstLineChars="0" w:firstLine="0"/>
              <w:rPr>
                <w:rFonts w:asciiTheme="majorEastAsia" w:eastAsiaTheme="majorEastAsia" w:hAnsiTheme="majorEastAsia"/>
                <w:sz w:val="20"/>
                <w:szCs w:val="20"/>
              </w:rPr>
            </w:pPr>
          </w:p>
        </w:tc>
        <w:tc>
          <w:tcPr>
            <w:tcW w:w="652" w:type="pct"/>
            <w:gridSpan w:val="7"/>
            <w:tcBorders>
              <w:top w:val="single" w:sz="4" w:space="0" w:color="auto"/>
              <w:bottom w:val="single" w:sz="4" w:space="0" w:color="auto"/>
            </w:tcBorders>
            <w:shd w:val="clear" w:color="auto" w:fill="F2F2F2"/>
            <w:vAlign w:val="center"/>
          </w:tcPr>
          <w:p w14:paraId="2C6D938E" w14:textId="77777777" w:rsidR="004E7DA6"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⑧企業規模</w:t>
            </w:r>
          </w:p>
          <w:p w14:paraId="1AF47ABB" w14:textId="31FF5BB2" w:rsidR="00B80208" w:rsidRPr="00B80208" w:rsidRDefault="00B80208" w:rsidP="004E7DA6">
            <w:pPr>
              <w:widowControl/>
              <w:spacing w:line="0" w:lineRule="atLeast"/>
              <w:ind w:firstLineChars="0" w:firstLine="0"/>
              <w:rPr>
                <w:rFonts w:asciiTheme="majorEastAsia" w:eastAsiaTheme="majorEastAsia" w:hAnsiTheme="majorEastAsia"/>
                <w:sz w:val="20"/>
                <w:szCs w:val="20"/>
              </w:rPr>
            </w:pPr>
            <w:r w:rsidRPr="00B80208">
              <w:rPr>
                <w:rFonts w:asciiTheme="majorEastAsia" w:eastAsiaTheme="majorEastAsia" w:hAnsiTheme="majorEastAsia" w:hint="eastAsia"/>
                <w:sz w:val="20"/>
                <w:szCs w:val="20"/>
              </w:rPr>
              <w:t>（人数）</w:t>
            </w:r>
          </w:p>
        </w:tc>
        <w:tc>
          <w:tcPr>
            <w:tcW w:w="796" w:type="pct"/>
            <w:gridSpan w:val="5"/>
            <w:tcBorders>
              <w:top w:val="single" w:sz="4" w:space="0" w:color="auto"/>
              <w:bottom w:val="single" w:sz="4" w:space="0" w:color="auto"/>
            </w:tcBorders>
            <w:vAlign w:val="center"/>
          </w:tcPr>
          <w:p w14:paraId="1C1C2B41" w14:textId="251977F8" w:rsidR="00B80208" w:rsidRPr="00B80208" w:rsidRDefault="00E13828" w:rsidP="00E13828">
            <w:pPr>
              <w:widowControl/>
              <w:spacing w:line="240" w:lineRule="auto"/>
              <w:ind w:firstLineChars="0" w:firstLine="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r>
      <w:tr w:rsidR="008F386D" w:rsidRPr="00110FD3" w14:paraId="3B615BCA" w14:textId="77777777" w:rsidTr="00050E10">
        <w:tc>
          <w:tcPr>
            <w:tcW w:w="5000" w:type="pct"/>
            <w:gridSpan w:val="32"/>
            <w:tcBorders>
              <w:top w:val="nil"/>
              <w:left w:val="nil"/>
              <w:bottom w:val="nil"/>
              <w:right w:val="nil"/>
            </w:tcBorders>
            <w:vAlign w:val="center"/>
          </w:tcPr>
          <w:p w14:paraId="319787FA" w14:textId="77777777" w:rsidR="008F386D" w:rsidRPr="00110FD3" w:rsidRDefault="008F386D" w:rsidP="008F386D">
            <w:pPr>
              <w:widowControl/>
              <w:spacing w:line="240" w:lineRule="auto"/>
              <w:ind w:firstLineChars="0" w:firstLine="0"/>
              <w:rPr>
                <w:rFonts w:asciiTheme="majorEastAsia" w:eastAsiaTheme="majorEastAsia" w:hAnsiTheme="majorEastAsia"/>
                <w:sz w:val="24"/>
                <w:szCs w:val="24"/>
              </w:rPr>
            </w:pPr>
          </w:p>
          <w:p w14:paraId="38776125" w14:textId="77777777" w:rsidR="008F386D" w:rsidRDefault="008F386D" w:rsidP="0027363A">
            <w:pPr>
              <w:widowControl/>
              <w:spacing w:line="0" w:lineRule="atLeast"/>
              <w:ind w:firstLineChars="0" w:firstLine="0"/>
              <w:rPr>
                <w:rFonts w:asciiTheme="majorEastAsia" w:eastAsiaTheme="majorEastAsia" w:hAnsiTheme="majorEastAsia"/>
                <w:sz w:val="24"/>
                <w:szCs w:val="24"/>
              </w:rPr>
            </w:pPr>
            <w:r w:rsidRPr="00110FD3">
              <w:rPr>
                <w:rFonts w:asciiTheme="majorEastAsia" w:eastAsiaTheme="majorEastAsia" w:hAnsiTheme="majorEastAsia" w:hint="eastAsia"/>
                <w:sz w:val="24"/>
                <w:szCs w:val="24"/>
              </w:rPr>
              <w:t>（代理人・社会保険労務士による提出代行者</w:t>
            </w:r>
            <w:r w:rsidR="00D21790">
              <w:rPr>
                <w:rFonts w:asciiTheme="majorEastAsia" w:eastAsiaTheme="majorEastAsia" w:hAnsiTheme="majorEastAsia" w:hint="eastAsia"/>
                <w:sz w:val="24"/>
                <w:szCs w:val="24"/>
              </w:rPr>
              <w:t>又は</w:t>
            </w:r>
            <w:r w:rsidRPr="00110FD3">
              <w:rPr>
                <w:rFonts w:asciiTheme="majorEastAsia" w:eastAsiaTheme="majorEastAsia" w:hAnsiTheme="majorEastAsia" w:hint="eastAsia"/>
                <w:sz w:val="24"/>
                <w:szCs w:val="24"/>
              </w:rPr>
              <w:t>事務代理者欄）</w:t>
            </w:r>
          </w:p>
          <w:p w14:paraId="1F383722" w14:textId="7C27F6CE" w:rsidR="0027363A" w:rsidRPr="002B38D4" w:rsidRDefault="0027363A" w:rsidP="0027363A">
            <w:pPr>
              <w:widowControl/>
              <w:spacing w:line="0" w:lineRule="atLeast"/>
              <w:ind w:firstLineChars="200" w:firstLine="400"/>
              <w:rPr>
                <w:rFonts w:asciiTheme="majorEastAsia" w:eastAsiaTheme="majorEastAsia" w:hAnsiTheme="majorEastAsia"/>
                <w:b/>
                <w:bCs/>
                <w:sz w:val="20"/>
                <w:szCs w:val="20"/>
              </w:rPr>
            </w:pPr>
            <w:r w:rsidRPr="002B38D4">
              <w:rPr>
                <w:rFonts w:asciiTheme="majorEastAsia" w:eastAsiaTheme="majorEastAsia" w:hAnsiTheme="majorEastAsia" w:hint="eastAsia"/>
                <w:sz w:val="20"/>
                <w:szCs w:val="20"/>
              </w:rPr>
              <w:t>※代理人・社会保険労務士による</w:t>
            </w:r>
            <w:r w:rsidRPr="002B38D4">
              <w:rPr>
                <w:rFonts w:asciiTheme="majorEastAsia" w:eastAsiaTheme="majorEastAsia" w:hAnsiTheme="majorEastAsia" w:hint="eastAsia"/>
                <w:b/>
                <w:bCs/>
                <w:sz w:val="20"/>
                <w:szCs w:val="20"/>
              </w:rPr>
              <w:t>提出代行</w:t>
            </w:r>
            <w:r w:rsidR="003B48DE">
              <w:rPr>
                <w:rFonts w:asciiTheme="majorEastAsia" w:eastAsiaTheme="majorEastAsia" w:hAnsiTheme="majorEastAsia" w:hint="eastAsia"/>
                <w:b/>
                <w:bCs/>
                <w:sz w:val="20"/>
                <w:szCs w:val="20"/>
              </w:rPr>
              <w:t>又</w:t>
            </w:r>
            <w:r w:rsidRPr="002B38D4">
              <w:rPr>
                <w:rFonts w:asciiTheme="majorEastAsia" w:eastAsiaTheme="majorEastAsia" w:hAnsiTheme="majorEastAsia" w:hint="eastAsia"/>
                <w:b/>
                <w:bCs/>
                <w:sz w:val="20"/>
                <w:szCs w:val="20"/>
              </w:rPr>
              <w:t>は事務代理者の場合は必ず記入してください。</w:t>
            </w:r>
          </w:p>
          <w:p w14:paraId="079D5F65" w14:textId="4AA7C88D" w:rsidR="0027363A" w:rsidRPr="00110FD3" w:rsidRDefault="0027363A" w:rsidP="0027363A">
            <w:pPr>
              <w:widowControl/>
              <w:spacing w:line="0" w:lineRule="atLeast"/>
              <w:ind w:firstLineChars="0" w:firstLine="0"/>
              <w:rPr>
                <w:rFonts w:asciiTheme="majorEastAsia" w:eastAsiaTheme="majorEastAsia" w:hAnsiTheme="majorEastAsia"/>
                <w:sz w:val="24"/>
                <w:szCs w:val="24"/>
              </w:rPr>
            </w:pPr>
            <w:r w:rsidRPr="002B38D4">
              <w:rPr>
                <w:rFonts w:asciiTheme="majorEastAsia" w:eastAsiaTheme="majorEastAsia" w:hAnsiTheme="majorEastAsia" w:hint="eastAsia"/>
                <w:b/>
                <w:bCs/>
                <w:sz w:val="20"/>
                <w:szCs w:val="20"/>
              </w:rPr>
              <w:t xml:space="preserve">　</w:t>
            </w:r>
            <w:r>
              <w:rPr>
                <w:rFonts w:asciiTheme="majorEastAsia" w:eastAsiaTheme="majorEastAsia" w:hAnsiTheme="majorEastAsia" w:hint="eastAsia"/>
                <w:b/>
                <w:bCs/>
                <w:sz w:val="20"/>
                <w:szCs w:val="20"/>
              </w:rPr>
              <w:t xml:space="preserve">　　</w:t>
            </w:r>
            <w:r w:rsidRPr="002B38D4">
              <w:rPr>
                <w:rFonts w:asciiTheme="majorEastAsia" w:eastAsiaTheme="majorEastAsia" w:hAnsiTheme="majorEastAsia" w:hint="eastAsia"/>
                <w:sz w:val="20"/>
                <w:szCs w:val="20"/>
              </w:rPr>
              <w:t>（事業主の委任を受けて代理人が提出する場合は委任状（原本）を添付）</w:t>
            </w:r>
          </w:p>
        </w:tc>
      </w:tr>
    </w:tbl>
    <w:p w14:paraId="09138F4F" w14:textId="171FFA58" w:rsidR="0058738F" w:rsidRPr="00110FD3" w:rsidRDefault="00AB4B2A" w:rsidP="00AB4B2A">
      <w:pPr>
        <w:widowControl/>
        <w:spacing w:line="240" w:lineRule="auto"/>
        <w:ind w:firstLineChars="0" w:firstLine="0"/>
        <w:jc w:val="center"/>
        <w:rPr>
          <w:rFonts w:asciiTheme="majorEastAsia" w:eastAsiaTheme="majorEastAsia" w:hAnsiTheme="majorEastAsia"/>
          <w:b/>
          <w:sz w:val="24"/>
          <w:szCs w:val="24"/>
        </w:rPr>
      </w:pPr>
      <w:r w:rsidRPr="00110FD3">
        <w:rPr>
          <w:rFonts w:asciiTheme="majorEastAsia" w:eastAsiaTheme="majorEastAsia" w:hAnsiTheme="majorEastAsia" w:hint="eastAsia"/>
          <w:b/>
          <w:sz w:val="24"/>
          <w:szCs w:val="24"/>
        </w:rPr>
        <w:t>【　共　通　事　項　】</w:t>
      </w:r>
    </w:p>
    <w:tbl>
      <w:tblPr>
        <w:tblStyle w:val="ab"/>
        <w:tblW w:w="5758" w:type="pct"/>
        <w:tblInd w:w="-572" w:type="dxa"/>
        <w:tblLayout w:type="fixed"/>
        <w:tblLook w:val="04A0" w:firstRow="1" w:lastRow="0" w:firstColumn="1" w:lastColumn="0" w:noHBand="0" w:noVBand="1"/>
      </w:tblPr>
      <w:tblGrid>
        <w:gridCol w:w="1842"/>
        <w:gridCol w:w="2267"/>
        <w:gridCol w:w="1996"/>
        <w:gridCol w:w="785"/>
        <w:gridCol w:w="2892"/>
      </w:tblGrid>
      <w:tr w:rsidR="000710C7" w:rsidRPr="00110FD3" w14:paraId="16C5695F" w14:textId="77777777" w:rsidTr="00050E10">
        <w:trPr>
          <w:trHeight w:val="379"/>
        </w:trPr>
        <w:tc>
          <w:tcPr>
            <w:tcW w:w="942"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73DF87B9" w14:textId="4E81C9FB" w:rsidR="007419F0"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⑨</w:t>
            </w:r>
            <w:r w:rsidR="007419F0" w:rsidRPr="00110FD3">
              <w:rPr>
                <w:rFonts w:asciiTheme="majorEastAsia" w:eastAsiaTheme="majorEastAsia" w:hAnsiTheme="majorEastAsia" w:hint="eastAsia"/>
                <w:sz w:val="20"/>
                <w:szCs w:val="20"/>
              </w:rPr>
              <w:t>代理・代行</w:t>
            </w:r>
          </w:p>
        </w:tc>
        <w:tc>
          <w:tcPr>
            <w:tcW w:w="1159" w:type="pct"/>
            <w:vMerge w:val="restart"/>
            <w:tcBorders>
              <w:top w:val="single" w:sz="4" w:space="0" w:color="auto"/>
              <w:left w:val="single" w:sz="4" w:space="0" w:color="auto"/>
              <w:bottom w:val="single" w:sz="4" w:space="0" w:color="auto"/>
              <w:right w:val="single" w:sz="4" w:space="0" w:color="auto"/>
            </w:tcBorders>
            <w:vAlign w:val="center"/>
          </w:tcPr>
          <w:p w14:paraId="6166BE1D"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１　代理人</w:t>
            </w:r>
          </w:p>
        </w:tc>
        <w:tc>
          <w:tcPr>
            <w:tcW w:w="2899" w:type="pct"/>
            <w:gridSpan w:val="3"/>
            <w:tcBorders>
              <w:top w:val="single" w:sz="4" w:space="0" w:color="auto"/>
              <w:left w:val="single" w:sz="4" w:space="0" w:color="auto"/>
              <w:bottom w:val="single" w:sz="4" w:space="0" w:color="auto"/>
            </w:tcBorders>
            <w:vAlign w:val="center"/>
          </w:tcPr>
          <w:p w14:paraId="3D984CC1"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社会保険労務士</w:t>
            </w:r>
          </w:p>
        </w:tc>
      </w:tr>
      <w:tr w:rsidR="000710C7" w:rsidRPr="00110FD3" w14:paraId="6D6D9393" w14:textId="77777777" w:rsidTr="00050E10">
        <w:trPr>
          <w:trHeight w:val="219"/>
        </w:trPr>
        <w:tc>
          <w:tcPr>
            <w:tcW w:w="942"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2E683283" w14:textId="77777777" w:rsidR="007419F0" w:rsidRPr="00110FD3" w:rsidRDefault="007419F0" w:rsidP="006C05E4">
            <w:pPr>
              <w:widowControl/>
              <w:spacing w:line="240" w:lineRule="auto"/>
              <w:ind w:firstLineChars="0" w:firstLine="0"/>
              <w:jc w:val="left"/>
              <w:rPr>
                <w:rFonts w:asciiTheme="majorEastAsia" w:eastAsiaTheme="majorEastAsia" w:hAnsiTheme="majorEastAsia"/>
                <w:sz w:val="20"/>
                <w:szCs w:val="20"/>
              </w:rPr>
            </w:pPr>
          </w:p>
        </w:tc>
        <w:tc>
          <w:tcPr>
            <w:tcW w:w="1159" w:type="pct"/>
            <w:vMerge/>
            <w:tcBorders>
              <w:top w:val="single" w:sz="4" w:space="0" w:color="auto"/>
              <w:left w:val="single" w:sz="4" w:space="0" w:color="auto"/>
              <w:bottom w:val="single" w:sz="4" w:space="0" w:color="auto"/>
              <w:right w:val="single" w:sz="4" w:space="0" w:color="auto"/>
            </w:tcBorders>
            <w:vAlign w:val="center"/>
          </w:tcPr>
          <w:p w14:paraId="6E668CA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6F2DC970" w14:textId="77777777" w:rsidR="007419F0" w:rsidRPr="00110FD3" w:rsidRDefault="007419F0" w:rsidP="007419F0">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２　提出代行者</w:t>
            </w:r>
          </w:p>
        </w:tc>
        <w:tc>
          <w:tcPr>
            <w:tcW w:w="1477" w:type="pct"/>
            <w:tcBorders>
              <w:top w:val="single" w:sz="4" w:space="0" w:color="auto"/>
              <w:left w:val="single" w:sz="4" w:space="0" w:color="auto"/>
              <w:bottom w:val="single" w:sz="4" w:space="0" w:color="auto"/>
            </w:tcBorders>
            <w:vAlign w:val="center"/>
          </w:tcPr>
          <w:p w14:paraId="4A95BC82" w14:textId="77777777" w:rsidR="007419F0" w:rsidRPr="00110FD3" w:rsidRDefault="007419F0" w:rsidP="00C61534">
            <w:pPr>
              <w:widowControl/>
              <w:spacing w:line="240" w:lineRule="auto"/>
              <w:ind w:firstLineChars="0" w:firstLine="0"/>
              <w:jc w:val="center"/>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３　事務代理者</w:t>
            </w:r>
          </w:p>
        </w:tc>
      </w:tr>
      <w:tr w:rsidR="000710C7" w:rsidRPr="00110FD3" w14:paraId="5A87042D" w14:textId="77777777" w:rsidTr="00050E10">
        <w:trPr>
          <w:trHeight w:val="551"/>
        </w:trPr>
        <w:tc>
          <w:tcPr>
            <w:tcW w:w="942" w:type="pct"/>
            <w:tcBorders>
              <w:top w:val="single" w:sz="4" w:space="0" w:color="auto"/>
            </w:tcBorders>
            <w:shd w:val="clear" w:color="auto" w:fill="F2F2F2" w:themeFill="background1" w:themeFillShade="F2"/>
            <w:vAlign w:val="center"/>
          </w:tcPr>
          <w:p w14:paraId="1FC37221" w14:textId="65F9E81E"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⑩</w:t>
            </w:r>
            <w:r w:rsidR="00234036" w:rsidRPr="00110FD3">
              <w:rPr>
                <w:rFonts w:asciiTheme="majorEastAsia" w:eastAsiaTheme="majorEastAsia" w:hAnsiTheme="majorEastAsia" w:hint="eastAsia"/>
                <w:sz w:val="20"/>
                <w:szCs w:val="20"/>
              </w:rPr>
              <w:t>代理人等</w:t>
            </w:r>
            <w:r w:rsidR="009E72F1" w:rsidRPr="00110FD3">
              <w:rPr>
                <w:rFonts w:asciiTheme="majorEastAsia" w:eastAsiaTheme="majorEastAsia" w:hAnsiTheme="majorEastAsia" w:hint="eastAsia"/>
                <w:sz w:val="20"/>
                <w:szCs w:val="20"/>
              </w:rPr>
              <w:t>氏名</w:t>
            </w:r>
          </w:p>
        </w:tc>
        <w:tc>
          <w:tcPr>
            <w:tcW w:w="4058" w:type="pct"/>
            <w:gridSpan w:val="4"/>
            <w:tcBorders>
              <w:top w:val="single" w:sz="4" w:space="0" w:color="auto"/>
              <w:bottom w:val="dotted" w:sz="4" w:space="0" w:color="auto"/>
            </w:tcBorders>
            <w:vAlign w:val="center"/>
          </w:tcPr>
          <w:p w14:paraId="27FE1C0E" w14:textId="7D99C245" w:rsidR="009E72F1" w:rsidRPr="00110FD3" w:rsidRDefault="00FD0C8F"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p>
        </w:tc>
      </w:tr>
      <w:tr w:rsidR="000710C7" w:rsidRPr="00110FD3" w14:paraId="2AE525D8" w14:textId="77777777" w:rsidTr="00F05545">
        <w:trPr>
          <w:trHeight w:val="408"/>
        </w:trPr>
        <w:tc>
          <w:tcPr>
            <w:tcW w:w="942" w:type="pct"/>
            <w:vMerge w:val="restart"/>
            <w:tcBorders>
              <w:top w:val="single" w:sz="4" w:space="0" w:color="auto"/>
            </w:tcBorders>
            <w:shd w:val="clear" w:color="auto" w:fill="F2F2F2" w:themeFill="background1" w:themeFillShade="F2"/>
            <w:vAlign w:val="center"/>
          </w:tcPr>
          <w:p w14:paraId="08B809F1" w14:textId="30160107"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⑪</w:t>
            </w:r>
            <w:r w:rsidR="00125984">
              <w:rPr>
                <w:rFonts w:asciiTheme="majorEastAsia" w:eastAsiaTheme="majorEastAsia" w:hAnsiTheme="majorEastAsia" w:hint="eastAsia"/>
                <w:sz w:val="20"/>
                <w:szCs w:val="20"/>
              </w:rPr>
              <w:t>所在地</w:t>
            </w:r>
          </w:p>
        </w:tc>
        <w:tc>
          <w:tcPr>
            <w:tcW w:w="4058" w:type="pct"/>
            <w:gridSpan w:val="4"/>
            <w:tcBorders>
              <w:top w:val="single" w:sz="4" w:space="0" w:color="auto"/>
              <w:bottom w:val="dotted" w:sz="4" w:space="0" w:color="auto"/>
            </w:tcBorders>
            <w:vAlign w:val="center"/>
          </w:tcPr>
          <w:p w14:paraId="176222FE" w14:textId="77777777" w:rsidR="009E72F1" w:rsidRPr="00110FD3" w:rsidRDefault="009E72F1" w:rsidP="00CC6AAF">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　　　　)</w:t>
            </w:r>
          </w:p>
        </w:tc>
      </w:tr>
      <w:tr w:rsidR="000710C7" w:rsidRPr="00110FD3" w14:paraId="1556A640" w14:textId="77777777" w:rsidTr="00F05545">
        <w:trPr>
          <w:trHeight w:val="438"/>
        </w:trPr>
        <w:tc>
          <w:tcPr>
            <w:tcW w:w="942" w:type="pct"/>
            <w:vMerge/>
            <w:tcBorders>
              <w:bottom w:val="single" w:sz="4" w:space="0" w:color="auto"/>
            </w:tcBorders>
            <w:shd w:val="clear" w:color="auto" w:fill="F2F2F2" w:themeFill="background1" w:themeFillShade="F2"/>
            <w:vAlign w:val="center"/>
          </w:tcPr>
          <w:p w14:paraId="33E99275" w14:textId="77777777" w:rsidR="009E72F1" w:rsidRPr="00110FD3" w:rsidRDefault="009E72F1" w:rsidP="006C05E4">
            <w:pPr>
              <w:widowControl/>
              <w:spacing w:line="240" w:lineRule="auto"/>
              <w:ind w:firstLineChars="0" w:firstLine="0"/>
              <w:jc w:val="left"/>
              <w:rPr>
                <w:rFonts w:asciiTheme="majorEastAsia" w:eastAsiaTheme="majorEastAsia" w:hAnsiTheme="majorEastAsia"/>
                <w:sz w:val="20"/>
                <w:szCs w:val="20"/>
              </w:rPr>
            </w:pPr>
          </w:p>
        </w:tc>
        <w:tc>
          <w:tcPr>
            <w:tcW w:w="4058" w:type="pct"/>
            <w:gridSpan w:val="4"/>
            <w:tcBorders>
              <w:top w:val="dotted" w:sz="4" w:space="0" w:color="auto"/>
              <w:bottom w:val="single" w:sz="4" w:space="0" w:color="auto"/>
            </w:tcBorders>
            <w:vAlign w:val="center"/>
          </w:tcPr>
          <w:p w14:paraId="22A454D1"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r w:rsidR="000710C7" w:rsidRPr="00110FD3" w14:paraId="5D86D1D9" w14:textId="77777777" w:rsidTr="00F05545">
        <w:trPr>
          <w:trHeight w:val="553"/>
        </w:trPr>
        <w:tc>
          <w:tcPr>
            <w:tcW w:w="942" w:type="pct"/>
            <w:tcBorders>
              <w:top w:val="single" w:sz="4" w:space="0" w:color="auto"/>
            </w:tcBorders>
            <w:shd w:val="clear" w:color="auto" w:fill="F2F2F2" w:themeFill="background1" w:themeFillShade="F2"/>
            <w:vAlign w:val="center"/>
          </w:tcPr>
          <w:p w14:paraId="3834B44D" w14:textId="3C5E8EA6" w:rsidR="009E72F1" w:rsidRPr="00110FD3" w:rsidRDefault="00050E10" w:rsidP="00246CF5">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⑫</w:t>
            </w:r>
            <w:r w:rsidR="006C05E4" w:rsidRPr="00110FD3">
              <w:rPr>
                <w:rFonts w:asciiTheme="majorEastAsia" w:eastAsiaTheme="majorEastAsia" w:hAnsiTheme="majorEastAsia" w:hint="eastAsia"/>
                <w:sz w:val="20"/>
                <w:szCs w:val="20"/>
              </w:rPr>
              <w:t>電話番号</w:t>
            </w:r>
          </w:p>
        </w:tc>
        <w:tc>
          <w:tcPr>
            <w:tcW w:w="2179" w:type="pct"/>
            <w:gridSpan w:val="2"/>
            <w:tcBorders>
              <w:top w:val="single" w:sz="4" w:space="0" w:color="auto"/>
            </w:tcBorders>
            <w:vAlign w:val="center"/>
          </w:tcPr>
          <w:p w14:paraId="58F5B9A6" w14:textId="77777777" w:rsidR="009E72F1" w:rsidRPr="00110FD3" w:rsidRDefault="009E72F1" w:rsidP="008F386D">
            <w:pPr>
              <w:widowControl/>
              <w:spacing w:line="240" w:lineRule="auto"/>
              <w:ind w:firstLineChars="600" w:firstLine="120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　　　</w:t>
            </w:r>
            <w:r w:rsidR="008D47FB" w:rsidRPr="00110FD3">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w:t>
            </w:r>
            <w:r w:rsidR="008D47FB" w:rsidRPr="00110FD3" w:rsidDel="008D47FB">
              <w:rPr>
                <w:rFonts w:asciiTheme="majorEastAsia" w:eastAsiaTheme="majorEastAsia" w:hAnsiTheme="majorEastAsia" w:hint="eastAsia"/>
                <w:sz w:val="20"/>
                <w:szCs w:val="20"/>
              </w:rPr>
              <w:t xml:space="preserve"> </w:t>
            </w:r>
          </w:p>
        </w:tc>
        <w:tc>
          <w:tcPr>
            <w:tcW w:w="1879" w:type="pct"/>
            <w:gridSpan w:val="2"/>
            <w:tcBorders>
              <w:top w:val="single" w:sz="4" w:space="0" w:color="auto"/>
              <w:tr2bl w:val="single" w:sz="4" w:space="0" w:color="auto"/>
            </w:tcBorders>
            <w:vAlign w:val="center"/>
          </w:tcPr>
          <w:p w14:paraId="65E000AD" w14:textId="77777777" w:rsidR="009E72F1" w:rsidRPr="00110FD3" w:rsidRDefault="009E72F1" w:rsidP="00CC6AAF">
            <w:pPr>
              <w:widowControl/>
              <w:spacing w:line="240" w:lineRule="auto"/>
              <w:ind w:firstLineChars="0" w:firstLine="0"/>
              <w:rPr>
                <w:rFonts w:asciiTheme="majorEastAsia" w:eastAsiaTheme="majorEastAsia" w:hAnsiTheme="majorEastAsia"/>
                <w:sz w:val="24"/>
                <w:szCs w:val="24"/>
              </w:rPr>
            </w:pPr>
          </w:p>
        </w:tc>
      </w:tr>
    </w:tbl>
    <w:p w14:paraId="5479D3A4" w14:textId="18A2005A" w:rsidR="00DE2A30" w:rsidRDefault="00DE2A30" w:rsidP="31C3987C">
      <w:pPr>
        <w:widowControl/>
        <w:spacing w:line="240" w:lineRule="auto"/>
        <w:ind w:firstLineChars="0" w:firstLine="0"/>
        <w:rPr>
          <w:rFonts w:asciiTheme="majorEastAsia" w:eastAsiaTheme="majorEastAsia" w:hAnsiTheme="majorEastAsia"/>
          <w:sz w:val="24"/>
          <w:szCs w:val="24"/>
        </w:rPr>
      </w:pPr>
      <w:r w:rsidRPr="00110FD3">
        <w:rPr>
          <w:rFonts w:asciiTheme="majorEastAsia" w:eastAsiaTheme="majorEastAsia" w:hAnsiTheme="majorEastAsia"/>
          <w:b/>
          <w:noProof/>
          <w:sz w:val="24"/>
          <w:szCs w:val="24"/>
        </w:rPr>
        <mc:AlternateContent>
          <mc:Choice Requires="wps">
            <w:drawing>
              <wp:anchor distT="0" distB="0" distL="114300" distR="114300" simplePos="0" relativeHeight="251658246" behindDoc="0" locked="0" layoutInCell="1" allowOverlap="1" wp14:anchorId="4A4BB8B7" wp14:editId="3B63A4F8">
                <wp:simplePos x="0" y="0"/>
                <wp:positionH relativeFrom="column">
                  <wp:posOffset>-341630</wp:posOffset>
                </wp:positionH>
                <wp:positionV relativeFrom="paragraph">
                  <wp:posOffset>173990</wp:posOffset>
                </wp:positionV>
                <wp:extent cx="2066925" cy="276225"/>
                <wp:effectExtent l="0" t="0" r="9525"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4BB8B7" id="Text Box 28" o:spid="_x0000_s1028" type="#_x0000_t202" style="position:absolute;left:0;text-align:left;margin-left:-26.9pt;margin-top:13.7pt;width:162.75pt;height:21.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" stroked="f">
                <v:textbox inset="5.85pt,.7pt,5.85pt,.7pt">
                  <w:txbxContent>
                    <w:p w14:paraId="2CE91DF7" w14:textId="77777777" w:rsidR="00DE2A30" w:rsidRDefault="00DE2A30" w:rsidP="00DE2A30">
                      <w:pPr>
                        <w:widowControl/>
                        <w:spacing w:line="240" w:lineRule="auto"/>
                        <w:ind w:firstLineChars="0" w:firstLine="0"/>
                        <w:rPr>
                          <w:rFonts w:asciiTheme="majorEastAsia" w:eastAsiaTheme="majorEastAsia" w:hAnsiTheme="majorEastAsia"/>
                          <w:sz w:val="24"/>
                          <w:szCs w:val="24"/>
                        </w:rPr>
                      </w:pPr>
                      <w:r w:rsidRPr="31C3987C">
                        <w:rPr>
                          <w:rFonts w:asciiTheme="majorEastAsia" w:eastAsiaTheme="majorEastAsia" w:hAnsiTheme="majorEastAsia"/>
                          <w:sz w:val="24"/>
                          <w:szCs w:val="24"/>
                        </w:rPr>
                        <w:t>（キャリアアップ管理者欄）</w:t>
                      </w:r>
                    </w:p>
                    <w:p w14:paraId="16F7DB33" w14:textId="01B8217F" w:rsidR="00DE2A30" w:rsidRPr="00110FD3" w:rsidRDefault="00DE2A30" w:rsidP="00DE2A30">
                      <w:pPr>
                        <w:ind w:firstLineChars="0" w:firstLine="0"/>
                        <w:rPr>
                          <w:rFonts w:asciiTheme="majorEastAsia" w:eastAsiaTheme="majorEastAsia" w:hAnsiTheme="majorEastAsia"/>
                        </w:rPr>
                      </w:pPr>
                    </w:p>
                  </w:txbxContent>
                </v:textbox>
              </v:shape>
            </w:pict>
          </mc:Fallback>
        </mc:AlternateContent>
      </w:r>
    </w:p>
    <w:p w14:paraId="16C9FA27" w14:textId="1BD9DA86" w:rsidR="31C3987C" w:rsidRDefault="31C3987C" w:rsidP="31C3987C">
      <w:pPr>
        <w:widowControl/>
        <w:spacing w:line="240" w:lineRule="auto"/>
        <w:ind w:firstLineChars="0" w:firstLine="0"/>
        <w:rPr>
          <w:rFonts w:asciiTheme="majorEastAsia" w:eastAsiaTheme="majorEastAsia" w:hAnsiTheme="majorEastAsia"/>
          <w:sz w:val="24"/>
          <w:szCs w:val="24"/>
        </w:rPr>
      </w:pPr>
    </w:p>
    <w:tbl>
      <w:tblPr>
        <w:tblStyle w:val="ab"/>
        <w:tblW w:w="5760" w:type="pct"/>
        <w:tblInd w:w="-572" w:type="dxa"/>
        <w:tblLayout w:type="fixed"/>
        <w:tblLook w:val="04A0" w:firstRow="1" w:lastRow="0" w:firstColumn="1" w:lastColumn="0" w:noHBand="0" w:noVBand="1"/>
      </w:tblPr>
      <w:tblGrid>
        <w:gridCol w:w="2551"/>
        <w:gridCol w:w="7231"/>
      </w:tblGrid>
      <w:tr w:rsidR="00050E10" w:rsidRPr="00110FD3" w14:paraId="4B706062" w14:textId="77777777" w:rsidTr="00050E10">
        <w:trPr>
          <w:trHeight w:val="479"/>
        </w:trPr>
        <w:tc>
          <w:tcPr>
            <w:tcW w:w="1304" w:type="pct"/>
            <w:vMerge w:val="restart"/>
            <w:shd w:val="clear" w:color="auto" w:fill="F2F2F2" w:themeFill="background1" w:themeFillShade="F2"/>
            <w:vAlign w:val="center"/>
          </w:tcPr>
          <w:p w14:paraId="6873A2B8" w14:textId="326EECD0" w:rsidR="00050E10" w:rsidRDefault="00050E10" w:rsidP="00050B01">
            <w:pPr>
              <w:widowControl/>
              <w:spacing w:line="240"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⑬</w:t>
            </w:r>
            <w:r w:rsidRPr="00A668B6">
              <w:rPr>
                <w:rFonts w:asciiTheme="majorEastAsia" w:eastAsiaTheme="majorEastAsia" w:hAnsiTheme="majorEastAsia" w:hint="eastAsia"/>
                <w:sz w:val="20"/>
                <w:szCs w:val="20"/>
              </w:rPr>
              <w:t>キャリアアップ管理者</w:t>
            </w:r>
          </w:p>
          <w:p w14:paraId="7637AA76" w14:textId="0ECEBD49" w:rsidR="00050E10" w:rsidRDefault="00050E10" w:rsidP="00050E10">
            <w:pPr>
              <w:widowControl/>
              <w:spacing w:line="240" w:lineRule="auto"/>
              <w:ind w:firstLine="20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情報</w:t>
            </w:r>
          </w:p>
          <w:p w14:paraId="5E58E4C2" w14:textId="05DBCBA1" w:rsidR="00050E10" w:rsidRDefault="00050E10"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sz w:val="17"/>
                <w:szCs w:val="17"/>
                <w:u w:val="single"/>
              </w:rPr>
              <w:t>※</w:t>
            </w:r>
            <w:r w:rsidRP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複数</w:t>
            </w:r>
            <w:r w:rsidRPr="00421023" w:rsidDel="00776EA8">
              <w:rPr>
                <w:rFonts w:asciiTheme="majorEastAsia" w:eastAsiaTheme="majorEastAsia" w:hAnsiTheme="majorEastAsia"/>
                <w:sz w:val="17"/>
                <w:szCs w:val="17"/>
                <w:u w:val="single"/>
              </w:rPr>
              <w:t>の</w:t>
            </w:r>
            <w:r w:rsidRPr="00421023">
              <w:rPr>
                <w:rFonts w:asciiTheme="majorEastAsia" w:eastAsiaTheme="majorEastAsia" w:hAnsiTheme="majorEastAsia"/>
                <w:sz w:val="17"/>
                <w:szCs w:val="17"/>
                <w:u w:val="single"/>
              </w:rPr>
              <w:t>事業所</w:t>
            </w:r>
            <w:r w:rsidRPr="00421023">
              <w:rPr>
                <w:rFonts w:asciiTheme="majorEastAsia" w:eastAsiaTheme="majorEastAsia" w:hAnsiTheme="majorEastAsia" w:hint="eastAsia"/>
                <w:sz w:val="17"/>
                <w:szCs w:val="17"/>
                <w:u w:val="single"/>
              </w:rPr>
              <w:t>における兼任</w:t>
            </w:r>
            <w:r w:rsidR="007102C2" w:rsidRPr="00421023">
              <w:rPr>
                <w:rFonts w:asciiTheme="majorEastAsia" w:eastAsiaTheme="majorEastAsia" w:hAnsiTheme="majorEastAsia"/>
                <w:sz w:val="17"/>
                <w:szCs w:val="17"/>
                <w:u w:val="single"/>
              </w:rPr>
              <w:t>及び</w:t>
            </w:r>
            <w:r w:rsidRPr="00421023">
              <w:rPr>
                <w:rFonts w:asciiTheme="majorEastAsia" w:eastAsiaTheme="majorEastAsia" w:hAnsiTheme="majorEastAsia"/>
                <w:sz w:val="17"/>
                <w:szCs w:val="17"/>
                <w:u w:val="single"/>
              </w:rPr>
              <w:t>労働者代表との兼任はできません</w:t>
            </w:r>
            <w:r w:rsidRPr="00421023" w:rsidDel="00DE476C">
              <w:rPr>
                <w:rFonts w:asciiTheme="majorEastAsia" w:eastAsiaTheme="majorEastAsia" w:hAnsiTheme="majorEastAsia"/>
                <w:sz w:val="17"/>
                <w:szCs w:val="17"/>
                <w:u w:val="single"/>
              </w:rPr>
              <w:t>。</w:t>
            </w:r>
          </w:p>
          <w:p w14:paraId="46754574" w14:textId="77777777" w:rsidR="00AC2720" w:rsidRDefault="00AC2720" w:rsidP="00B24D90">
            <w:pPr>
              <w:widowControl/>
              <w:spacing w:line="240" w:lineRule="auto"/>
              <w:ind w:left="170" w:hangingChars="100" w:hanging="170"/>
              <w:rPr>
                <w:rFonts w:asciiTheme="majorEastAsia" w:eastAsiaTheme="majorEastAsia" w:hAnsiTheme="majorEastAsia"/>
                <w:sz w:val="17"/>
                <w:szCs w:val="17"/>
                <w:u w:val="single"/>
              </w:rPr>
            </w:pPr>
          </w:p>
          <w:p w14:paraId="5ECAA27A" w14:textId="43826855" w:rsidR="00421023" w:rsidRPr="00421023" w:rsidRDefault="00421023" w:rsidP="00B24D90">
            <w:pPr>
              <w:widowControl/>
              <w:spacing w:line="240" w:lineRule="auto"/>
              <w:ind w:left="170" w:hangingChars="100" w:hanging="170"/>
              <w:rPr>
                <w:rFonts w:asciiTheme="majorEastAsia" w:eastAsiaTheme="majorEastAsia" w:hAnsiTheme="majorEastAsia"/>
                <w:sz w:val="17"/>
                <w:szCs w:val="17"/>
                <w:u w:val="single"/>
              </w:rPr>
            </w:pPr>
            <w:r w:rsidRPr="00421023">
              <w:rPr>
                <w:rFonts w:asciiTheme="majorEastAsia" w:eastAsiaTheme="majorEastAsia" w:hAnsiTheme="majorEastAsia" w:hint="eastAsia"/>
                <w:sz w:val="17"/>
                <w:szCs w:val="17"/>
                <w:u w:val="single"/>
              </w:rPr>
              <w:t>※　提出日</w:t>
            </w:r>
            <w:r w:rsidR="00347DC9">
              <w:rPr>
                <w:rFonts w:asciiTheme="majorEastAsia" w:eastAsiaTheme="majorEastAsia" w:hAnsiTheme="majorEastAsia" w:hint="eastAsia"/>
                <w:sz w:val="17"/>
                <w:szCs w:val="17"/>
                <w:u w:val="single"/>
              </w:rPr>
              <w:t>以</w:t>
            </w:r>
            <w:r w:rsidRPr="00421023">
              <w:rPr>
                <w:rFonts w:asciiTheme="majorEastAsia" w:eastAsiaTheme="majorEastAsia" w:hAnsiTheme="majorEastAsia" w:hint="eastAsia"/>
                <w:sz w:val="17"/>
                <w:szCs w:val="17"/>
                <w:u w:val="single"/>
              </w:rPr>
              <w:t>前に</w:t>
            </w:r>
            <w:r>
              <w:rPr>
                <w:rFonts w:asciiTheme="majorEastAsia" w:eastAsiaTheme="majorEastAsia" w:hAnsiTheme="majorEastAsia" w:hint="eastAsia"/>
                <w:sz w:val="17"/>
                <w:szCs w:val="17"/>
                <w:u w:val="single"/>
              </w:rPr>
              <w:t>配置</w:t>
            </w:r>
            <w:r w:rsidRPr="00421023">
              <w:rPr>
                <w:rFonts w:asciiTheme="majorEastAsia" w:eastAsiaTheme="majorEastAsia" w:hAnsiTheme="majorEastAsia" w:hint="eastAsia"/>
                <w:sz w:val="17"/>
                <w:szCs w:val="17"/>
                <w:u w:val="single"/>
              </w:rPr>
              <w:t>されていることが必要です</w:t>
            </w:r>
            <w:r w:rsidR="00347DC9">
              <w:rPr>
                <w:rFonts w:asciiTheme="majorEastAsia" w:eastAsiaTheme="majorEastAsia" w:hAnsiTheme="majorEastAsia" w:hint="eastAsia"/>
                <w:sz w:val="17"/>
                <w:szCs w:val="17"/>
                <w:u w:val="single"/>
              </w:rPr>
              <w:t>。</w:t>
            </w:r>
          </w:p>
          <w:p w14:paraId="4583754A" w14:textId="77777777" w:rsidR="00333AC2" w:rsidRDefault="00333AC2" w:rsidP="00B24D90">
            <w:pPr>
              <w:widowControl/>
              <w:spacing w:line="240" w:lineRule="auto"/>
              <w:ind w:left="180" w:hangingChars="100" w:hanging="180"/>
              <w:jc w:val="left"/>
              <w:rPr>
                <w:rFonts w:asciiTheme="majorEastAsia" w:eastAsiaTheme="majorEastAsia" w:hAnsiTheme="majorEastAsia"/>
                <w:sz w:val="18"/>
                <w:szCs w:val="18"/>
                <w:u w:val="single"/>
              </w:rPr>
            </w:pPr>
          </w:p>
          <w:p w14:paraId="50937198" w14:textId="778E8F2D" w:rsidR="00333AC2" w:rsidRPr="00333AC2" w:rsidRDefault="00333AC2" w:rsidP="00B24D90">
            <w:pPr>
              <w:spacing w:line="240" w:lineRule="auto"/>
              <w:ind w:left="170" w:hangingChars="100" w:hanging="170"/>
              <w:rPr>
                <w:rFonts w:asciiTheme="majorEastAsia" w:eastAsiaTheme="majorEastAsia" w:hAnsiTheme="majorEastAsia"/>
                <w:sz w:val="16"/>
                <w:szCs w:val="16"/>
                <w:u w:val="single"/>
              </w:rPr>
            </w:pPr>
            <w:r w:rsidRPr="00421023">
              <w:rPr>
                <w:rFonts w:asciiTheme="majorEastAsia" w:eastAsiaTheme="majorEastAsia" w:hAnsiTheme="majorEastAsia"/>
                <w:sz w:val="17"/>
                <w:szCs w:val="17"/>
                <w:u w:val="single"/>
              </w:rPr>
              <w:t>※</w:t>
            </w:r>
            <w:r w:rsidR="00421023">
              <w:rPr>
                <w:rFonts w:asciiTheme="majorEastAsia" w:eastAsiaTheme="majorEastAsia" w:hAnsiTheme="majorEastAsia" w:hint="eastAsia"/>
                <w:sz w:val="17"/>
                <w:szCs w:val="17"/>
                <w:u w:val="single"/>
              </w:rPr>
              <w:t xml:space="preserve">　</w:t>
            </w:r>
            <w:r w:rsidRPr="00421023">
              <w:rPr>
                <w:rFonts w:asciiTheme="majorEastAsia" w:eastAsiaTheme="majorEastAsia" w:hAnsiTheme="majorEastAsia"/>
                <w:sz w:val="17"/>
                <w:szCs w:val="17"/>
                <w:u w:val="single"/>
              </w:rPr>
              <w:t>当てはまる全てのチェックボックスにチェックをつけて下さい。</w:t>
            </w:r>
          </w:p>
        </w:tc>
        <w:tc>
          <w:tcPr>
            <w:tcW w:w="3696" w:type="pct"/>
            <w:tcBorders>
              <w:right w:val="single" w:sz="6" w:space="0" w:color="000000" w:themeColor="text1"/>
            </w:tcBorders>
            <w:vAlign w:val="center"/>
          </w:tcPr>
          <w:p w14:paraId="4379B075" w14:textId="77777777"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（氏　名）：</w:t>
            </w:r>
          </w:p>
        </w:tc>
      </w:tr>
      <w:tr w:rsidR="00050E10" w:rsidRPr="00110FD3" w14:paraId="100D325B" w14:textId="77777777" w:rsidTr="00371D2E">
        <w:trPr>
          <w:trHeight w:val="503"/>
        </w:trPr>
        <w:tc>
          <w:tcPr>
            <w:tcW w:w="1304" w:type="pct"/>
            <w:vMerge/>
            <w:vAlign w:val="center"/>
          </w:tcPr>
          <w:p w14:paraId="770D60A6" w14:textId="77777777" w:rsidR="00050E10" w:rsidRPr="00110FD3" w:rsidRDefault="00050E10" w:rsidP="00E109EA">
            <w:pPr>
              <w:widowControl/>
              <w:spacing w:line="240" w:lineRule="auto"/>
              <w:ind w:firstLineChars="0" w:firstLine="0"/>
              <w:jc w:val="left"/>
              <w:rPr>
                <w:rFonts w:asciiTheme="majorEastAsia" w:eastAsiaTheme="majorEastAsia" w:hAnsiTheme="majorEastAsia"/>
                <w:sz w:val="20"/>
                <w:szCs w:val="20"/>
              </w:rPr>
            </w:pPr>
          </w:p>
        </w:tc>
        <w:tc>
          <w:tcPr>
            <w:tcW w:w="3696" w:type="pct"/>
            <w:tcBorders>
              <w:right w:val="single" w:sz="6" w:space="0" w:color="000000" w:themeColor="text1"/>
            </w:tcBorders>
            <w:vAlign w:val="center"/>
          </w:tcPr>
          <w:p w14:paraId="5741BD6F" w14:textId="19F39030" w:rsidR="00050E10" w:rsidRPr="00110FD3" w:rsidRDefault="00050E10" w:rsidP="00E109EA">
            <w:pPr>
              <w:widowControl/>
              <w:spacing w:line="240" w:lineRule="auto"/>
              <w:ind w:firstLineChars="0" w:firstLine="0"/>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 xml:space="preserve">（配置日）：　　　</w:t>
            </w:r>
            <w:r>
              <w:rPr>
                <w:rFonts w:asciiTheme="majorEastAsia" w:eastAsiaTheme="majorEastAsia" w:hAnsiTheme="majorEastAsia" w:hint="eastAsia"/>
                <w:sz w:val="20"/>
                <w:szCs w:val="20"/>
              </w:rPr>
              <w:t xml:space="preserve">　　</w:t>
            </w:r>
            <w:r w:rsidRPr="00110FD3">
              <w:rPr>
                <w:rFonts w:asciiTheme="majorEastAsia" w:eastAsiaTheme="majorEastAsia" w:hAnsiTheme="majorEastAsia" w:hint="eastAsia"/>
                <w:sz w:val="20"/>
                <w:szCs w:val="20"/>
              </w:rPr>
              <w:t xml:space="preserve">　年　　　　月　　　　日</w:t>
            </w:r>
          </w:p>
        </w:tc>
      </w:tr>
      <w:tr w:rsidR="00050E10" w:rsidRPr="00110FD3" w14:paraId="64843CA7" w14:textId="77777777" w:rsidTr="00371D2E">
        <w:trPr>
          <w:trHeight w:val="711"/>
        </w:trPr>
        <w:tc>
          <w:tcPr>
            <w:tcW w:w="1304" w:type="pct"/>
            <w:vMerge/>
            <w:vAlign w:val="center"/>
          </w:tcPr>
          <w:p w14:paraId="312E5DC1"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0CDEFC55" w14:textId="3C223E57" w:rsidR="00050E10" w:rsidRPr="00B24D90" w:rsidRDefault="00577CDA"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18290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役員である</w:t>
            </w:r>
          </w:p>
          <w:p w14:paraId="651BDD18" w14:textId="08BE6780" w:rsidR="00050E10" w:rsidRPr="00B24D90" w:rsidRDefault="00577CDA" w:rsidP="00DE476C">
            <w:pPr>
              <w:widowControl/>
              <w:spacing w:line="240" w:lineRule="auto"/>
              <w:ind w:firstLine="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22632706"/>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050E10" w:rsidRPr="00B24D90">
              <w:rPr>
                <w:rFonts w:asciiTheme="majorEastAsia" w:eastAsiaTheme="majorEastAsia" w:hAnsiTheme="majorEastAsia" w:hint="eastAsia"/>
                <w:sz w:val="20"/>
                <w:szCs w:val="20"/>
              </w:rPr>
              <w:t xml:space="preserve">　　事業主</w:t>
            </w:r>
            <w:r w:rsidR="00D21790" w:rsidRPr="00B24D90">
              <w:rPr>
                <w:rFonts w:asciiTheme="majorEastAsia" w:eastAsiaTheme="majorEastAsia" w:hAnsiTheme="majorEastAsia" w:hint="eastAsia"/>
                <w:sz w:val="20"/>
                <w:szCs w:val="20"/>
              </w:rPr>
              <w:t>又は</w:t>
            </w:r>
            <w:r w:rsidR="00050E10" w:rsidRPr="00B24D90">
              <w:rPr>
                <w:rFonts w:asciiTheme="majorEastAsia" w:eastAsiaTheme="majorEastAsia" w:hAnsiTheme="majorEastAsia" w:hint="eastAsia"/>
                <w:sz w:val="20"/>
                <w:szCs w:val="20"/>
              </w:rPr>
              <w:t>役員ではない</w:t>
            </w:r>
          </w:p>
          <w:p w14:paraId="5ACF79E5" w14:textId="244766D1" w:rsidR="00050E10" w:rsidRPr="000A1C46" w:rsidRDefault="00050E10" w:rsidP="005B5033">
            <w:pPr>
              <w:widowControl/>
              <w:spacing w:line="0" w:lineRule="atLeast"/>
              <w:ind w:left="180" w:hangingChars="100" w:hanging="180"/>
              <w:rPr>
                <w:rFonts w:asciiTheme="majorEastAsia" w:eastAsiaTheme="majorEastAsia" w:hAnsiTheme="majorEastAsia"/>
                <w:sz w:val="18"/>
                <w:szCs w:val="18"/>
              </w:rPr>
            </w:pPr>
            <w:r w:rsidRPr="000A1C46">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0A1C46">
              <w:rPr>
                <w:rFonts w:asciiTheme="majorEastAsia" w:eastAsiaTheme="majorEastAsia" w:hAnsiTheme="majorEastAsia" w:hint="eastAsia"/>
                <w:sz w:val="18"/>
                <w:szCs w:val="18"/>
              </w:rPr>
              <w:t>当てはまる方に☑をしてください。なお、事業主でも役員でもなく、かつ</w:t>
            </w:r>
            <w:r>
              <w:rPr>
                <w:rFonts w:asciiTheme="majorEastAsia" w:eastAsiaTheme="majorEastAsia" w:hAnsiTheme="majorEastAsia" w:hint="eastAsia"/>
                <w:sz w:val="18"/>
                <w:szCs w:val="18"/>
              </w:rPr>
              <w:t>同事業所に</w:t>
            </w:r>
            <w:r w:rsidRPr="000A1C46">
              <w:rPr>
                <w:rFonts w:asciiTheme="majorEastAsia" w:eastAsiaTheme="majorEastAsia" w:hAnsiTheme="majorEastAsia" w:hint="eastAsia"/>
                <w:sz w:val="18"/>
                <w:szCs w:val="18"/>
              </w:rPr>
              <w:t>雇用されていない場合は</w:t>
            </w:r>
            <w:r>
              <w:rPr>
                <w:rFonts w:asciiTheme="majorEastAsia" w:eastAsiaTheme="majorEastAsia" w:hAnsiTheme="majorEastAsia" w:hint="eastAsia"/>
                <w:sz w:val="18"/>
                <w:szCs w:val="18"/>
              </w:rPr>
              <w:t>、キャリアアップ</w:t>
            </w:r>
            <w:r w:rsidRPr="000A1C46">
              <w:rPr>
                <w:rFonts w:asciiTheme="majorEastAsia" w:eastAsiaTheme="majorEastAsia" w:hAnsiTheme="majorEastAsia" w:hint="eastAsia"/>
                <w:sz w:val="18"/>
                <w:szCs w:val="18"/>
              </w:rPr>
              <w:t>管理者にはなれません。</w:t>
            </w:r>
          </w:p>
        </w:tc>
      </w:tr>
      <w:tr w:rsidR="00050E10" w:rsidRPr="00110FD3" w14:paraId="1E19193A" w14:textId="77777777" w:rsidTr="00050E10">
        <w:trPr>
          <w:trHeight w:val="1531"/>
        </w:trPr>
        <w:tc>
          <w:tcPr>
            <w:tcW w:w="1304" w:type="pct"/>
            <w:vMerge/>
            <w:vAlign w:val="center"/>
          </w:tcPr>
          <w:p w14:paraId="2E8A1332" w14:textId="77777777" w:rsidR="00050E10" w:rsidRPr="00110FD3" w:rsidRDefault="00050E10" w:rsidP="00E109EA">
            <w:pPr>
              <w:widowControl/>
              <w:spacing w:line="240" w:lineRule="auto"/>
              <w:ind w:firstLineChars="200" w:firstLine="480"/>
              <w:rPr>
                <w:rFonts w:asciiTheme="majorEastAsia" w:eastAsiaTheme="majorEastAsia" w:hAnsiTheme="majorEastAsia"/>
                <w:sz w:val="24"/>
                <w:szCs w:val="24"/>
              </w:rPr>
            </w:pPr>
          </w:p>
        </w:tc>
        <w:tc>
          <w:tcPr>
            <w:tcW w:w="3696" w:type="pct"/>
            <w:vAlign w:val="center"/>
          </w:tcPr>
          <w:p w14:paraId="37F18E27" w14:textId="36447BDB" w:rsidR="004E7DA6" w:rsidRDefault="004E7DA6" w:rsidP="004E7DA6">
            <w:pPr>
              <w:widowControl/>
              <w:spacing w:line="24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（職務内容）</w:t>
            </w:r>
          </w:p>
          <w:p w14:paraId="2E1571AA" w14:textId="0B954F74" w:rsidR="00922B65" w:rsidRPr="00B24D90" w:rsidRDefault="00577CDA"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09675323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キャリアアップのために講</w:t>
            </w:r>
            <w:r w:rsidR="003B2658" w:rsidRPr="00B24D90">
              <w:rPr>
                <w:rFonts w:asciiTheme="majorEastAsia" w:eastAsiaTheme="majorEastAsia" w:hAnsiTheme="majorEastAsia" w:hint="eastAsia"/>
                <w:sz w:val="20"/>
                <w:szCs w:val="20"/>
              </w:rPr>
              <w:t>ず</w:t>
            </w:r>
            <w:r w:rsidR="00922B65" w:rsidRPr="00B24D90">
              <w:rPr>
                <w:rFonts w:asciiTheme="majorEastAsia" w:eastAsiaTheme="majorEastAsia" w:hAnsiTheme="majorEastAsia" w:hint="eastAsia"/>
                <w:sz w:val="20"/>
                <w:szCs w:val="20"/>
              </w:rPr>
              <w:t>る取組等を事業所内に周知</w:t>
            </w:r>
          </w:p>
          <w:p w14:paraId="07B65A88" w14:textId="7A15C039" w:rsidR="00922B65" w:rsidRPr="00B24D90" w:rsidRDefault="00577CDA"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448731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キャリアアップ計画の見直し及び見直しに基づく取組のフォローアップ</w:t>
            </w:r>
          </w:p>
          <w:p w14:paraId="79BBC9BA" w14:textId="2F7C358E" w:rsidR="00922B65" w:rsidRPr="00B24D90" w:rsidRDefault="00577CDA"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9474679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職業能力等の向上のための訓練、研修その他業務指導等の実施</w:t>
            </w:r>
          </w:p>
          <w:p w14:paraId="56D6CA17" w14:textId="4B1F6353" w:rsidR="00922B65" w:rsidRPr="00B24D90" w:rsidRDefault="00577CDA" w:rsidP="004E7DA6">
            <w:pPr>
              <w:widowControl/>
              <w:spacing w:line="240" w:lineRule="auto"/>
              <w:ind w:left="200" w:hangingChars="100" w:hanging="20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29096529"/>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仕事内容や処遇等について話し合う機会や相談窓口の設置</w:t>
            </w:r>
          </w:p>
          <w:p w14:paraId="020F400E" w14:textId="0E323FB9" w:rsidR="00050E10" w:rsidRPr="00922B65" w:rsidRDefault="00577CDA" w:rsidP="004E7DA6">
            <w:pPr>
              <w:widowControl/>
              <w:spacing w:line="240"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92973303"/>
                <w14:checkbox>
                  <w14:checked w14:val="0"/>
                  <w14:checkedState w14:val="00FE" w14:font="Wingdings"/>
                  <w14:uncheckedState w14:val="2610" w14:font="ＭＳ ゴシック"/>
                </w14:checkbox>
              </w:sdtPr>
              <w:sdtEndPr/>
              <w:sdtContent>
                <w:r w:rsidR="00B24D90" w:rsidRPr="00B24D90">
                  <w:rPr>
                    <w:rFonts w:ascii="ＭＳ ゴシック" w:eastAsia="ＭＳ ゴシック" w:hAnsi="ＭＳ ゴシック" w:hint="eastAsia"/>
                    <w:sz w:val="20"/>
                    <w:szCs w:val="20"/>
                  </w:rPr>
                  <w:t>☐</w:t>
                </w:r>
              </w:sdtContent>
            </w:sdt>
            <w:r w:rsidR="00922B65" w:rsidRPr="00B24D90">
              <w:rPr>
                <w:rFonts w:asciiTheme="majorEastAsia" w:eastAsiaTheme="majorEastAsia" w:hAnsiTheme="majorEastAsia" w:hint="eastAsia"/>
                <w:sz w:val="20"/>
                <w:szCs w:val="20"/>
              </w:rPr>
              <w:t xml:space="preserve">　その他（　　　　　　　　　　　　　　　　　　　　　　　　　　　　）</w:t>
            </w:r>
          </w:p>
        </w:tc>
      </w:tr>
    </w:tbl>
    <w:p w14:paraId="650AAF11" w14:textId="09F83BE5"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bookmarkStart w:id="1" w:name="_Hlk148520778"/>
      <w:bookmarkEnd w:id="0"/>
      <w:r w:rsidRPr="00110FD3">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58245" behindDoc="0" locked="0" layoutInCell="1" allowOverlap="1" wp14:anchorId="0D8B64B7" wp14:editId="24034FE0">
                <wp:simplePos x="0" y="0"/>
                <wp:positionH relativeFrom="column">
                  <wp:posOffset>-419100</wp:posOffset>
                </wp:positionH>
                <wp:positionV relativeFrom="paragraph">
                  <wp:posOffset>-635</wp:posOffset>
                </wp:positionV>
                <wp:extent cx="3962400" cy="41275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EDDC2" w14:textId="22A6BE74"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E238A5">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8B64B7" id="Text Box 22" o:spid="_x0000_s1029" type="#_x0000_t202" style="position:absolute;margin-left:-33pt;margin-top:-.05pt;width:312pt;height: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" stroked="f">
                <v:textbox inset="5.85pt,.7pt,5.85pt,.7pt">
                  <w:txbxContent>
                    <w:p w14:paraId="1FAEDDC2" w14:textId="22A6BE74" w:rsidR="002C4E76" w:rsidRPr="00110FD3" w:rsidRDefault="002C4E76" w:rsidP="002C4E76">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w:t>
                      </w:r>
                      <w:r w:rsidR="00112965">
                        <w:rPr>
                          <w:rFonts w:asciiTheme="majorEastAsia" w:eastAsiaTheme="majorEastAsia" w:hAnsiTheme="majorEastAsia" w:hint="eastAsia"/>
                        </w:rPr>
                        <w:t>全コース共通</w:t>
                      </w:r>
                      <w:r>
                        <w:rPr>
                          <w:rFonts w:asciiTheme="majorEastAsia" w:eastAsiaTheme="majorEastAsia" w:hAnsiTheme="majorEastAsia" w:hint="eastAsia"/>
                        </w:rPr>
                        <w:t>）</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E238A5">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E238A5">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7BBB210F" w14:textId="77777777" w:rsidR="002C4E76" w:rsidRDefault="002C4E76" w:rsidP="00486BB1">
      <w:pPr>
        <w:widowControl/>
        <w:spacing w:line="0" w:lineRule="atLeast"/>
        <w:ind w:firstLineChars="0" w:firstLine="0"/>
        <w:jc w:val="left"/>
        <w:rPr>
          <w:rFonts w:asciiTheme="majorEastAsia" w:eastAsiaTheme="majorEastAsia" w:hAnsiTheme="majorEastAsia"/>
          <w:b/>
          <w:sz w:val="28"/>
          <w:szCs w:val="28"/>
        </w:rPr>
      </w:pPr>
    </w:p>
    <w:p w14:paraId="4C543E99" w14:textId="155445BC" w:rsidR="003D4910" w:rsidRPr="00AD0A5E" w:rsidRDefault="00D53FFC" w:rsidP="00B56664">
      <w:pPr>
        <w:widowControl/>
        <w:spacing w:line="240" w:lineRule="auto"/>
        <w:ind w:firstLineChars="0" w:firstLine="0"/>
        <w:jc w:val="center"/>
        <w:rPr>
          <w:rFonts w:asciiTheme="majorEastAsia" w:eastAsiaTheme="majorEastAsia" w:hAnsiTheme="majorEastAsia"/>
          <w:b/>
          <w:sz w:val="28"/>
          <w:szCs w:val="28"/>
        </w:rPr>
      </w:pPr>
      <w:r w:rsidRPr="00AD0A5E">
        <w:rPr>
          <w:rFonts w:asciiTheme="majorEastAsia" w:eastAsiaTheme="majorEastAsia" w:hAnsiTheme="majorEastAsia" w:hint="eastAsia"/>
          <w:b/>
          <w:sz w:val="28"/>
          <w:szCs w:val="28"/>
        </w:rPr>
        <w:t>【</w:t>
      </w:r>
      <w:r w:rsidR="00452EB4" w:rsidRPr="00AD0A5E">
        <w:rPr>
          <w:rFonts w:asciiTheme="majorEastAsia" w:eastAsiaTheme="majorEastAsia" w:hAnsiTheme="majorEastAsia" w:hint="eastAsia"/>
          <w:b/>
          <w:sz w:val="28"/>
          <w:szCs w:val="28"/>
        </w:rPr>
        <w:t>キャリアアップ計画</w:t>
      </w:r>
      <w:r w:rsidR="00660815" w:rsidRPr="00AD0A5E">
        <w:rPr>
          <w:rFonts w:asciiTheme="majorEastAsia" w:eastAsiaTheme="majorEastAsia" w:hAnsiTheme="majorEastAsia" w:hint="eastAsia"/>
          <w:b/>
          <w:sz w:val="28"/>
          <w:szCs w:val="28"/>
        </w:rPr>
        <w:t>（共通事項）</w:t>
      </w:r>
      <w:r w:rsidRPr="00AD0A5E">
        <w:rPr>
          <w:rFonts w:asciiTheme="majorEastAsia" w:eastAsiaTheme="majorEastAsia" w:hAnsiTheme="majorEastAsia" w:hint="eastAsia"/>
          <w:b/>
          <w:sz w:val="28"/>
          <w:szCs w:val="28"/>
        </w:rPr>
        <w:t>】</w:t>
      </w:r>
    </w:p>
    <w:tbl>
      <w:tblPr>
        <w:tblStyle w:val="ab"/>
        <w:tblW w:w="9810" w:type="dxa"/>
        <w:tblInd w:w="-601" w:type="dxa"/>
        <w:tblLayout w:type="fixed"/>
        <w:tblLook w:val="04A0" w:firstRow="1" w:lastRow="0" w:firstColumn="1" w:lastColumn="0" w:noHBand="0" w:noVBand="1"/>
      </w:tblPr>
      <w:tblGrid>
        <w:gridCol w:w="2014"/>
        <w:gridCol w:w="3402"/>
        <w:gridCol w:w="992"/>
        <w:gridCol w:w="3402"/>
      </w:tblGrid>
      <w:tr w:rsidR="004A4D94" w:rsidRPr="00AD0A5E" w14:paraId="76B0DE25" w14:textId="77777777" w:rsidTr="00F8441B">
        <w:trPr>
          <w:trHeight w:val="751"/>
        </w:trPr>
        <w:tc>
          <w:tcPr>
            <w:tcW w:w="2014" w:type="dxa"/>
            <w:shd w:val="clear" w:color="auto" w:fill="F2F2F2" w:themeFill="background1" w:themeFillShade="F2"/>
            <w:vAlign w:val="center"/>
          </w:tcPr>
          <w:p w14:paraId="7D00FBA9" w14:textId="78DABF8D" w:rsidR="00DC2B9E" w:rsidRPr="00AD0A5E" w:rsidRDefault="00DC2B9E" w:rsidP="006C615C">
            <w:pPr>
              <w:widowControl/>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①キャリアアップ計画期間</w:t>
            </w:r>
          </w:p>
          <w:p w14:paraId="4850FD81" w14:textId="77777777" w:rsidR="00DC2B9E" w:rsidRDefault="00DC2B9E" w:rsidP="006C615C">
            <w:pPr>
              <w:widowControl/>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w:t>
            </w:r>
            <w:r w:rsidR="00F8441B" w:rsidRPr="00AD0A5E">
              <w:rPr>
                <w:rFonts w:asciiTheme="majorEastAsia" w:eastAsiaTheme="majorEastAsia" w:hAnsiTheme="majorEastAsia" w:hint="eastAsia"/>
                <w:sz w:val="17"/>
                <w:szCs w:val="17"/>
              </w:rPr>
              <w:t>計画</w:t>
            </w:r>
            <w:r w:rsidRPr="00AD0A5E">
              <w:rPr>
                <w:rFonts w:asciiTheme="majorEastAsia" w:eastAsiaTheme="majorEastAsia" w:hAnsiTheme="majorEastAsia" w:hint="eastAsia"/>
                <w:sz w:val="17"/>
                <w:szCs w:val="17"/>
              </w:rPr>
              <w:t>期間</w:t>
            </w:r>
            <w:r w:rsidR="00063BB8" w:rsidRPr="00AD0A5E">
              <w:rPr>
                <w:rFonts w:asciiTheme="majorEastAsia" w:eastAsiaTheme="majorEastAsia" w:hAnsiTheme="majorEastAsia" w:hint="eastAsia"/>
                <w:sz w:val="17"/>
                <w:szCs w:val="17"/>
              </w:rPr>
              <w:t>(3</w:t>
            </w:r>
            <w:r w:rsidRPr="00AD0A5E">
              <w:rPr>
                <w:rFonts w:asciiTheme="majorEastAsia" w:eastAsiaTheme="majorEastAsia" w:hAnsiTheme="majorEastAsia" w:hint="eastAsia"/>
                <w:sz w:val="17"/>
                <w:szCs w:val="17"/>
              </w:rPr>
              <w:t>年～</w:t>
            </w:r>
            <w:r w:rsidR="00063BB8" w:rsidRPr="00AD0A5E">
              <w:rPr>
                <w:rFonts w:asciiTheme="majorEastAsia" w:eastAsiaTheme="majorEastAsia" w:hAnsiTheme="majorEastAsia" w:hint="eastAsia"/>
                <w:sz w:val="17"/>
                <w:szCs w:val="17"/>
              </w:rPr>
              <w:t>5</w:t>
            </w:r>
            <w:r w:rsidRPr="00AD0A5E">
              <w:rPr>
                <w:rFonts w:asciiTheme="majorEastAsia" w:eastAsiaTheme="majorEastAsia" w:hAnsiTheme="majorEastAsia" w:hint="eastAsia"/>
                <w:sz w:val="17"/>
                <w:szCs w:val="17"/>
              </w:rPr>
              <w:t>年</w:t>
            </w:r>
            <w:r w:rsidR="00F8441B" w:rsidRPr="00AD0A5E">
              <w:rPr>
                <w:rFonts w:asciiTheme="majorEastAsia" w:eastAsiaTheme="majorEastAsia" w:hAnsiTheme="majorEastAsia" w:hint="eastAsia"/>
                <w:sz w:val="17"/>
                <w:szCs w:val="17"/>
              </w:rPr>
              <w:t>)</w:t>
            </w:r>
          </w:p>
          <w:p w14:paraId="29C38179" w14:textId="13735ED0" w:rsidR="00421023" w:rsidRPr="00AD0A5E" w:rsidRDefault="00421023" w:rsidP="006C615C">
            <w:pPr>
              <w:widowControl/>
              <w:spacing w:line="240" w:lineRule="auto"/>
              <w:ind w:left="170" w:hangingChars="100" w:hanging="170"/>
              <w:rPr>
                <w:rFonts w:asciiTheme="majorEastAsia" w:eastAsiaTheme="majorEastAsia" w:hAnsiTheme="majorEastAsia"/>
                <w:sz w:val="17"/>
                <w:szCs w:val="17"/>
              </w:rPr>
            </w:pPr>
            <w:r>
              <w:rPr>
                <w:rFonts w:asciiTheme="majorEastAsia" w:eastAsiaTheme="majorEastAsia" w:hAnsiTheme="majorEastAsia" w:hint="eastAsia"/>
                <w:sz w:val="17"/>
                <w:szCs w:val="17"/>
              </w:rPr>
              <w:t>※計画期間</w:t>
            </w:r>
            <w:r w:rsidR="00AC2720">
              <w:rPr>
                <w:rFonts w:asciiTheme="majorEastAsia" w:eastAsiaTheme="majorEastAsia" w:hAnsiTheme="majorEastAsia" w:hint="eastAsia"/>
                <w:sz w:val="17"/>
                <w:szCs w:val="17"/>
              </w:rPr>
              <w:t>の</w:t>
            </w:r>
            <w:r>
              <w:rPr>
                <w:rFonts w:asciiTheme="majorEastAsia" w:eastAsiaTheme="majorEastAsia" w:hAnsiTheme="majorEastAsia" w:hint="eastAsia"/>
                <w:sz w:val="17"/>
                <w:szCs w:val="17"/>
              </w:rPr>
              <w:t>開始日は　届出日の翌日以降</w:t>
            </w:r>
          </w:p>
        </w:tc>
        <w:tc>
          <w:tcPr>
            <w:tcW w:w="3402" w:type="dxa"/>
            <w:tcBorders>
              <w:right w:val="dotted" w:sz="4" w:space="0" w:color="auto"/>
            </w:tcBorders>
            <w:vAlign w:val="center"/>
          </w:tcPr>
          <w:p w14:paraId="4C4ADB31" w14:textId="2F2BA6C9"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c>
          <w:tcPr>
            <w:tcW w:w="992" w:type="dxa"/>
            <w:tcBorders>
              <w:left w:val="dotted" w:sz="4" w:space="0" w:color="auto"/>
              <w:right w:val="dotted" w:sz="4" w:space="0" w:color="auto"/>
            </w:tcBorders>
            <w:vAlign w:val="center"/>
          </w:tcPr>
          <w:p w14:paraId="6EC7D7A4" w14:textId="77777777" w:rsidR="00DC2B9E" w:rsidRPr="00AD0A5E" w:rsidRDefault="00DC2B9E"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w:t>
            </w:r>
          </w:p>
        </w:tc>
        <w:tc>
          <w:tcPr>
            <w:tcW w:w="3402" w:type="dxa"/>
            <w:tcBorders>
              <w:left w:val="dotted" w:sz="4" w:space="0" w:color="auto"/>
            </w:tcBorders>
            <w:vAlign w:val="center"/>
          </w:tcPr>
          <w:p w14:paraId="03A89D8D" w14:textId="3B1938C2" w:rsidR="00DC2B9E" w:rsidRPr="00AD0A5E" w:rsidRDefault="006C45E6" w:rsidP="00E109EA">
            <w:pPr>
              <w:widowControl/>
              <w:spacing w:line="300" w:lineRule="exact"/>
              <w:ind w:firstLineChars="0" w:firstLine="0"/>
              <w:jc w:val="center"/>
              <w:rPr>
                <w:rFonts w:asciiTheme="majorEastAsia" w:eastAsiaTheme="majorEastAsia" w:hAnsiTheme="majorEastAsia"/>
                <w:sz w:val="22"/>
              </w:rPr>
            </w:pPr>
            <w:r w:rsidRPr="00AD0A5E">
              <w:rPr>
                <w:rFonts w:asciiTheme="majorEastAsia" w:eastAsiaTheme="majorEastAsia" w:hAnsiTheme="majorEastAsia" w:hint="eastAsia"/>
                <w:sz w:val="22"/>
              </w:rPr>
              <w:t xml:space="preserve">　</w:t>
            </w:r>
            <w:r w:rsidR="000137E2" w:rsidRPr="00AD0A5E">
              <w:rPr>
                <w:rFonts w:asciiTheme="majorEastAsia" w:eastAsiaTheme="majorEastAsia" w:hAnsiTheme="majorEastAsia" w:hint="eastAsia"/>
                <w:sz w:val="22"/>
              </w:rPr>
              <w:t xml:space="preserve">　</w:t>
            </w:r>
            <w:r w:rsidRPr="00AD0A5E">
              <w:rPr>
                <w:rFonts w:asciiTheme="majorEastAsia" w:eastAsiaTheme="majorEastAsia" w:hAnsiTheme="majorEastAsia" w:hint="eastAsia"/>
                <w:sz w:val="22"/>
              </w:rPr>
              <w:t xml:space="preserve">　　</w:t>
            </w:r>
            <w:r w:rsidR="00DC2B9E" w:rsidRPr="00AD0A5E">
              <w:rPr>
                <w:rFonts w:asciiTheme="majorEastAsia" w:eastAsiaTheme="majorEastAsia" w:hAnsiTheme="majorEastAsia" w:hint="eastAsia"/>
                <w:sz w:val="22"/>
              </w:rPr>
              <w:t>年　　　月　　　日</w:t>
            </w:r>
          </w:p>
        </w:tc>
      </w:tr>
      <w:tr w:rsidR="00F53FAD" w:rsidRPr="00F53FAD" w14:paraId="67BCF2F8" w14:textId="77777777" w:rsidTr="00E238A5">
        <w:trPr>
          <w:trHeight w:val="5236"/>
        </w:trPr>
        <w:tc>
          <w:tcPr>
            <w:tcW w:w="2014" w:type="dxa"/>
            <w:shd w:val="clear" w:color="auto" w:fill="F2F2F2" w:themeFill="background1" w:themeFillShade="F2"/>
            <w:vAlign w:val="center"/>
          </w:tcPr>
          <w:p w14:paraId="7A472CEC" w14:textId="5DE9F162" w:rsidR="00DC2B9E" w:rsidRPr="00F53FAD" w:rsidRDefault="00DC2B9E" w:rsidP="006C615C">
            <w:pPr>
              <w:widowControl/>
              <w:spacing w:line="240" w:lineRule="auto"/>
              <w:ind w:left="200" w:hangingChars="100" w:hanging="20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②キャリアアップ計画期間中に講</w:t>
            </w:r>
            <w:r w:rsidR="00694C22" w:rsidRPr="00F53FAD">
              <w:rPr>
                <w:rFonts w:asciiTheme="majorEastAsia" w:eastAsiaTheme="majorEastAsia" w:hAnsiTheme="majorEastAsia" w:hint="eastAsia"/>
                <w:sz w:val="20"/>
                <w:szCs w:val="20"/>
              </w:rPr>
              <w:t>ず</w:t>
            </w:r>
            <w:r w:rsidRPr="00F53FAD">
              <w:rPr>
                <w:rFonts w:asciiTheme="majorEastAsia" w:eastAsiaTheme="majorEastAsia" w:hAnsiTheme="majorEastAsia" w:hint="eastAsia"/>
                <w:sz w:val="20"/>
                <w:szCs w:val="20"/>
              </w:rPr>
              <w:t>る措置の項目</w:t>
            </w:r>
          </w:p>
          <w:p w14:paraId="03551D23" w14:textId="77777777" w:rsidR="006C45E6" w:rsidRPr="00F53FAD" w:rsidRDefault="006C45E6" w:rsidP="006C615C">
            <w:pPr>
              <w:widowControl/>
              <w:spacing w:line="240" w:lineRule="auto"/>
              <w:ind w:left="200" w:hangingChars="100" w:hanging="200"/>
              <w:rPr>
                <w:rFonts w:asciiTheme="majorEastAsia" w:eastAsiaTheme="majorEastAsia" w:hAnsiTheme="majorEastAsia"/>
                <w:sz w:val="20"/>
                <w:szCs w:val="20"/>
              </w:rPr>
            </w:pPr>
          </w:p>
          <w:p w14:paraId="179340C3" w14:textId="506B380E" w:rsidR="00DC2B9E" w:rsidRPr="00F53FAD" w:rsidRDefault="00DC2B9E" w:rsidP="006C615C">
            <w:pPr>
              <w:widowControl/>
              <w:spacing w:line="240" w:lineRule="auto"/>
              <w:ind w:left="360" w:hangingChars="200" w:hanging="36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※１ 講</w:t>
            </w:r>
            <w:r w:rsidR="003B2658" w:rsidRPr="00F53FAD">
              <w:rPr>
                <w:rFonts w:asciiTheme="majorEastAsia" w:eastAsiaTheme="majorEastAsia" w:hAnsiTheme="majorEastAsia" w:hint="eastAsia"/>
                <w:sz w:val="18"/>
                <w:szCs w:val="18"/>
              </w:rPr>
              <w:t>ず</w:t>
            </w:r>
            <w:r w:rsidRPr="00F53FAD">
              <w:rPr>
                <w:rFonts w:asciiTheme="majorEastAsia" w:eastAsiaTheme="majorEastAsia" w:hAnsiTheme="majorEastAsia" w:hint="eastAsia"/>
                <w:sz w:val="18"/>
                <w:szCs w:val="18"/>
              </w:rPr>
              <w:t>る措置の該当するコースの番号</w:t>
            </w:r>
            <w:r w:rsidR="007102C2" w:rsidRPr="00F53FAD">
              <w:rPr>
                <w:rFonts w:asciiTheme="majorEastAsia" w:eastAsiaTheme="majorEastAsia" w:hAnsiTheme="majorEastAsia" w:hint="eastAsia"/>
                <w:sz w:val="18"/>
                <w:szCs w:val="18"/>
              </w:rPr>
              <w:t>全て</w:t>
            </w:r>
            <w:r w:rsidRPr="00F53FAD">
              <w:rPr>
                <w:rFonts w:asciiTheme="majorEastAsia" w:eastAsiaTheme="majorEastAsia" w:hAnsiTheme="majorEastAsia" w:hint="eastAsia"/>
                <w:sz w:val="18"/>
                <w:szCs w:val="18"/>
              </w:rPr>
              <w:t>に「○」をつけて下さい。</w:t>
            </w:r>
          </w:p>
          <w:p w14:paraId="46388CC3" w14:textId="77777777" w:rsidR="006C45E6" w:rsidRPr="00F53FAD" w:rsidRDefault="006C45E6" w:rsidP="006C615C">
            <w:pPr>
              <w:widowControl/>
              <w:spacing w:line="240" w:lineRule="auto"/>
              <w:ind w:left="340" w:hangingChars="200" w:hanging="340"/>
              <w:rPr>
                <w:rFonts w:asciiTheme="majorEastAsia" w:eastAsiaTheme="majorEastAsia" w:hAnsiTheme="majorEastAsia"/>
                <w:sz w:val="17"/>
                <w:szCs w:val="17"/>
              </w:rPr>
            </w:pPr>
          </w:p>
          <w:p w14:paraId="2F943EEC" w14:textId="69A893B6" w:rsidR="00DC2B9E" w:rsidRPr="00F53FAD" w:rsidRDefault="00DC2B9E" w:rsidP="006C615C">
            <w:pPr>
              <w:widowControl/>
              <w:spacing w:line="240" w:lineRule="auto"/>
              <w:ind w:left="360" w:hangingChars="200" w:hanging="360"/>
              <w:rPr>
                <w:rFonts w:asciiTheme="majorEastAsia" w:eastAsiaTheme="majorEastAsia" w:hAnsiTheme="majorEastAsia"/>
                <w:sz w:val="16"/>
                <w:szCs w:val="16"/>
              </w:rPr>
            </w:pPr>
            <w:r w:rsidRPr="00F53FAD">
              <w:rPr>
                <w:rFonts w:asciiTheme="majorEastAsia" w:eastAsiaTheme="majorEastAsia" w:hAnsiTheme="majorEastAsia" w:hint="eastAsia"/>
                <w:sz w:val="18"/>
                <w:szCs w:val="18"/>
              </w:rPr>
              <w:t>※２</w:t>
            </w:r>
            <w:r w:rsidR="00F8441B" w:rsidRPr="00F53FAD">
              <w:rPr>
                <w:rFonts w:asciiTheme="majorEastAsia" w:eastAsiaTheme="majorEastAsia" w:hAnsiTheme="majorEastAsia"/>
                <w:sz w:val="18"/>
                <w:szCs w:val="18"/>
              </w:rPr>
              <w:t xml:space="preserve"> </w:t>
            </w:r>
            <w:r w:rsidRPr="00F53FAD">
              <w:rPr>
                <w:rFonts w:asciiTheme="majorEastAsia" w:eastAsiaTheme="majorEastAsia" w:hAnsiTheme="majorEastAsia" w:hint="eastAsia"/>
                <w:sz w:val="18"/>
                <w:szCs w:val="18"/>
              </w:rPr>
              <w:t>正社員化コース、障害者正社員化コースについては、（）内の該当する</w:t>
            </w:r>
            <w:r w:rsidR="006C615C" w:rsidRPr="00F53FAD">
              <w:rPr>
                <w:rFonts w:asciiTheme="majorEastAsia" w:eastAsiaTheme="majorEastAsia" w:hAnsiTheme="majorEastAsia" w:hint="eastAsia"/>
                <w:sz w:val="18"/>
                <w:szCs w:val="18"/>
              </w:rPr>
              <w:t>転換後の雇用形態</w:t>
            </w:r>
            <w:r w:rsidRPr="00F53FAD">
              <w:rPr>
                <w:rFonts w:asciiTheme="majorEastAsia" w:eastAsiaTheme="majorEastAsia" w:hAnsiTheme="majorEastAsia" w:hint="eastAsia"/>
                <w:sz w:val="18"/>
                <w:szCs w:val="18"/>
              </w:rPr>
              <w:t>を「○」で囲んで下さい。</w:t>
            </w:r>
          </w:p>
        </w:tc>
        <w:tc>
          <w:tcPr>
            <w:tcW w:w="7796" w:type="dxa"/>
            <w:gridSpan w:val="3"/>
            <w:vAlign w:val="center"/>
          </w:tcPr>
          <w:p w14:paraId="653EA30C" w14:textId="2AA701A8"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１　</w:t>
            </w:r>
            <w:r w:rsidRPr="00F53FAD">
              <w:rPr>
                <w:rFonts w:asciiTheme="majorEastAsia" w:eastAsiaTheme="majorEastAsia" w:hAnsiTheme="majorEastAsia" w:hint="eastAsia"/>
                <w:spacing w:val="150"/>
                <w:kern w:val="0"/>
                <w:sz w:val="20"/>
                <w:szCs w:val="20"/>
                <w:fitText w:val="3200" w:id="-1198324220"/>
              </w:rPr>
              <w:t>正社員化コー</w:t>
            </w:r>
            <w:r w:rsidRPr="00F53FAD">
              <w:rPr>
                <w:rFonts w:asciiTheme="majorEastAsia" w:eastAsiaTheme="majorEastAsia" w:hAnsiTheme="majorEastAsia" w:hint="eastAsia"/>
                <w:kern w:val="0"/>
                <w:sz w:val="20"/>
                <w:szCs w:val="20"/>
                <w:fitText w:val="3200" w:id="-1198324220"/>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2F01EFDB" w14:textId="0337A694" w:rsidR="00DC2B9E" w:rsidRPr="00F53FAD" w:rsidRDefault="00DC2B9E" w:rsidP="00CE1E06">
            <w:pPr>
              <w:widowControl/>
              <w:spacing w:line="360" w:lineRule="auto"/>
              <w:ind w:firstLineChars="0" w:firstLine="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 xml:space="preserve">　（</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pacing w:val="30"/>
                <w:kern w:val="0"/>
                <w:sz w:val="18"/>
                <w:szCs w:val="18"/>
                <w:fitText w:val="900" w:id="-1190411776"/>
              </w:rPr>
              <w:t>正規雇</w:t>
            </w:r>
            <w:r w:rsidRPr="00F53FAD">
              <w:rPr>
                <w:rFonts w:asciiTheme="majorEastAsia" w:eastAsiaTheme="majorEastAsia" w:hAnsiTheme="majorEastAsia" w:hint="eastAsia"/>
                <w:kern w:val="0"/>
                <w:sz w:val="18"/>
                <w:szCs w:val="18"/>
                <w:fitText w:val="900" w:id="-1190411776"/>
              </w:rPr>
              <w:t>用</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785B7EFE" w14:textId="6B6E9AEA"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２　</w:t>
            </w:r>
            <w:r w:rsidRPr="00F53FAD">
              <w:rPr>
                <w:rFonts w:asciiTheme="majorEastAsia" w:eastAsiaTheme="majorEastAsia" w:hAnsiTheme="majorEastAsia" w:hint="eastAsia"/>
                <w:spacing w:val="66"/>
                <w:kern w:val="0"/>
                <w:sz w:val="20"/>
                <w:szCs w:val="20"/>
                <w:fitText w:val="3200" w:id="-1198324219"/>
              </w:rPr>
              <w:t>障害者正社員化コー</w:t>
            </w:r>
            <w:r w:rsidRPr="00F53FAD">
              <w:rPr>
                <w:rFonts w:asciiTheme="majorEastAsia" w:eastAsiaTheme="majorEastAsia" w:hAnsiTheme="majorEastAsia" w:hint="eastAsia"/>
                <w:spacing w:val="6"/>
                <w:kern w:val="0"/>
                <w:sz w:val="20"/>
                <w:szCs w:val="20"/>
                <w:fitText w:val="3200" w:id="-1198324219"/>
              </w:rPr>
              <w:t>ス</w:t>
            </w:r>
            <w:r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00371D2E" w:rsidRPr="00F53FAD">
              <w:rPr>
                <w:rFonts w:asciiTheme="majorEastAsia" w:eastAsiaTheme="majorEastAsia" w:hAnsiTheme="majorEastAsia" w:hint="eastAsia"/>
                <w:sz w:val="18"/>
                <w:szCs w:val="18"/>
              </w:rPr>
              <w:t xml:space="preserve">　 </w:t>
            </w:r>
            <w:r w:rsidR="000137E2"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6923DFB1" w14:textId="45303083" w:rsidR="00DC2B9E" w:rsidRPr="00F53FAD" w:rsidRDefault="00DC2B9E" w:rsidP="00CE1E06">
            <w:pPr>
              <w:widowControl/>
              <w:spacing w:line="360" w:lineRule="auto"/>
              <w:ind w:firstLine="180"/>
              <w:rPr>
                <w:rFonts w:asciiTheme="majorEastAsia" w:eastAsiaTheme="majorEastAsia" w:hAnsiTheme="majorEastAsia"/>
                <w:sz w:val="18"/>
                <w:szCs w:val="18"/>
              </w:rPr>
            </w:pP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正規雇用等</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勤務地限定正社員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職務限定正社員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短時間正社員</w:t>
            </w:r>
            <w:r w:rsidR="00023246" w:rsidRPr="00F53FAD">
              <w:rPr>
                <w:rFonts w:asciiTheme="majorEastAsia" w:eastAsiaTheme="majorEastAsia" w:hAnsiTheme="majorEastAsia" w:hint="eastAsia"/>
                <w:sz w:val="18"/>
                <w:szCs w:val="18"/>
              </w:rPr>
              <w:t xml:space="preserve">　</w:t>
            </w:r>
            <w:r w:rsidRPr="00F53FAD">
              <w:rPr>
                <w:rFonts w:asciiTheme="majorEastAsia" w:eastAsiaTheme="majorEastAsia" w:hAnsiTheme="majorEastAsia" w:hint="eastAsia"/>
                <w:sz w:val="18"/>
                <w:szCs w:val="18"/>
              </w:rPr>
              <w:t>）</w:t>
            </w:r>
          </w:p>
          <w:p w14:paraId="2049683D" w14:textId="15FA92A4"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bookmarkStart w:id="2" w:name="_Hlk143253103"/>
            <w:r w:rsidRPr="00F53FAD">
              <w:rPr>
                <w:rFonts w:asciiTheme="majorEastAsia" w:eastAsiaTheme="majorEastAsia" w:hAnsiTheme="majorEastAsia" w:hint="eastAsia"/>
                <w:sz w:val="20"/>
                <w:szCs w:val="20"/>
              </w:rPr>
              <w:t xml:space="preserve">３　</w:t>
            </w:r>
            <w:r w:rsidRPr="00F53FAD">
              <w:rPr>
                <w:rFonts w:asciiTheme="majorEastAsia" w:eastAsiaTheme="majorEastAsia" w:hAnsiTheme="majorEastAsia" w:hint="eastAsia"/>
                <w:spacing w:val="66"/>
                <w:kern w:val="0"/>
                <w:sz w:val="20"/>
                <w:szCs w:val="20"/>
                <w:fitText w:val="3200" w:id="-1198324218"/>
              </w:rPr>
              <w:t>賃金規定等改定コー</w:t>
            </w:r>
            <w:r w:rsidRPr="00F53FAD">
              <w:rPr>
                <w:rFonts w:asciiTheme="majorEastAsia" w:eastAsiaTheme="majorEastAsia" w:hAnsiTheme="majorEastAsia" w:hint="eastAsia"/>
                <w:spacing w:val="6"/>
                <w:kern w:val="0"/>
                <w:sz w:val="20"/>
                <w:szCs w:val="20"/>
                <w:fitText w:val="3200" w:id="-1198324218"/>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3B30A4F5" w14:textId="3A2CBEFB" w:rsidR="00DC2B9E" w:rsidRPr="00F53FAD" w:rsidRDefault="00DC2B9E" w:rsidP="00CE1E06">
            <w:pPr>
              <w:widowControl/>
              <w:spacing w:line="360" w:lineRule="auto"/>
              <w:ind w:firstLineChars="0" w:firstLine="0"/>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４　</w:t>
            </w:r>
            <w:r w:rsidRPr="00F53FAD">
              <w:rPr>
                <w:rFonts w:asciiTheme="majorEastAsia" w:eastAsiaTheme="majorEastAsia" w:hAnsiTheme="majorEastAsia" w:hint="eastAsia"/>
                <w:spacing w:val="50"/>
                <w:kern w:val="0"/>
                <w:sz w:val="20"/>
                <w:szCs w:val="20"/>
                <w:fitText w:val="3200" w:id="-1198324217"/>
              </w:rPr>
              <w:t>賃金規定等共通化コー</w:t>
            </w:r>
            <w:r w:rsidRPr="00F53FAD">
              <w:rPr>
                <w:rFonts w:asciiTheme="majorEastAsia" w:eastAsiaTheme="majorEastAsia" w:hAnsiTheme="majorEastAsia" w:hint="eastAsia"/>
                <w:kern w:val="0"/>
                <w:sz w:val="20"/>
                <w:szCs w:val="20"/>
                <w:fitText w:val="3200" w:id="-1198324217"/>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p w14:paraId="543518B4" w14:textId="4A3AC59B" w:rsidR="00DC2B9E" w:rsidRPr="00F53FAD" w:rsidRDefault="00DC2B9E" w:rsidP="00CE1E06">
            <w:pPr>
              <w:widowControl/>
              <w:spacing w:line="360" w:lineRule="auto"/>
              <w:ind w:rightChars="-50" w:right="-130"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xml:space="preserve">５　</w:t>
            </w:r>
            <w:r w:rsidRPr="00F53FAD">
              <w:rPr>
                <w:rFonts w:asciiTheme="majorEastAsia" w:eastAsiaTheme="majorEastAsia" w:hAnsiTheme="majorEastAsia" w:hint="eastAsia"/>
                <w:spacing w:val="25"/>
                <w:kern w:val="0"/>
                <w:sz w:val="20"/>
                <w:szCs w:val="20"/>
                <w:fitText w:val="3200" w:id="-1198324216"/>
              </w:rPr>
              <w:t>賞与・退職金制度導入コー</w:t>
            </w:r>
            <w:r w:rsidRPr="00F53FAD">
              <w:rPr>
                <w:rFonts w:asciiTheme="majorEastAsia" w:eastAsiaTheme="majorEastAsia" w:hAnsiTheme="majorEastAsia" w:hint="eastAsia"/>
                <w:kern w:val="0"/>
                <w:sz w:val="20"/>
                <w:szCs w:val="20"/>
                <w:fitText w:val="3200" w:id="-1198324216"/>
              </w:rPr>
              <w:t>ス</w:t>
            </w:r>
            <w:r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00371D2E" w:rsidRPr="00F53FAD">
              <w:rPr>
                <w:rFonts w:asciiTheme="majorEastAsia" w:eastAsiaTheme="majorEastAsia" w:hAnsiTheme="majorEastAsia" w:hint="eastAsia"/>
                <w:sz w:val="20"/>
                <w:szCs w:val="20"/>
              </w:rPr>
              <w:t xml:space="preserve">　</w:t>
            </w:r>
            <w:r w:rsidR="000137E2"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w:t>
            </w:r>
            <w:r w:rsidR="0015776C"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 xml:space="preserve">　　年　　月頃実施予定）</w:t>
            </w:r>
          </w:p>
          <w:bookmarkEnd w:id="2"/>
          <w:p w14:paraId="1C5AF02F" w14:textId="2CBD755E" w:rsidR="006C615C" w:rsidRPr="00F53FAD" w:rsidRDefault="00E238A5" w:rsidP="00CE1E06">
            <w:pPr>
              <w:widowControl/>
              <w:spacing w:line="360" w:lineRule="auto"/>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６</w:t>
            </w:r>
            <w:r w:rsidR="00DB417E" w:rsidRPr="00F53FAD">
              <w:rPr>
                <w:rFonts w:asciiTheme="majorEastAsia" w:eastAsiaTheme="majorEastAsia" w:hAnsiTheme="majorEastAsia" w:hint="eastAsia"/>
                <w:sz w:val="20"/>
                <w:szCs w:val="20"/>
              </w:rPr>
              <w:t xml:space="preserve">　短時間労働者労働時間延長支援コース　　　　 （　　　</w:t>
            </w:r>
            <w:r w:rsidR="000D53D1" w:rsidRPr="00F53FAD">
              <w:rPr>
                <w:rFonts w:asciiTheme="majorEastAsia" w:eastAsiaTheme="majorEastAsia" w:hAnsiTheme="majorEastAsia" w:hint="eastAsia"/>
                <w:sz w:val="20"/>
                <w:szCs w:val="20"/>
              </w:rPr>
              <w:t xml:space="preserve"> </w:t>
            </w:r>
            <w:r w:rsidR="00DB417E" w:rsidRPr="00F53FAD">
              <w:rPr>
                <w:rFonts w:asciiTheme="majorEastAsia" w:eastAsiaTheme="majorEastAsia" w:hAnsiTheme="majorEastAsia" w:hint="eastAsia"/>
                <w:sz w:val="20"/>
                <w:szCs w:val="20"/>
              </w:rPr>
              <w:t>年　　月頃実施予定）</w:t>
            </w:r>
          </w:p>
        </w:tc>
      </w:tr>
    </w:tbl>
    <w:p w14:paraId="5439D586" w14:textId="5CECC688" w:rsidR="004E7DA6" w:rsidRPr="00F53FAD" w:rsidRDefault="000137E2" w:rsidP="00C82A47">
      <w:pPr>
        <w:widowControl/>
        <w:spacing w:line="240" w:lineRule="auto"/>
        <w:ind w:firstLineChars="0" w:firstLine="0"/>
        <w:jc w:val="left"/>
        <w:rPr>
          <w:rFonts w:asciiTheme="majorEastAsia" w:eastAsiaTheme="majorEastAsia" w:hAnsiTheme="majorEastAsia"/>
          <w:sz w:val="20"/>
          <w:szCs w:val="20"/>
        </w:rPr>
      </w:pPr>
      <w:r w:rsidRPr="00F53FAD">
        <w:rPr>
          <w:rFonts w:asciiTheme="majorEastAsia" w:eastAsiaTheme="majorEastAsia" w:hAnsiTheme="majorEastAsia" w:hint="eastAsia"/>
          <w:sz w:val="20"/>
          <w:szCs w:val="20"/>
        </w:rPr>
        <w:t>※　２　障害者正社員化コースの正規雇用等には「無期雇用労働者」を含みます</w:t>
      </w:r>
      <w:r w:rsidR="001A738E" w:rsidRPr="00F53FAD">
        <w:rPr>
          <w:rFonts w:asciiTheme="majorEastAsia" w:eastAsiaTheme="majorEastAsia" w:hAnsiTheme="majorEastAsia" w:hint="eastAsia"/>
          <w:sz w:val="20"/>
          <w:szCs w:val="20"/>
        </w:rPr>
        <w:t>。</w:t>
      </w:r>
    </w:p>
    <w:p w14:paraId="2B4D1E27" w14:textId="37FEF756" w:rsidR="0032055E" w:rsidRPr="00F53FAD" w:rsidRDefault="00DB417E" w:rsidP="001D27AC">
      <w:pPr>
        <w:widowControl/>
        <w:spacing w:line="240" w:lineRule="auto"/>
        <w:ind w:left="400" w:hangingChars="200" w:hanging="400"/>
        <w:jc w:val="left"/>
        <w:rPr>
          <w:rFonts w:asciiTheme="majorEastAsia" w:eastAsiaTheme="majorEastAsia" w:hAnsiTheme="majorEastAsia"/>
          <w:sz w:val="20"/>
          <w:szCs w:val="20"/>
        </w:rPr>
      </w:pPr>
      <w:r w:rsidRPr="00F53FAD">
        <w:rPr>
          <w:rFonts w:asciiTheme="majorEastAsia" w:eastAsiaTheme="majorEastAsia" w:hAnsiTheme="majorEastAsia"/>
          <w:sz w:val="20"/>
          <w:szCs w:val="20"/>
        </w:rPr>
        <w:t xml:space="preserve">※　</w:t>
      </w:r>
      <w:r w:rsidR="005C570B">
        <w:rPr>
          <w:rFonts w:asciiTheme="majorEastAsia" w:eastAsiaTheme="majorEastAsia" w:hAnsiTheme="majorEastAsia" w:hint="eastAsia"/>
          <w:sz w:val="20"/>
          <w:szCs w:val="20"/>
        </w:rPr>
        <w:t>６</w:t>
      </w:r>
      <w:r w:rsidRPr="00F53FAD">
        <w:rPr>
          <w:rFonts w:asciiTheme="majorEastAsia" w:eastAsiaTheme="majorEastAsia" w:hAnsiTheme="majorEastAsia"/>
          <w:sz w:val="20"/>
          <w:szCs w:val="20"/>
        </w:rPr>
        <w:t xml:space="preserve">　短時間労働者労働時間延長支援コース</w:t>
      </w:r>
      <w:r w:rsidR="00D975E0" w:rsidRPr="00F53FAD">
        <w:rPr>
          <w:rFonts w:asciiTheme="majorEastAsia" w:eastAsiaTheme="majorEastAsia" w:hAnsiTheme="majorEastAsia" w:hint="eastAsia"/>
          <w:sz w:val="20"/>
          <w:szCs w:val="20"/>
        </w:rPr>
        <w:t>について</w:t>
      </w:r>
      <w:r w:rsidR="00910570" w:rsidRPr="00F53FAD">
        <w:rPr>
          <w:rFonts w:asciiTheme="majorEastAsia" w:eastAsiaTheme="majorEastAsia" w:hAnsiTheme="majorEastAsia"/>
          <w:sz w:val="20"/>
          <w:szCs w:val="20"/>
        </w:rPr>
        <w:t>は、</w:t>
      </w:r>
      <w:r w:rsidR="001B6017" w:rsidRPr="00F53FAD">
        <w:rPr>
          <w:rFonts w:asciiTheme="majorEastAsia" w:eastAsiaTheme="majorEastAsia" w:hAnsiTheme="majorEastAsia" w:hint="eastAsia"/>
          <w:sz w:val="20"/>
          <w:szCs w:val="20"/>
        </w:rPr>
        <w:t>既に</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社会保険適用時処遇改善コース</w:t>
      </w:r>
      <w:r w:rsidR="00EB41BC" w:rsidRPr="00F53FAD">
        <w:rPr>
          <w:rFonts w:asciiTheme="majorEastAsia" w:eastAsiaTheme="majorEastAsia" w:hAnsiTheme="majorEastAsia" w:hint="eastAsia"/>
          <w:sz w:val="20"/>
          <w:szCs w:val="20"/>
        </w:rPr>
        <w:t>」</w:t>
      </w:r>
      <w:r w:rsidR="001B6017" w:rsidRPr="00F53FAD">
        <w:rPr>
          <w:rFonts w:asciiTheme="majorEastAsia" w:eastAsiaTheme="majorEastAsia" w:hAnsiTheme="majorEastAsia" w:hint="eastAsia"/>
          <w:sz w:val="20"/>
          <w:szCs w:val="20"/>
        </w:rPr>
        <w:t>に取り組んでいる</w:t>
      </w:r>
      <w:r w:rsidR="0022643D" w:rsidRPr="00F53FAD">
        <w:rPr>
          <w:rFonts w:asciiTheme="majorEastAsia" w:eastAsiaTheme="majorEastAsia" w:hAnsiTheme="majorEastAsia" w:hint="eastAsia"/>
          <w:sz w:val="20"/>
          <w:szCs w:val="20"/>
        </w:rPr>
        <w:t>事業主が</w:t>
      </w:r>
      <w:r w:rsidR="000D382A" w:rsidRPr="00F53FAD">
        <w:rPr>
          <w:rFonts w:asciiTheme="majorEastAsia" w:eastAsiaTheme="majorEastAsia" w:hAnsiTheme="majorEastAsia" w:hint="eastAsia"/>
          <w:sz w:val="20"/>
          <w:szCs w:val="20"/>
        </w:rPr>
        <w:t>短時間労働者労働時間延長</w:t>
      </w:r>
      <w:r w:rsidR="00F44BFC" w:rsidRPr="00F53FAD">
        <w:rPr>
          <w:rFonts w:asciiTheme="majorEastAsia" w:eastAsiaTheme="majorEastAsia" w:hAnsiTheme="majorEastAsia" w:hint="eastAsia"/>
          <w:sz w:val="20"/>
          <w:szCs w:val="20"/>
        </w:rPr>
        <w:t>支援コースの要件を</w:t>
      </w:r>
      <w:r w:rsidR="00560B49" w:rsidRPr="00F53FAD">
        <w:rPr>
          <w:rFonts w:asciiTheme="majorEastAsia" w:eastAsiaTheme="majorEastAsia" w:hAnsiTheme="majorEastAsia" w:hint="eastAsia"/>
          <w:sz w:val="20"/>
          <w:szCs w:val="20"/>
        </w:rPr>
        <w:t>満たす場合には</w:t>
      </w:r>
      <w:r w:rsidR="00846E65" w:rsidRPr="00F53FAD">
        <w:rPr>
          <w:rFonts w:asciiTheme="majorEastAsia" w:eastAsiaTheme="majorEastAsia" w:hAnsiTheme="majorEastAsia" w:hint="eastAsia"/>
          <w:sz w:val="20"/>
          <w:szCs w:val="20"/>
        </w:rPr>
        <w:t>、</w:t>
      </w:r>
      <w:r w:rsidR="00E35F95" w:rsidRPr="00F53FAD">
        <w:rPr>
          <w:rFonts w:asciiTheme="majorEastAsia" w:eastAsiaTheme="majorEastAsia" w:hAnsiTheme="majorEastAsia" w:hint="eastAsia"/>
          <w:sz w:val="20"/>
          <w:szCs w:val="20"/>
        </w:rPr>
        <w:t>同</w:t>
      </w:r>
      <w:r w:rsidR="00D975E0" w:rsidRPr="00F53FAD">
        <w:rPr>
          <w:rFonts w:asciiTheme="majorEastAsia" w:eastAsiaTheme="majorEastAsia" w:hAnsiTheme="majorEastAsia" w:hint="eastAsia"/>
          <w:sz w:val="20"/>
          <w:szCs w:val="20"/>
        </w:rPr>
        <w:t>コースに切り替えて申請することを可能としています。</w:t>
      </w:r>
      <w:r w:rsidR="005F628F" w:rsidRPr="00F53FAD">
        <w:rPr>
          <w:rFonts w:asciiTheme="majorEastAsia" w:eastAsiaTheme="majorEastAsia" w:hAnsiTheme="majorEastAsia"/>
          <w:sz w:val="20"/>
          <w:szCs w:val="20"/>
        </w:rPr>
        <w:t>過去に「社会保険適用時処遇改善コース」の計画書（又は変更届）を提出している</w:t>
      </w:r>
      <w:r w:rsidR="00B03653" w:rsidRPr="00F53FAD">
        <w:rPr>
          <w:rFonts w:asciiTheme="majorEastAsia" w:eastAsiaTheme="majorEastAsia" w:hAnsiTheme="majorEastAsia" w:hint="eastAsia"/>
          <w:sz w:val="20"/>
          <w:szCs w:val="20"/>
        </w:rPr>
        <w:t>事業主が、</w:t>
      </w:r>
      <w:r w:rsidR="00E35F95" w:rsidRPr="00F53FAD">
        <w:rPr>
          <w:rFonts w:asciiTheme="majorEastAsia" w:eastAsiaTheme="majorEastAsia" w:hAnsiTheme="majorEastAsia" w:hint="eastAsia"/>
          <w:sz w:val="20"/>
          <w:szCs w:val="20"/>
        </w:rPr>
        <w:t>短時間労働者労働時間延長</w:t>
      </w:r>
      <w:r w:rsidR="00B03653" w:rsidRPr="00F53FAD">
        <w:rPr>
          <w:rFonts w:asciiTheme="majorEastAsia" w:eastAsiaTheme="majorEastAsia" w:hAnsiTheme="majorEastAsia" w:hint="eastAsia"/>
          <w:sz w:val="20"/>
          <w:szCs w:val="20"/>
        </w:rPr>
        <w:t>支援コースに切り替えて申請する</w:t>
      </w:r>
      <w:r w:rsidR="005F628F" w:rsidRPr="00F53FAD">
        <w:rPr>
          <w:rFonts w:asciiTheme="majorEastAsia" w:eastAsiaTheme="majorEastAsia" w:hAnsiTheme="majorEastAsia"/>
          <w:sz w:val="20"/>
          <w:szCs w:val="20"/>
        </w:rPr>
        <w:t>場合には、</w:t>
      </w:r>
      <w:r w:rsidR="005A077F" w:rsidRPr="00F53FAD">
        <w:rPr>
          <w:rFonts w:asciiTheme="majorEastAsia" w:eastAsiaTheme="majorEastAsia" w:hAnsiTheme="majorEastAsia" w:hint="eastAsia"/>
          <w:sz w:val="20"/>
          <w:szCs w:val="20"/>
        </w:rPr>
        <w:t>同</w:t>
      </w:r>
      <w:r w:rsidR="0013126D" w:rsidRPr="00F53FAD">
        <w:rPr>
          <w:rFonts w:asciiTheme="majorEastAsia" w:eastAsiaTheme="majorEastAsia" w:hAnsiTheme="majorEastAsia"/>
          <w:sz w:val="20"/>
          <w:szCs w:val="20"/>
        </w:rPr>
        <w:t>コースの計画届（又は変更届）の提出は必要ありません</w:t>
      </w:r>
      <w:r w:rsidR="005D75C0" w:rsidRPr="00F53FAD">
        <w:rPr>
          <w:rFonts w:asciiTheme="majorEastAsia" w:eastAsiaTheme="majorEastAsia" w:hAnsiTheme="majorEastAsia"/>
          <w:sz w:val="20"/>
          <w:szCs w:val="20"/>
        </w:rPr>
        <w:t>。</w:t>
      </w:r>
    </w:p>
    <w:p w14:paraId="296F7F3D" w14:textId="1E59250D" w:rsidR="008F6503" w:rsidRPr="00F53FAD" w:rsidRDefault="00C82A47" w:rsidP="00C82A47">
      <w:pPr>
        <w:widowControl/>
        <w:spacing w:line="240" w:lineRule="auto"/>
        <w:ind w:firstLineChars="0" w:firstLine="0"/>
        <w:jc w:val="left"/>
        <w:rPr>
          <w:rFonts w:asciiTheme="majorEastAsia" w:eastAsiaTheme="majorEastAsia" w:hAnsiTheme="majorEastAsia"/>
          <w:b/>
          <w:bCs/>
          <w:sz w:val="20"/>
          <w:szCs w:val="20"/>
        </w:rPr>
      </w:pPr>
      <w:r w:rsidRPr="00F53FAD">
        <w:rPr>
          <w:rFonts w:asciiTheme="majorEastAsia" w:eastAsiaTheme="majorEastAsia" w:hAnsiTheme="majorEastAsia" w:hint="eastAsia"/>
          <w:sz w:val="20"/>
          <w:szCs w:val="20"/>
        </w:rPr>
        <w:t>※</w:t>
      </w:r>
      <w:r w:rsidR="005B5033" w:rsidRPr="00F53FAD">
        <w:rPr>
          <w:rFonts w:asciiTheme="majorEastAsia" w:eastAsiaTheme="majorEastAsia" w:hAnsiTheme="majorEastAsia" w:hint="eastAsia"/>
          <w:sz w:val="20"/>
          <w:szCs w:val="20"/>
        </w:rPr>
        <w:t xml:space="preserve">　</w:t>
      </w:r>
      <w:r w:rsidRPr="00F53FAD">
        <w:rPr>
          <w:rFonts w:asciiTheme="majorEastAsia" w:eastAsiaTheme="majorEastAsia" w:hAnsiTheme="majorEastAsia" w:hint="eastAsia"/>
          <w:sz w:val="20"/>
          <w:szCs w:val="20"/>
        </w:rPr>
        <w:t>詳しくはパンフレット「キャリアアップ助成金のご案内」をご参照ください。</w:t>
      </w:r>
      <w:bookmarkEnd w:id="1"/>
    </w:p>
    <w:p w14:paraId="1D5BD001" w14:textId="55BD039A" w:rsidR="004E6E57" w:rsidRDefault="004E6E57">
      <w:pPr>
        <w:widowControl/>
        <w:spacing w:line="240" w:lineRule="auto"/>
        <w:ind w:firstLineChars="0" w:firstLine="0"/>
        <w:jc w:val="left"/>
        <w:rPr>
          <w:rFonts w:asciiTheme="majorEastAsia" w:eastAsiaTheme="majorEastAsia" w:hAnsiTheme="majorEastAsia"/>
          <w:b/>
          <w:bCs/>
          <w:sz w:val="20"/>
          <w:szCs w:val="20"/>
        </w:rPr>
      </w:pPr>
      <w:bookmarkStart w:id="3" w:name="_Hlk148520541"/>
    </w:p>
    <w:p w14:paraId="0E7B9D9B" w14:textId="77777777" w:rsidR="00B03653" w:rsidRDefault="00B03653">
      <w:pPr>
        <w:widowControl/>
        <w:spacing w:line="240" w:lineRule="auto"/>
        <w:ind w:firstLineChars="0" w:firstLine="0"/>
        <w:jc w:val="left"/>
        <w:rPr>
          <w:rFonts w:asciiTheme="majorEastAsia" w:eastAsiaTheme="majorEastAsia" w:hAnsiTheme="majorEastAsia"/>
          <w:b/>
          <w:bCs/>
          <w:sz w:val="20"/>
          <w:szCs w:val="20"/>
        </w:rPr>
      </w:pPr>
    </w:p>
    <w:p w14:paraId="31C0AB01" w14:textId="12C77466" w:rsidR="00AE3AD4" w:rsidRDefault="00AE3AD4">
      <w:pPr>
        <w:widowControl/>
        <w:spacing w:line="240" w:lineRule="auto"/>
        <w:ind w:firstLineChars="0" w:firstLine="0"/>
        <w:jc w:val="left"/>
        <w:rPr>
          <w:rFonts w:asciiTheme="majorEastAsia" w:eastAsiaTheme="majorEastAsia" w:hAnsiTheme="majorEastAsia"/>
          <w:b/>
          <w:bCs/>
          <w:sz w:val="20"/>
          <w:szCs w:val="20"/>
        </w:rPr>
      </w:pPr>
      <w:r>
        <w:rPr>
          <w:rFonts w:asciiTheme="majorEastAsia" w:eastAsiaTheme="majorEastAsia" w:hAnsiTheme="majorEastAsia"/>
          <w:b/>
          <w:bCs/>
          <w:sz w:val="20"/>
          <w:szCs w:val="20"/>
        </w:rPr>
        <w:br w:type="page"/>
      </w:r>
    </w:p>
    <w:p w14:paraId="40A32587"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5414" behindDoc="0" locked="0" layoutInCell="1" allowOverlap="1" wp14:anchorId="06A8CD4B" wp14:editId="14D86AA0">
                <wp:simplePos x="0" y="0"/>
                <wp:positionH relativeFrom="column">
                  <wp:posOffset>-419100</wp:posOffset>
                </wp:positionH>
                <wp:positionV relativeFrom="paragraph">
                  <wp:posOffset>-10160</wp:posOffset>
                </wp:positionV>
                <wp:extent cx="4181475" cy="412750"/>
                <wp:effectExtent l="0" t="0" r="9525"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E8D13" w14:textId="7EFF3B72"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AE3AD4">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8CD4B" id="Text Box 23" o:spid="_x0000_s1030" type="#_x0000_t202" style="position:absolute;margin-left:-33pt;margin-top:-.8pt;width:329.25pt;height:32.5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" stroked="f">
                <v:textbox inset="5.85pt,.7pt,5.85pt,.7pt">
                  <w:txbxContent>
                    <w:p w14:paraId="002E8D13" w14:textId="7EFF3B72"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（その１）</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AE3AD4">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4DE37C4A"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4" w:name="_Hlk143252993"/>
      <w:r w:rsidRPr="00AD0A5E">
        <w:rPr>
          <w:rFonts w:asciiTheme="majorEastAsia" w:eastAsiaTheme="majorEastAsia" w:hAnsiTheme="majorEastAsia" w:hint="eastAsia"/>
          <w:b/>
          <w:bCs/>
          <w:sz w:val="28"/>
          <w:szCs w:val="28"/>
        </w:rPr>
        <w:t>「１　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3FDCA78C" w14:textId="77777777" w:rsidTr="000B7DB0">
        <w:trPr>
          <w:trHeight w:val="1361"/>
        </w:trPr>
        <w:tc>
          <w:tcPr>
            <w:tcW w:w="2694" w:type="dxa"/>
            <w:shd w:val="clear" w:color="auto" w:fill="F2F2F2" w:themeFill="background1" w:themeFillShade="F2"/>
            <w:vAlign w:val="center"/>
          </w:tcPr>
          <w:p w14:paraId="2B241154"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bookmarkStart w:id="5" w:name="_Hlk143264074"/>
            <w:bookmarkStart w:id="6" w:name="_Hlk143252774"/>
            <w:r w:rsidRPr="00AD0A5E">
              <w:rPr>
                <w:rFonts w:asciiTheme="majorEastAsia" w:eastAsiaTheme="majorEastAsia" w:hAnsiTheme="majorEastAsia" w:hint="eastAsia"/>
                <w:sz w:val="20"/>
                <w:szCs w:val="20"/>
              </w:rPr>
              <w:t>③対象者</w:t>
            </w:r>
          </w:p>
          <w:p w14:paraId="21B99351"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vAlign w:val="center"/>
          </w:tcPr>
          <w:p w14:paraId="67554F0F"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7895256"/>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有期雇用労働者</w:t>
            </w:r>
            <w:r w:rsidR="00CE6420" w:rsidRPr="00F96F09">
              <w:rPr>
                <w:rFonts w:asciiTheme="majorEastAsia" w:eastAsiaTheme="majorEastAsia" w:hAnsiTheme="majorEastAsia" w:hint="eastAsia"/>
                <w:sz w:val="18"/>
                <w:szCs w:val="18"/>
              </w:rPr>
              <w:t>（勤続５年以内の有期雇用労働者）</w:t>
            </w:r>
          </w:p>
          <w:p w14:paraId="4EC6DAF9"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106969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B24D90">
              <w:rPr>
                <w:rFonts w:asciiTheme="majorEastAsia" w:eastAsiaTheme="majorEastAsia" w:hAnsiTheme="majorEastAsia"/>
                <w:sz w:val="18"/>
                <w:szCs w:val="18"/>
              </w:rPr>
              <w:t>無期雇用労働者</w:t>
            </w:r>
            <w:r w:rsidR="00CE6420" w:rsidRPr="00B24D90">
              <w:rPr>
                <w:rFonts w:asciiTheme="majorEastAsia" w:eastAsiaTheme="majorEastAsia" w:hAnsiTheme="majorEastAsia" w:hint="eastAsia"/>
                <w:sz w:val="18"/>
                <w:szCs w:val="18"/>
              </w:rPr>
              <w:t>（正規雇用労働者を除く</w:t>
            </w:r>
            <w:r w:rsidR="00CE6420" w:rsidRPr="00F96F09">
              <w:rPr>
                <w:rFonts w:asciiTheme="majorEastAsia" w:eastAsiaTheme="majorEastAsia" w:hAnsiTheme="majorEastAsia" w:hint="eastAsia"/>
                <w:sz w:val="18"/>
                <w:szCs w:val="18"/>
              </w:rPr>
              <w:t>・勤続５年超の有期雇用労働者含む</w:t>
            </w:r>
            <w:r w:rsidR="00CE6420" w:rsidRPr="00B24D90">
              <w:rPr>
                <w:rFonts w:asciiTheme="majorEastAsia" w:eastAsiaTheme="majorEastAsia" w:hAnsiTheme="majorEastAsia" w:hint="eastAsia"/>
                <w:sz w:val="18"/>
                <w:szCs w:val="18"/>
              </w:rPr>
              <w:t>）</w:t>
            </w:r>
          </w:p>
          <w:p w14:paraId="3DCB6B35" w14:textId="77777777" w:rsidR="00CE6420" w:rsidRPr="00B24D90" w:rsidRDefault="00577CDA" w:rsidP="000B7DB0">
            <w:pPr>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663078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派遣労働者</w:t>
            </w:r>
          </w:p>
        </w:tc>
      </w:tr>
      <w:bookmarkEnd w:id="5"/>
      <w:tr w:rsidR="00CE6420" w:rsidRPr="00AD0A5E" w14:paraId="15577865" w14:textId="77777777" w:rsidTr="000B7DB0">
        <w:trPr>
          <w:trHeight w:val="1152"/>
        </w:trPr>
        <w:tc>
          <w:tcPr>
            <w:tcW w:w="2694" w:type="dxa"/>
            <w:shd w:val="clear" w:color="auto" w:fill="F2F2F2" w:themeFill="background1" w:themeFillShade="F2"/>
            <w:vAlign w:val="center"/>
          </w:tcPr>
          <w:p w14:paraId="0F1470CA"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1E37C170"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p w14:paraId="5C04A72C"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tc>
        <w:tc>
          <w:tcPr>
            <w:tcW w:w="7087" w:type="dxa"/>
            <w:vAlign w:val="center"/>
          </w:tcPr>
          <w:p w14:paraId="398E39BF" w14:textId="77777777" w:rsidR="00CE6420" w:rsidRPr="00AD0A5E"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02886343"/>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204A2A68" w14:textId="77777777" w:rsidR="00CE642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7981075"/>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対象者（派遣労働者）のうち、（　　　）名程度に対し、正規雇用労働者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としての直接雇用を実施</w:t>
            </w:r>
          </w:p>
          <w:p w14:paraId="58499F56" w14:textId="77777777" w:rsidR="00CE6420" w:rsidRPr="00AD0A5E" w:rsidRDefault="00CE6420" w:rsidP="000B7DB0">
            <w:pPr>
              <w:widowControl/>
              <w:spacing w:line="240"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勤務地限定正社員・職務限定正社員・短時間正社員のこと</w:t>
            </w:r>
          </w:p>
          <w:p w14:paraId="1B7291FE"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58012420" w14:textId="77777777" w:rsidTr="000B7DB0">
        <w:trPr>
          <w:trHeight w:val="366"/>
        </w:trPr>
        <w:tc>
          <w:tcPr>
            <w:tcW w:w="2694" w:type="dxa"/>
            <w:tcBorders>
              <w:right w:val="single" w:sz="4" w:space="0" w:color="auto"/>
            </w:tcBorders>
            <w:shd w:val="clear" w:color="auto" w:fill="F2F2F2" w:themeFill="background1" w:themeFillShade="F2"/>
            <w:vAlign w:val="center"/>
          </w:tcPr>
          <w:p w14:paraId="57B27A3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5080478" w14:textId="77777777" w:rsidR="00CE6420" w:rsidRPr="00AD0A5E" w:rsidRDefault="00CE6420" w:rsidP="000B7DB0">
            <w:pPr>
              <w:spacing w:line="240" w:lineRule="auto"/>
              <w:ind w:left="170" w:hangingChars="100" w:hanging="170"/>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FA0640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（措置を講ずる前の取組状況）</w:t>
            </w:r>
          </w:p>
          <w:p w14:paraId="572A6B3C" w14:textId="77777777" w:rsidR="00CE642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4543034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既に通常の正規雇用</w:t>
            </w:r>
            <w:r w:rsidR="00CE6420">
              <w:rPr>
                <w:rFonts w:asciiTheme="majorEastAsia" w:eastAsiaTheme="majorEastAsia" w:hAnsiTheme="majorEastAsia" w:hint="eastAsia"/>
                <w:sz w:val="18"/>
                <w:szCs w:val="18"/>
              </w:rPr>
              <w:t>労働者への</w:t>
            </w:r>
            <w:r w:rsidR="00CE6420" w:rsidRPr="00913B3B">
              <w:rPr>
                <w:rFonts w:asciiTheme="majorEastAsia" w:eastAsiaTheme="majorEastAsia" w:hAnsiTheme="majorEastAsia" w:hint="eastAsia"/>
                <w:sz w:val="18"/>
                <w:szCs w:val="18"/>
              </w:rPr>
              <w:t>転換制度あり</w:t>
            </w:r>
            <w:r w:rsidR="00CE6420">
              <w:rPr>
                <w:rFonts w:asciiTheme="majorEastAsia" w:eastAsiaTheme="majorEastAsia" w:hAnsiTheme="majorEastAsia" w:hint="eastAsia"/>
                <w:sz w:val="18"/>
                <w:szCs w:val="18"/>
              </w:rPr>
              <w:t>（※１）</w:t>
            </w:r>
            <w:r w:rsidR="00CE6420" w:rsidRPr="00913B3B">
              <w:rPr>
                <w:rFonts w:asciiTheme="majorEastAsia" w:eastAsiaTheme="majorEastAsia" w:hAnsiTheme="majorEastAsia" w:hint="eastAsia"/>
                <w:sz w:val="18"/>
                <w:szCs w:val="18"/>
              </w:rPr>
              <w:t>。</w:t>
            </w:r>
          </w:p>
          <w:p w14:paraId="1160BEF5" w14:textId="77777777" w:rsidR="00CE642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7738120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913B3B">
              <w:rPr>
                <w:rFonts w:asciiTheme="majorEastAsia" w:eastAsiaTheme="majorEastAsia" w:hAnsiTheme="majorEastAsia" w:hint="eastAsia"/>
                <w:sz w:val="18"/>
                <w:szCs w:val="18"/>
              </w:rPr>
              <w:t>既に多様な正社員（勤務地限定・職務限定・短時間正社員）制度あり</w:t>
            </w:r>
            <w:r w:rsidR="00CE6420">
              <w:rPr>
                <w:rFonts w:asciiTheme="majorEastAsia" w:eastAsiaTheme="majorEastAsia" w:hAnsiTheme="majorEastAsia" w:hint="eastAsia"/>
                <w:sz w:val="18"/>
                <w:szCs w:val="18"/>
              </w:rPr>
              <w:t>（※２）</w:t>
            </w:r>
            <w:r w:rsidR="00CE6420" w:rsidRPr="00913B3B">
              <w:rPr>
                <w:rFonts w:asciiTheme="majorEastAsia" w:eastAsiaTheme="majorEastAsia" w:hAnsiTheme="majorEastAsia" w:hint="eastAsia"/>
                <w:sz w:val="18"/>
                <w:szCs w:val="18"/>
              </w:rPr>
              <w:t>。</w:t>
            </w:r>
          </w:p>
          <w:p w14:paraId="478A6E8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p>
          <w:p w14:paraId="24BF33B8" w14:textId="77777777" w:rsidR="00CE6420"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（目標を達成するために講ずる措置）</w:t>
            </w:r>
          </w:p>
          <w:p w14:paraId="562FEB4A"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69742844"/>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通常の正規雇用労働者（多様な正社員を除く）に転換する制度を新たに就業規則等に規定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（※１にチェックが無い場合に、チェックを付記してください。）</w:t>
            </w:r>
          </w:p>
          <w:p w14:paraId="076260BC"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99789863"/>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w:t>
            </w:r>
            <w:r w:rsidR="00CE6420">
              <w:rPr>
                <w:rFonts w:asciiTheme="majorEastAsia" w:eastAsiaTheme="majorEastAsia" w:hAnsiTheme="majorEastAsia" w:hint="eastAsia"/>
                <w:sz w:val="18"/>
                <w:szCs w:val="18"/>
              </w:rPr>
              <w:t>にあたり</w:t>
            </w:r>
            <w:r w:rsidR="00CE6420" w:rsidRPr="00B24D90">
              <w:rPr>
                <w:rFonts w:asciiTheme="majorEastAsia" w:eastAsiaTheme="majorEastAsia" w:hAnsiTheme="majorEastAsia" w:hint="eastAsia"/>
                <w:sz w:val="18"/>
                <w:szCs w:val="18"/>
              </w:rPr>
              <w:t>、「勤務地限定・職務限定・短時間正社員」制度及び当該雇用形態へ転換する制度を新たに就業規則等に規定</w:t>
            </w:r>
            <w:r w:rsidR="00CE6420">
              <w:rPr>
                <w:rFonts w:asciiTheme="majorEastAsia" w:eastAsiaTheme="majorEastAsia" w:hAnsiTheme="majorEastAsia"/>
                <w:sz w:val="18"/>
                <w:szCs w:val="18"/>
              </w:rPr>
              <w:br/>
            </w:r>
            <w:r w:rsidR="00CE6420">
              <w:rPr>
                <w:rFonts w:asciiTheme="majorEastAsia" w:eastAsiaTheme="majorEastAsia" w:hAnsiTheme="majorEastAsia" w:hint="eastAsia"/>
                <w:sz w:val="18"/>
                <w:szCs w:val="18"/>
              </w:rPr>
              <w:t>（※２にチェックが無い場合に、チェックを付記してください。）</w:t>
            </w:r>
          </w:p>
          <w:p w14:paraId="6425C085" w14:textId="77777777" w:rsidR="00CE6420" w:rsidRPr="00B24D90" w:rsidRDefault="00577CD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931225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派遣先事業所において、</w:t>
            </w:r>
            <w:r w:rsidR="00CE6420" w:rsidRPr="00B24D90">
              <w:rPr>
                <w:rFonts w:asciiTheme="majorEastAsia" w:eastAsiaTheme="majorEastAsia" w:hAnsiTheme="majorEastAsia"/>
                <w:sz w:val="18"/>
                <w:szCs w:val="18"/>
              </w:rPr>
              <w:t>派遣労働者を</w:t>
            </w:r>
            <w:r w:rsidR="00CE6420" w:rsidRPr="00B24D90">
              <w:rPr>
                <w:rFonts w:asciiTheme="majorEastAsia" w:eastAsiaTheme="majorEastAsia" w:hAnsiTheme="majorEastAsia" w:hint="eastAsia"/>
                <w:sz w:val="18"/>
                <w:szCs w:val="18"/>
              </w:rPr>
              <w:t>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含む）として</w:t>
            </w:r>
            <w:r w:rsidR="00CE6420" w:rsidRPr="00B24D90">
              <w:rPr>
                <w:rFonts w:asciiTheme="majorEastAsia" w:eastAsiaTheme="majorEastAsia" w:hAnsiTheme="majorEastAsia"/>
                <w:sz w:val="18"/>
                <w:szCs w:val="18"/>
              </w:rPr>
              <w:t>直接雇用する場合には、派遣労働者の</w:t>
            </w:r>
            <w:r w:rsidR="00CE6420" w:rsidRPr="00B24D90">
              <w:rPr>
                <w:rFonts w:asciiTheme="majorEastAsia" w:eastAsiaTheme="majorEastAsia" w:hAnsiTheme="majorEastAsia" w:hint="eastAsia"/>
                <w:sz w:val="18"/>
                <w:szCs w:val="18"/>
              </w:rPr>
              <w:t>直接雇用</w:t>
            </w:r>
            <w:r w:rsidR="00CE6420" w:rsidRPr="00B24D90">
              <w:rPr>
                <w:rFonts w:asciiTheme="majorEastAsia" w:eastAsiaTheme="majorEastAsia" w:hAnsiTheme="majorEastAsia"/>
                <w:sz w:val="18"/>
                <w:szCs w:val="18"/>
              </w:rPr>
              <w:t>の</w:t>
            </w:r>
            <w:r w:rsidR="00CE6420" w:rsidRPr="00B24D90">
              <w:rPr>
                <w:rFonts w:asciiTheme="majorEastAsia" w:eastAsiaTheme="majorEastAsia" w:hAnsiTheme="majorEastAsia" w:hint="eastAsia"/>
                <w:sz w:val="18"/>
                <w:szCs w:val="18"/>
              </w:rPr>
              <w:t>制度を新たに</w:t>
            </w:r>
            <w:r w:rsidR="00CE6420" w:rsidRPr="00B24D90">
              <w:rPr>
                <w:rFonts w:asciiTheme="majorEastAsia" w:eastAsiaTheme="majorEastAsia" w:hAnsiTheme="majorEastAsia"/>
                <w:sz w:val="18"/>
                <w:szCs w:val="18"/>
              </w:rPr>
              <w:t>就業規則等に</w:t>
            </w:r>
            <w:r w:rsidR="00CE6420" w:rsidRPr="00B24D90">
              <w:rPr>
                <w:rFonts w:asciiTheme="majorEastAsia" w:eastAsiaTheme="majorEastAsia" w:hAnsiTheme="majorEastAsia" w:hint="eastAsia"/>
                <w:sz w:val="18"/>
                <w:szCs w:val="18"/>
              </w:rPr>
              <w:t>規定</w:t>
            </w:r>
          </w:p>
          <w:p w14:paraId="17579F50"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54281968"/>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対象者の働き方の希望を把握するための面談の実施</w:t>
            </w:r>
          </w:p>
          <w:p w14:paraId="1787703F"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90495388"/>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対象者に対し、正社員化に向けたキャリアアップのための教育訓練等を実施</w:t>
            </w:r>
          </w:p>
          <w:p w14:paraId="41E9CC7F" w14:textId="77777777" w:rsidR="00CE6420" w:rsidRPr="00AD0A5E" w:rsidRDefault="00577CDA" w:rsidP="000B7DB0">
            <w:pPr>
              <w:spacing w:line="276" w:lineRule="auto"/>
              <w:ind w:left="360" w:hangingChars="200" w:hanging="360"/>
            </w:pPr>
            <w:sdt>
              <w:sdtPr>
                <w:rPr>
                  <w:rFonts w:asciiTheme="majorEastAsia" w:eastAsiaTheme="majorEastAsia" w:hAnsiTheme="majorEastAsia" w:hint="eastAsia"/>
                  <w:sz w:val="18"/>
                  <w:szCs w:val="18"/>
                </w:rPr>
                <w:id w:val="1206445277"/>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に転換するための面接試験・昇格試験等を実施（有期実習型訓練</w:t>
            </w:r>
            <w:r w:rsidR="00CE6420">
              <w:rPr>
                <w:rFonts w:asciiTheme="majorEastAsia" w:eastAsiaTheme="majorEastAsia" w:hAnsiTheme="majorEastAsia" w:hint="eastAsia"/>
                <w:sz w:val="18"/>
                <w:szCs w:val="18"/>
              </w:rPr>
              <w:t>修</w:t>
            </w:r>
            <w:r w:rsidR="00CE6420" w:rsidRPr="00AD0A5E">
              <w:rPr>
                <w:rFonts w:asciiTheme="majorEastAsia" w:eastAsiaTheme="majorEastAsia" w:hAnsiTheme="majorEastAsia" w:hint="eastAsia"/>
                <w:sz w:val="18"/>
                <w:szCs w:val="18"/>
              </w:rPr>
              <w:t>了者は職業能力証明シートの評価等により判断）</w:t>
            </w:r>
          </w:p>
          <w:p w14:paraId="4156F309" w14:textId="77777777" w:rsidR="00CE6420" w:rsidRPr="00AD0A5E" w:rsidRDefault="00577CDA" w:rsidP="000B7DB0">
            <w:pPr>
              <w:pStyle w:val="ac"/>
              <w:widowControl/>
              <w:spacing w:line="276" w:lineRule="auto"/>
              <w:ind w:leftChars="0" w:left="0"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6521453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sz w:val="18"/>
                <w:szCs w:val="18"/>
              </w:rPr>
              <w:t>その他</w:t>
            </w:r>
            <w:r w:rsidR="00CE6420" w:rsidRPr="00AD0A5E">
              <w:rPr>
                <w:rFonts w:asciiTheme="majorEastAsia" w:eastAsiaTheme="majorEastAsia" w:hAnsiTheme="majorEastAsia" w:hint="eastAsia"/>
                <w:sz w:val="18"/>
                <w:szCs w:val="18"/>
              </w:rPr>
              <w:t>（　　　　　　　　　　　　　　　　　　　　　　　　　　　　　　　）</w:t>
            </w:r>
          </w:p>
          <w:p w14:paraId="3FB68460" w14:textId="77777777" w:rsidR="00CE6420" w:rsidRPr="00AD0A5E" w:rsidRDefault="00CE6420" w:rsidP="000B7DB0">
            <w:pPr>
              <w:widowControl/>
              <w:spacing w:line="276" w:lineRule="auto"/>
              <w:ind w:firstLineChars="0" w:firstLine="0"/>
              <w:jc w:val="left"/>
              <w:rPr>
                <w:szCs w:val="26"/>
              </w:rPr>
            </w:pPr>
          </w:p>
        </w:tc>
      </w:tr>
      <w:bookmarkEnd w:id="4"/>
      <w:bookmarkEnd w:id="6"/>
    </w:tbl>
    <w:p w14:paraId="3ED3C3E1" w14:textId="77777777" w:rsidR="00CE6420" w:rsidRPr="00AD0A5E" w:rsidRDefault="00CE6420" w:rsidP="00CE6420">
      <w:pPr>
        <w:widowControl/>
        <w:spacing w:line="240" w:lineRule="auto"/>
        <w:ind w:left="200" w:hangingChars="100" w:hanging="200"/>
        <w:jc w:val="left"/>
        <w:rPr>
          <w:rFonts w:asciiTheme="majorEastAsia" w:eastAsiaTheme="majorEastAsia" w:hAnsiTheme="majorEastAsia"/>
          <w:sz w:val="20"/>
          <w:szCs w:val="20"/>
        </w:rPr>
      </w:pPr>
    </w:p>
    <w:p w14:paraId="5D0E69E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0D02851D"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sz w:val="20"/>
          <w:szCs w:val="20"/>
        </w:rPr>
        <w:br w:type="page"/>
      </w:r>
    </w:p>
    <w:p w14:paraId="34B95F1C"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0294" behindDoc="0" locked="0" layoutInCell="1" allowOverlap="1" wp14:anchorId="4D7F2E54" wp14:editId="23211AD1">
                <wp:simplePos x="0" y="0"/>
                <wp:positionH relativeFrom="column">
                  <wp:posOffset>-394335</wp:posOffset>
                </wp:positionH>
                <wp:positionV relativeFrom="paragraph">
                  <wp:posOffset>3810</wp:posOffset>
                </wp:positionV>
                <wp:extent cx="4181475" cy="412750"/>
                <wp:effectExtent l="0" t="0"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BC592" w14:textId="136712B4"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AE3AD4">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F2E54" id="Text Box 1" o:spid="_x0000_s1031" type="#_x0000_t202" style="position:absolute;margin-left:-31.05pt;margin-top:.3pt;width:329.25pt;height:32.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" stroked="f">
                <v:textbox inset="5.85pt,.7pt,5.85pt,.7pt">
                  <w:txbxContent>
                    <w:p w14:paraId="74BBC592" w14:textId="136712B4"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（その２）</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AE3AD4">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AE3AD4">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46828A24" w14:textId="77777777" w:rsidR="00CE6420" w:rsidRPr="00AD0A5E" w:rsidRDefault="00CE6420" w:rsidP="00CE6420">
      <w:pPr>
        <w:widowControl/>
        <w:spacing w:line="240" w:lineRule="auto"/>
        <w:ind w:firstLineChars="0" w:firstLine="0"/>
        <w:jc w:val="left"/>
        <w:rPr>
          <w:rFonts w:asciiTheme="majorEastAsia" w:eastAsiaTheme="majorEastAsia" w:hAnsiTheme="majorEastAsia"/>
          <w:sz w:val="20"/>
          <w:szCs w:val="20"/>
        </w:rPr>
      </w:pPr>
    </w:p>
    <w:p w14:paraId="18FA602C" w14:textId="77777777" w:rsidR="00CE6420" w:rsidRPr="00AD0A5E" w:rsidRDefault="00CE6420" w:rsidP="00CE6420">
      <w:pPr>
        <w:widowControl/>
        <w:spacing w:line="240" w:lineRule="auto"/>
        <w:ind w:firstLineChars="0" w:firstLine="0"/>
        <w:jc w:val="center"/>
        <w:rPr>
          <w:rFonts w:asciiTheme="majorEastAsia" w:eastAsiaTheme="majorEastAsia" w:hAnsiTheme="majorEastAsia"/>
          <w:b/>
          <w:sz w:val="28"/>
          <w:szCs w:val="28"/>
        </w:rPr>
      </w:pPr>
      <w:bookmarkStart w:id="7" w:name="_Hlk143253055"/>
      <w:r w:rsidRPr="00AD0A5E">
        <w:rPr>
          <w:rFonts w:asciiTheme="majorEastAsia" w:eastAsiaTheme="majorEastAsia" w:hAnsiTheme="majorEastAsia" w:hint="eastAsia"/>
          <w:b/>
          <w:bCs/>
          <w:sz w:val="28"/>
          <w:szCs w:val="28"/>
        </w:rPr>
        <w:t>「２　障害者正社員化コース」に係る計画内容</w:t>
      </w:r>
    </w:p>
    <w:tbl>
      <w:tblPr>
        <w:tblStyle w:val="ab"/>
        <w:tblW w:w="9781" w:type="dxa"/>
        <w:tblInd w:w="-601" w:type="dxa"/>
        <w:tblLook w:val="04A0" w:firstRow="1" w:lastRow="0" w:firstColumn="1" w:lastColumn="0" w:noHBand="0" w:noVBand="1"/>
      </w:tblPr>
      <w:tblGrid>
        <w:gridCol w:w="2694"/>
        <w:gridCol w:w="7087"/>
      </w:tblGrid>
      <w:tr w:rsidR="00CE6420" w:rsidRPr="00AD0A5E" w14:paraId="130FA580" w14:textId="77777777" w:rsidTr="000B7DB0">
        <w:trPr>
          <w:trHeight w:val="1361"/>
        </w:trPr>
        <w:tc>
          <w:tcPr>
            <w:tcW w:w="2694" w:type="dxa"/>
            <w:shd w:val="clear" w:color="auto" w:fill="F2F2F2" w:themeFill="background1" w:themeFillShade="F2"/>
            <w:vAlign w:val="center"/>
          </w:tcPr>
          <w:p w14:paraId="58482A56"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38D017A"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20"/>
                <w:szCs w:val="20"/>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tc>
        <w:tc>
          <w:tcPr>
            <w:tcW w:w="7087" w:type="dxa"/>
            <w:vAlign w:val="center"/>
          </w:tcPr>
          <w:p w14:paraId="337E962A" w14:textId="77777777" w:rsidR="00CE6420" w:rsidRPr="00AD0A5E" w:rsidRDefault="00577CDA"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8040366"/>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w:t>
            </w:r>
          </w:p>
          <w:p w14:paraId="1A5391DE" w14:textId="77777777" w:rsidR="00CE6420" w:rsidRPr="00AD0A5E" w:rsidRDefault="00577CDA" w:rsidP="000B7DB0">
            <w:pPr>
              <w:widowControl/>
              <w:spacing w:line="36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25795549"/>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w:t>
            </w:r>
            <w:r w:rsidR="00CE6420">
              <w:rPr>
                <w:rFonts w:asciiTheme="majorEastAsia" w:eastAsiaTheme="majorEastAsia" w:hAnsiTheme="majorEastAsia" w:hint="eastAsia"/>
                <w:sz w:val="18"/>
                <w:szCs w:val="18"/>
              </w:rPr>
              <w:t>（正規雇用労働者を除く）</w:t>
            </w:r>
          </w:p>
        </w:tc>
      </w:tr>
      <w:tr w:rsidR="00CE6420" w:rsidRPr="00AD0A5E" w14:paraId="211A29E5" w14:textId="77777777" w:rsidTr="000B7DB0">
        <w:trPr>
          <w:trHeight w:val="831"/>
        </w:trPr>
        <w:tc>
          <w:tcPr>
            <w:tcW w:w="2694" w:type="dxa"/>
            <w:shd w:val="clear" w:color="auto" w:fill="F2F2F2" w:themeFill="background1" w:themeFillShade="F2"/>
            <w:vAlign w:val="center"/>
          </w:tcPr>
          <w:p w14:paraId="5A4CEDA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445E474"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85A063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hint="eastAsia"/>
                <w:sz w:val="17"/>
                <w:szCs w:val="17"/>
              </w:rPr>
              <w:t>※（　　）に数字を記入して下さい。</w:t>
            </w:r>
          </w:p>
          <w:p w14:paraId="50AE32AB" w14:textId="77777777" w:rsidR="00CE6420" w:rsidRPr="00AD0A5E" w:rsidRDefault="00CE6420" w:rsidP="000B7DB0">
            <w:pPr>
              <w:widowControl/>
              <w:spacing w:line="240" w:lineRule="auto"/>
              <w:ind w:firstLine="260"/>
              <w:jc w:val="left"/>
              <w:rPr>
                <w:szCs w:val="26"/>
              </w:rPr>
            </w:pPr>
          </w:p>
          <w:p w14:paraId="45DAA22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p>
        </w:tc>
        <w:tc>
          <w:tcPr>
            <w:tcW w:w="7087" w:type="dxa"/>
            <w:vAlign w:val="center"/>
          </w:tcPr>
          <w:p w14:paraId="6F8BE924" w14:textId="77777777" w:rsidR="00CE6420" w:rsidRPr="00AD0A5E" w:rsidRDefault="00577CDA"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74714386"/>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657BF9A5" w14:textId="77777777" w:rsidR="00CE6420" w:rsidRPr="00AD0A5E" w:rsidRDefault="00577CDA" w:rsidP="000B7DB0">
            <w:pPr>
              <w:widowControl/>
              <w:spacing w:line="276" w:lineRule="auto"/>
              <w:ind w:left="360" w:hangingChars="200" w:hanging="360"/>
              <w:rPr>
                <w:rFonts w:asciiTheme="majorEastAsia" w:eastAsiaTheme="majorEastAsia" w:hAnsiTheme="majorEastAsia"/>
                <w:sz w:val="10"/>
                <w:szCs w:val="10"/>
              </w:rPr>
            </w:pPr>
            <w:sdt>
              <w:sdtPr>
                <w:rPr>
                  <w:rFonts w:asciiTheme="majorEastAsia" w:eastAsiaTheme="majorEastAsia" w:hAnsiTheme="majorEastAsia" w:hint="eastAsia"/>
                  <w:sz w:val="18"/>
                  <w:szCs w:val="18"/>
                </w:rPr>
                <w:id w:val="-21226535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有期雇用労働者の対象者のうち、（　　　）名程度に対して無期雇用労働者（※２）への転換を実施</w:t>
            </w:r>
            <w:r w:rsidR="00CE6420">
              <w:rPr>
                <w:rFonts w:asciiTheme="majorEastAsia" w:eastAsiaTheme="majorEastAsia" w:hAnsiTheme="majorEastAsia" w:hint="eastAsia"/>
                <w:sz w:val="18"/>
                <w:szCs w:val="18"/>
              </w:rPr>
              <w:t>（※３）</w:t>
            </w:r>
          </w:p>
          <w:p w14:paraId="60251A9D" w14:textId="77777777" w:rsidR="00CE6420" w:rsidRPr="00AD0A5E"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9244919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無期雇用労働者の対象者のうち、（　　　）名程度に対して正規雇用労働者</w:t>
            </w:r>
            <w:r w:rsidR="00CE6420">
              <w:rPr>
                <w:rFonts w:asciiTheme="majorEastAsia" w:eastAsiaTheme="majorEastAsia" w:hAnsiTheme="majorEastAsia" w:hint="eastAsia"/>
                <w:sz w:val="18"/>
                <w:szCs w:val="18"/>
              </w:rPr>
              <w:t>（</w:t>
            </w:r>
            <w:r w:rsidR="00CE6420" w:rsidRPr="00AD0A5E">
              <w:rPr>
                <w:rFonts w:asciiTheme="majorEastAsia" w:eastAsiaTheme="majorEastAsia" w:hAnsiTheme="majorEastAsia" w:hint="eastAsia"/>
                <w:sz w:val="18"/>
                <w:szCs w:val="18"/>
              </w:rPr>
              <w:t>多様な正社員</w:t>
            </w:r>
            <w:r w:rsidR="00CE6420" w:rsidRPr="0063144B">
              <w:rPr>
                <w:rFonts w:asciiTheme="majorEastAsia" w:eastAsiaTheme="majorEastAsia" w:hAnsiTheme="majorEastAsia" w:hint="eastAsia"/>
                <w:sz w:val="18"/>
                <w:szCs w:val="18"/>
                <w:vertAlign w:val="superscript"/>
              </w:rPr>
              <w:t>※</w:t>
            </w:r>
            <w:r w:rsidR="00CE6420">
              <w:rPr>
                <w:rFonts w:asciiTheme="majorEastAsia" w:eastAsiaTheme="majorEastAsia" w:hAnsiTheme="majorEastAsia" w:hint="eastAsia"/>
                <w:sz w:val="18"/>
                <w:szCs w:val="18"/>
              </w:rPr>
              <w:t>含む）</w:t>
            </w:r>
            <w:r w:rsidR="00CE6420" w:rsidRPr="00AD0A5E">
              <w:rPr>
                <w:rFonts w:asciiTheme="majorEastAsia" w:eastAsiaTheme="majorEastAsia" w:hAnsiTheme="majorEastAsia" w:hint="eastAsia"/>
                <w:sz w:val="18"/>
                <w:szCs w:val="18"/>
              </w:rPr>
              <w:t>への転換を実施</w:t>
            </w:r>
          </w:p>
          <w:p w14:paraId="0A7AD38D"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勤務地限定正社員・職務限定正社員・短時間正社員のこと</w:t>
            </w:r>
          </w:p>
          <w:p w14:paraId="25128BE3"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正規雇用労働者・多様な正社員以外かつ週所定労働時間が20時間以上の者</w:t>
            </w:r>
          </w:p>
          <w:p w14:paraId="538D37C4" w14:textId="77777777" w:rsidR="00CE6420" w:rsidRPr="00F96F09" w:rsidRDefault="00CE6420" w:rsidP="000B7DB0">
            <w:pPr>
              <w:widowControl/>
              <w:spacing w:line="276" w:lineRule="auto"/>
              <w:ind w:left="540" w:hangingChars="300" w:hanging="540"/>
              <w:rPr>
                <w:rFonts w:asciiTheme="majorEastAsia" w:eastAsiaTheme="majorEastAsia" w:hAnsiTheme="majorEastAsia"/>
                <w:sz w:val="18"/>
                <w:szCs w:val="18"/>
              </w:rPr>
            </w:pPr>
            <w:r w:rsidRPr="00190FCF">
              <w:rPr>
                <w:rFonts w:asciiTheme="majorEastAsia" w:eastAsiaTheme="majorEastAsia" w:hAnsiTheme="majorEastAsia" w:hint="eastAsia"/>
                <w:sz w:val="18"/>
                <w:szCs w:val="18"/>
              </w:rPr>
              <w:t>※３</w:t>
            </w:r>
            <w:r>
              <w:rPr>
                <w:rFonts w:asciiTheme="majorEastAsia" w:eastAsiaTheme="majorEastAsia" w:hAnsiTheme="majorEastAsia" w:hint="eastAsia"/>
                <w:sz w:val="18"/>
                <w:szCs w:val="18"/>
              </w:rPr>
              <w:t xml:space="preserve">　</w:t>
            </w:r>
            <w:r w:rsidRPr="00190FCF">
              <w:rPr>
                <w:rFonts w:asciiTheme="majorEastAsia" w:eastAsiaTheme="majorEastAsia" w:hAnsiTheme="majorEastAsia" w:hint="eastAsia"/>
                <w:sz w:val="18"/>
                <w:szCs w:val="18"/>
              </w:rPr>
              <w:t>無期雇用労働者に転換される場合、通算契約期間が５年を超え、労働契約法第１８条第１項の規定により期間の定めのない労働契約の締結の申し込みをする権利を有する者でないこと</w:t>
            </w:r>
          </w:p>
          <w:p w14:paraId="6BA12BCC" w14:textId="77777777" w:rsidR="00CE6420" w:rsidRPr="0032023E" w:rsidRDefault="00CE6420" w:rsidP="000B7DB0">
            <w:pPr>
              <w:widowControl/>
              <w:spacing w:line="276" w:lineRule="auto"/>
              <w:ind w:left="180" w:hangingChars="100" w:hanging="180"/>
              <w:rPr>
                <w:rFonts w:asciiTheme="majorEastAsia" w:eastAsiaTheme="majorEastAsia" w:hAnsiTheme="majorEastAsia"/>
                <w:sz w:val="18"/>
                <w:szCs w:val="18"/>
              </w:rPr>
            </w:pPr>
          </w:p>
        </w:tc>
      </w:tr>
      <w:tr w:rsidR="00CE6420" w:rsidRPr="00AD0A5E" w14:paraId="74F1E59D" w14:textId="77777777" w:rsidTr="000B7DB0">
        <w:trPr>
          <w:trHeight w:val="366"/>
        </w:trPr>
        <w:tc>
          <w:tcPr>
            <w:tcW w:w="2694" w:type="dxa"/>
            <w:tcBorders>
              <w:right w:val="single" w:sz="4" w:space="0" w:color="auto"/>
            </w:tcBorders>
            <w:shd w:val="clear" w:color="auto" w:fill="F2F2F2" w:themeFill="background1" w:themeFillShade="F2"/>
            <w:vAlign w:val="center"/>
          </w:tcPr>
          <w:p w14:paraId="03C6088B" w14:textId="77777777" w:rsidR="00CE6420" w:rsidRPr="00AD0A5E" w:rsidRDefault="00CE6420" w:rsidP="000B7DB0">
            <w:pPr>
              <w:spacing w:line="240" w:lineRule="auto"/>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F426182" w14:textId="77777777" w:rsidR="00CE6420" w:rsidRPr="00AD0A5E" w:rsidRDefault="00CE6420" w:rsidP="000B7DB0">
            <w:pPr>
              <w:spacing w:line="240" w:lineRule="auto"/>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0A3AE18" w14:textId="77777777" w:rsidR="00CE6420" w:rsidRPr="00B24D90" w:rsidRDefault="00577CD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1948727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初めて多様な正社員への転換を実施する場合は、「勤務地限定・職務限定・短時間正社員」制度を新たに規定</w:t>
            </w:r>
          </w:p>
          <w:p w14:paraId="725A777A"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516344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対象者の働き方の希望を把握し、仕事内容や処遇等について話し合う面談の実施</w:t>
            </w:r>
          </w:p>
          <w:p w14:paraId="13A67C55"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10149504"/>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対象者に対し、正社員化等に向けたキャリアアップのための教育訓練等を実施</w:t>
            </w:r>
          </w:p>
          <w:p w14:paraId="74FC89D7" w14:textId="77777777" w:rsidR="00CE6420" w:rsidRPr="00B24D90" w:rsidRDefault="00577CD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15750492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正規雇用労働者（多様な正社員</w:t>
            </w:r>
            <w:r w:rsidR="00CE6420" w:rsidRPr="00B24D90">
              <w:rPr>
                <w:rFonts w:asciiTheme="majorEastAsia" w:eastAsiaTheme="majorEastAsia" w:hAnsiTheme="majorEastAsia" w:hint="eastAsia"/>
                <w:sz w:val="18"/>
                <w:szCs w:val="18"/>
                <w:vertAlign w:val="superscript"/>
              </w:rPr>
              <w:t>※</w:t>
            </w:r>
            <w:r w:rsidR="00CE6420" w:rsidRPr="00B24D90">
              <w:rPr>
                <w:rFonts w:asciiTheme="majorEastAsia" w:eastAsiaTheme="majorEastAsia" w:hAnsiTheme="majorEastAsia" w:hint="eastAsia"/>
                <w:sz w:val="18"/>
                <w:szCs w:val="18"/>
              </w:rPr>
              <w:t>含む）に転換するための面接試験・昇格試験等を実施</w:t>
            </w:r>
          </w:p>
          <w:p w14:paraId="1740E974" w14:textId="77777777" w:rsidR="00CE6420" w:rsidRPr="00B24D90" w:rsidRDefault="00577CDA"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584336066"/>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3048D3CB" w14:textId="77777777" w:rsidR="00CE6420" w:rsidRPr="00AD0A5E" w:rsidRDefault="00CE6420" w:rsidP="000B7DB0">
            <w:pPr>
              <w:spacing w:line="276" w:lineRule="auto"/>
              <w:ind w:firstLineChars="0" w:firstLine="0"/>
              <w:rPr>
                <w:sz w:val="20"/>
                <w:szCs w:val="20"/>
              </w:rPr>
            </w:pPr>
          </w:p>
        </w:tc>
      </w:tr>
    </w:tbl>
    <w:p w14:paraId="7F02B430" w14:textId="77777777" w:rsidR="00CE6420" w:rsidRPr="00AD0A5E" w:rsidRDefault="00CE6420" w:rsidP="00CE6420">
      <w:pPr>
        <w:widowControl/>
        <w:spacing w:line="240" w:lineRule="auto"/>
        <w:ind w:left="281" w:hangingChars="100" w:hanging="281"/>
        <w:rPr>
          <w:rFonts w:asciiTheme="majorEastAsia" w:eastAsiaTheme="majorEastAsia" w:hAnsiTheme="majorEastAsia"/>
          <w:b/>
          <w:bCs/>
          <w:sz w:val="28"/>
          <w:szCs w:val="28"/>
        </w:rPr>
      </w:pPr>
    </w:p>
    <w:p w14:paraId="25C794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bookmarkEnd w:id="7"/>
    <w:p w14:paraId="74A7C79E"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1318" behindDoc="0" locked="0" layoutInCell="1" allowOverlap="1" wp14:anchorId="480E96A5" wp14:editId="72B62628">
                <wp:simplePos x="0" y="0"/>
                <wp:positionH relativeFrom="column">
                  <wp:posOffset>-394335</wp:posOffset>
                </wp:positionH>
                <wp:positionV relativeFrom="paragraph">
                  <wp:posOffset>-8890</wp:posOffset>
                </wp:positionV>
                <wp:extent cx="4657725" cy="412750"/>
                <wp:effectExtent l="0" t="0" r="952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867B9" w14:textId="20873B1B"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E96A5" id="Text Box 2" o:spid="_x0000_s1032" type="#_x0000_t202" style="position:absolute;margin-left:-31.05pt;margin-top:-.7pt;width:366.75pt;height:32.5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" stroked="f">
                <v:textbox inset="5.85pt,.7pt,5.85pt,.7pt">
                  <w:txbxContent>
                    <w:p w14:paraId="679867B9" w14:textId="20873B1B"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（その３）</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63A1DB9A" w14:textId="77777777" w:rsidR="00CE6420" w:rsidRPr="00AD0A5E" w:rsidRDefault="00CE6420" w:rsidP="00CE6420">
      <w:pPr>
        <w:widowControl/>
        <w:spacing w:line="340" w:lineRule="exact"/>
        <w:ind w:firstLineChars="0" w:firstLine="0"/>
        <w:jc w:val="left"/>
        <w:rPr>
          <w:rFonts w:asciiTheme="majorEastAsia" w:eastAsiaTheme="majorEastAsia" w:hAnsiTheme="majorEastAsia"/>
          <w:b/>
          <w:bCs/>
          <w:sz w:val="28"/>
          <w:szCs w:val="28"/>
        </w:rPr>
      </w:pPr>
    </w:p>
    <w:p w14:paraId="53728FAA"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「３　賃金規定等改定コース」に係る計画内容</w:t>
      </w:r>
    </w:p>
    <w:p w14:paraId="6CFE5C1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3512368B" w14:textId="77777777" w:rsidTr="000B7DB0">
        <w:trPr>
          <w:trHeight w:val="1361"/>
        </w:trPr>
        <w:tc>
          <w:tcPr>
            <w:tcW w:w="2694" w:type="dxa"/>
            <w:shd w:val="clear" w:color="auto" w:fill="F2F2F2" w:themeFill="background1" w:themeFillShade="F2"/>
            <w:vAlign w:val="center"/>
          </w:tcPr>
          <w:p w14:paraId="75202822"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p w14:paraId="6DB0A6B2"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2CF7EEBB"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tc>
        <w:tc>
          <w:tcPr>
            <w:tcW w:w="7087" w:type="dxa"/>
            <w:vAlign w:val="center"/>
          </w:tcPr>
          <w:p w14:paraId="3E8E3D59"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0936745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全て</w:t>
            </w:r>
            <w:r w:rsidR="00CE6420" w:rsidRPr="00AD0A5E">
              <w:rPr>
                <w:rFonts w:asciiTheme="majorEastAsia" w:eastAsiaTheme="majorEastAsia" w:hAnsiTheme="majorEastAsia" w:hint="eastAsia"/>
                <w:sz w:val="18"/>
                <w:szCs w:val="18"/>
              </w:rPr>
              <w:t>の有期雇用労働者等（正規雇用労働者以外の無期雇用労働者を含む）</w:t>
            </w:r>
          </w:p>
          <w:p w14:paraId="71D448C2"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6439595"/>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一部の有期雇用労働者等</w:t>
            </w:r>
          </w:p>
          <w:p w14:paraId="77F83AFA"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（一部の対象者のみ改定を行う場合は、限定する理由を以下から選択してください。）</w:t>
            </w:r>
          </w:p>
          <w:p w14:paraId="08FB7672"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815614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雇用形態の区分（契約社員、パート、アルバイト等）で一部の区分のみ</w:t>
            </w:r>
          </w:p>
          <w:p w14:paraId="31FB9D00" w14:textId="77777777" w:rsidR="00CE6420" w:rsidRPr="00AD0A5E" w:rsidRDefault="00577CDA" w:rsidP="000B7DB0">
            <w:pPr>
              <w:widowControl/>
              <w:spacing w:line="276" w:lineRule="auto"/>
              <w:ind w:firstLine="18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9888455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職種別（事務、営業、販売等）で一部の職種のみ</w:t>
            </w:r>
          </w:p>
          <w:p w14:paraId="1CC2DB93"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21332090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 xml:space="preserve">業務レベルによる区分（初級、中級、上級等）が規定されている場合で、その　　</w:t>
            </w:r>
          </w:p>
          <w:p w14:paraId="7A6E5052" w14:textId="77777777" w:rsidR="00CE6420" w:rsidRPr="00AD0A5E" w:rsidRDefault="00CE6420" w:rsidP="000B7DB0">
            <w:pPr>
              <w:widowControl/>
              <w:spacing w:line="276" w:lineRule="auto"/>
              <w:ind w:firstLineChars="300" w:firstLine="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一部の区分のみ</w:t>
            </w:r>
          </w:p>
          <w:p w14:paraId="750C4349"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22112563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雇用保険適用事業所非該当承認施設単位（店舗単位等）</w:t>
            </w:r>
          </w:p>
          <w:p w14:paraId="727E3E21" w14:textId="77777777" w:rsidR="00CE6420"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17320376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最低賃金の改定施行によって、これを下回ることとなる金額の等級のみ</w:t>
            </w:r>
          </w:p>
          <w:p w14:paraId="70226681"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3144B">
              <w:rPr>
                <w:rFonts w:asciiTheme="majorEastAsia" w:eastAsiaTheme="majorEastAsia" w:hAnsiTheme="majorEastAsia" w:hint="eastAsia"/>
                <w:sz w:val="18"/>
                <w:szCs w:val="18"/>
              </w:rPr>
              <w:t>ただし、各都道府県の新最低賃金の公示日以降、発行日の前日までに賃金規定等の増額改定を行う必要があります。</w:t>
            </w:r>
            <w:r>
              <w:rPr>
                <w:rFonts w:asciiTheme="majorEastAsia" w:eastAsiaTheme="majorEastAsia" w:hAnsiTheme="majorEastAsia" w:hint="eastAsia"/>
                <w:sz w:val="18"/>
                <w:szCs w:val="18"/>
              </w:rPr>
              <w:t>）</w:t>
            </w:r>
          </w:p>
          <w:p w14:paraId="72C36011"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w:t>
            </w:r>
            <w:sdt>
              <w:sdtPr>
                <w:rPr>
                  <w:rFonts w:asciiTheme="majorEastAsia" w:eastAsiaTheme="majorEastAsia" w:hAnsiTheme="majorEastAsia" w:hint="eastAsia"/>
                  <w:sz w:val="18"/>
                  <w:szCs w:val="18"/>
                </w:rPr>
                <w:id w:val="-5469871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その他（　　　　　　　　　　　　　　　　　　　　　　　　　　　　　　　）</w:t>
            </w:r>
          </w:p>
          <w:p w14:paraId="4C495A1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6BD72E90" w14:textId="77777777" w:rsidTr="000B7DB0">
        <w:trPr>
          <w:trHeight w:val="831"/>
        </w:trPr>
        <w:tc>
          <w:tcPr>
            <w:tcW w:w="2694" w:type="dxa"/>
            <w:shd w:val="clear" w:color="auto" w:fill="F2F2F2" w:themeFill="background1" w:themeFillShade="F2"/>
            <w:vAlign w:val="center"/>
          </w:tcPr>
          <w:p w14:paraId="16C3349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59C519E9"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797FDB0E"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9039901" w14:textId="77777777" w:rsidR="00CE6420" w:rsidRPr="00AD0A5E" w:rsidRDefault="00CE6420" w:rsidP="000B7DB0">
            <w:pPr>
              <w:widowControl/>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　基本給を定めた賃金規定等（※１）を３％以上増額改定し、</w:t>
            </w:r>
            <w:r>
              <w:rPr>
                <w:rFonts w:asciiTheme="majorEastAsia" w:eastAsiaTheme="majorEastAsia" w:hAnsiTheme="majorEastAsia" w:hint="eastAsia"/>
                <w:sz w:val="18"/>
                <w:szCs w:val="18"/>
              </w:rPr>
              <w:t>全て又は</w:t>
            </w:r>
            <w:r w:rsidRPr="00AD0A5E">
              <w:rPr>
                <w:rFonts w:asciiTheme="majorEastAsia" w:eastAsiaTheme="majorEastAsia" w:hAnsiTheme="majorEastAsia" w:hint="eastAsia"/>
                <w:sz w:val="18"/>
                <w:szCs w:val="18"/>
              </w:rPr>
              <w:t>一部の対象者に適用することにより、待遇の改善を図る</w:t>
            </w:r>
          </w:p>
          <w:p w14:paraId="5A118B03"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p>
          <w:p w14:paraId="6E0ECF26"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取組内容（予定）</w:t>
            </w:r>
            <w:r w:rsidRPr="00AD0A5E">
              <w:rPr>
                <w:rFonts w:asciiTheme="majorEastAsia" w:eastAsiaTheme="majorEastAsia" w:hAnsiTheme="majorEastAsia" w:hint="eastAsia"/>
                <w:sz w:val="18"/>
                <w:szCs w:val="18"/>
              </w:rPr>
              <w:t>】</w:t>
            </w:r>
          </w:p>
          <w:p w14:paraId="492DD592" w14:textId="77777777" w:rsidR="00CE642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64372168"/>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３％以上</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％未満の増額改定</w:t>
            </w:r>
          </w:p>
          <w:p w14:paraId="7E672A1C" w14:textId="77777777" w:rsidR="00CE642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02820365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４</w:t>
            </w:r>
            <w:r w:rsidR="00CE6420" w:rsidRPr="00AD0A5E">
              <w:rPr>
                <w:rFonts w:asciiTheme="majorEastAsia" w:eastAsiaTheme="majorEastAsia" w:hAnsiTheme="majorEastAsia" w:hint="eastAsia"/>
                <w:sz w:val="18"/>
                <w:szCs w:val="18"/>
              </w:rPr>
              <w:t>％以上５％未満の増額改定</w:t>
            </w:r>
          </w:p>
          <w:p w14:paraId="56C77FD6"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94434258"/>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５</w:t>
            </w:r>
            <w:r w:rsidR="00CE6420" w:rsidRPr="00AD0A5E">
              <w:rPr>
                <w:rFonts w:asciiTheme="majorEastAsia" w:eastAsiaTheme="majorEastAsia" w:hAnsiTheme="majorEastAsia" w:hint="eastAsia"/>
                <w:sz w:val="18"/>
                <w:szCs w:val="18"/>
              </w:rPr>
              <w:t>％以上</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％未満の増額改定</w:t>
            </w:r>
          </w:p>
          <w:p w14:paraId="3E8024C3"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1091467"/>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６</w:t>
            </w:r>
            <w:r w:rsidR="00CE6420" w:rsidRPr="00AD0A5E">
              <w:rPr>
                <w:rFonts w:asciiTheme="majorEastAsia" w:eastAsiaTheme="majorEastAsia" w:hAnsiTheme="majorEastAsia" w:hint="eastAsia"/>
                <w:sz w:val="18"/>
                <w:szCs w:val="18"/>
              </w:rPr>
              <w:t>％以上の増額改定</w:t>
            </w:r>
          </w:p>
          <w:p w14:paraId="550F1585" w14:textId="77777777" w:rsidR="00CE6420" w:rsidRPr="00AD0A5E" w:rsidRDefault="00CE6420" w:rsidP="000B7DB0">
            <w:pPr>
              <w:widowControl/>
              <w:spacing w:line="276" w:lineRule="auto"/>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賃金規定、賃金テーブル、賃金一覧表等の賃金額の定めがあるもの</w:t>
            </w:r>
          </w:p>
          <w:p w14:paraId="3EB97080" w14:textId="77777777" w:rsidR="00CE6420" w:rsidRPr="00AD0A5E" w:rsidRDefault="00CE6420" w:rsidP="000B7DB0">
            <w:pPr>
              <w:widowControl/>
              <w:spacing w:line="276" w:lineRule="auto"/>
              <w:ind w:left="540" w:hangingChars="300" w:hanging="54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※２　支給申請予定の一部の区分ごとに改定率が異なる場合は、当てはまる区分を</w:t>
            </w:r>
            <w:r>
              <w:rPr>
                <w:rFonts w:asciiTheme="majorEastAsia" w:eastAsiaTheme="majorEastAsia" w:hAnsiTheme="majorEastAsia" w:hint="eastAsia"/>
                <w:sz w:val="18"/>
                <w:szCs w:val="18"/>
              </w:rPr>
              <w:t xml:space="preserve">　</w:t>
            </w:r>
            <w:r w:rsidRPr="00AD0A5E">
              <w:rPr>
                <w:rFonts w:asciiTheme="majorEastAsia" w:eastAsiaTheme="majorEastAsia" w:hAnsiTheme="majorEastAsia" w:hint="eastAsia"/>
                <w:sz w:val="18"/>
                <w:szCs w:val="18"/>
              </w:rPr>
              <w:t>全て選択してください</w:t>
            </w:r>
          </w:p>
          <w:p w14:paraId="6B1DA887"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p>
        </w:tc>
      </w:tr>
      <w:tr w:rsidR="00CE6420" w:rsidRPr="00AD0A5E" w14:paraId="09CE3432" w14:textId="77777777" w:rsidTr="000B7DB0">
        <w:trPr>
          <w:trHeight w:val="1701"/>
        </w:trPr>
        <w:tc>
          <w:tcPr>
            <w:tcW w:w="2694" w:type="dxa"/>
            <w:tcBorders>
              <w:right w:val="single" w:sz="4" w:space="0" w:color="auto"/>
            </w:tcBorders>
            <w:shd w:val="clear" w:color="auto" w:fill="F2F2F2" w:themeFill="background1" w:themeFillShade="F2"/>
            <w:vAlign w:val="center"/>
          </w:tcPr>
          <w:p w14:paraId="39223D54"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71979275"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5EDA95A0" w14:textId="77777777" w:rsidR="00CE642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6259436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02AB1689"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41007455"/>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有期雇用労働者等に係る昇給制度を新たに規定</w:t>
            </w:r>
          </w:p>
          <w:p w14:paraId="788C3F76"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9003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対象者及び正規雇用労働者の仕事内容や責任の程度を比較し、待遇がそれに見合ったものとなっているかどうかを確認するための、職務分析・</w:t>
            </w:r>
            <w:r w:rsidR="00CE6420" w:rsidRPr="00B24D90">
              <w:rPr>
                <w:rFonts w:asciiTheme="majorEastAsia" w:eastAsiaTheme="majorEastAsia" w:hAnsiTheme="majorEastAsia" w:hint="eastAsia"/>
                <w:b/>
                <w:bCs/>
                <w:sz w:val="18"/>
                <w:szCs w:val="18"/>
                <w:u w:val="single"/>
              </w:rPr>
              <w:t>職務評価</w:t>
            </w:r>
            <w:r w:rsidR="00CE6420" w:rsidRPr="00B24D90">
              <w:rPr>
                <w:rFonts w:asciiTheme="majorEastAsia" w:eastAsiaTheme="majorEastAsia" w:hAnsiTheme="majorEastAsia" w:hint="eastAsia"/>
                <w:sz w:val="18"/>
                <w:szCs w:val="18"/>
              </w:rPr>
              <w:t>の実施</w:t>
            </w:r>
          </w:p>
          <w:p w14:paraId="376B8CD4"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834463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対象者に適用される基本給を定めた賃金規定等が改定前に存在しない場合には、当該規定を新たに作成（作成前の賃金と比較して３％以上増額となるよう整備）</w:t>
            </w:r>
          </w:p>
          <w:p w14:paraId="34066E45" w14:textId="77777777" w:rsidR="00CE6420" w:rsidRPr="00B24D90" w:rsidRDefault="00577CDA" w:rsidP="000B7DB0">
            <w:pPr>
              <w:widowControl/>
              <w:spacing w:line="276" w:lineRule="auto"/>
              <w:ind w:firstLineChars="0" w:firstLine="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0562894"/>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その他（　　　　　　　　　　　　　　　　　　　　　　　　　　　　　　）</w:t>
            </w:r>
          </w:p>
          <w:p w14:paraId="75C10AF4" w14:textId="77777777" w:rsidR="00CE6420" w:rsidRPr="00AD0A5E" w:rsidRDefault="00CE6420" w:rsidP="000B7DB0">
            <w:pPr>
              <w:pStyle w:val="ac"/>
              <w:spacing w:line="276" w:lineRule="auto"/>
              <w:ind w:left="1040" w:firstLine="200"/>
              <w:rPr>
                <w:rFonts w:asciiTheme="majorEastAsia" w:eastAsiaTheme="majorEastAsia" w:hAnsiTheme="majorEastAsia"/>
                <w:sz w:val="20"/>
                <w:szCs w:val="20"/>
              </w:rPr>
            </w:pPr>
          </w:p>
        </w:tc>
      </w:tr>
    </w:tbl>
    <w:p w14:paraId="46B517E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2342" behindDoc="0" locked="0" layoutInCell="1" allowOverlap="1" wp14:anchorId="50E2D427" wp14:editId="28F1AD51">
                <wp:simplePos x="0" y="0"/>
                <wp:positionH relativeFrom="column">
                  <wp:posOffset>-403860</wp:posOffset>
                </wp:positionH>
                <wp:positionV relativeFrom="paragraph">
                  <wp:posOffset>-8890</wp:posOffset>
                </wp:positionV>
                <wp:extent cx="4010025" cy="412750"/>
                <wp:effectExtent l="0" t="0" r="9525"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D177" w14:textId="5282B558"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E2D427" id="Text Box 4" o:spid="_x0000_s1033" type="#_x0000_t202" style="position:absolute;left:0;text-align:left;margin-left:-31.8pt;margin-top:-.7pt;width:315.75pt;height:32.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sd+AEAANE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" stroked="f">
                <v:textbox inset="5.85pt,.7pt,5.85pt,.7pt">
                  <w:txbxContent>
                    <w:p w14:paraId="36B5D177" w14:textId="5282B558" w:rsidR="00CE6420" w:rsidRPr="0071162D" w:rsidRDefault="00CE6420" w:rsidP="00CE6420">
                      <w:pPr>
                        <w:ind w:firstLineChars="0" w:firstLine="0"/>
                        <w:rPr>
                          <w:rFonts w:ascii="ＭＳ ゴシック" w:eastAsia="ＭＳ ゴシック" w:hAnsi="ＭＳ ゴシック"/>
                          <w:color w:val="000000" w:themeColor="text1"/>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（その４）</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v:shape>
            </w:pict>
          </mc:Fallback>
        </mc:AlternateContent>
      </w:r>
    </w:p>
    <w:p w14:paraId="2C62425F"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p>
    <w:p w14:paraId="5099075C"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「４　賃金規定等共通化コース」に係る計画内容</w:t>
      </w:r>
    </w:p>
    <w:p w14:paraId="19BC2DE4"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601" w:type="dxa"/>
        <w:tblLook w:val="04A0" w:firstRow="1" w:lastRow="0" w:firstColumn="1" w:lastColumn="0" w:noHBand="0" w:noVBand="1"/>
      </w:tblPr>
      <w:tblGrid>
        <w:gridCol w:w="2694"/>
        <w:gridCol w:w="7087"/>
      </w:tblGrid>
      <w:tr w:rsidR="00CE6420" w:rsidRPr="00AD0A5E" w14:paraId="0FB9E9E6" w14:textId="77777777" w:rsidTr="000B7DB0">
        <w:trPr>
          <w:trHeight w:val="1361"/>
        </w:trPr>
        <w:tc>
          <w:tcPr>
            <w:tcW w:w="2694" w:type="dxa"/>
            <w:shd w:val="clear" w:color="auto" w:fill="F2F2F2" w:themeFill="background1" w:themeFillShade="F2"/>
            <w:vAlign w:val="center"/>
          </w:tcPr>
          <w:p w14:paraId="633932A8"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24594507" w14:textId="77777777" w:rsidR="00CE6420" w:rsidRPr="00AD0A5E" w:rsidRDefault="00CE6420" w:rsidP="000B7DB0">
            <w:pPr>
              <w:widowControl/>
              <w:spacing w:line="276" w:lineRule="auto"/>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614EB529" w14:textId="77777777" w:rsidTr="000B7DB0">
        <w:trPr>
          <w:trHeight w:val="831"/>
        </w:trPr>
        <w:tc>
          <w:tcPr>
            <w:tcW w:w="2694" w:type="dxa"/>
            <w:shd w:val="clear" w:color="auto" w:fill="F2F2F2" w:themeFill="background1" w:themeFillShade="F2"/>
            <w:vAlign w:val="center"/>
          </w:tcPr>
          <w:p w14:paraId="6A4ED38D"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tc>
        <w:tc>
          <w:tcPr>
            <w:tcW w:w="7087" w:type="dxa"/>
            <w:vAlign w:val="center"/>
          </w:tcPr>
          <w:p w14:paraId="6D16AE7F" w14:textId="77777777" w:rsidR="00CE6420" w:rsidRPr="00AD0A5E" w:rsidRDefault="00CE6420" w:rsidP="000B7DB0">
            <w:pPr>
              <w:spacing w:line="276" w:lineRule="auto"/>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正規雇用労働者と共通の職務等に応じた賃金</w:t>
            </w:r>
            <w:r w:rsidRPr="00AD0A5E">
              <w:rPr>
                <w:rFonts w:asciiTheme="majorEastAsia" w:eastAsiaTheme="majorEastAsia" w:hAnsiTheme="majorEastAsia" w:hint="eastAsia"/>
                <w:sz w:val="18"/>
                <w:szCs w:val="18"/>
              </w:rPr>
              <w:t>（※１）</w:t>
            </w:r>
            <w:r w:rsidRPr="00AD0A5E">
              <w:rPr>
                <w:rFonts w:asciiTheme="majorEastAsia" w:eastAsiaTheme="majorEastAsia" w:hAnsiTheme="majorEastAsia"/>
                <w:sz w:val="18"/>
                <w:szCs w:val="18"/>
              </w:rPr>
              <w:t>規定等（</w:t>
            </w:r>
            <w:r w:rsidRPr="00AD0A5E">
              <w:rPr>
                <w:rFonts w:asciiTheme="majorEastAsia" w:eastAsiaTheme="majorEastAsia" w:hAnsiTheme="majorEastAsia" w:hint="eastAsia"/>
                <w:sz w:val="18"/>
                <w:szCs w:val="18"/>
              </w:rPr>
              <w:t>※２</w:t>
            </w:r>
            <w:r w:rsidRPr="00AD0A5E">
              <w:rPr>
                <w:rFonts w:asciiTheme="majorEastAsia" w:eastAsiaTheme="majorEastAsia" w:hAnsiTheme="majorEastAsia"/>
                <w:sz w:val="18"/>
                <w:szCs w:val="18"/>
              </w:rPr>
              <w:t>）を作成し、適用することにより、待遇の改善を図る</w:t>
            </w:r>
          </w:p>
          <w:p w14:paraId="1A313C05"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※１　基本給など職務の内容に密接に関連して支払われる賃金のこと</w:t>
            </w:r>
          </w:p>
          <w:p w14:paraId="6DD84549" w14:textId="77777777" w:rsidR="00CE6420" w:rsidRPr="00AD0A5E" w:rsidRDefault="00CE6420" w:rsidP="000B7DB0">
            <w:pPr>
              <w:spacing w:line="276" w:lineRule="auto"/>
              <w:ind w:left="180" w:hangingChars="100" w:hanging="180"/>
              <w:rPr>
                <w:rFonts w:asciiTheme="majorEastAsia" w:eastAsiaTheme="majorEastAsia" w:hAnsiTheme="majorEastAsia"/>
                <w:sz w:val="18"/>
                <w:szCs w:val="14"/>
              </w:rPr>
            </w:pPr>
            <w:r w:rsidRPr="00AD0A5E">
              <w:rPr>
                <w:rFonts w:asciiTheme="majorEastAsia" w:eastAsiaTheme="majorEastAsia" w:hAnsiTheme="majorEastAsia" w:hint="eastAsia"/>
                <w:sz w:val="18"/>
                <w:szCs w:val="18"/>
              </w:rPr>
              <w:t xml:space="preserve">※２　</w:t>
            </w:r>
            <w:r w:rsidRPr="00AD0A5E">
              <w:rPr>
                <w:rFonts w:asciiTheme="majorEastAsia" w:eastAsiaTheme="majorEastAsia" w:hAnsiTheme="majorEastAsia"/>
                <w:sz w:val="18"/>
                <w:szCs w:val="18"/>
              </w:rPr>
              <w:t>賃金規定、賃金テーブル、賃金一覧表等の賃金額の定めがあるもの</w:t>
            </w:r>
          </w:p>
          <w:p w14:paraId="1CE6E793" w14:textId="77777777" w:rsidR="00CE6420" w:rsidRPr="00AD0A5E" w:rsidRDefault="00CE6420" w:rsidP="000B7DB0">
            <w:pPr>
              <w:spacing w:line="276" w:lineRule="auto"/>
              <w:ind w:firstLineChars="0" w:firstLine="0"/>
            </w:pPr>
          </w:p>
        </w:tc>
      </w:tr>
      <w:tr w:rsidR="00CE6420" w:rsidRPr="00AD0A5E" w14:paraId="78CC3C97" w14:textId="77777777" w:rsidTr="000B7DB0">
        <w:trPr>
          <w:trHeight w:val="366"/>
        </w:trPr>
        <w:tc>
          <w:tcPr>
            <w:tcW w:w="2694" w:type="dxa"/>
            <w:tcBorders>
              <w:right w:val="single" w:sz="4" w:space="0" w:color="auto"/>
            </w:tcBorders>
            <w:shd w:val="clear" w:color="auto" w:fill="F2F2F2" w:themeFill="background1" w:themeFillShade="F2"/>
            <w:vAlign w:val="center"/>
          </w:tcPr>
          <w:p w14:paraId="2388E008"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507493A" w14:textId="77777777" w:rsidR="00CE6420" w:rsidRPr="00AD0A5E" w:rsidRDefault="00CE6420" w:rsidP="000B7DB0">
            <w:pPr>
              <w:ind w:firstLineChars="0" w:firstLine="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13912A5D"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684729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4312E1AA"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2133132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46681338"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74268233"/>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対象者について、職務の内容に密接に関連して支払われる賃金が基本給以外にないかどうかの確認（</w:t>
            </w:r>
            <w:bookmarkStart w:id="8" w:name="_Hlk143505686"/>
            <w:r w:rsidR="00CE6420" w:rsidRPr="00B24D90">
              <w:rPr>
                <w:rFonts w:asciiTheme="majorEastAsia" w:eastAsiaTheme="majorEastAsia" w:hAnsiTheme="majorEastAsia" w:hint="eastAsia"/>
                <w:sz w:val="18"/>
                <w:szCs w:val="18"/>
              </w:rPr>
              <w:t>共通化する対象となる賃金の範囲の確認）</w:t>
            </w:r>
          </w:p>
          <w:bookmarkEnd w:id="8"/>
          <w:p w14:paraId="21B62ABB"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80558750"/>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正規雇用労働者と共通の職務等に応じた賃金規定等の作成</w:t>
            </w:r>
          </w:p>
          <w:p w14:paraId="6492042D"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92522253"/>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賃金規定等の区分を有期雇用労働者等と正規雇用労働者についてそれぞれ３区分以上設け、うち共通する区分を２区分以上設ける</w:t>
            </w:r>
          </w:p>
          <w:bookmarkStart w:id="9" w:name="_Hlk143505621"/>
          <w:p w14:paraId="50B70DAF"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25751039"/>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正規雇用労働者及び対象者に作成した規定を適用（対象者のうち１名以上、正規雇用労働者が位置づけられている等級以上の等級に位置づけられていること）</w:t>
            </w:r>
          </w:p>
          <w:bookmarkEnd w:id="9"/>
          <w:p w14:paraId="1994DC87"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27863584"/>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その他（　　　　　　　　　　　　　　　　　　　　　　　　　　　　　　　）</w:t>
            </w:r>
          </w:p>
          <w:p w14:paraId="7EDCD45F"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4E3D6544"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2462B7A6"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7A2C1BE4"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noProof/>
          <w:sz w:val="24"/>
          <w:szCs w:val="24"/>
        </w:rPr>
        <w:lastRenderedPageBreak/>
        <mc:AlternateContent>
          <mc:Choice Requires="wps">
            <w:drawing>
              <wp:anchor distT="0" distB="0" distL="114300" distR="114300" simplePos="0" relativeHeight="251663366" behindDoc="0" locked="0" layoutInCell="1" allowOverlap="1" wp14:anchorId="5A92CB66" wp14:editId="4C91F320">
                <wp:simplePos x="0" y="0"/>
                <wp:positionH relativeFrom="margin">
                  <wp:posOffset>-390525</wp:posOffset>
                </wp:positionH>
                <wp:positionV relativeFrom="paragraph">
                  <wp:posOffset>-5715</wp:posOffset>
                </wp:positionV>
                <wp:extent cx="4057650" cy="412750"/>
                <wp:effectExtent l="0" t="0" r="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9111E" w14:textId="27D00F7D"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92CB66" id="Text Box 19" o:spid="_x0000_s1034" type="#_x0000_t202" style="position:absolute;margin-left:-30.75pt;margin-top:-.45pt;width:319.5pt;height:32.5pt;z-index:2516633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" stroked="f">
                <v:textbox inset="5.85pt,.7pt,5.85pt,.7pt">
                  <w:txbxContent>
                    <w:p w14:paraId="2229111E" w14:textId="27D00F7D" w:rsidR="00CE6420" w:rsidRPr="00110FD3" w:rsidRDefault="00CE6420" w:rsidP="00CE6420">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（その５）</w:t>
                      </w:r>
                      <w:r w:rsidRPr="00110FD3">
                        <w:rPr>
                          <w:rFonts w:asciiTheme="majorEastAsia" w:eastAsiaTheme="majorEastAsia" w:hAnsiTheme="majorEastAsia" w:hint="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0936E9B3"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bCs/>
          <w:sz w:val="28"/>
          <w:szCs w:val="28"/>
        </w:rPr>
      </w:pPr>
      <w:r w:rsidRPr="00AD0A5E">
        <w:rPr>
          <w:rFonts w:asciiTheme="majorEastAsia" w:eastAsiaTheme="majorEastAsia" w:hAnsiTheme="majorEastAsia" w:hint="eastAsia"/>
          <w:b/>
          <w:bCs/>
          <w:sz w:val="28"/>
          <w:szCs w:val="28"/>
        </w:rPr>
        <w:t>「５　賞与・退職金制度導入コース」に係る計画内容</w:t>
      </w:r>
    </w:p>
    <w:p w14:paraId="1AB032D9" w14:textId="77777777" w:rsidR="00CE6420" w:rsidRPr="00AD0A5E" w:rsidRDefault="00CE6420" w:rsidP="00CE6420">
      <w:pPr>
        <w:widowControl/>
        <w:spacing w:line="340" w:lineRule="exact"/>
        <w:ind w:firstLineChars="0" w:firstLine="0"/>
        <w:jc w:val="center"/>
        <w:rPr>
          <w:rFonts w:asciiTheme="majorEastAsia" w:eastAsiaTheme="majorEastAsia" w:hAnsiTheme="majorEastAsia"/>
          <w:b/>
          <w:sz w:val="28"/>
          <w:szCs w:val="28"/>
        </w:rPr>
      </w:pPr>
    </w:p>
    <w:tbl>
      <w:tblPr>
        <w:tblStyle w:val="ab"/>
        <w:tblW w:w="9781" w:type="dxa"/>
        <w:tblInd w:w="-572" w:type="dxa"/>
        <w:tblLayout w:type="fixed"/>
        <w:tblLook w:val="04A0" w:firstRow="1" w:lastRow="0" w:firstColumn="1" w:lastColumn="0" w:noHBand="0" w:noVBand="1"/>
      </w:tblPr>
      <w:tblGrid>
        <w:gridCol w:w="2694"/>
        <w:gridCol w:w="7087"/>
      </w:tblGrid>
      <w:tr w:rsidR="00CE6420" w:rsidRPr="00AD0A5E" w14:paraId="28249111" w14:textId="77777777" w:rsidTr="000B7DB0">
        <w:trPr>
          <w:trHeight w:val="1361"/>
        </w:trPr>
        <w:tc>
          <w:tcPr>
            <w:tcW w:w="2694" w:type="dxa"/>
            <w:shd w:val="clear" w:color="auto" w:fill="F2F2F2" w:themeFill="background1" w:themeFillShade="F2"/>
            <w:vAlign w:val="center"/>
          </w:tcPr>
          <w:p w14:paraId="749B78DC"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③対象者</w:t>
            </w:r>
          </w:p>
        </w:tc>
        <w:tc>
          <w:tcPr>
            <w:tcW w:w="7087" w:type="dxa"/>
            <w:vAlign w:val="center"/>
          </w:tcPr>
          <w:p w14:paraId="0B787B73" w14:textId="77777777" w:rsidR="00CE6420" w:rsidRPr="00AD0A5E" w:rsidRDefault="00CE6420" w:rsidP="000B7DB0">
            <w:pPr>
              <w:widowControl/>
              <w:spacing w:line="400" w:lineRule="exact"/>
              <w:ind w:firstLine="180"/>
              <w:rPr>
                <w:rFonts w:asciiTheme="majorEastAsia" w:eastAsiaTheme="majorEastAsia" w:hAnsiTheme="majorEastAsia"/>
                <w:sz w:val="18"/>
                <w:szCs w:val="18"/>
              </w:rPr>
            </w:pP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の有期雇用労働者等（正規雇用労働者以外の無期雇用労働者を含む）</w:t>
            </w:r>
          </w:p>
        </w:tc>
      </w:tr>
      <w:tr w:rsidR="00CE6420" w:rsidRPr="00AD0A5E" w14:paraId="1CB4B8EA" w14:textId="77777777" w:rsidTr="000B7DB0">
        <w:trPr>
          <w:trHeight w:val="831"/>
        </w:trPr>
        <w:tc>
          <w:tcPr>
            <w:tcW w:w="2694" w:type="dxa"/>
            <w:shd w:val="clear" w:color="auto" w:fill="F2F2F2" w:themeFill="background1" w:themeFillShade="F2"/>
            <w:vAlign w:val="center"/>
          </w:tcPr>
          <w:p w14:paraId="1DDE0C0D"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p>
          <w:p w14:paraId="6A80FE26" w14:textId="77777777" w:rsidR="00CE6420" w:rsidRPr="00AD0A5E" w:rsidRDefault="00CE6420" w:rsidP="000B7DB0">
            <w:pPr>
              <w:widowControl/>
              <w:spacing w:line="240" w:lineRule="auto"/>
              <w:ind w:firstLineChars="0" w:firstLine="0"/>
              <w:jc w:val="left"/>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④目標</w:t>
            </w:r>
          </w:p>
          <w:p w14:paraId="71A2F72E" w14:textId="77777777" w:rsidR="00CE6420" w:rsidRPr="00AD0A5E" w:rsidRDefault="00CE6420" w:rsidP="000B7DB0">
            <w:pPr>
              <w:widowControl/>
              <w:spacing w:line="240" w:lineRule="auto"/>
              <w:ind w:left="170" w:hangingChars="100" w:hanging="170"/>
              <w:jc w:val="left"/>
              <w:rPr>
                <w:rFonts w:asciiTheme="majorEastAsia" w:eastAsiaTheme="majorEastAsia" w:hAnsiTheme="majorEastAsia"/>
                <w:sz w:val="17"/>
                <w:szCs w:val="17"/>
              </w:rPr>
            </w:pPr>
            <w:r w:rsidRPr="00AD0A5E">
              <w:rPr>
                <w:rFonts w:asciiTheme="majorEastAsia" w:eastAsiaTheme="majorEastAsia" w:hAnsiTheme="majorEastAsia"/>
                <w:sz w:val="17"/>
                <w:szCs w:val="17"/>
              </w:rPr>
              <w:t>※当てはまる</w:t>
            </w:r>
            <w:r>
              <w:rPr>
                <w:rFonts w:asciiTheme="majorEastAsia" w:eastAsiaTheme="majorEastAsia" w:hAnsiTheme="majorEastAsia"/>
                <w:sz w:val="17"/>
                <w:szCs w:val="17"/>
              </w:rPr>
              <w:t>全て</w:t>
            </w:r>
            <w:r w:rsidRPr="00AD0A5E">
              <w:rPr>
                <w:rFonts w:asciiTheme="majorEastAsia" w:eastAsiaTheme="majorEastAsia" w:hAnsiTheme="majorEastAsia"/>
                <w:sz w:val="17"/>
                <w:szCs w:val="17"/>
              </w:rPr>
              <w:t>のチェックボックスにチェックをつけて下さい。</w:t>
            </w:r>
          </w:p>
          <w:p w14:paraId="13F197D3" w14:textId="77777777" w:rsidR="00CE6420" w:rsidRPr="00AD0A5E" w:rsidRDefault="00CE6420" w:rsidP="000B7DB0">
            <w:pPr>
              <w:widowControl/>
              <w:spacing w:line="240" w:lineRule="auto"/>
              <w:ind w:left="200" w:hangingChars="100" w:hanging="200"/>
              <w:jc w:val="left"/>
              <w:rPr>
                <w:rFonts w:asciiTheme="majorEastAsia" w:eastAsiaTheme="majorEastAsia" w:hAnsiTheme="majorEastAsia"/>
                <w:sz w:val="20"/>
                <w:szCs w:val="20"/>
              </w:rPr>
            </w:pPr>
          </w:p>
        </w:tc>
        <w:tc>
          <w:tcPr>
            <w:tcW w:w="7087" w:type="dxa"/>
            <w:vAlign w:val="center"/>
          </w:tcPr>
          <w:p w14:paraId="365A33B9" w14:textId="77777777" w:rsidR="00CE6420" w:rsidRPr="00AD0A5E" w:rsidRDefault="00CE6420" w:rsidP="000B7DB0">
            <w:pPr>
              <w:ind w:leftChars="59" w:left="15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就業規則</w:t>
            </w:r>
            <w:r>
              <w:rPr>
                <w:rFonts w:asciiTheme="majorEastAsia" w:eastAsiaTheme="majorEastAsia" w:hAnsiTheme="majorEastAsia" w:hint="eastAsia"/>
                <w:sz w:val="18"/>
                <w:szCs w:val="18"/>
              </w:rPr>
              <w:t>又は</w:t>
            </w:r>
            <w:r w:rsidRPr="00AD0A5E">
              <w:rPr>
                <w:rFonts w:asciiTheme="majorEastAsia" w:eastAsiaTheme="majorEastAsia" w:hAnsiTheme="majorEastAsia" w:hint="eastAsia"/>
                <w:sz w:val="18"/>
                <w:szCs w:val="18"/>
              </w:rPr>
              <w:t>労働協約の定めるところにより、</w:t>
            </w:r>
            <w:r>
              <w:rPr>
                <w:rFonts w:asciiTheme="majorEastAsia" w:eastAsiaTheme="majorEastAsia" w:hAnsiTheme="majorEastAsia" w:hint="eastAsia"/>
                <w:sz w:val="18"/>
                <w:szCs w:val="18"/>
              </w:rPr>
              <w:t>全て</w:t>
            </w:r>
            <w:r w:rsidRPr="00AD0A5E">
              <w:rPr>
                <w:rFonts w:asciiTheme="majorEastAsia" w:eastAsiaTheme="majorEastAsia" w:hAnsiTheme="majorEastAsia" w:hint="eastAsia"/>
                <w:sz w:val="18"/>
                <w:szCs w:val="18"/>
              </w:rPr>
              <w:t>の対象者に関して、賞与・退職金制度を新たに設け、当該制度を適用することにより、待遇の改善を図る</w:t>
            </w:r>
          </w:p>
          <w:p w14:paraId="3D7F1148" w14:textId="77777777" w:rsidR="00CE6420" w:rsidRPr="00AD0A5E" w:rsidRDefault="00CE6420" w:rsidP="000B7DB0">
            <w:pPr>
              <w:widowControl/>
              <w:spacing w:line="276" w:lineRule="auto"/>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【継続的な制度として、新たに導入する制度内容（予定）】</w:t>
            </w:r>
          </w:p>
          <w:p w14:paraId="4EC6BF29"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1800794"/>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賞与制度（６か月相当として対象者１人あたり５万円以上）</w:t>
            </w:r>
          </w:p>
          <w:p w14:paraId="39A07717" w14:textId="77777777" w:rsidR="00CE6420" w:rsidRPr="00AD0A5E"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34731316"/>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退職金制度（６か月相当として対象者１人あたり１万８千円以上）</w:t>
            </w:r>
          </w:p>
          <w:p w14:paraId="5C05761C" w14:textId="77777777" w:rsidR="00CE6420" w:rsidRDefault="00CE6420" w:rsidP="000B7DB0">
            <w:pPr>
              <w:ind w:left="260" w:hangingChars="100" w:hanging="260"/>
              <w:rPr>
                <w:rFonts w:asciiTheme="majorEastAsia" w:eastAsiaTheme="majorEastAsia" w:hAnsiTheme="majorEastAsia"/>
                <w:sz w:val="18"/>
                <w:szCs w:val="18"/>
              </w:rPr>
            </w:pPr>
            <w:r>
              <w:rPr>
                <w:rFonts w:hint="eastAsia"/>
              </w:rPr>
              <w:t xml:space="preserve">　</w:t>
            </w:r>
            <w:sdt>
              <w:sdtPr>
                <w:rPr>
                  <w:rFonts w:asciiTheme="majorEastAsia" w:eastAsiaTheme="majorEastAsia" w:hAnsiTheme="majorEastAsia" w:hint="eastAsia"/>
                  <w:sz w:val="18"/>
                  <w:szCs w:val="18"/>
                </w:rPr>
                <w:id w:val="-3750872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szCs w:val="18"/>
                  </w:rPr>
                  <w:t>☐</w:t>
                </w:r>
              </w:sdtContent>
            </w:sdt>
            <w:r w:rsidRPr="00B24D90">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中退共など外部退職金制度の導入</w:t>
            </w:r>
          </w:p>
          <w:p w14:paraId="5890F852" w14:textId="77777777" w:rsidR="00CE6420" w:rsidRDefault="00577CD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302918537"/>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積立型民間保険契約の返戻金などの利用</w:t>
            </w:r>
          </w:p>
          <w:p w14:paraId="4C934E0F" w14:textId="77777777" w:rsidR="00CE6420" w:rsidRDefault="00577CD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8156270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社内積立（毎月の対象者と積立金が確認できる帳簿を作成）</w:t>
            </w:r>
          </w:p>
          <w:p w14:paraId="4A268158" w14:textId="77777777" w:rsidR="00CE6420" w:rsidRDefault="00577CD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52378851"/>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企業型確定拠出年金制度の利用</w:t>
            </w:r>
          </w:p>
          <w:p w14:paraId="423CFC63" w14:textId="77777777" w:rsidR="00CE6420" w:rsidRDefault="00577CDA" w:rsidP="000B7DB0">
            <w:pPr>
              <w:ind w:leftChars="100" w:left="260"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92995747"/>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Pr>
                <w:rFonts w:asciiTheme="majorEastAsia" w:eastAsiaTheme="majorEastAsia" w:hAnsiTheme="majorEastAsia" w:hint="eastAsia"/>
                <w:sz w:val="18"/>
                <w:szCs w:val="18"/>
              </w:rPr>
              <w:t>その他（　　　　　　　　　　　　　　　　　　　　　　　　　　　　　　）</w:t>
            </w:r>
          </w:p>
          <w:p w14:paraId="38AB3FA0" w14:textId="77777777" w:rsidR="00CE6420" w:rsidRPr="00AD0A5E" w:rsidRDefault="00CE6420" w:rsidP="000B7DB0">
            <w:pPr>
              <w:ind w:left="260" w:hangingChars="100" w:hanging="260"/>
            </w:pPr>
          </w:p>
        </w:tc>
      </w:tr>
      <w:tr w:rsidR="00CE6420" w:rsidRPr="00AD0A5E" w14:paraId="382E17A5" w14:textId="77777777" w:rsidTr="000B7DB0">
        <w:trPr>
          <w:trHeight w:val="366"/>
        </w:trPr>
        <w:tc>
          <w:tcPr>
            <w:tcW w:w="2694" w:type="dxa"/>
            <w:tcBorders>
              <w:right w:val="single" w:sz="4" w:space="0" w:color="auto"/>
            </w:tcBorders>
            <w:shd w:val="clear" w:color="auto" w:fill="F2F2F2" w:themeFill="background1" w:themeFillShade="F2"/>
            <w:vAlign w:val="center"/>
          </w:tcPr>
          <w:p w14:paraId="5C26B00A" w14:textId="77777777" w:rsidR="00CE6420" w:rsidRPr="00AD0A5E" w:rsidRDefault="00CE6420" w:rsidP="000B7DB0">
            <w:pPr>
              <w:ind w:left="200" w:hangingChars="100" w:hanging="200"/>
              <w:rPr>
                <w:rFonts w:asciiTheme="majorEastAsia" w:eastAsiaTheme="majorEastAsia" w:hAnsiTheme="majorEastAsia"/>
                <w:sz w:val="20"/>
                <w:szCs w:val="20"/>
              </w:rPr>
            </w:pPr>
            <w:r w:rsidRPr="00AD0A5E">
              <w:rPr>
                <w:rFonts w:asciiTheme="majorEastAsia" w:eastAsiaTheme="majorEastAsia" w:hAnsiTheme="majorEastAsia" w:hint="eastAsia"/>
                <w:sz w:val="20"/>
                <w:szCs w:val="20"/>
              </w:rPr>
              <w:t>⑤目標を達成するために講</w:t>
            </w:r>
            <w:r>
              <w:rPr>
                <w:rFonts w:asciiTheme="majorEastAsia" w:eastAsiaTheme="majorEastAsia" w:hAnsiTheme="majorEastAsia" w:hint="eastAsia"/>
                <w:sz w:val="20"/>
                <w:szCs w:val="20"/>
              </w:rPr>
              <w:t>ず</w:t>
            </w:r>
            <w:r w:rsidRPr="00AD0A5E">
              <w:rPr>
                <w:rFonts w:asciiTheme="majorEastAsia" w:eastAsiaTheme="majorEastAsia" w:hAnsiTheme="majorEastAsia" w:hint="eastAsia"/>
                <w:sz w:val="20"/>
                <w:szCs w:val="20"/>
              </w:rPr>
              <w:t>る措置</w:t>
            </w:r>
          </w:p>
          <w:p w14:paraId="533C50F7" w14:textId="77777777" w:rsidR="00CE6420" w:rsidRPr="00AD0A5E" w:rsidRDefault="00CE6420" w:rsidP="000B7DB0">
            <w:pPr>
              <w:ind w:left="170" w:hangingChars="100" w:hanging="170"/>
              <w:rPr>
                <w:rFonts w:asciiTheme="majorEastAsia" w:eastAsiaTheme="majorEastAsia" w:hAnsiTheme="majorEastAsia"/>
                <w:sz w:val="20"/>
                <w:szCs w:val="20"/>
              </w:rPr>
            </w:pPr>
            <w:r w:rsidRPr="00AD0A5E">
              <w:rPr>
                <w:rFonts w:asciiTheme="majorEastAsia" w:eastAsiaTheme="majorEastAsia" w:hAnsiTheme="majorEastAsia" w:hint="eastAsia"/>
                <w:sz w:val="17"/>
                <w:szCs w:val="17"/>
              </w:rPr>
              <w:t>※当てはまる</w:t>
            </w:r>
            <w:r>
              <w:rPr>
                <w:rFonts w:asciiTheme="majorEastAsia" w:eastAsiaTheme="majorEastAsia" w:hAnsiTheme="majorEastAsia" w:hint="eastAsia"/>
                <w:sz w:val="17"/>
                <w:szCs w:val="17"/>
              </w:rPr>
              <w:t>全て</w:t>
            </w:r>
            <w:r w:rsidRPr="00AD0A5E">
              <w:rPr>
                <w:rFonts w:asciiTheme="majorEastAsia" w:eastAsiaTheme="majorEastAsia" w:hAnsiTheme="majorEastAsia" w:hint="eastAsia"/>
                <w:sz w:val="17"/>
                <w:szCs w:val="17"/>
              </w:rPr>
              <w:t>のチェックボックスにチェックをつけて下さい。</w:t>
            </w:r>
          </w:p>
        </w:tc>
        <w:tc>
          <w:tcPr>
            <w:tcW w:w="7087" w:type="dxa"/>
            <w:tcBorders>
              <w:right w:val="single" w:sz="4" w:space="0" w:color="auto"/>
            </w:tcBorders>
            <w:vAlign w:val="center"/>
          </w:tcPr>
          <w:p w14:paraId="4BFAEBB2" w14:textId="77777777" w:rsidR="00CE6420" w:rsidRPr="00B24D90" w:rsidRDefault="00577CDA" w:rsidP="000B7DB0">
            <w:pPr>
              <w:widowControl/>
              <w:spacing w:line="276"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75584678"/>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対象者と仕事内容や処遇等について話し合う面談の実施</w:t>
            </w:r>
          </w:p>
          <w:p w14:paraId="7430EEF1" w14:textId="77777777" w:rsidR="00CE6420" w:rsidRPr="00B24D90" w:rsidRDefault="00577CDA" w:rsidP="000B7DB0">
            <w:pPr>
              <w:widowControl/>
              <w:spacing w:line="276" w:lineRule="auto"/>
              <w:ind w:left="360" w:hangingChars="200" w:hanging="36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769123036"/>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対象者及び正規雇用労働者の職務の内容や職業能力等について、職務分析・職務評価の実施</w:t>
            </w:r>
          </w:p>
          <w:p w14:paraId="144B873E" w14:textId="77777777" w:rsidR="00CE6420" w:rsidRPr="00B24D90" w:rsidRDefault="00577CD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71726764"/>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全ての対象者に適用する賞与・退職金制度について、その金額に関してのバランスの検討等</w:t>
            </w:r>
          </w:p>
          <w:p w14:paraId="30901A62" w14:textId="77777777" w:rsidR="00CE6420" w:rsidRPr="00B24D90" w:rsidRDefault="00577CDA" w:rsidP="000B7DB0">
            <w:pPr>
              <w:widowControl/>
              <w:spacing w:line="276" w:lineRule="auto"/>
              <w:ind w:left="360" w:hangingChars="200" w:hanging="360"/>
              <w:jc w:val="left"/>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25895335"/>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就業規則等（別冊となる規則含む）に導入する制度を規定し、制度施行日より、実際に制度を適用（賞与支給・退職金積立）する</w:t>
            </w:r>
          </w:p>
          <w:p w14:paraId="2350F8AC" w14:textId="77777777" w:rsidR="00CE6420" w:rsidRPr="00AD0A5E" w:rsidRDefault="00577CDA" w:rsidP="000B7DB0">
            <w:pPr>
              <w:widowControl/>
              <w:spacing w:line="276" w:lineRule="auto"/>
              <w:ind w:firstLineChars="0" w:firstLine="0"/>
              <w:rPr>
                <w:rFonts w:asciiTheme="majorEastAsia" w:eastAsiaTheme="majorEastAsia" w:hAnsiTheme="majorEastAsia"/>
                <w:sz w:val="20"/>
                <w:szCs w:val="20"/>
              </w:rPr>
            </w:pPr>
            <w:sdt>
              <w:sdtPr>
                <w:rPr>
                  <w:rFonts w:asciiTheme="majorEastAsia" w:eastAsiaTheme="majorEastAsia" w:hAnsiTheme="majorEastAsia" w:hint="eastAsia"/>
                  <w:sz w:val="18"/>
                  <w:szCs w:val="18"/>
                </w:rPr>
                <w:id w:val="2005313832"/>
                <w14:checkbox>
                  <w14:checked w14:val="0"/>
                  <w14:checkedState w14:val="00FE" w14:font="Wingdings"/>
                  <w14:uncheckedState w14:val="2610" w14:font="ＭＳ ゴシック"/>
                </w14:checkbox>
              </w:sdtPr>
              <w:sdtEndPr/>
              <w:sdtContent>
                <w:r w:rsidR="00CE6420">
                  <w:rPr>
                    <w:rFonts w:ascii="ＭＳ ゴシック" w:eastAsia="ＭＳ ゴシック" w:hAnsi="ＭＳ ゴシック" w:hint="eastAsia"/>
                    <w:sz w:val="18"/>
                    <w:szCs w:val="18"/>
                  </w:rPr>
                  <w:t>☐</w:t>
                </w:r>
              </w:sdtContent>
            </w:sdt>
            <w:r w:rsidR="00CE6420" w:rsidRPr="00B24D90">
              <w:rPr>
                <w:rFonts w:asciiTheme="majorEastAsia" w:eastAsiaTheme="majorEastAsia" w:hAnsiTheme="majorEastAsia" w:hint="eastAsia"/>
                <w:sz w:val="18"/>
                <w:szCs w:val="18"/>
              </w:rPr>
              <w:t xml:space="preserve">　</w:t>
            </w:r>
            <w:r w:rsidR="00CE6420" w:rsidRPr="00AD0A5E">
              <w:rPr>
                <w:rFonts w:asciiTheme="majorEastAsia" w:eastAsiaTheme="majorEastAsia" w:hAnsiTheme="majorEastAsia" w:hint="eastAsia"/>
                <w:sz w:val="18"/>
                <w:szCs w:val="18"/>
              </w:rPr>
              <w:t xml:space="preserve">その他（　　　　　　　　　　　　　　　　　　　　　　　　　　　　　　　</w:t>
            </w:r>
            <w:r w:rsidR="00CE6420">
              <w:rPr>
                <w:rFonts w:asciiTheme="majorEastAsia" w:eastAsiaTheme="majorEastAsia" w:hAnsiTheme="majorEastAsia" w:hint="eastAsia"/>
                <w:sz w:val="18"/>
                <w:szCs w:val="18"/>
              </w:rPr>
              <w:t>）</w:t>
            </w:r>
          </w:p>
          <w:p w14:paraId="74609481" w14:textId="77777777" w:rsidR="00CE6420" w:rsidRPr="00AD0A5E" w:rsidRDefault="00CE6420" w:rsidP="000B7DB0">
            <w:pPr>
              <w:spacing w:line="276" w:lineRule="auto"/>
              <w:ind w:firstLineChars="0" w:firstLine="0"/>
              <w:jc w:val="left"/>
              <w:rPr>
                <w:rFonts w:asciiTheme="majorEastAsia" w:eastAsiaTheme="majorEastAsia" w:hAnsiTheme="majorEastAsia"/>
                <w:sz w:val="20"/>
                <w:szCs w:val="20"/>
              </w:rPr>
            </w:pPr>
          </w:p>
        </w:tc>
      </w:tr>
    </w:tbl>
    <w:p w14:paraId="5B4DD54E" w14:textId="77777777" w:rsidR="00CE6420" w:rsidRPr="00AD0A5E" w:rsidRDefault="00CE6420" w:rsidP="00CE6420">
      <w:pPr>
        <w:widowControl/>
        <w:spacing w:line="240" w:lineRule="auto"/>
        <w:ind w:left="281" w:hangingChars="100" w:hanging="281"/>
        <w:jc w:val="left"/>
        <w:rPr>
          <w:rFonts w:asciiTheme="majorEastAsia" w:eastAsiaTheme="majorEastAsia" w:hAnsiTheme="majorEastAsia"/>
          <w:b/>
          <w:bCs/>
          <w:sz w:val="28"/>
          <w:szCs w:val="28"/>
        </w:rPr>
      </w:pPr>
    </w:p>
    <w:p w14:paraId="53FCEC4C" w14:textId="77777777" w:rsidR="00CE6420" w:rsidRPr="00AD0A5E" w:rsidRDefault="00CE6420" w:rsidP="00CE6420">
      <w:pPr>
        <w:widowControl/>
        <w:spacing w:line="240" w:lineRule="auto"/>
        <w:ind w:firstLineChars="0" w:firstLine="0"/>
        <w:jc w:val="left"/>
        <w:rPr>
          <w:rFonts w:asciiTheme="majorEastAsia" w:eastAsiaTheme="majorEastAsia" w:hAnsiTheme="majorEastAsia"/>
          <w:b/>
          <w:bCs/>
          <w:sz w:val="28"/>
          <w:szCs w:val="28"/>
        </w:rPr>
      </w:pPr>
      <w:r w:rsidRPr="00AD0A5E">
        <w:rPr>
          <w:rFonts w:asciiTheme="majorEastAsia" w:eastAsiaTheme="majorEastAsia" w:hAnsiTheme="majorEastAsia"/>
          <w:b/>
          <w:bCs/>
          <w:sz w:val="28"/>
          <w:szCs w:val="28"/>
        </w:rPr>
        <w:br w:type="page"/>
      </w:r>
    </w:p>
    <w:p w14:paraId="3BAC64A5" w14:textId="6CBAFBB5" w:rsidR="00BD3992" w:rsidRDefault="0064403C" w:rsidP="0064403C">
      <w:pPr>
        <w:widowControl/>
        <w:spacing w:line="240" w:lineRule="auto"/>
        <w:ind w:firstLineChars="0" w:firstLine="0"/>
        <w:jc w:val="left"/>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lastRenderedPageBreak/>
        <w:t>7</w:t>
      </w:r>
      <w:r w:rsidR="00A60DFB" w:rsidRPr="00110FD3">
        <w:rPr>
          <w:rFonts w:asciiTheme="majorEastAsia" w:eastAsiaTheme="majorEastAsia" w:hAnsiTheme="majorEastAsia"/>
          <w:b/>
          <w:noProof/>
          <w:sz w:val="24"/>
          <w:szCs w:val="24"/>
        </w:rPr>
        <mc:AlternateContent>
          <mc:Choice Requires="wps">
            <w:drawing>
              <wp:anchor distT="0" distB="0" distL="114300" distR="114300" simplePos="0" relativeHeight="251658244" behindDoc="0" locked="0" layoutInCell="1" allowOverlap="1" wp14:anchorId="317CE2C1" wp14:editId="37760EDD">
                <wp:simplePos x="0" y="0"/>
                <wp:positionH relativeFrom="margin">
                  <wp:posOffset>-400050</wp:posOffset>
                </wp:positionH>
                <wp:positionV relativeFrom="paragraph">
                  <wp:posOffset>-10160</wp:posOffset>
                </wp:positionV>
                <wp:extent cx="4610100" cy="4127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677AF" w14:textId="31E8EA45"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735951">
                              <w:rPr>
                                <w:rFonts w:asciiTheme="majorEastAsia" w:eastAsiaTheme="majorEastAsia" w:hAnsiTheme="majorEastAsia" w:hint="eastAsia"/>
                              </w:rPr>
                              <w:t>６</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7CE2C1" id="Text Box 5" o:spid="_x0000_s1035" type="#_x0000_t202" style="position:absolute;margin-left:-31.5pt;margin-top:-.8pt;width:363pt;height:3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" stroked="f">
                <v:textbox inset="5.85pt,.7pt,5.85pt,.7pt">
                  <w:txbxContent>
                    <w:p w14:paraId="0E1677AF" w14:textId="31E8EA45" w:rsidR="00BD3992" w:rsidRPr="00110FD3" w:rsidRDefault="00BD3992" w:rsidP="00BD3992">
                      <w:pPr>
                        <w:ind w:firstLineChars="0" w:firstLine="0"/>
                        <w:rPr>
                          <w:rFonts w:asciiTheme="majorEastAsia" w:eastAsiaTheme="majorEastAsia" w:hAnsiTheme="majorEastAsia"/>
                        </w:rPr>
                      </w:pPr>
                      <w:r w:rsidRPr="00110FD3">
                        <w:rPr>
                          <w:rFonts w:asciiTheme="majorEastAsia" w:eastAsiaTheme="majorEastAsia" w:hAnsiTheme="majorEastAsia" w:hint="eastAsia"/>
                        </w:rPr>
                        <w:t>（</w:t>
                      </w:r>
                      <w:r w:rsidRPr="00110FD3">
                        <w:rPr>
                          <w:rFonts w:asciiTheme="majorEastAsia" w:eastAsiaTheme="majorEastAsia" w:hAnsiTheme="majorEastAsia" w:hint="eastAsia"/>
                        </w:rPr>
                        <w:t>様式第１号（計画</w:t>
                      </w:r>
                      <w:r>
                        <w:rPr>
                          <w:rFonts w:asciiTheme="majorEastAsia" w:eastAsiaTheme="majorEastAsia" w:hAnsiTheme="majorEastAsia" w:hint="eastAsia"/>
                        </w:rPr>
                        <w:t>（その</w:t>
                      </w:r>
                      <w:r w:rsidR="00735951">
                        <w:rPr>
                          <w:rFonts w:asciiTheme="majorEastAsia" w:eastAsiaTheme="majorEastAsia" w:hAnsiTheme="majorEastAsia" w:hint="eastAsia"/>
                        </w:rPr>
                        <w:t>６</w:t>
                      </w:r>
                      <w:r w:rsidR="00EF4368">
                        <w:rPr>
                          <w:rFonts w:asciiTheme="majorEastAsia" w:eastAsiaTheme="majorEastAsia" w:hAnsiTheme="majorEastAsia"/>
                        </w:rPr>
                        <w:t>）））</w:t>
                      </w:r>
                      <w:r w:rsidRPr="00110FD3">
                        <w:rPr>
                          <w:rFonts w:asciiTheme="majorEastAsia" w:eastAsiaTheme="majorEastAsia" w:hAnsiTheme="majorEastAsia" w:hint="eastAsia"/>
                          <w:color w:val="000000" w:themeColor="text1"/>
                        </w:rPr>
                        <w:t>(</w:t>
                      </w:r>
                      <w:r w:rsidRPr="008B0881">
                        <w:rPr>
                          <w:rFonts w:ascii="ＭＳ ゴシック" w:eastAsia="ＭＳ ゴシック" w:hAnsi="ＭＳ ゴシック"/>
                          <w:color w:val="000000" w:themeColor="text1"/>
                        </w:rPr>
                        <w:t>R</w:t>
                      </w:r>
                      <w:r w:rsidR="008C1EA7">
                        <w:rPr>
                          <w:rFonts w:ascii="ＭＳ ゴシック" w:eastAsia="ＭＳ ゴシック" w:hAnsi="ＭＳ ゴシック" w:hint="eastAsia"/>
                          <w:color w:val="000000" w:themeColor="text1"/>
                        </w:rPr>
                        <w:t>8</w:t>
                      </w:r>
                      <w:r w:rsidRPr="00110FD3">
                        <w:rPr>
                          <w:rFonts w:asciiTheme="majorEastAsia" w:eastAsiaTheme="majorEastAsia" w:hAnsiTheme="majorEastAsia" w:hint="eastAsia"/>
                          <w:color w:val="000000" w:themeColor="text1"/>
                        </w:rPr>
                        <w:t>.</w:t>
                      </w:r>
                      <w:r w:rsidR="008C1EA7">
                        <w:rPr>
                          <w:rFonts w:asciiTheme="majorEastAsia" w:eastAsiaTheme="majorEastAsia" w:hAnsiTheme="majorEastAsia" w:hint="eastAsia"/>
                          <w:color w:val="000000" w:themeColor="text1"/>
                        </w:rPr>
                        <w:t>4</w:t>
                      </w:r>
                      <w:r w:rsidR="00577CDA">
                        <w:rPr>
                          <w:rFonts w:asciiTheme="majorEastAsia" w:eastAsiaTheme="majorEastAsia" w:hAnsiTheme="majorEastAsia" w:hint="eastAsia"/>
                          <w:color w:val="000000" w:themeColor="text1"/>
                        </w:rPr>
                        <w:t>.1</w:t>
                      </w:r>
                      <w:r w:rsidRPr="00110FD3">
                        <w:rPr>
                          <w:rFonts w:asciiTheme="majorEastAsia" w:eastAsiaTheme="majorEastAsia" w:hAnsiTheme="majorEastAsia" w:hint="eastAsia"/>
                          <w:color w:val="000000" w:themeColor="text1"/>
                        </w:rPr>
                        <w:t>)</w:t>
                      </w:r>
                    </w:p>
                  </w:txbxContent>
                </v:textbox>
                <w10:wrap anchorx="margin"/>
              </v:shape>
            </w:pict>
          </mc:Fallback>
        </mc:AlternateContent>
      </w:r>
    </w:p>
    <w:p w14:paraId="66495768" w14:textId="194881F3" w:rsidR="00BD3992" w:rsidRDefault="00BD3992" w:rsidP="0041087D">
      <w:pPr>
        <w:widowControl/>
        <w:spacing w:line="340" w:lineRule="exact"/>
        <w:ind w:firstLineChars="0" w:firstLine="0"/>
        <w:jc w:val="center"/>
        <w:rPr>
          <w:rFonts w:asciiTheme="majorEastAsia" w:eastAsiaTheme="majorEastAsia" w:hAnsiTheme="majorEastAsia"/>
          <w:b/>
          <w:bCs/>
          <w:sz w:val="28"/>
          <w:szCs w:val="28"/>
        </w:rPr>
      </w:pPr>
    </w:p>
    <w:p w14:paraId="0B874FC0" w14:textId="23DAC637" w:rsidR="0041087D" w:rsidRDefault="0041087D" w:rsidP="0041087D">
      <w:pPr>
        <w:widowControl/>
        <w:spacing w:line="340" w:lineRule="exact"/>
        <w:ind w:firstLineChars="0" w:firstLine="0"/>
        <w:jc w:val="center"/>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w:t>
      </w:r>
      <w:r w:rsidR="008C1EA7">
        <w:rPr>
          <w:rFonts w:asciiTheme="majorEastAsia" w:eastAsiaTheme="majorEastAsia" w:hAnsiTheme="majorEastAsia" w:hint="eastAsia"/>
          <w:b/>
          <w:bCs/>
          <w:sz w:val="28"/>
          <w:szCs w:val="28"/>
        </w:rPr>
        <w:t>６</w:t>
      </w:r>
      <w:r w:rsidR="0064403C">
        <w:rPr>
          <w:rFonts w:asciiTheme="majorEastAsia" w:eastAsiaTheme="majorEastAsia" w:hAnsiTheme="majorEastAsia" w:hint="eastAsia"/>
          <w:b/>
          <w:bCs/>
          <w:sz w:val="28"/>
          <w:szCs w:val="28"/>
        </w:rPr>
        <w:t xml:space="preserve">　短時間労働者労働時間延長</w:t>
      </w:r>
      <w:r w:rsidR="001C2748">
        <w:rPr>
          <w:rFonts w:asciiTheme="majorEastAsia" w:eastAsiaTheme="majorEastAsia" w:hAnsiTheme="majorEastAsia" w:hint="eastAsia"/>
          <w:b/>
          <w:bCs/>
          <w:sz w:val="28"/>
          <w:szCs w:val="28"/>
        </w:rPr>
        <w:t>支援</w:t>
      </w:r>
      <w:r w:rsidRPr="00486BB1">
        <w:rPr>
          <w:rFonts w:asciiTheme="majorEastAsia" w:eastAsiaTheme="majorEastAsia" w:hAnsiTheme="majorEastAsia" w:hint="eastAsia"/>
          <w:b/>
          <w:bCs/>
          <w:sz w:val="28"/>
          <w:szCs w:val="28"/>
        </w:rPr>
        <w:t>コース</w:t>
      </w:r>
      <w:r>
        <w:rPr>
          <w:rFonts w:asciiTheme="majorEastAsia" w:eastAsiaTheme="majorEastAsia" w:hAnsiTheme="majorEastAsia" w:hint="eastAsia"/>
          <w:b/>
          <w:bCs/>
          <w:sz w:val="28"/>
          <w:szCs w:val="28"/>
        </w:rPr>
        <w:t>」</w:t>
      </w:r>
      <w:r w:rsidRPr="00486BB1">
        <w:rPr>
          <w:rFonts w:asciiTheme="majorEastAsia" w:eastAsiaTheme="majorEastAsia" w:hAnsiTheme="majorEastAsia" w:hint="eastAsia"/>
          <w:b/>
          <w:bCs/>
          <w:sz w:val="28"/>
          <w:szCs w:val="28"/>
        </w:rPr>
        <w:t>に係る計画</w:t>
      </w:r>
      <w:r w:rsidR="00254F71">
        <w:rPr>
          <w:rFonts w:asciiTheme="majorEastAsia" w:eastAsiaTheme="majorEastAsia" w:hAnsiTheme="majorEastAsia" w:hint="eastAsia"/>
          <w:b/>
          <w:bCs/>
          <w:sz w:val="28"/>
          <w:szCs w:val="28"/>
        </w:rPr>
        <w:t>内容</w:t>
      </w:r>
    </w:p>
    <w:p w14:paraId="0A86B7C5" w14:textId="08C0C882" w:rsidR="00616BA0" w:rsidRPr="001C2748" w:rsidRDefault="00616BA0" w:rsidP="0041087D">
      <w:pPr>
        <w:widowControl/>
        <w:spacing w:line="340" w:lineRule="exact"/>
        <w:ind w:firstLineChars="0" w:firstLine="0"/>
        <w:jc w:val="center"/>
        <w:rPr>
          <w:rFonts w:asciiTheme="majorEastAsia" w:eastAsiaTheme="majorEastAsia" w:hAnsiTheme="majorEastAsia"/>
          <w:b/>
          <w:bCs/>
          <w:sz w:val="28"/>
          <w:szCs w:val="28"/>
        </w:rPr>
      </w:pPr>
    </w:p>
    <w:tbl>
      <w:tblPr>
        <w:tblStyle w:val="ab"/>
        <w:tblW w:w="9923" w:type="dxa"/>
        <w:tblInd w:w="-714" w:type="dxa"/>
        <w:tblLook w:val="04A0" w:firstRow="1" w:lastRow="0" w:firstColumn="1" w:lastColumn="0" w:noHBand="0" w:noVBand="1"/>
      </w:tblPr>
      <w:tblGrid>
        <w:gridCol w:w="2694"/>
        <w:gridCol w:w="7229"/>
      </w:tblGrid>
      <w:tr w:rsidR="0041087D" w14:paraId="765490E8" w14:textId="77777777" w:rsidTr="009E646A">
        <w:trPr>
          <w:trHeight w:val="811"/>
        </w:trPr>
        <w:tc>
          <w:tcPr>
            <w:tcW w:w="2694" w:type="dxa"/>
            <w:shd w:val="clear" w:color="auto" w:fill="F2F2F2" w:themeFill="background1" w:themeFillShade="F2"/>
            <w:vAlign w:val="center"/>
          </w:tcPr>
          <w:p w14:paraId="77422197" w14:textId="7FC2DDA1" w:rsidR="004434BB" w:rsidRDefault="0041087D" w:rsidP="004D30B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③対象者</w:t>
            </w:r>
          </w:p>
        </w:tc>
        <w:tc>
          <w:tcPr>
            <w:tcW w:w="7229" w:type="dxa"/>
            <w:vAlign w:val="center"/>
          </w:tcPr>
          <w:p w14:paraId="01AD7455" w14:textId="73AAC988" w:rsidR="00EF3C17" w:rsidRPr="00AF68F5" w:rsidRDefault="0041087D" w:rsidP="00006271">
            <w:pPr>
              <w:widowControl/>
              <w:spacing w:line="240" w:lineRule="auto"/>
              <w:ind w:firstLine="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短時間労働者</w:t>
            </w:r>
            <w:r w:rsidR="00004076">
              <w:rPr>
                <w:rFonts w:asciiTheme="majorEastAsia" w:eastAsiaTheme="majorEastAsia" w:hAnsiTheme="majorEastAsia" w:hint="eastAsia"/>
                <w:sz w:val="18"/>
                <w:szCs w:val="18"/>
              </w:rPr>
              <w:t>（</w:t>
            </w:r>
            <w:r w:rsidR="00FB1E06">
              <w:rPr>
                <w:rFonts w:asciiTheme="majorEastAsia" w:eastAsiaTheme="majorEastAsia" w:hAnsiTheme="majorEastAsia" w:hint="eastAsia"/>
                <w:sz w:val="18"/>
                <w:szCs w:val="18"/>
              </w:rPr>
              <w:t xml:space="preserve">※ </w:t>
            </w:r>
            <w:r w:rsidR="00004076">
              <w:rPr>
                <w:rFonts w:asciiTheme="majorEastAsia" w:eastAsiaTheme="majorEastAsia" w:hAnsiTheme="majorEastAsia" w:hint="eastAsia"/>
                <w:sz w:val="18"/>
                <w:szCs w:val="18"/>
              </w:rPr>
              <w:t>短時間正社員を除く）</w:t>
            </w:r>
          </w:p>
        </w:tc>
      </w:tr>
      <w:tr w:rsidR="0041087D" w14:paraId="65AF0BAD" w14:textId="77777777" w:rsidTr="009E646A">
        <w:trPr>
          <w:trHeight w:val="1262"/>
        </w:trPr>
        <w:tc>
          <w:tcPr>
            <w:tcW w:w="2694" w:type="dxa"/>
            <w:shd w:val="clear" w:color="auto" w:fill="F2F2F2" w:themeFill="background1" w:themeFillShade="F2"/>
            <w:vAlign w:val="center"/>
          </w:tcPr>
          <w:p w14:paraId="5602476E" w14:textId="43B5E897" w:rsidR="0041087D" w:rsidRPr="00110FD3" w:rsidRDefault="0041087D" w:rsidP="00B37DD7">
            <w:pPr>
              <w:widowControl/>
              <w:spacing w:line="240" w:lineRule="auto"/>
              <w:ind w:firstLineChars="0" w:firstLine="0"/>
              <w:jc w:val="left"/>
              <w:rPr>
                <w:rFonts w:asciiTheme="majorEastAsia" w:eastAsiaTheme="majorEastAsia" w:hAnsiTheme="majorEastAsia"/>
                <w:sz w:val="20"/>
                <w:szCs w:val="20"/>
              </w:rPr>
            </w:pPr>
            <w:r w:rsidRPr="00110FD3">
              <w:rPr>
                <w:rFonts w:asciiTheme="majorEastAsia" w:eastAsiaTheme="majorEastAsia" w:hAnsiTheme="majorEastAsia" w:hint="eastAsia"/>
                <w:sz w:val="20"/>
                <w:szCs w:val="20"/>
              </w:rPr>
              <w:t>④目標</w:t>
            </w:r>
          </w:p>
          <w:p w14:paraId="730C8CCC" w14:textId="77777777" w:rsidR="00B24D90" w:rsidRDefault="0041087D" w:rsidP="00B24D90">
            <w:pPr>
              <w:widowControl/>
              <w:spacing w:line="320" w:lineRule="exact"/>
              <w:ind w:left="160" w:hangingChars="100" w:hanging="160"/>
              <w:jc w:val="left"/>
              <w:rPr>
                <w:rFonts w:asciiTheme="majorEastAsia" w:eastAsiaTheme="majorEastAsia" w:hAnsiTheme="majorEastAsia"/>
                <w:sz w:val="16"/>
                <w:szCs w:val="16"/>
                <w:u w:val="single"/>
              </w:rPr>
            </w:pPr>
            <w:r w:rsidRPr="007D642B">
              <w:rPr>
                <w:rFonts w:asciiTheme="majorEastAsia" w:eastAsiaTheme="majorEastAsia" w:hAnsiTheme="majorEastAsia" w:hint="eastAsia"/>
                <w:sz w:val="16"/>
                <w:szCs w:val="16"/>
              </w:rPr>
              <w:t>※（　　）に数字を記入して下さい</w:t>
            </w:r>
            <w:r w:rsidR="00FB1E06" w:rsidRPr="007D642B">
              <w:rPr>
                <w:rFonts w:asciiTheme="majorEastAsia" w:eastAsiaTheme="majorEastAsia" w:hAnsiTheme="majorEastAsia" w:hint="eastAsia"/>
                <w:sz w:val="16"/>
                <w:szCs w:val="16"/>
              </w:rPr>
              <w:t>。</w:t>
            </w:r>
            <w:r w:rsidR="00FB1E06" w:rsidRPr="00482BCD">
              <w:rPr>
                <w:rFonts w:asciiTheme="majorEastAsia" w:eastAsiaTheme="majorEastAsia" w:hAnsiTheme="majorEastAsia" w:hint="eastAsia"/>
                <w:sz w:val="16"/>
                <w:szCs w:val="16"/>
                <w:u w:val="single"/>
              </w:rPr>
              <w:t>計画作成時点の見込み人数で差し支えございません。</w:t>
            </w:r>
          </w:p>
          <w:p w14:paraId="307B2838" w14:textId="723B9693" w:rsidR="0041087D" w:rsidRPr="00B24D90" w:rsidRDefault="00B24D90" w:rsidP="00B24D90">
            <w:pPr>
              <w:widowControl/>
              <w:spacing w:line="320" w:lineRule="exact"/>
              <w:ind w:left="160" w:hangingChars="100" w:hanging="160"/>
              <w:jc w:val="left"/>
              <w:rPr>
                <w:rFonts w:asciiTheme="majorEastAsia" w:eastAsiaTheme="majorEastAsia" w:hAnsiTheme="majorEastAsia"/>
                <w:sz w:val="16"/>
                <w:szCs w:val="16"/>
                <w:u w:val="single"/>
              </w:rPr>
            </w:pPr>
            <w:r>
              <w:rPr>
                <w:rFonts w:asciiTheme="majorEastAsia" w:eastAsiaTheme="majorEastAsia" w:hAnsiTheme="majorEastAsia" w:hint="eastAsia"/>
                <w:sz w:val="16"/>
                <w:szCs w:val="16"/>
              </w:rPr>
              <w:t>※</w:t>
            </w:r>
            <w:r w:rsidRPr="00C433B1">
              <w:rPr>
                <w:rFonts w:asciiTheme="majorEastAsia" w:eastAsiaTheme="majorEastAsia" w:hAnsiTheme="majorEastAsia" w:hint="eastAsia"/>
                <w:sz w:val="16"/>
                <w:szCs w:val="16"/>
              </w:rPr>
              <w:t>同一対象者の</w:t>
            </w:r>
            <w:r w:rsidRPr="00C433B1">
              <w:rPr>
                <w:rFonts w:asciiTheme="majorEastAsia" w:eastAsiaTheme="majorEastAsia" w:hAnsiTheme="majorEastAsia" w:hint="eastAsia"/>
                <w:sz w:val="16"/>
                <w:szCs w:val="16"/>
                <w:u w:val="single"/>
              </w:rPr>
              <w:t>重複計上は</w:t>
            </w:r>
            <w:r>
              <w:rPr>
                <w:rFonts w:asciiTheme="majorEastAsia" w:eastAsiaTheme="majorEastAsia" w:hAnsiTheme="majorEastAsia" w:hint="eastAsia"/>
                <w:sz w:val="16"/>
                <w:szCs w:val="16"/>
                <w:u w:val="single"/>
              </w:rPr>
              <w:t>しないようご留意ください</w:t>
            </w:r>
            <w:r w:rsidRPr="00C433B1">
              <w:rPr>
                <w:rFonts w:asciiTheme="majorEastAsia" w:eastAsiaTheme="majorEastAsia" w:hAnsiTheme="majorEastAsia" w:hint="eastAsia"/>
                <w:sz w:val="16"/>
                <w:szCs w:val="16"/>
                <w:u w:val="single"/>
              </w:rPr>
              <w:t>。</w:t>
            </w:r>
          </w:p>
        </w:tc>
        <w:tc>
          <w:tcPr>
            <w:tcW w:w="7229" w:type="dxa"/>
            <w:vAlign w:val="center"/>
          </w:tcPr>
          <w:p w14:paraId="441272C5" w14:textId="3B73713A" w:rsidR="00004076" w:rsidRPr="00FB1E06" w:rsidRDefault="00004076" w:rsidP="003D3806">
            <w:pPr>
              <w:widowControl/>
              <w:spacing w:line="276" w:lineRule="auto"/>
              <w:ind w:firstLineChars="0" w:firstLine="0"/>
              <w:rPr>
                <w:rFonts w:asciiTheme="majorEastAsia" w:eastAsiaTheme="majorEastAsia" w:hAnsiTheme="majorEastAsia"/>
                <w:sz w:val="16"/>
                <w:szCs w:val="16"/>
              </w:rPr>
            </w:pPr>
          </w:p>
          <w:p w14:paraId="7BD99421" w14:textId="59FE3C7B" w:rsidR="00004076" w:rsidRDefault="00B24D90" w:rsidP="00AF68F5">
            <w:pPr>
              <w:widowControl/>
              <w:spacing w:line="276" w:lineRule="auto"/>
              <w:ind w:leftChars="15" w:left="399" w:hangingChars="200" w:hanging="360"/>
              <w:rPr>
                <w:rFonts w:asciiTheme="majorEastAsia" w:eastAsiaTheme="majorEastAsia" w:hAnsiTheme="majorEastAsia"/>
                <w:sz w:val="18"/>
                <w:szCs w:val="18"/>
              </w:rPr>
            </w:pPr>
            <w:r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所定</w:t>
            </w:r>
            <w:r w:rsidR="00004076">
              <w:rPr>
                <w:rFonts w:asciiTheme="majorEastAsia" w:eastAsiaTheme="majorEastAsia" w:hAnsiTheme="majorEastAsia" w:hint="eastAsia"/>
                <w:sz w:val="18"/>
                <w:szCs w:val="18"/>
              </w:rPr>
              <w:t>労働時間延長</w:t>
            </w:r>
            <w:r w:rsidR="00B14E91">
              <w:rPr>
                <w:rFonts w:asciiTheme="majorEastAsia" w:eastAsiaTheme="majorEastAsia" w:hAnsiTheme="majorEastAsia" w:hint="eastAsia"/>
                <w:sz w:val="18"/>
                <w:szCs w:val="18"/>
              </w:rPr>
              <w:t>等</w:t>
            </w:r>
            <w:r w:rsidR="007D642B">
              <w:rPr>
                <w:rFonts w:asciiTheme="majorEastAsia" w:eastAsiaTheme="majorEastAsia" w:hAnsiTheme="majorEastAsia" w:hint="eastAsia"/>
                <w:sz w:val="18"/>
                <w:szCs w:val="18"/>
              </w:rPr>
              <w:t>の措置を講じ</w:t>
            </w:r>
            <w:r w:rsidR="00482BCD">
              <w:rPr>
                <w:rFonts w:asciiTheme="majorEastAsia" w:eastAsiaTheme="majorEastAsia" w:hAnsiTheme="majorEastAsia" w:hint="eastAsia"/>
                <w:sz w:val="18"/>
                <w:szCs w:val="18"/>
              </w:rPr>
              <w:t>、社会保険加入による処遇の改善を図</w:t>
            </w:r>
            <w:r w:rsidR="007D642B">
              <w:rPr>
                <w:rFonts w:asciiTheme="majorEastAsia" w:eastAsiaTheme="majorEastAsia" w:hAnsiTheme="majorEastAsia" w:hint="eastAsia"/>
                <w:sz w:val="18"/>
                <w:szCs w:val="18"/>
              </w:rPr>
              <w:t>る</w:t>
            </w:r>
          </w:p>
          <w:p w14:paraId="682E59EA" w14:textId="2B948DF5" w:rsidR="008F7392" w:rsidRDefault="00B14E91" w:rsidP="008F7392">
            <w:pPr>
              <w:widowControl/>
              <w:spacing w:line="200" w:lineRule="atLeast"/>
              <w:ind w:leftChars="215" w:left="559" w:firstLineChars="0" w:firstLine="0"/>
              <w:rPr>
                <w:rFonts w:asciiTheme="majorEastAsia" w:eastAsiaTheme="majorEastAsia" w:hAnsiTheme="majorEastAsia"/>
                <w:sz w:val="16"/>
                <w:szCs w:val="16"/>
              </w:rPr>
            </w:pP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８</w:t>
            </w:r>
            <w:r w:rsidRPr="00FB1E06">
              <w:rPr>
                <w:rFonts w:asciiTheme="majorEastAsia" w:eastAsiaTheme="majorEastAsia" w:hAnsiTheme="majorEastAsia" w:hint="eastAsia"/>
                <w:sz w:val="16"/>
                <w:szCs w:val="16"/>
              </w:rPr>
              <w:t>年度に（　　　）名程度＞</w:t>
            </w:r>
            <w:r w:rsidR="008F7392">
              <w:rPr>
                <w:rFonts w:asciiTheme="majorEastAsia" w:eastAsiaTheme="majorEastAsia" w:hAnsiTheme="majorEastAsia" w:hint="eastAsia"/>
                <w:sz w:val="16"/>
                <w:szCs w:val="16"/>
              </w:rPr>
              <w:t xml:space="preserve">　</w:t>
            </w:r>
            <w:r w:rsidRPr="00FB1E06">
              <w:rPr>
                <w:rFonts w:asciiTheme="majorEastAsia" w:eastAsiaTheme="majorEastAsia" w:hAnsiTheme="majorEastAsia" w:hint="eastAsia"/>
                <w:sz w:val="16"/>
                <w:szCs w:val="16"/>
              </w:rPr>
              <w:t>＜令和</w:t>
            </w:r>
            <w:r w:rsidR="00223B2D">
              <w:rPr>
                <w:rFonts w:asciiTheme="majorEastAsia" w:eastAsiaTheme="majorEastAsia" w:hAnsiTheme="majorEastAsia" w:hint="eastAsia"/>
                <w:sz w:val="16"/>
                <w:szCs w:val="16"/>
              </w:rPr>
              <w:t>９</w:t>
            </w:r>
            <w:r w:rsidRPr="00FB1E06">
              <w:rPr>
                <w:rFonts w:asciiTheme="majorEastAsia" w:eastAsiaTheme="majorEastAsia" w:hAnsiTheme="majorEastAsia" w:hint="eastAsia"/>
                <w:sz w:val="16"/>
                <w:szCs w:val="16"/>
              </w:rPr>
              <w:t>年度に（　　　）名程度＞</w:t>
            </w:r>
          </w:p>
          <w:p w14:paraId="3922EB5E" w14:textId="7D16C771" w:rsidR="00B14E91" w:rsidRPr="00AC2BC6" w:rsidRDefault="00891392" w:rsidP="008F7392">
            <w:pPr>
              <w:widowControl/>
              <w:spacing w:line="200" w:lineRule="atLeast"/>
              <w:ind w:leftChars="215" w:left="559" w:firstLineChars="0" w:firstLine="0"/>
              <w:rPr>
                <w:rFonts w:asciiTheme="majorEastAsia" w:eastAsiaTheme="majorEastAsia" w:hAnsiTheme="majorEastAsia"/>
                <w:sz w:val="16"/>
                <w:szCs w:val="16"/>
              </w:rPr>
            </w:pPr>
            <w:r w:rsidRPr="00AC2BC6">
              <w:rPr>
                <w:rFonts w:asciiTheme="majorEastAsia" w:eastAsiaTheme="majorEastAsia" w:hAnsiTheme="majorEastAsia" w:hint="eastAsia"/>
                <w:sz w:val="16"/>
                <w:szCs w:val="16"/>
              </w:rPr>
              <w:t>＜令和10年度以降に（　　　）名程度＞</w:t>
            </w:r>
          </w:p>
          <w:p w14:paraId="6CE69A01" w14:textId="7FB941D0" w:rsidR="007D642B" w:rsidRPr="00891392" w:rsidRDefault="007D642B" w:rsidP="000A7268">
            <w:pPr>
              <w:widowControl/>
              <w:spacing w:line="276" w:lineRule="auto"/>
              <w:ind w:firstLineChars="0" w:firstLine="0"/>
              <w:rPr>
                <w:rFonts w:asciiTheme="majorEastAsia" w:eastAsiaTheme="majorEastAsia" w:hAnsiTheme="majorEastAsia"/>
                <w:sz w:val="18"/>
                <w:szCs w:val="18"/>
              </w:rPr>
            </w:pPr>
          </w:p>
        </w:tc>
      </w:tr>
      <w:tr w:rsidR="0041087D" w:rsidRPr="00AD0A5E" w14:paraId="3D24F66D" w14:textId="77777777" w:rsidTr="009E646A">
        <w:tc>
          <w:tcPr>
            <w:tcW w:w="2694" w:type="dxa"/>
            <w:shd w:val="clear" w:color="auto" w:fill="F2F2F2" w:themeFill="background1" w:themeFillShade="F2"/>
            <w:vAlign w:val="center"/>
          </w:tcPr>
          <w:p w14:paraId="032014B1" w14:textId="09E3B6F3" w:rsidR="00890EF9" w:rsidRDefault="00AF5FF2" w:rsidP="00890EF9">
            <w:pPr>
              <w:widowControl/>
              <w:spacing w:line="276" w:lineRule="auto"/>
              <w:ind w:left="200" w:hangingChars="100" w:hanging="200"/>
              <w:jc w:val="left"/>
              <w:rPr>
                <w:rFonts w:asciiTheme="majorEastAsia" w:eastAsiaTheme="majorEastAsia" w:hAnsiTheme="majorEastAsia"/>
                <w:sz w:val="20"/>
                <w:szCs w:val="20"/>
              </w:rPr>
            </w:pPr>
            <w:r w:rsidRPr="0085782A">
              <w:rPr>
                <w:rFonts w:asciiTheme="majorEastAsia" w:eastAsiaTheme="majorEastAsia" w:hAnsiTheme="majorEastAsia" w:hint="eastAsia"/>
                <w:sz w:val="20"/>
                <w:szCs w:val="20"/>
              </w:rPr>
              <w:t>⑤</w:t>
            </w:r>
            <w:r w:rsidR="0041087D" w:rsidRPr="0085782A">
              <w:rPr>
                <w:rFonts w:asciiTheme="majorEastAsia" w:eastAsiaTheme="majorEastAsia" w:hAnsiTheme="majorEastAsia"/>
                <w:sz w:val="20"/>
                <w:szCs w:val="20"/>
              </w:rPr>
              <w:t>目標を達成するために</w:t>
            </w:r>
            <w:r w:rsidR="0041087D" w:rsidRPr="0085782A">
              <w:rPr>
                <w:rFonts w:asciiTheme="majorEastAsia" w:eastAsiaTheme="majorEastAsia" w:hAnsiTheme="majorEastAsia" w:hint="eastAsia"/>
                <w:sz w:val="20"/>
                <w:szCs w:val="20"/>
              </w:rPr>
              <w:t>講</w:t>
            </w:r>
            <w:r w:rsidR="00694C22">
              <w:rPr>
                <w:rFonts w:asciiTheme="majorEastAsia" w:eastAsiaTheme="majorEastAsia" w:hAnsiTheme="majorEastAsia" w:hint="eastAsia"/>
                <w:sz w:val="20"/>
                <w:szCs w:val="20"/>
              </w:rPr>
              <w:t>ず</w:t>
            </w:r>
            <w:r w:rsidR="0041087D" w:rsidRPr="0085782A">
              <w:rPr>
                <w:rFonts w:asciiTheme="majorEastAsia" w:eastAsiaTheme="majorEastAsia" w:hAnsiTheme="majorEastAsia" w:hint="eastAsia"/>
                <w:sz w:val="20"/>
                <w:szCs w:val="20"/>
              </w:rPr>
              <w:t>る措置</w:t>
            </w:r>
          </w:p>
          <w:p w14:paraId="73469A70" w14:textId="77777777" w:rsidR="00AC2720" w:rsidRPr="0085782A" w:rsidRDefault="00AC2720" w:rsidP="00890EF9">
            <w:pPr>
              <w:widowControl/>
              <w:spacing w:line="276" w:lineRule="auto"/>
              <w:ind w:left="200" w:hangingChars="100" w:hanging="200"/>
              <w:jc w:val="left"/>
              <w:rPr>
                <w:rFonts w:asciiTheme="majorEastAsia" w:eastAsiaTheme="majorEastAsia" w:hAnsiTheme="majorEastAsia"/>
                <w:sz w:val="20"/>
                <w:szCs w:val="20"/>
              </w:rPr>
            </w:pPr>
          </w:p>
          <w:p w14:paraId="3AED88A9" w14:textId="7FEE4B8F" w:rsidR="00890EF9" w:rsidRPr="00AC2720" w:rsidRDefault="00890EF9" w:rsidP="00890EF9">
            <w:pPr>
              <w:ind w:left="180" w:hangingChars="100" w:hanging="180"/>
              <w:rPr>
                <w:rFonts w:asciiTheme="majorEastAsia" w:eastAsiaTheme="majorEastAsia" w:hAnsiTheme="majorEastAsia"/>
                <w:sz w:val="18"/>
                <w:szCs w:val="18"/>
              </w:rPr>
            </w:pPr>
            <w:r w:rsidRPr="00AC2720">
              <w:rPr>
                <w:rFonts w:asciiTheme="majorEastAsia" w:eastAsiaTheme="majorEastAsia" w:hAnsiTheme="majorEastAsia"/>
                <w:sz w:val="18"/>
                <w:szCs w:val="18"/>
              </w:rPr>
              <w:t>※当てはまる</w:t>
            </w:r>
            <w:r w:rsidR="007102C2" w:rsidRPr="00AC2720">
              <w:rPr>
                <w:rFonts w:asciiTheme="majorEastAsia" w:eastAsiaTheme="majorEastAsia" w:hAnsiTheme="majorEastAsia"/>
                <w:sz w:val="18"/>
                <w:szCs w:val="18"/>
              </w:rPr>
              <w:t>全て</w:t>
            </w:r>
            <w:r w:rsidRPr="00AC2720">
              <w:rPr>
                <w:rFonts w:asciiTheme="majorEastAsia" w:eastAsiaTheme="majorEastAsia" w:hAnsiTheme="majorEastAsia"/>
                <w:sz w:val="18"/>
                <w:szCs w:val="18"/>
              </w:rPr>
              <w:t>のチェックボックスにチェックをつけて下さい。</w:t>
            </w:r>
          </w:p>
          <w:p w14:paraId="0F14EF4E" w14:textId="77777777" w:rsidR="004434BB" w:rsidRPr="0085782A" w:rsidRDefault="004434BB" w:rsidP="00890EF9">
            <w:pPr>
              <w:ind w:left="200" w:hangingChars="100" w:hanging="200"/>
              <w:rPr>
                <w:rFonts w:asciiTheme="majorEastAsia" w:eastAsiaTheme="majorEastAsia" w:hAnsiTheme="majorEastAsia"/>
                <w:sz w:val="20"/>
                <w:szCs w:val="20"/>
              </w:rPr>
            </w:pPr>
          </w:p>
          <w:p w14:paraId="471EDF0B" w14:textId="35F89E15" w:rsidR="0041087D" w:rsidRPr="0085782A" w:rsidRDefault="00AC2720" w:rsidP="007D238B">
            <w:pPr>
              <w:widowControl/>
              <w:spacing w:line="276" w:lineRule="auto"/>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※２年目以降の取組が未定の場合は、計画作成時点の予定でチェックを付けてください。</w:t>
            </w:r>
          </w:p>
        </w:tc>
        <w:tc>
          <w:tcPr>
            <w:tcW w:w="7229" w:type="dxa"/>
          </w:tcPr>
          <w:p w14:paraId="5C71AB8A" w14:textId="511A6E64" w:rsidR="007D642B" w:rsidRPr="0066524C" w:rsidRDefault="007D642B"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共通</w:t>
            </w:r>
          </w:p>
          <w:p w14:paraId="39B099B5" w14:textId="1100BB10" w:rsidR="00D84849" w:rsidRPr="0085782A"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9049480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対象者の働き方の希望を把握し、仕事内容や処遇等について話し合う面談の実施</w:t>
            </w:r>
          </w:p>
          <w:p w14:paraId="285F8DF4" w14:textId="641515C6" w:rsidR="00D84849" w:rsidRPr="0085782A" w:rsidRDefault="00577CDA" w:rsidP="0066524C">
            <w:pPr>
              <w:widowControl/>
              <w:spacing w:line="240" w:lineRule="auto"/>
              <w:ind w:firstLineChars="0" w:firstLine="0"/>
              <w:rPr>
                <w:rFonts w:asciiTheme="majorEastAsia" w:eastAsiaTheme="majorEastAsia" w:hAnsiTheme="majorEastAsia"/>
                <w:sz w:val="12"/>
                <w:szCs w:val="12"/>
              </w:rPr>
            </w:pPr>
            <w:sdt>
              <w:sdtPr>
                <w:rPr>
                  <w:rFonts w:asciiTheme="majorEastAsia" w:eastAsiaTheme="majorEastAsia" w:hAnsiTheme="majorEastAsia" w:hint="eastAsia"/>
                  <w:sz w:val="18"/>
                  <w:szCs w:val="18"/>
                </w:rPr>
                <w:id w:val="20214078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社会保険制度の概要や加入のメリット</w:t>
            </w:r>
            <w:r w:rsidR="004B2A65" w:rsidRPr="00A56D31">
              <w:rPr>
                <w:rFonts w:asciiTheme="majorEastAsia" w:eastAsiaTheme="majorEastAsia" w:hAnsiTheme="majorEastAsia" w:hint="eastAsia"/>
                <w:sz w:val="18"/>
                <w:szCs w:val="18"/>
              </w:rPr>
              <w:t>及び</w:t>
            </w:r>
            <w:r w:rsidR="002A46B4" w:rsidRPr="00A56D31">
              <w:rPr>
                <w:rFonts w:asciiTheme="majorEastAsia" w:eastAsiaTheme="majorEastAsia" w:hAnsiTheme="majorEastAsia" w:hint="eastAsia"/>
                <w:sz w:val="18"/>
                <w:szCs w:val="18"/>
              </w:rPr>
              <w:t>本</w:t>
            </w:r>
            <w:r w:rsidR="004B2A65" w:rsidRPr="00A56D31">
              <w:rPr>
                <w:rFonts w:asciiTheme="majorEastAsia" w:eastAsiaTheme="majorEastAsia" w:hAnsiTheme="majorEastAsia" w:hint="eastAsia"/>
                <w:sz w:val="18"/>
                <w:szCs w:val="18"/>
              </w:rPr>
              <w:t>助成</w:t>
            </w:r>
            <w:r w:rsidR="00D61A92" w:rsidRPr="00A56D31">
              <w:rPr>
                <w:rFonts w:asciiTheme="majorEastAsia" w:eastAsiaTheme="majorEastAsia" w:hAnsiTheme="majorEastAsia" w:hint="eastAsia"/>
                <w:sz w:val="18"/>
                <w:szCs w:val="18"/>
              </w:rPr>
              <w:t>措置</w:t>
            </w:r>
            <w:r w:rsidR="004434BB" w:rsidRPr="0085782A">
              <w:rPr>
                <w:rFonts w:asciiTheme="majorEastAsia" w:eastAsiaTheme="majorEastAsia" w:hAnsiTheme="majorEastAsia" w:hint="eastAsia"/>
                <w:sz w:val="18"/>
                <w:szCs w:val="18"/>
              </w:rPr>
              <w:t>について、対象者に説明</w:t>
            </w:r>
          </w:p>
          <w:p w14:paraId="5503A3BA" w14:textId="17F13947" w:rsidR="001A61E3"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013881442"/>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434BB" w:rsidRPr="0085782A">
              <w:rPr>
                <w:rFonts w:asciiTheme="majorEastAsia" w:eastAsiaTheme="majorEastAsia" w:hAnsiTheme="majorEastAsia" w:hint="eastAsia"/>
                <w:sz w:val="18"/>
                <w:szCs w:val="18"/>
              </w:rPr>
              <w:t>労働条件の変更時には、雇用契約書や労働条件通知書にて変更内容を通知</w:t>
            </w:r>
          </w:p>
          <w:p w14:paraId="6E1CC5CD" w14:textId="1C2F254C" w:rsidR="00482BCD" w:rsidRPr="00AD0A5E"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120363775"/>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その他（　　　　　　　　　　　　　　　　　　　　　　　　　　　　　　　）</w:t>
            </w:r>
          </w:p>
          <w:p w14:paraId="5AA6B181" w14:textId="2F8058BF" w:rsidR="00482BCD" w:rsidRDefault="00482BCD" w:rsidP="0066524C">
            <w:pPr>
              <w:widowControl/>
              <w:spacing w:line="276" w:lineRule="auto"/>
              <w:ind w:firstLineChars="0" w:firstLine="0"/>
              <w:rPr>
                <w:rFonts w:asciiTheme="majorEastAsia" w:eastAsiaTheme="majorEastAsia" w:hAnsiTheme="majorEastAsia"/>
                <w:sz w:val="20"/>
                <w:szCs w:val="20"/>
                <w:bdr w:val="single" w:sz="4" w:space="0" w:color="auto"/>
              </w:rPr>
            </w:pPr>
            <w:r w:rsidRPr="0066524C">
              <w:rPr>
                <w:rFonts w:asciiTheme="majorEastAsia" w:eastAsiaTheme="majorEastAsia" w:hAnsiTheme="majorEastAsia" w:hint="eastAsia"/>
                <w:sz w:val="20"/>
                <w:szCs w:val="20"/>
                <w:bdr w:val="single" w:sz="4" w:space="0" w:color="auto"/>
              </w:rPr>
              <w:t>労働時間の延長</w:t>
            </w:r>
          </w:p>
          <w:p w14:paraId="309B95DA" w14:textId="6C87AA31" w:rsidR="00B14E91" w:rsidRPr="00B14E91" w:rsidRDefault="00B14E91" w:rsidP="0066524C">
            <w:pPr>
              <w:widowControl/>
              <w:spacing w:line="276" w:lineRule="auto"/>
              <w:ind w:firstLineChars="0" w:firstLine="0"/>
              <w:rPr>
                <w:rFonts w:asciiTheme="majorEastAsia" w:eastAsiaTheme="majorEastAsia" w:hAnsiTheme="majorEastAsia"/>
                <w:sz w:val="20"/>
                <w:szCs w:val="20"/>
              </w:rPr>
            </w:pPr>
            <w:r w:rsidRPr="00B14E9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１年目の取組＞</w:t>
            </w:r>
          </w:p>
          <w:p w14:paraId="43868F52" w14:textId="63EFDE47" w:rsidR="00482BCD" w:rsidRPr="00AD0A5E"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1779645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５</w:t>
            </w:r>
            <w:r w:rsidR="00482BCD" w:rsidRPr="00AD0A5E">
              <w:rPr>
                <w:rFonts w:asciiTheme="majorEastAsia" w:eastAsiaTheme="majorEastAsia" w:hAnsiTheme="majorEastAsia" w:hint="eastAsia"/>
                <w:sz w:val="18"/>
                <w:szCs w:val="18"/>
              </w:rPr>
              <w:t>時間以上）</w:t>
            </w:r>
          </w:p>
          <w:p w14:paraId="1C35064C" w14:textId="6E658AC8" w:rsidR="00482BCD" w:rsidRPr="00AD0A5E"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1445424863"/>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４</w:t>
            </w:r>
            <w:r w:rsidR="00482BCD" w:rsidRPr="00AD0A5E">
              <w:rPr>
                <w:rFonts w:asciiTheme="majorEastAsia" w:eastAsiaTheme="majorEastAsia" w:hAnsiTheme="majorEastAsia" w:hint="eastAsia"/>
                <w:sz w:val="18"/>
                <w:szCs w:val="18"/>
              </w:rPr>
              <w:t>時間以上）及び基本給の増額（５％以上）</w:t>
            </w:r>
          </w:p>
          <w:p w14:paraId="393F4C5B" w14:textId="2EBD478F" w:rsidR="00482BCD" w:rsidRPr="00AD0A5E"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499703556"/>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３</w:t>
            </w:r>
            <w:r w:rsidR="00482BCD" w:rsidRPr="00AD0A5E">
              <w:rPr>
                <w:rFonts w:asciiTheme="majorEastAsia" w:eastAsiaTheme="majorEastAsia" w:hAnsiTheme="majorEastAsia" w:hint="eastAsia"/>
                <w:sz w:val="18"/>
                <w:szCs w:val="18"/>
              </w:rPr>
              <w:t>時間以上）及び基本給の増額（10％以上）</w:t>
            </w:r>
          </w:p>
          <w:p w14:paraId="4C61021E" w14:textId="6B90D80C" w:rsidR="00482BCD"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336665968"/>
                <w14:checkbox>
                  <w14:checked w14:val="0"/>
                  <w14:checkedState w14:val="00FE" w14:font="Wingdings"/>
                  <w14:uncheckedState w14:val="2610" w14:font="ＭＳ ゴシック"/>
                </w14:checkbox>
              </w:sdtPr>
              <w:sdtEndPr/>
              <w:sdtContent>
                <w:r w:rsidR="00B24D90">
                  <w:rPr>
                    <w:rFonts w:ascii="ＭＳ ゴシック" w:eastAsia="ＭＳ ゴシック" w:hAnsi="ＭＳ ゴシック" w:hint="eastAsia"/>
                    <w:sz w:val="18"/>
                    <w:szCs w:val="18"/>
                  </w:rPr>
                  <w:t>☐</w:t>
                </w:r>
              </w:sdtContent>
            </w:sdt>
            <w:r w:rsidR="00B24D90" w:rsidRPr="00B24D90">
              <w:rPr>
                <w:rFonts w:asciiTheme="majorEastAsia" w:eastAsiaTheme="majorEastAsia" w:hAnsiTheme="majorEastAsia" w:hint="eastAsia"/>
                <w:sz w:val="18"/>
                <w:szCs w:val="18"/>
              </w:rPr>
              <w:t xml:space="preserve">　</w:t>
            </w:r>
            <w:r w:rsidR="00482BCD" w:rsidRPr="00AD0A5E">
              <w:rPr>
                <w:rFonts w:asciiTheme="majorEastAsia" w:eastAsiaTheme="majorEastAsia" w:hAnsiTheme="majorEastAsia" w:hint="eastAsia"/>
                <w:sz w:val="18"/>
                <w:szCs w:val="18"/>
              </w:rPr>
              <w:t>労働時間の延長（</w:t>
            </w:r>
            <w:r w:rsidR="00223B2D">
              <w:rPr>
                <w:rFonts w:asciiTheme="majorEastAsia" w:eastAsiaTheme="majorEastAsia" w:hAnsiTheme="majorEastAsia" w:hint="eastAsia"/>
                <w:sz w:val="18"/>
                <w:szCs w:val="18"/>
              </w:rPr>
              <w:t>２</w:t>
            </w:r>
            <w:r w:rsidR="00482BCD" w:rsidRPr="00AD0A5E">
              <w:rPr>
                <w:rFonts w:asciiTheme="majorEastAsia" w:eastAsiaTheme="majorEastAsia" w:hAnsiTheme="majorEastAsia" w:hint="eastAsia"/>
                <w:sz w:val="18"/>
                <w:szCs w:val="18"/>
              </w:rPr>
              <w:t>時間以上）及び基本給の増額（15％以上）</w:t>
            </w:r>
          </w:p>
          <w:p w14:paraId="41DD1882" w14:textId="04C7176F" w:rsidR="00225CEF" w:rsidRPr="00225CEF" w:rsidRDefault="00577CDA" w:rsidP="0066524C">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655765256"/>
                <w14:checkbox>
                  <w14:checked w14:val="0"/>
                  <w14:checkedState w14:val="00FE" w14:font="Wingdings"/>
                  <w14:uncheckedState w14:val="2610" w14:font="ＭＳ ゴシック"/>
                </w14:checkbox>
              </w:sdtPr>
              <w:sdtEndPr/>
              <w:sdtContent>
                <w:r w:rsidR="00225CEF">
                  <w:rPr>
                    <w:rFonts w:ascii="ＭＳ ゴシック" w:eastAsia="ＭＳ ゴシック" w:hAnsi="ＭＳ ゴシック" w:hint="eastAsia"/>
                    <w:sz w:val="18"/>
                    <w:szCs w:val="18"/>
                  </w:rPr>
                  <w:t>☐</w:t>
                </w:r>
              </w:sdtContent>
            </w:sdt>
            <w:r w:rsidR="00225CEF" w:rsidRPr="00B24D90">
              <w:rPr>
                <w:rFonts w:asciiTheme="majorEastAsia" w:eastAsiaTheme="majorEastAsia" w:hAnsiTheme="majorEastAsia" w:hint="eastAsia"/>
                <w:sz w:val="18"/>
                <w:szCs w:val="18"/>
              </w:rPr>
              <w:t xml:space="preserve">　</w:t>
            </w:r>
            <w:r w:rsidR="00225CEF" w:rsidRPr="00F56FCB">
              <w:rPr>
                <w:rFonts w:asciiTheme="majorEastAsia" w:eastAsiaTheme="majorEastAsia" w:hAnsiTheme="majorEastAsia" w:hint="eastAsia"/>
                <w:sz w:val="18"/>
                <w:szCs w:val="18"/>
              </w:rPr>
              <w:t>複数年かけて</w:t>
            </w:r>
            <w:r w:rsidR="00985B1E" w:rsidRPr="00F56FCB">
              <w:rPr>
                <w:rFonts w:asciiTheme="majorEastAsia" w:eastAsiaTheme="majorEastAsia" w:hAnsiTheme="majorEastAsia" w:hint="eastAsia"/>
                <w:sz w:val="18"/>
                <w:szCs w:val="18"/>
              </w:rPr>
              <w:t>の</w:t>
            </w:r>
            <w:r w:rsidR="00225CEF" w:rsidRPr="00F56FCB">
              <w:rPr>
                <w:rFonts w:asciiTheme="majorEastAsia" w:eastAsiaTheme="majorEastAsia" w:hAnsiTheme="majorEastAsia" w:hint="eastAsia"/>
                <w:sz w:val="18"/>
                <w:szCs w:val="18"/>
              </w:rPr>
              <w:t>上記の取組の実施</w:t>
            </w:r>
          </w:p>
          <w:p w14:paraId="66C23728" w14:textId="5BF72F5B" w:rsidR="00482BCD" w:rsidRDefault="00B14E91" w:rsidP="004434BB">
            <w:pPr>
              <w:widowControl/>
              <w:spacing w:line="240" w:lineRule="auto"/>
              <w:ind w:firstLineChars="0" w:firstLine="0"/>
              <w:jc w:val="left"/>
              <w:rPr>
                <w:rFonts w:asciiTheme="majorEastAsia" w:eastAsiaTheme="majorEastAsia" w:hAnsiTheme="majorEastAsia"/>
                <w:sz w:val="18"/>
                <w:szCs w:val="18"/>
              </w:rPr>
            </w:pPr>
            <w:r>
              <w:rPr>
                <w:rFonts w:asciiTheme="majorEastAsia" w:eastAsiaTheme="majorEastAsia" w:hAnsiTheme="majorEastAsia"/>
                <w:sz w:val="18"/>
                <w:szCs w:val="18"/>
              </w:rPr>
              <w:t>＜２年目の取組＞</w:t>
            </w:r>
          </w:p>
          <w:p w14:paraId="0247E654" w14:textId="6D6B8402" w:rsidR="00B14E91" w:rsidRPr="00AD0A5E" w:rsidRDefault="00577CDA"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74966777"/>
                <w14:checkbox>
                  <w14:checked w14:val="0"/>
                  <w14:checkedState w14:val="00FE" w14:font="Wingdings"/>
                  <w14:uncheckedState w14:val="2610" w14:font="ＭＳ ゴシック"/>
                </w14:checkbox>
              </w:sdtPr>
              <w:sdtEnd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労働時間の延長（</w:t>
            </w:r>
            <w:r w:rsidR="00B14E91">
              <w:rPr>
                <w:rFonts w:asciiTheme="majorEastAsia" w:eastAsiaTheme="majorEastAsia" w:hAnsiTheme="majorEastAsia" w:hint="eastAsia"/>
                <w:sz w:val="18"/>
                <w:szCs w:val="18"/>
              </w:rPr>
              <w:t>２時間</w:t>
            </w:r>
            <w:r w:rsidR="00B14E91" w:rsidRPr="00AD0A5E">
              <w:rPr>
                <w:rFonts w:asciiTheme="majorEastAsia" w:eastAsiaTheme="majorEastAsia" w:hAnsiTheme="majorEastAsia" w:hint="eastAsia"/>
                <w:sz w:val="18"/>
                <w:szCs w:val="18"/>
              </w:rPr>
              <w:t>以上）</w:t>
            </w:r>
          </w:p>
          <w:p w14:paraId="1B5BE748" w14:textId="125CDB0B" w:rsidR="00B14E91" w:rsidRPr="00AD0A5E" w:rsidRDefault="00577CDA" w:rsidP="00B14E91">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830327638"/>
                <w14:checkbox>
                  <w14:checked w14:val="0"/>
                  <w14:checkedState w14:val="00FE" w14:font="Wingdings"/>
                  <w14:uncheckedState w14:val="2610" w14:font="ＭＳ ゴシック"/>
                </w14:checkbox>
              </w:sdtPr>
              <w:sdtEnd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sidRPr="00AD0A5E">
              <w:rPr>
                <w:rFonts w:asciiTheme="majorEastAsia" w:eastAsiaTheme="majorEastAsia" w:hAnsiTheme="majorEastAsia" w:hint="eastAsia"/>
                <w:sz w:val="18"/>
                <w:szCs w:val="18"/>
              </w:rPr>
              <w:t>基本給の増額（５％以上）</w:t>
            </w:r>
          </w:p>
          <w:p w14:paraId="22C6BBF2" w14:textId="4A37E9EF" w:rsidR="00482BCD" w:rsidRPr="00482BCD" w:rsidRDefault="00577CDA" w:rsidP="00AC1DCA">
            <w:pPr>
              <w:widowControl/>
              <w:spacing w:line="240" w:lineRule="auto"/>
              <w:ind w:firstLineChars="0" w:firstLine="0"/>
              <w:rPr>
                <w:rFonts w:asciiTheme="majorEastAsia" w:eastAsiaTheme="majorEastAsia" w:hAnsiTheme="majorEastAsia"/>
                <w:sz w:val="18"/>
                <w:szCs w:val="18"/>
              </w:rPr>
            </w:pPr>
            <w:sdt>
              <w:sdtPr>
                <w:rPr>
                  <w:rFonts w:asciiTheme="majorEastAsia" w:eastAsiaTheme="majorEastAsia" w:hAnsiTheme="majorEastAsia" w:hint="eastAsia"/>
                  <w:sz w:val="18"/>
                  <w:szCs w:val="18"/>
                </w:rPr>
                <w:id w:val="243917082"/>
                <w14:checkbox>
                  <w14:checked w14:val="0"/>
                  <w14:checkedState w14:val="00FE" w14:font="Wingdings"/>
                  <w14:uncheckedState w14:val="2610" w14:font="ＭＳ ゴシック"/>
                </w14:checkbox>
              </w:sdtPr>
              <w:sdtEndPr/>
              <w:sdtContent>
                <w:r w:rsidR="00B14E91">
                  <w:rPr>
                    <w:rFonts w:ascii="ＭＳ ゴシック" w:eastAsia="ＭＳ ゴシック" w:hAnsi="ＭＳ ゴシック" w:hint="eastAsia"/>
                    <w:sz w:val="18"/>
                    <w:szCs w:val="18"/>
                  </w:rPr>
                  <w:t>☐</w:t>
                </w:r>
              </w:sdtContent>
            </w:sdt>
            <w:r w:rsidR="00B14E91" w:rsidRPr="00B24D90">
              <w:rPr>
                <w:rFonts w:asciiTheme="majorEastAsia" w:eastAsiaTheme="majorEastAsia" w:hAnsiTheme="majorEastAsia" w:hint="eastAsia"/>
                <w:sz w:val="18"/>
                <w:szCs w:val="18"/>
              </w:rPr>
              <w:t xml:space="preserve">　</w:t>
            </w:r>
            <w:r w:rsidR="00B14E91">
              <w:rPr>
                <w:rFonts w:asciiTheme="majorEastAsia" w:eastAsiaTheme="majorEastAsia" w:hAnsiTheme="majorEastAsia" w:hint="eastAsia"/>
                <w:sz w:val="18"/>
                <w:szCs w:val="18"/>
              </w:rPr>
              <w:t>昇給、賞与、退職</w:t>
            </w:r>
            <w:r w:rsidR="0013126D">
              <w:rPr>
                <w:rFonts w:asciiTheme="majorEastAsia" w:eastAsiaTheme="majorEastAsia" w:hAnsiTheme="majorEastAsia" w:hint="eastAsia"/>
                <w:sz w:val="18"/>
                <w:szCs w:val="18"/>
              </w:rPr>
              <w:t>金</w:t>
            </w:r>
            <w:r w:rsidR="00B14E91">
              <w:rPr>
                <w:rFonts w:asciiTheme="majorEastAsia" w:eastAsiaTheme="majorEastAsia" w:hAnsiTheme="majorEastAsia" w:hint="eastAsia"/>
                <w:sz w:val="18"/>
                <w:szCs w:val="18"/>
              </w:rPr>
              <w:t>制度の</w:t>
            </w:r>
            <w:r w:rsidR="00AC1DCA">
              <w:rPr>
                <w:rFonts w:asciiTheme="majorEastAsia" w:eastAsiaTheme="majorEastAsia" w:hAnsiTheme="majorEastAsia" w:hint="eastAsia"/>
                <w:sz w:val="18"/>
                <w:szCs w:val="18"/>
              </w:rPr>
              <w:t>適用</w:t>
            </w:r>
          </w:p>
        </w:tc>
      </w:tr>
    </w:tbl>
    <w:p w14:paraId="2151EEEE"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bookmarkStart w:id="10" w:name="_Hlk151742912"/>
      <w:bookmarkStart w:id="11" w:name="_Hlk148520924"/>
      <w:bookmarkEnd w:id="3"/>
    </w:p>
    <w:p w14:paraId="61A02F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45907FB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06BF00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35AF9F0"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210EE9D1"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52F367AC"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2447299"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058AC288"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65B0E44B" w14:textId="77777777" w:rsidR="00AC1DCA" w:rsidRDefault="00AC1DCA" w:rsidP="00575598">
      <w:pPr>
        <w:widowControl/>
        <w:spacing w:line="320" w:lineRule="exact"/>
        <w:ind w:firstLineChars="0" w:firstLine="0"/>
        <w:rPr>
          <w:rFonts w:asciiTheme="majorEastAsia" w:eastAsiaTheme="majorEastAsia" w:hAnsiTheme="majorEastAsia"/>
          <w:b/>
          <w:sz w:val="18"/>
          <w:szCs w:val="18"/>
        </w:rPr>
      </w:pPr>
    </w:p>
    <w:p w14:paraId="37035BF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50DBE7DB"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13DE548C" w14:textId="77777777" w:rsidR="00D71A50" w:rsidRDefault="00D71A50" w:rsidP="00575598">
      <w:pPr>
        <w:widowControl/>
        <w:spacing w:line="320" w:lineRule="exact"/>
        <w:ind w:firstLineChars="0" w:firstLine="0"/>
        <w:rPr>
          <w:rFonts w:asciiTheme="majorEastAsia" w:eastAsiaTheme="majorEastAsia" w:hAnsiTheme="majorEastAsia"/>
          <w:b/>
          <w:sz w:val="18"/>
          <w:szCs w:val="18"/>
        </w:rPr>
      </w:pPr>
    </w:p>
    <w:p w14:paraId="3B993A18" w14:textId="77777777" w:rsidR="00AC1DCA" w:rsidRPr="00FE238C" w:rsidRDefault="00AC1DCA" w:rsidP="00FE238C">
      <w:pPr>
        <w:widowControl/>
        <w:spacing w:line="320" w:lineRule="exact"/>
        <w:ind w:firstLineChars="0" w:firstLine="0"/>
        <w:rPr>
          <w:rFonts w:asciiTheme="majorEastAsia" w:hAnsiTheme="majorEastAsia"/>
          <w:b/>
          <w:sz w:val="18"/>
        </w:rPr>
      </w:pPr>
    </w:p>
    <w:p w14:paraId="18840E6C" w14:textId="738E77DC" w:rsidR="00B7763A" w:rsidRPr="00AD0A5E" w:rsidRDefault="00A243D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lastRenderedPageBreak/>
        <w:t>《注意事項》</w:t>
      </w:r>
    </w:p>
    <w:p w14:paraId="1D29FE42" w14:textId="33CFD116" w:rsidR="00B7763A" w:rsidRPr="00AD0A5E" w:rsidRDefault="00B7763A"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C17658" w:rsidRPr="00AD0A5E">
        <w:rPr>
          <w:rFonts w:asciiTheme="majorEastAsia" w:eastAsiaTheme="majorEastAsia" w:hAnsiTheme="majorEastAsia"/>
          <w:sz w:val="18"/>
          <w:szCs w:val="18"/>
        </w:rPr>
        <w:t>雇用保険適用</w:t>
      </w:r>
      <w:r w:rsidRPr="00AD0A5E">
        <w:rPr>
          <w:rFonts w:asciiTheme="majorEastAsia" w:eastAsiaTheme="majorEastAsia" w:hAnsiTheme="majorEastAsia"/>
          <w:sz w:val="18"/>
          <w:szCs w:val="18"/>
        </w:rPr>
        <w:t>事業所</w:t>
      </w:r>
      <w:r w:rsidR="00C17658" w:rsidRPr="00AD0A5E">
        <w:rPr>
          <w:rFonts w:asciiTheme="majorEastAsia" w:eastAsiaTheme="majorEastAsia" w:hAnsiTheme="majorEastAsia"/>
          <w:sz w:val="18"/>
          <w:szCs w:val="18"/>
        </w:rPr>
        <w:t>（以下「事業所」</w:t>
      </w:r>
      <w:r w:rsidR="00B13990" w:rsidRPr="00AD0A5E">
        <w:rPr>
          <w:rFonts w:asciiTheme="majorEastAsia" w:eastAsiaTheme="majorEastAsia" w:hAnsiTheme="majorEastAsia"/>
          <w:sz w:val="18"/>
          <w:szCs w:val="18"/>
        </w:rPr>
        <w:t>という。</w:t>
      </w:r>
      <w:r w:rsidR="00C17658" w:rsidRPr="00AD0A5E">
        <w:rPr>
          <w:rFonts w:asciiTheme="majorEastAsia" w:eastAsiaTheme="majorEastAsia" w:hAnsiTheme="majorEastAsia"/>
          <w:sz w:val="18"/>
          <w:szCs w:val="18"/>
        </w:rPr>
        <w:t>）</w:t>
      </w:r>
      <w:r w:rsidRPr="00AD0A5E">
        <w:rPr>
          <w:rFonts w:asciiTheme="majorEastAsia" w:eastAsiaTheme="majorEastAsia" w:hAnsiTheme="majorEastAsia"/>
          <w:sz w:val="18"/>
          <w:szCs w:val="18"/>
        </w:rPr>
        <w:t>ごとにキャリアアップ計画</w:t>
      </w:r>
      <w:r w:rsidR="00FF30F3" w:rsidRPr="00AD0A5E">
        <w:rPr>
          <w:rFonts w:asciiTheme="majorEastAsia" w:eastAsiaTheme="majorEastAsia" w:hAnsiTheme="majorEastAsia"/>
          <w:sz w:val="18"/>
          <w:szCs w:val="18"/>
        </w:rPr>
        <w:t>書</w:t>
      </w:r>
      <w:r w:rsidRPr="00AD0A5E">
        <w:rPr>
          <w:rFonts w:asciiTheme="majorEastAsia" w:eastAsiaTheme="majorEastAsia" w:hAnsiTheme="majorEastAsia"/>
          <w:sz w:val="18"/>
          <w:szCs w:val="18"/>
        </w:rPr>
        <w:t>（以下「計画書」</w:t>
      </w:r>
      <w:r w:rsidR="003B2658">
        <w:rPr>
          <w:rFonts w:asciiTheme="majorEastAsia" w:eastAsiaTheme="majorEastAsia" w:hAnsiTheme="majorEastAsia" w:hint="eastAsia"/>
          <w:sz w:val="18"/>
          <w:szCs w:val="18"/>
        </w:rPr>
        <w:t>という。</w:t>
      </w:r>
      <w:r w:rsidRPr="00AD0A5E">
        <w:rPr>
          <w:rFonts w:asciiTheme="majorEastAsia" w:eastAsiaTheme="majorEastAsia" w:hAnsiTheme="majorEastAsia"/>
          <w:sz w:val="18"/>
          <w:szCs w:val="18"/>
        </w:rPr>
        <w:t>）を作成</w:t>
      </w:r>
      <w:r w:rsidR="00046069" w:rsidRPr="00AD0A5E">
        <w:rPr>
          <w:rFonts w:asciiTheme="majorEastAsia" w:eastAsiaTheme="majorEastAsia" w:hAnsiTheme="majorEastAsia"/>
          <w:sz w:val="18"/>
          <w:szCs w:val="18"/>
        </w:rPr>
        <w:t>する必要があります。</w:t>
      </w:r>
    </w:p>
    <w:p w14:paraId="368BCDAF" w14:textId="3A773B66" w:rsidR="008A59ED" w:rsidRPr="00AD0A5E" w:rsidRDefault="008A59ED"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・本助成金の支給要件は、年度</w:t>
      </w:r>
      <w:r w:rsidR="000B7513" w:rsidRPr="00AD0A5E">
        <w:rPr>
          <w:rFonts w:asciiTheme="majorEastAsia" w:eastAsiaTheme="majorEastAsia" w:hAnsiTheme="majorEastAsia" w:hint="eastAsia"/>
          <w:sz w:val="18"/>
          <w:szCs w:val="18"/>
        </w:rPr>
        <w:t>替わり、あるいは年度内の改正</w:t>
      </w:r>
      <w:r w:rsidRPr="00AD0A5E">
        <w:rPr>
          <w:rFonts w:asciiTheme="majorEastAsia" w:eastAsiaTheme="majorEastAsia" w:hAnsiTheme="majorEastAsia" w:hint="eastAsia"/>
          <w:sz w:val="18"/>
          <w:szCs w:val="18"/>
        </w:rPr>
        <w:t>により変更されることがありますので、</w:t>
      </w:r>
      <w:r w:rsidR="005E7583" w:rsidRPr="00AD0A5E">
        <w:rPr>
          <w:rFonts w:asciiTheme="majorEastAsia" w:eastAsiaTheme="majorEastAsia" w:hAnsiTheme="majorEastAsia" w:hint="eastAsia"/>
          <w:sz w:val="18"/>
          <w:szCs w:val="18"/>
        </w:rPr>
        <w:t>厚生労働省</w:t>
      </w:r>
      <w:r w:rsidRPr="00AD0A5E">
        <w:rPr>
          <w:rFonts w:asciiTheme="majorEastAsia" w:eastAsiaTheme="majorEastAsia" w:hAnsiTheme="majorEastAsia" w:hint="eastAsia"/>
          <w:sz w:val="18"/>
          <w:szCs w:val="18"/>
        </w:rPr>
        <w:t>の</w:t>
      </w:r>
      <w:r w:rsidR="005E7583" w:rsidRPr="00AD0A5E">
        <w:rPr>
          <w:rFonts w:asciiTheme="majorEastAsia" w:eastAsiaTheme="majorEastAsia" w:hAnsiTheme="majorEastAsia" w:hint="eastAsia"/>
          <w:sz w:val="18"/>
          <w:szCs w:val="18"/>
        </w:rPr>
        <w:t>ホームページ</w:t>
      </w:r>
      <w:r w:rsidRPr="00AD0A5E">
        <w:rPr>
          <w:rFonts w:asciiTheme="majorEastAsia" w:eastAsiaTheme="majorEastAsia" w:hAnsiTheme="majorEastAsia" w:hint="eastAsia"/>
          <w:sz w:val="18"/>
          <w:szCs w:val="18"/>
        </w:rPr>
        <w:t>等をよくご確認ください。</w:t>
      </w:r>
      <w:r w:rsidR="00A9598C" w:rsidRPr="00AD0A5E">
        <w:rPr>
          <w:rFonts w:asciiTheme="majorEastAsia" w:eastAsiaTheme="majorEastAsia" w:hAnsiTheme="majorEastAsia" w:hint="eastAsia"/>
          <w:sz w:val="18"/>
          <w:szCs w:val="18"/>
        </w:rPr>
        <w:t>また、</w:t>
      </w:r>
      <w:r w:rsidR="00A9598C" w:rsidRPr="00AD0A5E">
        <w:rPr>
          <w:rFonts w:asciiTheme="majorEastAsia" w:eastAsiaTheme="majorEastAsia" w:hAnsiTheme="majorEastAsia" w:hint="eastAsia"/>
          <w:sz w:val="18"/>
          <w:szCs w:val="18"/>
          <w:u w:val="single"/>
        </w:rPr>
        <w:t>支給要件は本計画書の提出時点ではなく各取組時点</w:t>
      </w:r>
      <w:r w:rsidR="00490EAB" w:rsidRPr="00AD0A5E">
        <w:rPr>
          <w:rFonts w:asciiTheme="majorEastAsia" w:eastAsiaTheme="majorEastAsia" w:hAnsiTheme="majorEastAsia" w:hint="eastAsia"/>
          <w:sz w:val="18"/>
          <w:szCs w:val="18"/>
          <w:u w:val="single"/>
        </w:rPr>
        <w:t>（正社員化の場合は、転換</w:t>
      </w:r>
      <w:r w:rsidR="009C3294" w:rsidRPr="00AD0A5E">
        <w:rPr>
          <w:rFonts w:asciiTheme="majorEastAsia" w:eastAsiaTheme="majorEastAsia" w:hAnsiTheme="majorEastAsia" w:hint="eastAsia"/>
          <w:sz w:val="18"/>
          <w:szCs w:val="18"/>
          <w:u w:val="single"/>
        </w:rPr>
        <w:t>等の実施日時点）</w:t>
      </w:r>
      <w:r w:rsidR="00A9598C" w:rsidRPr="00AD0A5E">
        <w:rPr>
          <w:rFonts w:asciiTheme="majorEastAsia" w:eastAsiaTheme="majorEastAsia" w:hAnsiTheme="majorEastAsia" w:hint="eastAsia"/>
          <w:sz w:val="18"/>
          <w:szCs w:val="18"/>
          <w:u w:val="single"/>
        </w:rPr>
        <w:t>での判断となります</w:t>
      </w:r>
      <w:r w:rsidR="00A9598C" w:rsidRPr="00AD0A5E">
        <w:rPr>
          <w:rFonts w:asciiTheme="majorEastAsia" w:eastAsiaTheme="majorEastAsia" w:hAnsiTheme="majorEastAsia" w:hint="eastAsia"/>
          <w:sz w:val="18"/>
          <w:szCs w:val="18"/>
        </w:rPr>
        <w:t>ので、ご注意ください。</w:t>
      </w:r>
    </w:p>
    <w:p w14:paraId="6C4A9203" w14:textId="512D434C" w:rsidR="0040638B" w:rsidRPr="00AD0A5E" w:rsidRDefault="00A243DC" w:rsidP="00575598">
      <w:pPr>
        <w:widowControl/>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・添付書類は、</w:t>
      </w:r>
      <w:r w:rsidR="00C904E7" w:rsidRPr="00AD0A5E">
        <w:rPr>
          <w:rFonts w:asciiTheme="majorEastAsia" w:eastAsiaTheme="majorEastAsia" w:hAnsiTheme="majorEastAsia" w:hint="eastAsia"/>
          <w:sz w:val="18"/>
          <w:szCs w:val="18"/>
        </w:rPr>
        <w:t>①</w:t>
      </w:r>
      <w:r w:rsidR="000C098B" w:rsidRPr="00AD0A5E">
        <w:rPr>
          <w:rFonts w:asciiTheme="majorEastAsia" w:eastAsiaTheme="majorEastAsia" w:hAnsiTheme="majorEastAsia" w:hint="eastAsia"/>
          <w:sz w:val="18"/>
          <w:szCs w:val="18"/>
        </w:rPr>
        <w:t>事業主の委任を受けて代理人が提出する場合は委任状（</w:t>
      </w:r>
      <w:r w:rsidR="00917BE5" w:rsidRPr="00AD0A5E">
        <w:rPr>
          <w:rFonts w:asciiTheme="majorEastAsia" w:eastAsiaTheme="majorEastAsia" w:hAnsiTheme="majorEastAsia" w:hint="eastAsia"/>
          <w:sz w:val="18"/>
          <w:szCs w:val="18"/>
        </w:rPr>
        <w:t>原本</w:t>
      </w:r>
      <w:r w:rsidR="000C098B"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、②</w:t>
      </w:r>
      <w:r w:rsidR="000C098B" w:rsidRPr="00AD0A5E">
        <w:rPr>
          <w:rFonts w:asciiTheme="majorEastAsia" w:eastAsiaTheme="majorEastAsia" w:hAnsiTheme="majorEastAsia" w:hint="eastAsia"/>
          <w:sz w:val="18"/>
          <w:szCs w:val="18"/>
        </w:rPr>
        <w:t xml:space="preserve"> その他管轄</w:t>
      </w:r>
      <w:r w:rsidR="003B2658">
        <w:rPr>
          <w:rFonts w:asciiTheme="majorEastAsia" w:eastAsiaTheme="majorEastAsia" w:hAnsiTheme="majorEastAsia" w:hint="eastAsia"/>
          <w:sz w:val="18"/>
          <w:szCs w:val="18"/>
        </w:rPr>
        <w:t>の都道府県</w:t>
      </w:r>
      <w:r w:rsidR="000C098B" w:rsidRPr="00AD0A5E">
        <w:rPr>
          <w:rFonts w:asciiTheme="majorEastAsia" w:eastAsiaTheme="majorEastAsia" w:hAnsiTheme="majorEastAsia" w:hint="eastAsia"/>
          <w:sz w:val="18"/>
          <w:szCs w:val="18"/>
        </w:rPr>
        <w:t>労働局長が必要と認める書類</w:t>
      </w:r>
      <w:r w:rsidRPr="00AD0A5E">
        <w:rPr>
          <w:rFonts w:asciiTheme="majorEastAsia" w:eastAsiaTheme="majorEastAsia" w:hAnsiTheme="majorEastAsia" w:hint="eastAsia"/>
          <w:sz w:val="18"/>
          <w:szCs w:val="18"/>
        </w:rPr>
        <w:t>となります。</w:t>
      </w:r>
    </w:p>
    <w:p w14:paraId="177975D4" w14:textId="77777777" w:rsidR="00347602" w:rsidRPr="003B2658" w:rsidRDefault="00347602" w:rsidP="00C162F8">
      <w:pPr>
        <w:widowControl/>
        <w:tabs>
          <w:tab w:val="left" w:pos="142"/>
        </w:tabs>
        <w:spacing w:line="0" w:lineRule="atLeast"/>
        <w:ind w:firstLineChars="0" w:firstLine="0"/>
        <w:rPr>
          <w:rFonts w:asciiTheme="majorEastAsia" w:eastAsiaTheme="majorEastAsia" w:hAnsiTheme="majorEastAsia"/>
          <w:sz w:val="18"/>
          <w:szCs w:val="18"/>
        </w:rPr>
      </w:pPr>
    </w:p>
    <w:p w14:paraId="6E3B90D2"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《記入上の注意》</w:t>
      </w:r>
    </w:p>
    <w:p w14:paraId="01844F1B"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963710" w:rsidRPr="00AD0A5E">
        <w:rPr>
          <w:rFonts w:asciiTheme="majorEastAsia" w:eastAsiaTheme="majorEastAsia" w:hAnsiTheme="majorEastAsia" w:hint="eastAsia"/>
          <w:sz w:val="18"/>
          <w:szCs w:val="18"/>
        </w:rPr>
        <w:t>１</w:t>
      </w:r>
      <w:r w:rsidR="00EE1CBA" w:rsidRPr="00AD0A5E">
        <w:rPr>
          <w:rFonts w:asciiTheme="majorEastAsia" w:eastAsiaTheme="majorEastAsia" w:hAnsiTheme="majorEastAsia" w:hint="eastAsia"/>
          <w:sz w:val="18"/>
          <w:szCs w:val="18"/>
        </w:rPr>
        <w:t>号（</w:t>
      </w:r>
      <w:r w:rsidRPr="00AD0A5E">
        <w:rPr>
          <w:rFonts w:asciiTheme="majorEastAsia" w:eastAsiaTheme="majorEastAsia" w:hAnsiTheme="majorEastAsia" w:hint="eastAsia"/>
          <w:sz w:val="18"/>
          <w:szCs w:val="18"/>
        </w:rPr>
        <w:t>表紙</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4BDB646C" w14:textId="77777777" w:rsidR="00B01314" w:rsidRPr="00AD0A5E" w:rsidRDefault="00B01314"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(1) </w:t>
      </w:r>
      <w:r w:rsidR="00C17658" w:rsidRPr="00AD0A5E">
        <w:rPr>
          <w:rFonts w:asciiTheme="majorEastAsia" w:eastAsiaTheme="majorEastAsia" w:hAnsiTheme="majorEastAsia" w:hint="eastAsia"/>
          <w:sz w:val="18"/>
          <w:szCs w:val="18"/>
        </w:rPr>
        <w:t>事業所の所在地を管轄する都道府県名を</w:t>
      </w:r>
      <w:r w:rsidR="00C17658" w:rsidRPr="00AD0A5E">
        <w:rPr>
          <w:rFonts w:asciiTheme="majorEastAsia" w:eastAsiaTheme="majorEastAsia" w:hAnsiTheme="majorEastAsia" w:hint="eastAsia"/>
          <w:b/>
          <w:sz w:val="18"/>
          <w:szCs w:val="18"/>
        </w:rPr>
        <w:t>労働局長</w:t>
      </w:r>
      <w:r w:rsidR="00C17658" w:rsidRPr="00AD0A5E">
        <w:rPr>
          <w:rFonts w:asciiTheme="majorEastAsia" w:eastAsiaTheme="majorEastAsia" w:hAnsiTheme="majorEastAsia" w:hint="eastAsia"/>
          <w:sz w:val="18"/>
          <w:szCs w:val="18"/>
        </w:rPr>
        <w:t>の前に</w:t>
      </w:r>
      <w:r w:rsidRPr="00AD0A5E">
        <w:rPr>
          <w:rFonts w:asciiTheme="majorEastAsia" w:eastAsiaTheme="majorEastAsia" w:hAnsiTheme="majorEastAsia" w:hint="eastAsia"/>
          <w:sz w:val="18"/>
          <w:szCs w:val="18"/>
        </w:rPr>
        <w:t>記入してください。</w:t>
      </w:r>
    </w:p>
    <w:p w14:paraId="3AA8641E" w14:textId="73F6DD1A"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(2) </w:t>
      </w:r>
      <w:r w:rsidR="008A6803" w:rsidRPr="00AD0A5E">
        <w:rPr>
          <w:rFonts w:asciiTheme="majorEastAsia" w:eastAsiaTheme="majorEastAsia" w:hAnsiTheme="majorEastAsia" w:hint="eastAsia"/>
          <w:b/>
          <w:sz w:val="18"/>
          <w:szCs w:val="18"/>
        </w:rPr>
        <w:t>使用者</w:t>
      </w:r>
      <w:r w:rsidRPr="00AD0A5E">
        <w:rPr>
          <w:rFonts w:asciiTheme="majorEastAsia" w:eastAsiaTheme="majorEastAsia" w:hAnsiTheme="majorEastAsia" w:hint="eastAsia"/>
          <w:b/>
          <w:sz w:val="18"/>
          <w:szCs w:val="18"/>
        </w:rPr>
        <w:t>側代表者名：</w:t>
      </w:r>
      <w:r w:rsidR="00C17658" w:rsidRPr="00AD0A5E">
        <w:rPr>
          <w:rFonts w:asciiTheme="majorEastAsia" w:eastAsiaTheme="majorEastAsia" w:hAnsiTheme="majorEastAsia" w:hint="eastAsia"/>
          <w:sz w:val="18"/>
          <w:szCs w:val="18"/>
        </w:rPr>
        <w:t>事業主</w:t>
      </w:r>
      <w:r w:rsidR="00D21790">
        <w:rPr>
          <w:rFonts w:asciiTheme="majorEastAsia" w:eastAsiaTheme="majorEastAsia" w:hAnsiTheme="majorEastAsia" w:hint="eastAsia"/>
          <w:sz w:val="18"/>
          <w:szCs w:val="18"/>
        </w:rPr>
        <w:t>又は</w:t>
      </w:r>
      <w:r w:rsidR="00C17658" w:rsidRPr="00AD0A5E">
        <w:rPr>
          <w:rFonts w:asciiTheme="majorEastAsia" w:eastAsiaTheme="majorEastAsia" w:hAnsiTheme="majorEastAsia" w:hint="eastAsia"/>
          <w:sz w:val="18"/>
          <w:szCs w:val="18"/>
        </w:rPr>
        <w:t>キャリアアップ管理者（以下「管理者」</w:t>
      </w:r>
      <w:r w:rsidR="00023205" w:rsidRPr="00AD0A5E">
        <w:rPr>
          <w:rFonts w:asciiTheme="majorEastAsia" w:eastAsiaTheme="majorEastAsia" w:hAnsiTheme="majorEastAsia" w:hint="eastAsia"/>
          <w:sz w:val="18"/>
          <w:szCs w:val="18"/>
        </w:rPr>
        <w:t>という。</w:t>
      </w:r>
      <w:r w:rsidRPr="00AD0A5E">
        <w:rPr>
          <w:rFonts w:asciiTheme="majorEastAsia" w:eastAsiaTheme="majorEastAsia" w:hAnsiTheme="majorEastAsia" w:hint="eastAsia"/>
          <w:sz w:val="18"/>
          <w:szCs w:val="18"/>
        </w:rPr>
        <w:t>）の氏名</w:t>
      </w:r>
      <w:r w:rsidR="00E63310" w:rsidRPr="00AD0A5E">
        <w:rPr>
          <w:rFonts w:asciiTheme="majorEastAsia" w:eastAsiaTheme="majorEastAsia" w:hAnsiTheme="majorEastAsia" w:hint="eastAsia"/>
          <w:sz w:val="18"/>
          <w:szCs w:val="18"/>
        </w:rPr>
        <w:t>を記載</w:t>
      </w:r>
      <w:r w:rsidRPr="00AD0A5E">
        <w:rPr>
          <w:rFonts w:asciiTheme="majorEastAsia" w:eastAsiaTheme="majorEastAsia" w:hAnsiTheme="majorEastAsia" w:hint="eastAsia"/>
          <w:sz w:val="18"/>
          <w:szCs w:val="18"/>
        </w:rPr>
        <w:t>してください。</w:t>
      </w:r>
    </w:p>
    <w:p w14:paraId="6915B2E1" w14:textId="751D0796" w:rsidR="00B01314" w:rsidRPr="00AD0A5E" w:rsidRDefault="00B01314"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 xml:space="preserve">(3) </w:t>
      </w:r>
      <w:r w:rsidR="008A6803" w:rsidRPr="00AD0A5E">
        <w:rPr>
          <w:rFonts w:asciiTheme="majorEastAsia" w:eastAsiaTheme="majorEastAsia" w:hAnsiTheme="majorEastAsia" w:hint="eastAsia"/>
          <w:b/>
          <w:sz w:val="18"/>
          <w:szCs w:val="18"/>
        </w:rPr>
        <w:t>労働組合等の労働者</w:t>
      </w:r>
      <w:r w:rsidRPr="00AD0A5E">
        <w:rPr>
          <w:rFonts w:asciiTheme="majorEastAsia" w:eastAsiaTheme="majorEastAsia" w:hAnsiTheme="majorEastAsia" w:hint="eastAsia"/>
          <w:b/>
          <w:sz w:val="18"/>
          <w:szCs w:val="18"/>
        </w:rPr>
        <w:t>代表者名：</w:t>
      </w:r>
      <w:r w:rsidRPr="00AD0A5E">
        <w:rPr>
          <w:rFonts w:asciiTheme="majorEastAsia" w:eastAsiaTheme="majorEastAsia" w:hAnsiTheme="majorEastAsia" w:hint="eastAsia"/>
          <w:sz w:val="18"/>
          <w:szCs w:val="18"/>
        </w:rPr>
        <w:t>計画書</w:t>
      </w:r>
      <w:r w:rsidR="00A54F93" w:rsidRPr="00AD0A5E">
        <w:rPr>
          <w:rFonts w:asciiTheme="majorEastAsia" w:eastAsiaTheme="majorEastAsia" w:hAnsiTheme="majorEastAsia" w:hint="eastAsia"/>
          <w:sz w:val="18"/>
          <w:szCs w:val="18"/>
        </w:rPr>
        <w:t>について</w:t>
      </w:r>
      <w:r w:rsidR="007E1E45" w:rsidRPr="00AD0A5E">
        <w:rPr>
          <w:rFonts w:asciiTheme="majorEastAsia" w:eastAsiaTheme="majorEastAsia" w:hAnsiTheme="majorEastAsia" w:hint="eastAsia"/>
          <w:sz w:val="18"/>
          <w:szCs w:val="18"/>
        </w:rPr>
        <w:t>意見を聴いた</w:t>
      </w:r>
      <w:r w:rsidRPr="00AD0A5E">
        <w:rPr>
          <w:rFonts w:asciiTheme="majorEastAsia" w:eastAsiaTheme="majorEastAsia" w:hAnsiTheme="majorEastAsia" w:hint="eastAsia"/>
          <w:sz w:val="18"/>
          <w:szCs w:val="18"/>
        </w:rPr>
        <w:t>労働</w:t>
      </w:r>
      <w:r w:rsidR="008A6803" w:rsidRPr="00AD0A5E">
        <w:rPr>
          <w:rFonts w:asciiTheme="majorEastAsia" w:eastAsiaTheme="majorEastAsia" w:hAnsiTheme="majorEastAsia" w:hint="eastAsia"/>
          <w:sz w:val="18"/>
          <w:szCs w:val="18"/>
        </w:rPr>
        <w:t>組合等の労働</w:t>
      </w:r>
      <w:r w:rsidRPr="00AD0A5E">
        <w:rPr>
          <w:rFonts w:asciiTheme="majorEastAsia" w:eastAsiaTheme="majorEastAsia" w:hAnsiTheme="majorEastAsia" w:hint="eastAsia"/>
          <w:sz w:val="18"/>
          <w:szCs w:val="18"/>
        </w:rPr>
        <w:t>者の代表者</w:t>
      </w:r>
      <w:r w:rsidR="005D0577" w:rsidRPr="00AD0A5E">
        <w:rPr>
          <w:rFonts w:asciiTheme="majorEastAsia" w:eastAsiaTheme="majorEastAsia" w:hAnsiTheme="majorEastAsia" w:hint="eastAsia"/>
          <w:sz w:val="18"/>
          <w:szCs w:val="18"/>
        </w:rPr>
        <w:t>本人</w:t>
      </w:r>
      <w:r w:rsidR="00C44CAE" w:rsidRPr="00AD0A5E">
        <w:rPr>
          <w:rFonts w:asciiTheme="majorEastAsia" w:eastAsiaTheme="majorEastAsia" w:hAnsiTheme="majorEastAsia" w:hint="eastAsia"/>
          <w:sz w:val="18"/>
          <w:szCs w:val="18"/>
        </w:rPr>
        <w:t>の</w:t>
      </w:r>
      <w:r w:rsidR="00E63310" w:rsidRPr="00AD0A5E">
        <w:rPr>
          <w:rFonts w:asciiTheme="majorEastAsia" w:eastAsiaTheme="majorEastAsia" w:hAnsiTheme="majorEastAsia" w:hint="eastAsia"/>
          <w:sz w:val="18"/>
          <w:szCs w:val="18"/>
        </w:rPr>
        <w:t>氏名</w:t>
      </w:r>
      <w:r w:rsidR="00D60AFB" w:rsidRPr="00AD0A5E">
        <w:rPr>
          <w:rFonts w:asciiTheme="majorEastAsia" w:eastAsiaTheme="majorEastAsia" w:hAnsiTheme="majorEastAsia" w:hint="eastAsia"/>
          <w:sz w:val="18"/>
          <w:szCs w:val="18"/>
        </w:rPr>
        <w:t>を</w:t>
      </w:r>
      <w:r w:rsidR="00E63310" w:rsidRPr="00AD0A5E">
        <w:rPr>
          <w:rFonts w:asciiTheme="majorEastAsia" w:eastAsiaTheme="majorEastAsia" w:hAnsiTheme="majorEastAsia" w:hint="eastAsia"/>
          <w:sz w:val="18"/>
          <w:szCs w:val="18"/>
        </w:rPr>
        <w:t>記載</w:t>
      </w:r>
      <w:r w:rsidRPr="00AD0A5E">
        <w:rPr>
          <w:rFonts w:asciiTheme="majorEastAsia" w:eastAsiaTheme="majorEastAsia" w:hAnsiTheme="majorEastAsia" w:hint="eastAsia"/>
          <w:sz w:val="18"/>
          <w:szCs w:val="18"/>
        </w:rPr>
        <w:t>してください。</w:t>
      </w:r>
    </w:p>
    <w:p w14:paraId="31635178" w14:textId="44DE9A49" w:rsidR="004D38E0" w:rsidRPr="00AD0A5E" w:rsidRDefault="00B01314" w:rsidP="00575598">
      <w:pPr>
        <w:widowControl/>
        <w:tabs>
          <w:tab w:val="left" w:pos="284"/>
          <w:tab w:val="left" w:pos="426"/>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【様式第１号</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共通</w:t>
      </w:r>
      <w:r w:rsidR="00EE1CBA" w:rsidRPr="00AD0A5E">
        <w:rPr>
          <w:rFonts w:asciiTheme="majorEastAsia" w:eastAsiaTheme="majorEastAsia" w:hAnsiTheme="majorEastAsia" w:hint="eastAsia"/>
          <w:sz w:val="18"/>
          <w:szCs w:val="18"/>
        </w:rPr>
        <w:t>）</w:t>
      </w:r>
      <w:r w:rsidRPr="00AD0A5E">
        <w:rPr>
          <w:rFonts w:asciiTheme="majorEastAsia" w:eastAsiaTheme="majorEastAsia" w:hAnsiTheme="majorEastAsia" w:hint="eastAsia"/>
          <w:sz w:val="18"/>
          <w:szCs w:val="18"/>
        </w:rPr>
        <w:t>】</w:t>
      </w:r>
    </w:p>
    <w:p w14:paraId="16DEFC49" w14:textId="62CD0488" w:rsidR="007102C2" w:rsidRDefault="007102C2" w:rsidP="00575598">
      <w:pPr>
        <w:widowControl/>
        <w:spacing w:line="320" w:lineRule="exact"/>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 xml:space="preserve">1) </w:t>
      </w:r>
      <w:r>
        <w:rPr>
          <w:rFonts w:asciiTheme="majorEastAsia" w:eastAsiaTheme="majorEastAsia" w:hAnsiTheme="majorEastAsia" w:hint="eastAsia"/>
          <w:sz w:val="18"/>
          <w:szCs w:val="18"/>
        </w:rPr>
        <w:t>⑧企業規模（人数）については、常時雇用する労働者数（２か月を超えて使用</w:t>
      </w:r>
      <w:r w:rsidR="005F45F0">
        <w:rPr>
          <w:rFonts w:asciiTheme="majorEastAsia" w:eastAsiaTheme="majorEastAsia" w:hAnsiTheme="majorEastAsia" w:hint="eastAsia"/>
          <w:sz w:val="18"/>
          <w:szCs w:val="18"/>
        </w:rPr>
        <w:t>される者であり、週所定労働時間が当該事業主に雇用される通常の労働者と概ね同等である労働者数）を記入してください。</w:t>
      </w:r>
    </w:p>
    <w:p w14:paraId="6C403278" w14:textId="097BE0E6" w:rsidR="00B01314" w:rsidRPr="00AD0A5E" w:rsidRDefault="00C904E7" w:rsidP="00575598">
      <w:pPr>
        <w:widowControl/>
        <w:spacing w:line="320" w:lineRule="exact"/>
        <w:ind w:left="360" w:hangingChars="200" w:hanging="36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2</w:t>
      </w:r>
      <w:r w:rsidRPr="00AD0A5E">
        <w:rPr>
          <w:rFonts w:asciiTheme="majorEastAsia" w:eastAsiaTheme="majorEastAsia" w:hAnsiTheme="majorEastAsia"/>
          <w:sz w:val="18"/>
          <w:szCs w:val="18"/>
        </w:rPr>
        <w:t xml:space="preserve">) </w:t>
      </w:r>
      <w:r w:rsidR="00C4595D" w:rsidRPr="00AD0A5E">
        <w:rPr>
          <w:rFonts w:asciiTheme="majorEastAsia" w:eastAsiaTheme="majorEastAsia" w:hAnsiTheme="majorEastAsia" w:hint="eastAsia"/>
          <w:sz w:val="18"/>
          <w:szCs w:val="18"/>
        </w:rPr>
        <w:t>社会保険労務士による提出代行</w:t>
      </w:r>
      <w:r w:rsidR="00AA6635" w:rsidRPr="00AD0A5E">
        <w:rPr>
          <w:rFonts w:asciiTheme="majorEastAsia" w:eastAsiaTheme="majorEastAsia" w:hAnsiTheme="majorEastAsia" w:hint="eastAsia"/>
          <w:sz w:val="18"/>
          <w:szCs w:val="18"/>
        </w:rPr>
        <w:t>者</w:t>
      </w:r>
      <w:r w:rsidR="00D21790">
        <w:rPr>
          <w:rFonts w:asciiTheme="majorEastAsia" w:eastAsiaTheme="majorEastAsia" w:hAnsiTheme="majorEastAsia" w:hint="eastAsia"/>
          <w:sz w:val="18"/>
          <w:szCs w:val="18"/>
        </w:rPr>
        <w:t>又は</w:t>
      </w:r>
      <w:r w:rsidR="00C4595D" w:rsidRPr="00AD0A5E">
        <w:rPr>
          <w:rFonts w:asciiTheme="majorEastAsia" w:eastAsiaTheme="majorEastAsia" w:hAnsiTheme="majorEastAsia" w:hint="eastAsia"/>
          <w:sz w:val="18"/>
          <w:szCs w:val="18"/>
        </w:rPr>
        <w:t>事務代理者とは、</w:t>
      </w:r>
      <w:r w:rsidR="00FD0C8F" w:rsidRPr="00AD0A5E">
        <w:rPr>
          <w:rFonts w:asciiTheme="majorEastAsia" w:eastAsiaTheme="majorEastAsia" w:hAnsiTheme="majorEastAsia" w:hint="eastAsia"/>
          <w:sz w:val="18"/>
          <w:szCs w:val="18"/>
        </w:rPr>
        <w:t>申請者が社会保険労務士</w:t>
      </w:r>
      <w:r w:rsidR="00CE051B" w:rsidRPr="00AD0A5E">
        <w:rPr>
          <w:rFonts w:asciiTheme="majorEastAsia" w:eastAsiaTheme="majorEastAsia" w:hAnsiTheme="majorEastAsia" w:hint="eastAsia"/>
          <w:sz w:val="18"/>
          <w:szCs w:val="18"/>
        </w:rPr>
        <w:t>法</w:t>
      </w:r>
      <w:r w:rsidR="00FD0C8F" w:rsidRPr="00AD0A5E">
        <w:rPr>
          <w:rFonts w:asciiTheme="majorEastAsia" w:eastAsiaTheme="majorEastAsia" w:hAnsiTheme="majorEastAsia" w:hint="eastAsia"/>
          <w:sz w:val="18"/>
          <w:szCs w:val="18"/>
        </w:rPr>
        <w:t>施行規則（昭和43年厚生省・労働省令第１号）第16</w:t>
      </w:r>
      <w:r w:rsidR="00CE051B" w:rsidRPr="00AD0A5E">
        <w:rPr>
          <w:rFonts w:asciiTheme="majorEastAsia" w:eastAsiaTheme="majorEastAsia" w:hAnsiTheme="majorEastAsia" w:hint="eastAsia"/>
          <w:sz w:val="18"/>
          <w:szCs w:val="18"/>
        </w:rPr>
        <w:t>条第２項</w:t>
      </w:r>
      <w:r w:rsidR="00FD0C8F" w:rsidRPr="00AD0A5E">
        <w:rPr>
          <w:rFonts w:asciiTheme="majorEastAsia" w:eastAsiaTheme="majorEastAsia" w:hAnsiTheme="majorEastAsia" w:hint="eastAsia"/>
          <w:sz w:val="18"/>
          <w:szCs w:val="18"/>
        </w:rPr>
        <w:t>に規定する提出代行者</w:t>
      </w:r>
      <w:r w:rsidR="00D21790">
        <w:rPr>
          <w:rFonts w:asciiTheme="majorEastAsia" w:eastAsiaTheme="majorEastAsia" w:hAnsiTheme="majorEastAsia" w:hint="eastAsia"/>
          <w:sz w:val="18"/>
          <w:szCs w:val="18"/>
        </w:rPr>
        <w:t>又は</w:t>
      </w:r>
      <w:r w:rsidR="00FD0C8F" w:rsidRPr="00AD0A5E">
        <w:rPr>
          <w:rFonts w:asciiTheme="majorEastAsia" w:eastAsiaTheme="majorEastAsia" w:hAnsiTheme="majorEastAsia" w:hint="eastAsia"/>
          <w:sz w:val="18"/>
          <w:szCs w:val="18"/>
        </w:rPr>
        <w:t>同施行規則第16条の３に規定する事務代理者</w:t>
      </w:r>
      <w:r w:rsidR="00C4595D" w:rsidRPr="00AD0A5E">
        <w:rPr>
          <w:rFonts w:asciiTheme="majorEastAsia" w:eastAsiaTheme="majorEastAsia" w:hAnsiTheme="majorEastAsia" w:hint="eastAsia"/>
          <w:sz w:val="18"/>
          <w:szCs w:val="18"/>
        </w:rPr>
        <w:t>のことを言います。</w:t>
      </w:r>
    </w:p>
    <w:p w14:paraId="41D470C6" w14:textId="77C41E2E" w:rsidR="00DD4A9F" w:rsidRPr="00AD0A5E" w:rsidRDefault="00C904E7"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sz w:val="18"/>
          <w:szCs w:val="18"/>
        </w:rPr>
        <w:t>(</w:t>
      </w:r>
      <w:r w:rsidR="007102C2">
        <w:rPr>
          <w:rFonts w:asciiTheme="majorEastAsia" w:eastAsiaTheme="majorEastAsia" w:hAnsiTheme="majorEastAsia"/>
          <w:sz w:val="18"/>
          <w:szCs w:val="18"/>
        </w:rPr>
        <w:t>3</w:t>
      </w:r>
      <w:r w:rsidRPr="00AD0A5E">
        <w:rPr>
          <w:rFonts w:asciiTheme="majorEastAsia" w:eastAsiaTheme="majorEastAsia" w:hAnsiTheme="majorEastAsia"/>
          <w:sz w:val="18"/>
          <w:szCs w:val="18"/>
        </w:rPr>
        <w:t xml:space="preserve">) </w:t>
      </w:r>
      <w:r w:rsidR="00DD4A9F" w:rsidRPr="00AD0A5E">
        <w:rPr>
          <w:rFonts w:asciiTheme="majorEastAsia" w:eastAsiaTheme="majorEastAsia" w:hAnsiTheme="majorEastAsia" w:hint="eastAsia"/>
          <w:sz w:val="18"/>
          <w:szCs w:val="18"/>
        </w:rPr>
        <w:t>キャリアアップ管理者の</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内容</w:t>
      </w:r>
      <w:r w:rsidR="00A243DC" w:rsidRPr="00AD0A5E">
        <w:rPr>
          <w:rFonts w:asciiTheme="majorEastAsia" w:eastAsiaTheme="majorEastAsia" w:hAnsiTheme="majorEastAsia" w:hint="eastAsia"/>
          <w:sz w:val="18"/>
          <w:szCs w:val="18"/>
        </w:rPr>
        <w:t>は、</w:t>
      </w:r>
      <w:r w:rsidR="00DD4A9F" w:rsidRPr="00AD0A5E">
        <w:rPr>
          <w:rFonts w:asciiTheme="majorEastAsia" w:eastAsiaTheme="majorEastAsia" w:hAnsiTheme="majorEastAsia" w:hint="eastAsia"/>
          <w:sz w:val="18"/>
          <w:szCs w:val="18"/>
        </w:rPr>
        <w:t>キャリアアップ管理者として行う</w:t>
      </w:r>
      <w:r w:rsidR="00006271">
        <w:rPr>
          <w:rFonts w:asciiTheme="majorEastAsia" w:eastAsiaTheme="majorEastAsia" w:hAnsiTheme="majorEastAsia" w:hint="eastAsia"/>
          <w:sz w:val="18"/>
          <w:szCs w:val="18"/>
        </w:rPr>
        <w:t>職務</w:t>
      </w:r>
      <w:r w:rsidR="00DD4A9F" w:rsidRPr="00AD0A5E">
        <w:rPr>
          <w:rFonts w:asciiTheme="majorEastAsia" w:eastAsiaTheme="majorEastAsia" w:hAnsiTheme="majorEastAsia" w:hint="eastAsia"/>
          <w:sz w:val="18"/>
          <w:szCs w:val="18"/>
        </w:rPr>
        <w:t>を</w:t>
      </w:r>
      <w:r w:rsidR="003F5F86" w:rsidRPr="00AD0A5E">
        <w:rPr>
          <w:rFonts w:asciiTheme="majorEastAsia" w:eastAsiaTheme="majorEastAsia" w:hAnsiTheme="majorEastAsia" w:hint="eastAsia"/>
          <w:sz w:val="18"/>
          <w:szCs w:val="18"/>
        </w:rPr>
        <w:t>選択</w:t>
      </w:r>
      <w:r w:rsidR="00DD4A9F" w:rsidRPr="00AD0A5E">
        <w:rPr>
          <w:rFonts w:asciiTheme="majorEastAsia" w:eastAsiaTheme="majorEastAsia" w:hAnsiTheme="majorEastAsia" w:hint="eastAsia"/>
          <w:sz w:val="18"/>
          <w:szCs w:val="18"/>
        </w:rPr>
        <w:t>してください。</w:t>
      </w:r>
    </w:p>
    <w:p w14:paraId="75DD1AC7" w14:textId="2AD1AFD9" w:rsidR="00C739F9" w:rsidRPr="00AD0A5E" w:rsidRDefault="00C2477C" w:rsidP="00575598">
      <w:pPr>
        <w:widowControl/>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【様式第</w:t>
      </w:r>
      <w:r w:rsidR="00C17658" w:rsidRPr="00AD0A5E">
        <w:rPr>
          <w:rFonts w:asciiTheme="majorEastAsia" w:eastAsiaTheme="majorEastAsia" w:hAnsiTheme="majorEastAsia" w:hint="eastAsia"/>
          <w:sz w:val="18"/>
          <w:szCs w:val="18"/>
        </w:rPr>
        <w:t>１</w:t>
      </w:r>
      <w:r w:rsidRPr="00AD0A5E">
        <w:rPr>
          <w:rFonts w:asciiTheme="majorEastAsia" w:eastAsiaTheme="majorEastAsia" w:hAnsiTheme="majorEastAsia" w:hint="eastAsia"/>
          <w:sz w:val="18"/>
          <w:szCs w:val="18"/>
        </w:rPr>
        <w:t>号</w:t>
      </w:r>
      <w:r w:rsidR="00EE1CBA" w:rsidRPr="00AD0A5E">
        <w:rPr>
          <w:rFonts w:asciiTheme="majorEastAsia" w:eastAsiaTheme="majorEastAsia" w:hAnsiTheme="majorEastAsia" w:hint="eastAsia"/>
          <w:sz w:val="18"/>
          <w:szCs w:val="18"/>
        </w:rPr>
        <w:t>（計画）</w:t>
      </w:r>
      <w:r w:rsidRPr="00AD0A5E">
        <w:rPr>
          <w:rFonts w:asciiTheme="majorEastAsia" w:eastAsiaTheme="majorEastAsia" w:hAnsiTheme="majorEastAsia" w:hint="eastAsia"/>
          <w:sz w:val="18"/>
          <w:szCs w:val="18"/>
        </w:rPr>
        <w:t>】</w:t>
      </w:r>
    </w:p>
    <w:p w14:paraId="18839A95" w14:textId="39C6BC74" w:rsidR="007E6052" w:rsidRPr="00AD0A5E" w:rsidRDefault="009A4D97" w:rsidP="00575598">
      <w:pPr>
        <w:widowControl/>
        <w:tabs>
          <w:tab w:val="left" w:pos="426"/>
        </w:tabs>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(1)</w:t>
      </w:r>
      <w:r w:rsidR="007E6052"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②</w:t>
      </w:r>
      <w:r w:rsidR="00795848" w:rsidRPr="00AD0A5E">
        <w:rPr>
          <w:rFonts w:asciiTheme="majorEastAsia" w:eastAsiaTheme="majorEastAsia" w:hAnsiTheme="majorEastAsia" w:hint="eastAsia"/>
          <w:b/>
          <w:sz w:val="18"/>
          <w:szCs w:val="18"/>
        </w:rPr>
        <w:t>キャリアアップ</w:t>
      </w:r>
      <w:r w:rsidR="00FB20DF" w:rsidRPr="00AD0A5E">
        <w:rPr>
          <w:rFonts w:asciiTheme="majorEastAsia" w:eastAsiaTheme="majorEastAsia" w:hAnsiTheme="majorEastAsia" w:hint="eastAsia"/>
          <w:b/>
          <w:sz w:val="18"/>
          <w:szCs w:val="18"/>
        </w:rPr>
        <w:t>計画期間中に講</w:t>
      </w:r>
      <w:r w:rsidR="003B2658">
        <w:rPr>
          <w:rFonts w:asciiTheme="majorEastAsia" w:eastAsiaTheme="majorEastAsia" w:hAnsiTheme="majorEastAsia" w:hint="eastAsia"/>
          <w:b/>
          <w:sz w:val="18"/>
          <w:szCs w:val="18"/>
        </w:rPr>
        <w:t>ず</w:t>
      </w:r>
      <w:r w:rsidR="00FB20DF" w:rsidRPr="00AD0A5E">
        <w:rPr>
          <w:rFonts w:asciiTheme="majorEastAsia" w:eastAsiaTheme="majorEastAsia" w:hAnsiTheme="majorEastAsia" w:hint="eastAsia"/>
          <w:b/>
          <w:sz w:val="18"/>
          <w:szCs w:val="18"/>
        </w:rPr>
        <w:t>る措置</w:t>
      </w:r>
      <w:r w:rsidR="00CE051B" w:rsidRPr="00AD0A5E">
        <w:rPr>
          <w:rFonts w:asciiTheme="majorEastAsia" w:eastAsiaTheme="majorEastAsia" w:hAnsiTheme="majorEastAsia" w:hint="eastAsia"/>
          <w:b/>
          <w:sz w:val="18"/>
          <w:szCs w:val="18"/>
        </w:rPr>
        <w:t>の</w:t>
      </w:r>
      <w:r w:rsidR="00CA32B7" w:rsidRPr="00AD0A5E">
        <w:rPr>
          <w:rFonts w:asciiTheme="majorEastAsia" w:eastAsiaTheme="majorEastAsia" w:hAnsiTheme="majorEastAsia" w:hint="eastAsia"/>
          <w:b/>
          <w:sz w:val="18"/>
          <w:szCs w:val="18"/>
        </w:rPr>
        <w:t>項目</w:t>
      </w:r>
    </w:p>
    <w:p w14:paraId="00A45400" w14:textId="4BF377C9" w:rsidR="001B3DF0" w:rsidRPr="00AD0A5E" w:rsidRDefault="008005AD"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キャリアアップのために</w:t>
      </w:r>
      <w:r w:rsidR="00FB20DF" w:rsidRPr="00AD0A5E">
        <w:rPr>
          <w:rFonts w:asciiTheme="majorEastAsia" w:eastAsiaTheme="majorEastAsia" w:hAnsiTheme="majorEastAsia" w:hint="eastAsia"/>
          <w:sz w:val="18"/>
          <w:szCs w:val="18"/>
        </w:rPr>
        <w:t>講</w:t>
      </w:r>
      <w:r w:rsidR="003B2658">
        <w:rPr>
          <w:rFonts w:asciiTheme="majorEastAsia" w:eastAsiaTheme="majorEastAsia" w:hAnsiTheme="majorEastAsia" w:hint="eastAsia"/>
          <w:sz w:val="18"/>
          <w:szCs w:val="18"/>
        </w:rPr>
        <w:t>ず</w:t>
      </w:r>
      <w:r w:rsidR="00FB20DF" w:rsidRPr="00AD0A5E">
        <w:rPr>
          <w:rFonts w:asciiTheme="majorEastAsia" w:eastAsiaTheme="majorEastAsia" w:hAnsiTheme="majorEastAsia" w:hint="eastAsia"/>
          <w:sz w:val="18"/>
          <w:szCs w:val="18"/>
        </w:rPr>
        <w:t>る措置として</w:t>
      </w:r>
      <w:r w:rsidR="00F8752E" w:rsidRPr="00AD0A5E">
        <w:rPr>
          <w:rFonts w:asciiTheme="majorEastAsia" w:eastAsiaTheme="majorEastAsia" w:hAnsiTheme="majorEastAsia" w:hint="eastAsia"/>
          <w:sz w:val="18"/>
          <w:szCs w:val="18"/>
        </w:rPr>
        <w:t>、</w:t>
      </w:r>
      <w:r w:rsidR="00FB20DF" w:rsidRPr="00AD0A5E">
        <w:rPr>
          <w:rFonts w:asciiTheme="majorEastAsia" w:eastAsiaTheme="majorEastAsia" w:hAnsiTheme="majorEastAsia" w:hint="eastAsia"/>
          <w:sz w:val="18"/>
          <w:szCs w:val="18"/>
        </w:rPr>
        <w:t>該当する</w:t>
      </w:r>
      <w:r w:rsidR="005D0577" w:rsidRPr="00AD0A5E">
        <w:rPr>
          <w:rFonts w:asciiTheme="majorEastAsia" w:eastAsiaTheme="majorEastAsia" w:hAnsiTheme="majorEastAsia" w:hint="eastAsia"/>
          <w:sz w:val="18"/>
          <w:szCs w:val="18"/>
        </w:rPr>
        <w:t>コースの</w:t>
      </w:r>
      <w:r w:rsidR="00FB20DF" w:rsidRPr="00AD0A5E">
        <w:rPr>
          <w:rFonts w:asciiTheme="majorEastAsia" w:eastAsiaTheme="majorEastAsia" w:hAnsiTheme="majorEastAsia" w:hint="eastAsia"/>
          <w:sz w:val="18"/>
          <w:szCs w:val="18"/>
        </w:rPr>
        <w:t>番号</w:t>
      </w:r>
      <w:r w:rsidR="007102C2">
        <w:rPr>
          <w:rFonts w:asciiTheme="majorEastAsia" w:eastAsiaTheme="majorEastAsia" w:hAnsiTheme="majorEastAsia" w:hint="eastAsia"/>
          <w:sz w:val="18"/>
          <w:szCs w:val="18"/>
        </w:rPr>
        <w:t>全て</w:t>
      </w:r>
      <w:r w:rsidR="00FB20DF" w:rsidRPr="00AD0A5E">
        <w:rPr>
          <w:rFonts w:asciiTheme="majorEastAsia" w:eastAsiaTheme="majorEastAsia" w:hAnsiTheme="majorEastAsia" w:hint="eastAsia"/>
          <w:sz w:val="18"/>
          <w:szCs w:val="18"/>
        </w:rPr>
        <w:t>に「○」を記入してください。</w:t>
      </w:r>
    </w:p>
    <w:p w14:paraId="053D428E" w14:textId="0629FEC0" w:rsidR="001B3DF0" w:rsidRPr="00AD0A5E" w:rsidRDefault="002C546C" w:rsidP="00575598">
      <w:pPr>
        <w:widowControl/>
        <w:tabs>
          <w:tab w:val="left" w:pos="426"/>
        </w:tabs>
        <w:spacing w:line="320" w:lineRule="exact"/>
        <w:ind w:leftChars="109" w:left="283"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正社員</w:t>
      </w:r>
      <w:r w:rsidR="00F15C52" w:rsidRPr="00AD0A5E">
        <w:rPr>
          <w:rFonts w:asciiTheme="majorEastAsia" w:eastAsiaTheme="majorEastAsia" w:hAnsiTheme="majorEastAsia" w:hint="eastAsia"/>
          <w:sz w:val="18"/>
          <w:szCs w:val="18"/>
        </w:rPr>
        <w:t>化</w:t>
      </w:r>
      <w:r w:rsidRPr="00AD0A5E">
        <w:rPr>
          <w:rFonts w:asciiTheme="majorEastAsia" w:eastAsiaTheme="majorEastAsia" w:hAnsiTheme="majorEastAsia" w:hint="eastAsia"/>
          <w:sz w:val="18"/>
          <w:szCs w:val="18"/>
        </w:rPr>
        <w:t>コース</w:t>
      </w:r>
      <w:r w:rsidR="00752027" w:rsidRPr="00AD0A5E">
        <w:rPr>
          <w:rFonts w:asciiTheme="majorEastAsia" w:eastAsiaTheme="majorEastAsia" w:hAnsiTheme="majorEastAsia" w:hint="eastAsia"/>
          <w:sz w:val="18"/>
          <w:szCs w:val="18"/>
        </w:rPr>
        <w:t>及び</w:t>
      </w:r>
      <w:r w:rsidR="00925CE7" w:rsidRPr="00AD0A5E">
        <w:rPr>
          <w:rFonts w:asciiTheme="majorEastAsia" w:eastAsiaTheme="majorEastAsia" w:hAnsiTheme="majorEastAsia" w:hint="eastAsia"/>
          <w:sz w:val="18"/>
          <w:szCs w:val="18"/>
        </w:rPr>
        <w:t>障害者</w:t>
      </w:r>
      <w:r w:rsidR="00752027" w:rsidRPr="00AD0A5E">
        <w:rPr>
          <w:rFonts w:asciiTheme="majorEastAsia" w:eastAsiaTheme="majorEastAsia" w:hAnsiTheme="majorEastAsia" w:hint="eastAsia"/>
          <w:sz w:val="18"/>
          <w:szCs w:val="18"/>
        </w:rPr>
        <w:t>正社員化コース</w:t>
      </w:r>
      <w:r w:rsidRPr="00AD0A5E">
        <w:rPr>
          <w:rFonts w:asciiTheme="majorEastAsia" w:eastAsiaTheme="majorEastAsia" w:hAnsiTheme="majorEastAsia" w:hint="eastAsia"/>
          <w:sz w:val="18"/>
          <w:szCs w:val="18"/>
        </w:rPr>
        <w:t>を講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る場合は、講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1833C6" w:rsidRPr="00AD0A5E">
        <w:rPr>
          <w:rFonts w:asciiTheme="majorEastAsia" w:eastAsiaTheme="majorEastAsia" w:hAnsiTheme="majorEastAsia" w:hint="eastAsia"/>
          <w:sz w:val="18"/>
          <w:szCs w:val="18"/>
        </w:rPr>
        <w:t>の内訳（</w:t>
      </w:r>
      <w:r w:rsidR="00F15C52" w:rsidRPr="00AD0A5E">
        <w:rPr>
          <w:rFonts w:asciiTheme="majorEastAsia" w:eastAsiaTheme="majorEastAsia" w:hAnsiTheme="majorEastAsia" w:hint="eastAsia"/>
          <w:sz w:val="18"/>
          <w:szCs w:val="18"/>
        </w:rPr>
        <w:t>正規雇用等、</w:t>
      </w:r>
      <w:r w:rsidR="001833C6" w:rsidRPr="00AD0A5E">
        <w:rPr>
          <w:rFonts w:asciiTheme="majorEastAsia" w:eastAsiaTheme="majorEastAsia" w:hAnsiTheme="majorEastAsia" w:hint="eastAsia"/>
          <w:sz w:val="18"/>
          <w:szCs w:val="18"/>
        </w:rPr>
        <w:t>勤務地限定</w:t>
      </w:r>
      <w:r w:rsidR="001B3DF0" w:rsidRPr="00AD0A5E">
        <w:rPr>
          <w:rFonts w:asciiTheme="majorEastAsia" w:eastAsiaTheme="majorEastAsia" w:hAnsiTheme="majorEastAsia" w:hint="eastAsia"/>
          <w:sz w:val="18"/>
          <w:szCs w:val="18"/>
        </w:rPr>
        <w:t>正社員、職</w:t>
      </w:r>
      <w:r w:rsidR="001833C6" w:rsidRPr="00AD0A5E">
        <w:rPr>
          <w:rFonts w:asciiTheme="majorEastAsia" w:eastAsiaTheme="majorEastAsia" w:hAnsiTheme="majorEastAsia" w:hint="eastAsia"/>
          <w:sz w:val="18"/>
          <w:szCs w:val="18"/>
        </w:rPr>
        <w:t>務限定</w:t>
      </w:r>
      <w:r w:rsidR="00F15C52" w:rsidRPr="00AD0A5E">
        <w:rPr>
          <w:rFonts w:asciiTheme="majorEastAsia" w:eastAsiaTheme="majorEastAsia" w:hAnsiTheme="majorEastAsia" w:hint="eastAsia"/>
          <w:sz w:val="18"/>
          <w:szCs w:val="18"/>
        </w:rPr>
        <w:t>正社員、</w:t>
      </w:r>
      <w:r w:rsidR="001833C6" w:rsidRPr="00AD0A5E">
        <w:rPr>
          <w:rFonts w:asciiTheme="majorEastAsia" w:eastAsiaTheme="majorEastAsia" w:hAnsiTheme="majorEastAsia" w:hint="eastAsia"/>
          <w:sz w:val="18"/>
          <w:szCs w:val="18"/>
        </w:rPr>
        <w:t>短時間</w:t>
      </w:r>
      <w:r w:rsidR="00F15C52" w:rsidRPr="00AD0A5E">
        <w:rPr>
          <w:rFonts w:asciiTheme="majorEastAsia" w:eastAsiaTheme="majorEastAsia" w:hAnsiTheme="majorEastAsia" w:hint="eastAsia"/>
          <w:sz w:val="18"/>
          <w:szCs w:val="18"/>
        </w:rPr>
        <w:t>正社員</w:t>
      </w:r>
      <w:r w:rsidR="00E91A1C" w:rsidRPr="00AD0A5E">
        <w:rPr>
          <w:rFonts w:asciiTheme="majorEastAsia" w:eastAsiaTheme="majorEastAsia" w:hAnsiTheme="majorEastAsia" w:hint="eastAsia"/>
          <w:sz w:val="18"/>
          <w:szCs w:val="18"/>
        </w:rPr>
        <w:t>）に「○」を記入してくだ</w:t>
      </w:r>
      <w:r w:rsidRPr="00AD0A5E">
        <w:rPr>
          <w:rFonts w:asciiTheme="majorEastAsia" w:eastAsiaTheme="majorEastAsia" w:hAnsiTheme="majorEastAsia" w:hint="eastAsia"/>
          <w:sz w:val="18"/>
          <w:szCs w:val="18"/>
        </w:rPr>
        <w:t>さい。</w:t>
      </w:r>
    </w:p>
    <w:p w14:paraId="3B21DF92" w14:textId="7B8C5AE0" w:rsidR="006D45F5" w:rsidRPr="00AD0A5E" w:rsidRDefault="006D45F5" w:rsidP="00575598">
      <w:pPr>
        <w:widowControl/>
        <w:tabs>
          <w:tab w:val="left" w:pos="426"/>
        </w:tabs>
        <w:spacing w:line="320" w:lineRule="exact"/>
        <w:ind w:leftChars="109" w:left="283"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また、</w:t>
      </w:r>
      <w:r w:rsidR="00DD7AE3" w:rsidRPr="00AD0A5E">
        <w:rPr>
          <w:rFonts w:asciiTheme="majorEastAsia" w:eastAsiaTheme="majorEastAsia" w:hAnsiTheme="majorEastAsia" w:hint="eastAsia"/>
          <w:sz w:val="18"/>
          <w:szCs w:val="18"/>
        </w:rPr>
        <w:t>各</w:t>
      </w:r>
      <w:r w:rsidR="000A07B2" w:rsidRPr="00AD0A5E">
        <w:rPr>
          <w:rFonts w:asciiTheme="majorEastAsia" w:eastAsiaTheme="majorEastAsia" w:hAnsiTheme="majorEastAsia" w:hint="eastAsia"/>
          <w:sz w:val="18"/>
          <w:szCs w:val="18"/>
        </w:rPr>
        <w:t>コースの措置を講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w:t>
      </w:r>
      <w:r w:rsidR="00C162F8" w:rsidRPr="00AD0A5E">
        <w:rPr>
          <w:rFonts w:asciiTheme="majorEastAsia" w:eastAsiaTheme="majorEastAsia" w:hAnsiTheme="majorEastAsia" w:hint="eastAsia"/>
          <w:sz w:val="18"/>
          <w:szCs w:val="18"/>
        </w:rPr>
        <w:t>の</w:t>
      </w:r>
      <w:r w:rsidR="000A07B2" w:rsidRPr="00AD0A5E">
        <w:rPr>
          <w:rFonts w:asciiTheme="majorEastAsia" w:eastAsiaTheme="majorEastAsia" w:hAnsiTheme="majorEastAsia" w:hint="eastAsia"/>
          <w:sz w:val="18"/>
          <w:szCs w:val="18"/>
        </w:rPr>
        <w:t>時期（複数回講</w:t>
      </w:r>
      <w:r w:rsidR="003B2658">
        <w:rPr>
          <w:rFonts w:asciiTheme="majorEastAsia" w:eastAsiaTheme="majorEastAsia" w:hAnsiTheme="majorEastAsia" w:hint="eastAsia"/>
          <w:sz w:val="18"/>
          <w:szCs w:val="18"/>
        </w:rPr>
        <w:t>ず</w:t>
      </w:r>
      <w:r w:rsidR="000A07B2" w:rsidRPr="00AD0A5E">
        <w:rPr>
          <w:rFonts w:asciiTheme="majorEastAsia" w:eastAsiaTheme="majorEastAsia" w:hAnsiTheme="majorEastAsia" w:hint="eastAsia"/>
          <w:sz w:val="18"/>
          <w:szCs w:val="18"/>
        </w:rPr>
        <w:t>る予定の場合は、最初の時期）を記入してください。</w:t>
      </w:r>
    </w:p>
    <w:p w14:paraId="3A56130B" w14:textId="02178945" w:rsidR="008005AD" w:rsidRPr="00AD0A5E" w:rsidRDefault="008005AD" w:rsidP="008005AD">
      <w:pPr>
        <w:widowControl/>
        <w:tabs>
          <w:tab w:val="left" w:pos="426"/>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（以下、コースごとの計画に記載してください。）</w:t>
      </w:r>
      <w:r w:rsidR="004408EB">
        <w:rPr>
          <w:rFonts w:asciiTheme="majorEastAsia" w:eastAsiaTheme="majorEastAsia" w:hAnsiTheme="majorEastAsia" w:hint="eastAsia"/>
          <w:b/>
          <w:sz w:val="18"/>
          <w:szCs w:val="18"/>
        </w:rPr>
        <w:t xml:space="preserve">　</w:t>
      </w:r>
      <w:bookmarkStart w:id="12" w:name="_Hlk160222879"/>
      <w:r w:rsidR="004408EB" w:rsidRPr="004408EB">
        <w:rPr>
          <w:rFonts w:asciiTheme="majorEastAsia" w:eastAsiaTheme="majorEastAsia" w:hAnsiTheme="majorEastAsia" w:hint="eastAsia"/>
          <w:b/>
          <w:sz w:val="18"/>
          <w:szCs w:val="18"/>
          <w:u w:val="single"/>
        </w:rPr>
        <w:t>※０の場合は、「０」とご記載ください。</w:t>
      </w:r>
    </w:p>
    <w:bookmarkEnd w:id="12"/>
    <w:p w14:paraId="2B4FBFA3" w14:textId="6F958D98" w:rsidR="00013697"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(2)</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③</w:t>
      </w:r>
      <w:r w:rsidR="00462B19" w:rsidRPr="00AD0A5E">
        <w:rPr>
          <w:rFonts w:asciiTheme="majorEastAsia" w:eastAsiaTheme="majorEastAsia" w:hAnsiTheme="majorEastAsia" w:hint="eastAsia"/>
          <w:b/>
          <w:sz w:val="18"/>
          <w:szCs w:val="18"/>
        </w:rPr>
        <w:t>対象者</w:t>
      </w:r>
    </w:p>
    <w:p w14:paraId="07FC8290" w14:textId="0B261569" w:rsidR="009E4A9D" w:rsidRPr="00AD0A5E" w:rsidRDefault="003A1FD3"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キャリアアップ計画</w:t>
      </w:r>
      <w:r w:rsidR="00EB133F" w:rsidRPr="00AD0A5E">
        <w:rPr>
          <w:rFonts w:asciiTheme="majorEastAsia" w:eastAsiaTheme="majorEastAsia" w:hAnsiTheme="majorEastAsia" w:hint="eastAsia"/>
          <w:sz w:val="18"/>
          <w:szCs w:val="18"/>
        </w:rPr>
        <w:t>期間</w:t>
      </w:r>
      <w:r w:rsidR="00CA0E53" w:rsidRPr="00AD0A5E">
        <w:rPr>
          <w:rFonts w:asciiTheme="majorEastAsia" w:eastAsiaTheme="majorEastAsia" w:hAnsiTheme="majorEastAsia" w:hint="eastAsia"/>
          <w:sz w:val="18"/>
          <w:szCs w:val="18"/>
        </w:rPr>
        <w:t>中</w:t>
      </w:r>
      <w:r w:rsidR="00EB133F" w:rsidRPr="00AD0A5E">
        <w:rPr>
          <w:rFonts w:asciiTheme="majorEastAsia" w:eastAsiaTheme="majorEastAsia" w:hAnsiTheme="majorEastAsia" w:hint="eastAsia"/>
          <w:sz w:val="18"/>
          <w:szCs w:val="18"/>
        </w:rPr>
        <w:t>に</w:t>
      </w:r>
      <w:r w:rsidR="00CA32B7" w:rsidRPr="00AD0A5E">
        <w:rPr>
          <w:rFonts w:asciiTheme="majorEastAsia" w:eastAsiaTheme="majorEastAsia" w:hAnsiTheme="majorEastAsia" w:hint="eastAsia"/>
          <w:sz w:val="18"/>
          <w:szCs w:val="18"/>
        </w:rPr>
        <w:t>対象とする労働者</w:t>
      </w:r>
      <w:r w:rsidR="00C82A47" w:rsidRPr="00AD0A5E">
        <w:rPr>
          <w:rFonts w:asciiTheme="majorEastAsia" w:eastAsiaTheme="majorEastAsia" w:hAnsiTheme="majorEastAsia" w:hint="eastAsia"/>
          <w:sz w:val="18"/>
          <w:szCs w:val="18"/>
        </w:rPr>
        <w:t>について、</w:t>
      </w:r>
      <w:r w:rsidR="00006271">
        <w:rPr>
          <w:rFonts w:asciiTheme="majorEastAsia" w:eastAsiaTheme="majorEastAsia" w:hAnsiTheme="majorEastAsia" w:hint="eastAsia"/>
          <w:sz w:val="18"/>
          <w:szCs w:val="18"/>
        </w:rPr>
        <w:t>適宜</w:t>
      </w:r>
      <w:r w:rsidR="00C82A47" w:rsidRPr="00AD0A5E">
        <w:rPr>
          <w:rFonts w:asciiTheme="majorEastAsia" w:eastAsiaTheme="majorEastAsia" w:hAnsiTheme="majorEastAsia" w:hint="eastAsia"/>
          <w:sz w:val="18"/>
          <w:szCs w:val="18"/>
        </w:rPr>
        <w:t>選択</w:t>
      </w:r>
      <w:r w:rsidR="004408EB">
        <w:rPr>
          <w:rFonts w:asciiTheme="majorEastAsia" w:eastAsiaTheme="majorEastAsia" w:hAnsiTheme="majorEastAsia" w:hint="eastAsia"/>
          <w:sz w:val="18"/>
          <w:szCs w:val="18"/>
        </w:rPr>
        <w:t>、記入</w:t>
      </w:r>
      <w:r w:rsidR="00EB133F" w:rsidRPr="00AD0A5E">
        <w:rPr>
          <w:rFonts w:asciiTheme="majorEastAsia" w:eastAsiaTheme="majorEastAsia" w:hAnsiTheme="majorEastAsia" w:hint="eastAsia"/>
          <w:sz w:val="18"/>
          <w:szCs w:val="18"/>
        </w:rPr>
        <w:t>してください。</w:t>
      </w:r>
    </w:p>
    <w:p w14:paraId="73B695D4" w14:textId="669A530A" w:rsidR="003A1FD3"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(3)</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④</w:t>
      </w:r>
      <w:r w:rsidR="00CA32B7" w:rsidRPr="00AD0A5E">
        <w:rPr>
          <w:rFonts w:asciiTheme="majorEastAsia" w:eastAsiaTheme="majorEastAsia" w:hAnsiTheme="majorEastAsia" w:hint="eastAsia"/>
          <w:b/>
          <w:sz w:val="18"/>
          <w:szCs w:val="18"/>
        </w:rPr>
        <w:t>目標</w:t>
      </w:r>
    </w:p>
    <w:p w14:paraId="2E09BB86" w14:textId="5452F260" w:rsidR="004C597F" w:rsidRPr="00AD0A5E" w:rsidRDefault="00CA32B7" w:rsidP="00575598">
      <w:pPr>
        <w:widowControl/>
        <w:spacing w:line="320" w:lineRule="exact"/>
        <w:ind w:leftChars="100" w:left="260"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キャリアアップ計画</w:t>
      </w:r>
      <w:r w:rsidR="00CA0E53" w:rsidRPr="00AD0A5E">
        <w:rPr>
          <w:rFonts w:asciiTheme="majorEastAsia" w:eastAsiaTheme="majorEastAsia" w:hAnsiTheme="majorEastAsia" w:hint="eastAsia"/>
          <w:sz w:val="18"/>
          <w:szCs w:val="18"/>
        </w:rPr>
        <w:t>期間</w:t>
      </w:r>
      <w:r w:rsidRPr="00AD0A5E">
        <w:rPr>
          <w:rFonts w:asciiTheme="majorEastAsia" w:eastAsiaTheme="majorEastAsia" w:hAnsiTheme="majorEastAsia" w:hint="eastAsia"/>
          <w:sz w:val="18"/>
          <w:szCs w:val="18"/>
        </w:rPr>
        <w:t>中に講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る措置の目標を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2F4D06AC" w14:textId="2A0498D8" w:rsidR="001B3DF0" w:rsidRPr="00AD0A5E" w:rsidRDefault="00BE6C0E" w:rsidP="00575598">
      <w:pPr>
        <w:widowControl/>
        <w:spacing w:line="320" w:lineRule="exact"/>
        <w:ind w:left="180" w:hangingChars="100" w:hanging="18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(4)</w:t>
      </w:r>
      <w:r w:rsidR="00C162F8" w:rsidRPr="00AD0A5E">
        <w:rPr>
          <w:rFonts w:asciiTheme="majorEastAsia" w:eastAsiaTheme="majorEastAsia" w:hAnsiTheme="majorEastAsia"/>
          <w:sz w:val="18"/>
          <w:szCs w:val="18"/>
        </w:rPr>
        <w:t xml:space="preserve"> </w:t>
      </w:r>
      <w:r w:rsidR="0090644C" w:rsidRPr="00AD0A5E">
        <w:rPr>
          <w:rFonts w:asciiTheme="majorEastAsia" w:eastAsiaTheme="majorEastAsia" w:hAnsiTheme="majorEastAsia" w:hint="eastAsia"/>
          <w:sz w:val="18"/>
          <w:szCs w:val="18"/>
        </w:rPr>
        <w:t>⑤</w:t>
      </w:r>
      <w:r w:rsidR="006F7D15" w:rsidRPr="00AD0A5E">
        <w:rPr>
          <w:rFonts w:asciiTheme="majorEastAsia" w:eastAsiaTheme="majorEastAsia" w:hAnsiTheme="majorEastAsia" w:hint="eastAsia"/>
          <w:b/>
          <w:sz w:val="18"/>
          <w:szCs w:val="18"/>
        </w:rPr>
        <w:t>目標</w:t>
      </w:r>
      <w:r w:rsidR="00CA32B7" w:rsidRPr="00AD0A5E">
        <w:rPr>
          <w:rFonts w:asciiTheme="majorEastAsia" w:eastAsiaTheme="majorEastAsia" w:hAnsiTheme="majorEastAsia" w:hint="eastAsia"/>
          <w:b/>
          <w:sz w:val="18"/>
          <w:szCs w:val="18"/>
        </w:rPr>
        <w:t>を達成するために講</w:t>
      </w:r>
      <w:r w:rsidR="00694C22">
        <w:rPr>
          <w:rFonts w:asciiTheme="majorEastAsia" w:eastAsiaTheme="majorEastAsia" w:hAnsiTheme="majorEastAsia" w:hint="eastAsia"/>
          <w:b/>
          <w:sz w:val="18"/>
          <w:szCs w:val="18"/>
        </w:rPr>
        <w:t>ず</w:t>
      </w:r>
      <w:r w:rsidR="00CA32B7" w:rsidRPr="00AD0A5E">
        <w:rPr>
          <w:rFonts w:asciiTheme="majorEastAsia" w:eastAsiaTheme="majorEastAsia" w:hAnsiTheme="majorEastAsia" w:hint="eastAsia"/>
          <w:b/>
          <w:sz w:val="18"/>
          <w:szCs w:val="18"/>
        </w:rPr>
        <w:t>る措置</w:t>
      </w:r>
    </w:p>
    <w:p w14:paraId="4B2AE6A5" w14:textId="1E2ED842" w:rsidR="009E4A9D" w:rsidRPr="00AD0A5E" w:rsidRDefault="00CA32B7" w:rsidP="00575598">
      <w:pPr>
        <w:widowControl/>
        <w:spacing w:line="320" w:lineRule="exact"/>
        <w:ind w:leftChars="100" w:left="260"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sz w:val="18"/>
          <w:szCs w:val="18"/>
        </w:rPr>
        <w:t>目標を達成するために講</w:t>
      </w:r>
      <w:r w:rsidR="003B2658">
        <w:rPr>
          <w:rFonts w:asciiTheme="majorEastAsia" w:eastAsiaTheme="majorEastAsia" w:hAnsiTheme="majorEastAsia" w:hint="eastAsia"/>
          <w:sz w:val="18"/>
          <w:szCs w:val="18"/>
        </w:rPr>
        <w:t>ず</w:t>
      </w:r>
      <w:r w:rsidRPr="00AD0A5E">
        <w:rPr>
          <w:rFonts w:asciiTheme="majorEastAsia" w:eastAsiaTheme="majorEastAsia" w:hAnsiTheme="majorEastAsia" w:hint="eastAsia"/>
          <w:sz w:val="18"/>
          <w:szCs w:val="18"/>
        </w:rPr>
        <w:t>る措置</w:t>
      </w:r>
      <w:r w:rsidR="005C45F2" w:rsidRPr="00AD0A5E">
        <w:rPr>
          <w:rFonts w:asciiTheme="majorEastAsia" w:eastAsiaTheme="majorEastAsia" w:hAnsiTheme="majorEastAsia" w:hint="eastAsia"/>
          <w:sz w:val="18"/>
          <w:szCs w:val="18"/>
        </w:rPr>
        <w:t>の内容を</w:t>
      </w:r>
      <w:r w:rsidR="004408EB">
        <w:rPr>
          <w:rFonts w:asciiTheme="majorEastAsia" w:eastAsiaTheme="majorEastAsia" w:hAnsiTheme="majorEastAsia" w:hint="eastAsia"/>
          <w:sz w:val="18"/>
          <w:szCs w:val="18"/>
        </w:rPr>
        <w:t>、</w:t>
      </w:r>
      <w:r w:rsidR="00006271">
        <w:rPr>
          <w:rFonts w:asciiTheme="majorEastAsia" w:eastAsiaTheme="majorEastAsia" w:hAnsiTheme="majorEastAsia" w:hint="eastAsia"/>
          <w:sz w:val="18"/>
          <w:szCs w:val="18"/>
        </w:rPr>
        <w:t>適宜</w:t>
      </w:r>
      <w:r w:rsidR="001D6241" w:rsidRPr="00AD0A5E">
        <w:rPr>
          <w:rFonts w:asciiTheme="majorEastAsia" w:eastAsiaTheme="majorEastAsia" w:hAnsiTheme="majorEastAsia" w:hint="eastAsia"/>
          <w:sz w:val="18"/>
          <w:szCs w:val="18"/>
        </w:rPr>
        <w:t>選択</w:t>
      </w:r>
      <w:r w:rsidR="00006271">
        <w:rPr>
          <w:rFonts w:asciiTheme="majorEastAsia" w:eastAsiaTheme="majorEastAsia" w:hAnsiTheme="majorEastAsia" w:hint="eastAsia"/>
          <w:sz w:val="18"/>
          <w:szCs w:val="18"/>
        </w:rPr>
        <w:t>、記入</w:t>
      </w:r>
      <w:r w:rsidR="001D6241" w:rsidRPr="00AD0A5E">
        <w:rPr>
          <w:rFonts w:asciiTheme="majorEastAsia" w:eastAsiaTheme="majorEastAsia" w:hAnsiTheme="majorEastAsia" w:hint="eastAsia"/>
          <w:sz w:val="18"/>
          <w:szCs w:val="18"/>
        </w:rPr>
        <w:t>してください。</w:t>
      </w:r>
    </w:p>
    <w:p w14:paraId="08CD0854" w14:textId="77777777" w:rsidR="00EF0E8B" w:rsidRPr="00AD0A5E" w:rsidRDefault="00EF0E8B" w:rsidP="00C162F8">
      <w:pPr>
        <w:widowControl/>
        <w:spacing w:line="0" w:lineRule="atLeast"/>
        <w:ind w:firstLineChars="150" w:firstLine="270"/>
        <w:rPr>
          <w:rFonts w:asciiTheme="majorEastAsia" w:eastAsiaTheme="majorEastAsia" w:hAnsiTheme="majorEastAsia"/>
          <w:sz w:val="18"/>
          <w:szCs w:val="18"/>
        </w:rPr>
      </w:pPr>
    </w:p>
    <w:p w14:paraId="00426300" w14:textId="2CC6CA90" w:rsidR="00EF0E8B" w:rsidRPr="00AD0A5E" w:rsidRDefault="00F656BA" w:rsidP="00575598">
      <w:pPr>
        <w:widowControl/>
        <w:tabs>
          <w:tab w:val="left" w:pos="142"/>
        </w:tabs>
        <w:spacing w:line="320" w:lineRule="exact"/>
        <w:ind w:firstLineChars="0" w:firstLine="0"/>
        <w:rPr>
          <w:rFonts w:asciiTheme="majorEastAsia" w:eastAsiaTheme="majorEastAsia" w:hAnsiTheme="majorEastAsia"/>
          <w:b/>
          <w:sz w:val="18"/>
          <w:szCs w:val="18"/>
        </w:rPr>
      </w:pPr>
      <w:r w:rsidRPr="00AD0A5E">
        <w:rPr>
          <w:rFonts w:asciiTheme="majorEastAsia" w:eastAsiaTheme="majorEastAsia" w:hAnsiTheme="majorEastAsia" w:hint="eastAsia"/>
          <w:b/>
          <w:sz w:val="18"/>
          <w:szCs w:val="18"/>
        </w:rPr>
        <w:t>《記載内容に変更が生じた際の手続》</w:t>
      </w:r>
    </w:p>
    <w:p w14:paraId="0F8C36F5" w14:textId="29098A5C" w:rsidR="00407BE0" w:rsidRPr="00AD0A5E" w:rsidRDefault="00F656BA" w:rsidP="00575598">
      <w:pPr>
        <w:tabs>
          <w:tab w:val="left" w:pos="2788"/>
        </w:tabs>
        <w:spacing w:line="320" w:lineRule="exact"/>
        <w:ind w:firstLineChars="0" w:firstLine="0"/>
        <w:rPr>
          <w:rFonts w:asciiTheme="majorEastAsia" w:eastAsiaTheme="majorEastAsia" w:hAnsiTheme="majorEastAsia"/>
          <w:sz w:val="18"/>
          <w:szCs w:val="18"/>
        </w:rPr>
      </w:pPr>
      <w:r w:rsidRPr="00AD0A5E">
        <w:rPr>
          <w:rFonts w:asciiTheme="majorEastAsia" w:eastAsiaTheme="majorEastAsia" w:hAnsiTheme="majorEastAsia" w:hint="eastAsia"/>
          <w:b/>
          <w:sz w:val="18"/>
          <w:szCs w:val="18"/>
        </w:rPr>
        <w:t xml:space="preserve">　</w:t>
      </w:r>
      <w:r w:rsidRPr="00AD0A5E">
        <w:rPr>
          <w:rFonts w:asciiTheme="majorEastAsia" w:eastAsiaTheme="majorEastAsia" w:hAnsiTheme="majorEastAsia" w:hint="eastAsia"/>
          <w:sz w:val="18"/>
          <w:szCs w:val="18"/>
        </w:rPr>
        <w:t>計画書</w:t>
      </w:r>
      <w:r w:rsidR="009879CF">
        <w:rPr>
          <w:rFonts w:asciiTheme="majorEastAsia" w:eastAsiaTheme="majorEastAsia" w:hAnsiTheme="majorEastAsia" w:hint="eastAsia"/>
          <w:sz w:val="18"/>
          <w:szCs w:val="18"/>
        </w:rPr>
        <w:t>が受理された</w:t>
      </w:r>
      <w:r w:rsidR="00A9709E">
        <w:rPr>
          <w:rFonts w:asciiTheme="majorEastAsia" w:eastAsiaTheme="majorEastAsia" w:hAnsiTheme="majorEastAsia" w:hint="eastAsia"/>
          <w:sz w:val="18"/>
          <w:szCs w:val="18"/>
        </w:rPr>
        <w:t>（又は認定を受けた）</w:t>
      </w:r>
      <w:r w:rsidRPr="00AD0A5E">
        <w:rPr>
          <w:rFonts w:asciiTheme="majorEastAsia" w:eastAsiaTheme="majorEastAsia" w:hAnsiTheme="majorEastAsia" w:hint="eastAsia"/>
          <w:sz w:val="18"/>
          <w:szCs w:val="18"/>
        </w:rPr>
        <w:t>後に、計画書の内容等に変更が生じた場合には、「キャリアアップ計画書（変更届）」（様式第２号）</w:t>
      </w:r>
      <w:r w:rsidR="007102C2">
        <w:rPr>
          <w:rFonts w:asciiTheme="majorEastAsia" w:eastAsiaTheme="majorEastAsia" w:hAnsiTheme="majorEastAsia" w:hint="eastAsia"/>
          <w:sz w:val="18"/>
          <w:szCs w:val="18"/>
        </w:rPr>
        <w:t>及び</w:t>
      </w:r>
      <w:r w:rsidRPr="00AD0A5E">
        <w:rPr>
          <w:rFonts w:asciiTheme="majorEastAsia" w:eastAsiaTheme="majorEastAsia" w:hAnsiTheme="majorEastAsia" w:hint="eastAsia"/>
          <w:sz w:val="18"/>
          <w:szCs w:val="18"/>
        </w:rPr>
        <w:t>変更前</w:t>
      </w:r>
      <w:r w:rsidR="00B76F60">
        <w:rPr>
          <w:rFonts w:asciiTheme="majorEastAsia" w:eastAsiaTheme="majorEastAsia" w:hAnsiTheme="majorEastAsia" w:hint="eastAsia"/>
          <w:sz w:val="18"/>
          <w:szCs w:val="18"/>
        </w:rPr>
        <w:t>に受理された</w:t>
      </w:r>
      <w:r w:rsidRPr="00AD0A5E">
        <w:rPr>
          <w:rFonts w:asciiTheme="majorEastAsia" w:eastAsiaTheme="majorEastAsia" w:hAnsiTheme="majorEastAsia" w:hint="eastAsia"/>
          <w:sz w:val="18"/>
          <w:szCs w:val="18"/>
        </w:rPr>
        <w:t>「キャリアアップ計画書」（様式第１号）の写しを</w:t>
      </w:r>
      <w:r w:rsidR="00872A48" w:rsidRPr="00AD0A5E">
        <w:rPr>
          <w:rFonts w:asciiTheme="majorEastAsia" w:eastAsiaTheme="majorEastAsia" w:hAnsiTheme="majorEastAsia" w:hint="eastAsia"/>
          <w:sz w:val="18"/>
          <w:szCs w:val="18"/>
        </w:rPr>
        <w:t>、速やかに管轄</w:t>
      </w:r>
      <w:r w:rsidR="003B2658">
        <w:rPr>
          <w:rFonts w:asciiTheme="majorEastAsia" w:eastAsiaTheme="majorEastAsia" w:hAnsiTheme="majorEastAsia" w:hint="eastAsia"/>
          <w:sz w:val="18"/>
          <w:szCs w:val="18"/>
        </w:rPr>
        <w:t>の都道府県</w:t>
      </w:r>
      <w:r w:rsidR="00872A48" w:rsidRPr="00AD0A5E">
        <w:rPr>
          <w:rFonts w:asciiTheme="majorEastAsia" w:eastAsiaTheme="majorEastAsia" w:hAnsiTheme="majorEastAsia" w:hint="eastAsia"/>
          <w:sz w:val="18"/>
          <w:szCs w:val="18"/>
        </w:rPr>
        <w:t>労働局長に提出してください。</w:t>
      </w:r>
    </w:p>
    <w:p w14:paraId="2FB296C5" w14:textId="7566E435" w:rsidR="00F656BA" w:rsidRPr="00082D8B" w:rsidRDefault="00087C0B" w:rsidP="00575598">
      <w:pPr>
        <w:tabs>
          <w:tab w:val="left" w:pos="2788"/>
        </w:tabs>
        <w:spacing w:line="320" w:lineRule="exact"/>
        <w:ind w:left="180" w:hangingChars="100" w:hanging="180"/>
        <w:rPr>
          <w:rFonts w:asciiTheme="majorEastAsia" w:eastAsiaTheme="majorEastAsia" w:hAnsiTheme="majorEastAsia"/>
          <w:sz w:val="18"/>
          <w:szCs w:val="18"/>
        </w:rPr>
      </w:pPr>
      <w:r w:rsidRPr="00AD0A5E">
        <w:rPr>
          <w:rFonts w:asciiTheme="majorEastAsia" w:eastAsiaTheme="majorEastAsia" w:hAnsiTheme="majorEastAsia" w:hint="eastAsia"/>
          <w:sz w:val="18"/>
          <w:szCs w:val="18"/>
        </w:rPr>
        <w:t>※</w:t>
      </w:r>
      <w:r w:rsidR="00407BE0" w:rsidRPr="00AD0A5E">
        <w:rPr>
          <w:rFonts w:asciiTheme="majorEastAsia" w:eastAsiaTheme="majorEastAsia" w:hAnsiTheme="majorEastAsia" w:hint="eastAsia"/>
          <w:sz w:val="18"/>
          <w:szCs w:val="18"/>
        </w:rPr>
        <w:t xml:space="preserve">　</w:t>
      </w:r>
      <w:r w:rsidR="007C4295" w:rsidRPr="00AD0A5E">
        <w:rPr>
          <w:rFonts w:asciiTheme="majorEastAsia" w:eastAsiaTheme="majorEastAsia" w:hAnsiTheme="majorEastAsia" w:hint="eastAsia"/>
          <w:sz w:val="18"/>
          <w:szCs w:val="18"/>
        </w:rPr>
        <w:t>支給申請時において「キャリアアップ計画書」（様式第１号）の内容</w:t>
      </w:r>
      <w:r w:rsidR="00F43851" w:rsidRPr="00AD0A5E">
        <w:rPr>
          <w:rFonts w:asciiTheme="majorEastAsia" w:eastAsiaTheme="majorEastAsia" w:hAnsiTheme="majorEastAsia" w:hint="eastAsia"/>
          <w:sz w:val="18"/>
          <w:szCs w:val="18"/>
        </w:rPr>
        <w:t>（実施するコース）</w:t>
      </w:r>
      <w:r w:rsidR="007C4295" w:rsidRPr="00AD0A5E">
        <w:rPr>
          <w:rFonts w:asciiTheme="majorEastAsia" w:eastAsiaTheme="majorEastAsia" w:hAnsiTheme="majorEastAsia" w:hint="eastAsia"/>
          <w:sz w:val="18"/>
          <w:szCs w:val="18"/>
        </w:rPr>
        <w:t>に変更</w:t>
      </w:r>
      <w:r w:rsidR="00EF0E8B" w:rsidRPr="00AD0A5E">
        <w:rPr>
          <w:rFonts w:asciiTheme="majorEastAsia" w:eastAsiaTheme="majorEastAsia" w:hAnsiTheme="majorEastAsia" w:hint="eastAsia"/>
          <w:sz w:val="18"/>
          <w:szCs w:val="18"/>
        </w:rPr>
        <w:t>（追加含む）</w:t>
      </w:r>
      <w:r w:rsidR="007C4295" w:rsidRPr="00AD0A5E">
        <w:rPr>
          <w:rFonts w:asciiTheme="majorEastAsia" w:eastAsiaTheme="majorEastAsia" w:hAnsiTheme="majorEastAsia" w:hint="eastAsia"/>
          <w:sz w:val="18"/>
          <w:szCs w:val="18"/>
        </w:rPr>
        <w:t>が生じている</w:t>
      </w:r>
      <w:r w:rsidR="00290974" w:rsidRPr="00AD0A5E">
        <w:rPr>
          <w:rFonts w:asciiTheme="majorEastAsia" w:eastAsiaTheme="majorEastAsia" w:hAnsiTheme="majorEastAsia" w:hint="eastAsia"/>
          <w:sz w:val="18"/>
          <w:szCs w:val="18"/>
        </w:rPr>
        <w:t>にもかかわらず</w:t>
      </w:r>
      <w:r w:rsidR="007C4295" w:rsidRPr="00AD0A5E">
        <w:rPr>
          <w:rFonts w:asciiTheme="majorEastAsia" w:eastAsiaTheme="majorEastAsia" w:hAnsiTheme="majorEastAsia" w:hint="eastAsia"/>
          <w:sz w:val="18"/>
          <w:szCs w:val="18"/>
        </w:rPr>
        <w:t>、</w:t>
      </w:r>
      <w:r w:rsidR="00277BE5" w:rsidRPr="00AD0A5E">
        <w:rPr>
          <w:rFonts w:asciiTheme="majorEastAsia" w:eastAsiaTheme="majorEastAsia" w:hAnsiTheme="majorEastAsia" w:hint="eastAsia"/>
          <w:sz w:val="18"/>
          <w:szCs w:val="18"/>
        </w:rPr>
        <w:t>「キャリアアップ計画書（</w:t>
      </w:r>
      <w:r w:rsidRPr="00AD0A5E">
        <w:rPr>
          <w:rFonts w:asciiTheme="majorEastAsia" w:eastAsiaTheme="majorEastAsia" w:hAnsiTheme="majorEastAsia" w:hint="eastAsia"/>
          <w:sz w:val="18"/>
          <w:szCs w:val="18"/>
        </w:rPr>
        <w:t>変更届</w:t>
      </w:r>
      <w:r w:rsidR="00277BE5" w:rsidRPr="00AD0A5E">
        <w:rPr>
          <w:rFonts w:asciiTheme="majorEastAsia" w:eastAsiaTheme="majorEastAsia" w:hAnsiTheme="majorEastAsia" w:hint="eastAsia"/>
          <w:sz w:val="18"/>
          <w:szCs w:val="18"/>
        </w:rPr>
        <w:t>）」</w:t>
      </w:r>
      <w:r w:rsidR="00175208" w:rsidRPr="00AD0A5E">
        <w:rPr>
          <w:rFonts w:asciiTheme="majorEastAsia" w:eastAsiaTheme="majorEastAsia" w:hAnsiTheme="majorEastAsia" w:hint="eastAsia"/>
          <w:sz w:val="18"/>
          <w:szCs w:val="18"/>
        </w:rPr>
        <w:t>（様式第２号）</w:t>
      </w:r>
      <w:r w:rsidRPr="00AD0A5E">
        <w:rPr>
          <w:rFonts w:asciiTheme="majorEastAsia" w:eastAsiaTheme="majorEastAsia" w:hAnsiTheme="majorEastAsia" w:hint="eastAsia"/>
          <w:sz w:val="18"/>
          <w:szCs w:val="18"/>
        </w:rPr>
        <w:t>の提出がない場合は</w:t>
      </w:r>
      <w:r w:rsidRPr="00AD0A5E">
        <w:rPr>
          <w:rFonts w:asciiTheme="majorEastAsia" w:eastAsiaTheme="majorEastAsia" w:hAnsiTheme="majorEastAsia" w:hint="eastAsia"/>
          <w:b/>
          <w:bCs/>
          <w:sz w:val="18"/>
          <w:szCs w:val="18"/>
        </w:rPr>
        <w:t>不支給</w:t>
      </w:r>
      <w:r w:rsidRPr="00AD0A5E">
        <w:rPr>
          <w:rFonts w:asciiTheme="majorEastAsia" w:eastAsiaTheme="majorEastAsia" w:hAnsiTheme="majorEastAsia" w:hint="eastAsia"/>
          <w:sz w:val="18"/>
          <w:szCs w:val="18"/>
        </w:rPr>
        <w:t>となりますので、予め</w:t>
      </w:r>
      <w:r w:rsidR="0069388F" w:rsidRPr="00AD0A5E">
        <w:rPr>
          <w:rFonts w:asciiTheme="majorEastAsia" w:eastAsiaTheme="majorEastAsia" w:hAnsiTheme="majorEastAsia" w:hint="eastAsia"/>
          <w:sz w:val="18"/>
          <w:szCs w:val="18"/>
        </w:rPr>
        <w:t>ご</w:t>
      </w:r>
      <w:r w:rsidRPr="00AD0A5E">
        <w:rPr>
          <w:rFonts w:asciiTheme="majorEastAsia" w:eastAsiaTheme="majorEastAsia" w:hAnsiTheme="majorEastAsia" w:hint="eastAsia"/>
          <w:sz w:val="18"/>
          <w:szCs w:val="18"/>
        </w:rPr>
        <w:t>留意ください。</w:t>
      </w:r>
      <w:bookmarkEnd w:id="10"/>
      <w:bookmarkEnd w:id="11"/>
    </w:p>
    <w:sectPr w:rsidR="00F656BA" w:rsidRPr="00082D8B" w:rsidSect="008B26EC">
      <w:footerReference w:type="default" r:id="rId17"/>
      <w:pgSz w:w="11906" w:h="16838"/>
      <w:pgMar w:top="1134" w:right="1701" w:bottom="284" w:left="1701" w:header="851" w:footer="227"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C68F" w14:textId="77777777" w:rsidR="00B32603" w:rsidRDefault="00B32603" w:rsidP="00334F5D">
      <w:pPr>
        <w:ind w:firstLine="260"/>
      </w:pPr>
      <w:r>
        <w:separator/>
      </w:r>
    </w:p>
  </w:endnote>
  <w:endnote w:type="continuationSeparator" w:id="0">
    <w:p w14:paraId="777A8593" w14:textId="77777777" w:rsidR="00B32603" w:rsidRDefault="00B32603" w:rsidP="00334F5D">
      <w:pPr>
        <w:ind w:firstLine="260"/>
      </w:pPr>
      <w:r>
        <w:continuationSeparator/>
      </w:r>
    </w:p>
  </w:endnote>
  <w:endnote w:type="continuationNotice" w:id="1">
    <w:p w14:paraId="2725D140" w14:textId="77777777" w:rsidR="00B32603" w:rsidRDefault="00B32603">
      <w:pPr>
        <w:spacing w:line="240" w:lineRule="auto"/>
        <w:ind w:firstLine="2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C72" w14:textId="77777777" w:rsidR="002B3D32" w:rsidRDefault="002B3D3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9923" w:type="dxa"/>
      <w:tblInd w:w="-714" w:type="dxa"/>
      <w:tblLook w:val="04A0" w:firstRow="1" w:lastRow="0" w:firstColumn="1" w:lastColumn="0" w:noHBand="0" w:noVBand="1"/>
    </w:tblPr>
    <w:tblGrid>
      <w:gridCol w:w="2694"/>
      <w:gridCol w:w="7229"/>
    </w:tblGrid>
    <w:tr w:rsidR="00E42F6F" w:rsidRPr="007A78C5" w14:paraId="2B39024F" w14:textId="77777777" w:rsidTr="004D30B7">
      <w:tc>
        <w:tcPr>
          <w:tcW w:w="2694" w:type="dxa"/>
          <w:shd w:val="clear" w:color="auto" w:fill="F2F2F2" w:themeFill="background1" w:themeFillShade="F2"/>
        </w:tcPr>
        <w:p w14:paraId="70B2D388" w14:textId="302775B4" w:rsidR="00E42F6F" w:rsidRPr="00494A50" w:rsidRDefault="00E42F6F" w:rsidP="00E42F6F">
          <w:pPr>
            <w:widowControl/>
            <w:spacing w:line="276" w:lineRule="auto"/>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⑦３年目に講じる予定の措置</w:t>
          </w:r>
        </w:p>
        <w:p w14:paraId="176A05B0" w14:textId="74DB4BFC" w:rsidR="00E42F6F" w:rsidRDefault="00E42F6F" w:rsidP="00E42F6F">
          <w:pPr>
            <w:widowControl/>
            <w:spacing w:line="240" w:lineRule="auto"/>
            <w:ind w:left="180" w:hangingChars="100" w:hanging="180"/>
            <w:jc w:val="left"/>
            <w:rPr>
              <w:rFonts w:asciiTheme="majorEastAsia" w:eastAsiaTheme="majorEastAsia" w:hAnsiTheme="majorEastAsia"/>
              <w:sz w:val="20"/>
              <w:szCs w:val="20"/>
            </w:rPr>
          </w:pPr>
          <w:r w:rsidRPr="00494A50">
            <w:rPr>
              <w:rFonts w:asciiTheme="majorEastAsia" w:eastAsiaTheme="majorEastAsia" w:hAnsiTheme="majorEastAsia" w:hint="eastAsia"/>
              <w:sz w:val="18"/>
              <w:szCs w:val="18"/>
            </w:rPr>
            <w:t>※該当する項目に○をつけてください。</w:t>
          </w:r>
        </w:p>
      </w:tc>
      <w:tc>
        <w:tcPr>
          <w:tcW w:w="7229" w:type="dxa"/>
        </w:tcPr>
        <w:p w14:paraId="5968FF63"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ア　労働時間の延長</w:t>
          </w:r>
          <w:r w:rsidRPr="00494A50">
            <w:rPr>
              <w:rFonts w:asciiTheme="majorEastAsia" w:eastAsiaTheme="majorEastAsia" w:hAnsiTheme="majorEastAsia" w:hint="eastAsia"/>
              <w:sz w:val="20"/>
              <w:szCs w:val="20"/>
            </w:rPr>
            <w:t>（概ね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４時間以上）</w:t>
          </w:r>
        </w:p>
        <w:p w14:paraId="2C1A59A0" w14:textId="1BFEFB55"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　基本給等の増額（18％以上）</w:t>
          </w:r>
        </w:p>
        <w:p w14:paraId="09ED0EBE" w14:textId="77777777" w:rsidR="00E42F6F" w:rsidRDefault="00E42F6F" w:rsidP="00E42F6F">
          <w:pPr>
            <w:widowControl/>
            <w:spacing w:line="276" w:lineRule="auto"/>
            <w:ind w:firstLineChars="0" w:firstLine="0"/>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ウ　労働時間の延長及び基本給等の増額</w:t>
          </w:r>
        </w:p>
        <w:p w14:paraId="665B4AAA" w14:textId="1FFCBE3A"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（３時間以上延長の場合、概ね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５％以上）</w:t>
          </w:r>
        </w:p>
        <w:p w14:paraId="574C4C13" w14:textId="3E1A8273"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（２時間以上延長の場合、概ね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10％以上）</w:t>
          </w:r>
        </w:p>
        <w:p w14:paraId="58E7AE33" w14:textId="3D6D83EB" w:rsidR="00E42F6F" w:rsidRPr="00494A50" w:rsidRDefault="00E42F6F" w:rsidP="00E42F6F">
          <w:pPr>
            <w:widowControl/>
            <w:spacing w:line="240" w:lineRule="auto"/>
            <w:ind w:firstLineChars="0" w:firstLine="0"/>
            <w:jc w:val="right"/>
            <w:rPr>
              <w:rFonts w:asciiTheme="majorEastAsia" w:eastAsiaTheme="majorEastAsia" w:hAnsiTheme="majorEastAsia"/>
              <w:sz w:val="20"/>
              <w:szCs w:val="20"/>
            </w:rPr>
          </w:pPr>
          <w:r w:rsidRPr="00494A50">
            <w:rPr>
              <w:rFonts w:asciiTheme="majorEastAsia" w:eastAsiaTheme="majorEastAsia" w:hAnsiTheme="majorEastAsia" w:hint="eastAsia"/>
              <w:sz w:val="20"/>
              <w:szCs w:val="20"/>
            </w:rPr>
            <w:t>（１時間以上延長の場合、概ね</w:t>
          </w:r>
          <w:r w:rsidRPr="00494A50">
            <w:rPr>
              <w:rFonts w:asciiTheme="majorEastAsia" w:eastAsiaTheme="majorEastAsia" w:hAnsiTheme="majorEastAsia" w:hint="eastAsia"/>
              <w:sz w:val="20"/>
              <w:szCs w:val="20"/>
              <w:vertAlign w:val="superscript"/>
            </w:rPr>
            <w:t>※</w:t>
          </w:r>
          <w:r w:rsidRPr="00494A50">
            <w:rPr>
              <w:rFonts w:asciiTheme="majorEastAsia" w:eastAsiaTheme="majorEastAsia" w:hAnsiTheme="majorEastAsia" w:hint="eastAsia"/>
              <w:sz w:val="20"/>
              <w:szCs w:val="20"/>
            </w:rPr>
            <w:t>15％以上）</w:t>
          </w:r>
        </w:p>
        <w:p w14:paraId="4B12CC6B" w14:textId="2D6AA105" w:rsidR="00E42F6F" w:rsidRPr="007A78C5" w:rsidRDefault="00E42F6F" w:rsidP="00E42F6F">
          <w:pPr>
            <w:widowControl/>
            <w:spacing w:line="240" w:lineRule="auto"/>
            <w:ind w:left="180" w:hangingChars="100" w:hanging="180"/>
            <w:jc w:val="left"/>
            <w:rPr>
              <w:rFonts w:asciiTheme="majorEastAsia" w:eastAsiaTheme="majorEastAsia" w:hAnsiTheme="majorEastAsia"/>
              <w:sz w:val="18"/>
              <w:szCs w:val="18"/>
            </w:rPr>
          </w:pPr>
          <w:r w:rsidRPr="007A78C5">
            <w:rPr>
              <w:rFonts w:asciiTheme="majorEastAsia" w:eastAsiaTheme="majorEastAsia" w:hAnsiTheme="majorEastAsia" w:hint="eastAsia"/>
              <w:sz w:val="18"/>
              <w:szCs w:val="18"/>
              <w:highlight w:val="yellow"/>
            </w:rPr>
            <w:t xml:space="preserve">※　</w:t>
          </w:r>
          <w:r>
            <w:rPr>
              <w:rFonts w:asciiTheme="majorEastAsia" w:eastAsiaTheme="majorEastAsia" w:hAnsiTheme="majorEastAsia" w:hint="eastAsia"/>
              <w:sz w:val="18"/>
              <w:szCs w:val="18"/>
              <w:highlight w:val="yellow"/>
            </w:rPr>
            <w:t>要件達成のために</w:t>
          </w:r>
          <w:r w:rsidRPr="007A78C5">
            <w:rPr>
              <w:rFonts w:asciiTheme="majorEastAsia" w:eastAsiaTheme="majorEastAsia" w:hAnsiTheme="majorEastAsia" w:hint="eastAsia"/>
              <w:sz w:val="18"/>
              <w:szCs w:val="18"/>
              <w:highlight w:val="yellow"/>
            </w:rPr>
            <w:t>必要な延長時間数、基本給等の増額率については、「社会保険</w:t>
          </w:r>
          <w:r>
            <w:rPr>
              <w:rFonts w:asciiTheme="majorEastAsia" w:eastAsiaTheme="majorEastAsia" w:hAnsiTheme="majorEastAsia" w:hint="eastAsia"/>
              <w:sz w:val="18"/>
              <w:szCs w:val="18"/>
              <w:highlight w:val="yellow"/>
            </w:rPr>
            <w:t xml:space="preserve">　</w:t>
          </w:r>
          <w:r w:rsidRPr="007A78C5">
            <w:rPr>
              <w:rFonts w:asciiTheme="majorEastAsia" w:eastAsiaTheme="majorEastAsia" w:hAnsiTheme="majorEastAsia" w:hint="eastAsia"/>
              <w:sz w:val="18"/>
              <w:szCs w:val="18"/>
              <w:highlight w:val="yellow"/>
            </w:rPr>
            <w:t>適用時処遇改善コース目安</w:t>
          </w:r>
          <w:r>
            <w:rPr>
              <w:rFonts w:asciiTheme="majorEastAsia" w:eastAsiaTheme="majorEastAsia" w:hAnsiTheme="majorEastAsia" w:hint="eastAsia"/>
              <w:sz w:val="18"/>
              <w:szCs w:val="18"/>
              <w:highlight w:val="yellow"/>
            </w:rPr>
            <w:t>確認</w:t>
          </w:r>
          <w:r w:rsidRPr="007A78C5">
            <w:rPr>
              <w:rFonts w:asciiTheme="majorEastAsia" w:eastAsiaTheme="majorEastAsia" w:hAnsiTheme="majorEastAsia" w:hint="eastAsia"/>
              <w:sz w:val="18"/>
              <w:szCs w:val="18"/>
              <w:highlight w:val="yellow"/>
            </w:rPr>
            <w:t>ツール」をご活用ください。</w:t>
          </w:r>
        </w:p>
      </w:tc>
    </w:tr>
  </w:tbl>
  <w:p w14:paraId="646BC10E" w14:textId="77777777" w:rsidR="002B3D32" w:rsidRPr="00E42F6F" w:rsidRDefault="002B3D3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BD0A" w14:textId="77777777" w:rsidR="002B3D32" w:rsidRDefault="002B3D3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B5E" w14:textId="77777777" w:rsidR="00E42F6F" w:rsidRPr="00E42F6F" w:rsidRDefault="00E42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A8F1" w14:textId="77777777" w:rsidR="00B32603" w:rsidRDefault="00B32603" w:rsidP="00334F5D">
      <w:pPr>
        <w:ind w:firstLine="260"/>
      </w:pPr>
      <w:r>
        <w:separator/>
      </w:r>
    </w:p>
  </w:footnote>
  <w:footnote w:type="continuationSeparator" w:id="0">
    <w:p w14:paraId="3189F4CF" w14:textId="77777777" w:rsidR="00B32603" w:rsidRDefault="00B32603" w:rsidP="00334F5D">
      <w:pPr>
        <w:ind w:firstLine="260"/>
      </w:pPr>
      <w:r>
        <w:continuationSeparator/>
      </w:r>
    </w:p>
  </w:footnote>
  <w:footnote w:type="continuationNotice" w:id="1">
    <w:p w14:paraId="4833A0CE" w14:textId="77777777" w:rsidR="00B32603" w:rsidRDefault="00B32603">
      <w:pPr>
        <w:spacing w:line="240" w:lineRule="auto"/>
        <w:ind w:firstLine="26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BA3C" w14:textId="77777777" w:rsidR="002B3D32" w:rsidRDefault="002B3D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BCFA" w14:textId="77777777" w:rsidR="002B3D32" w:rsidRDefault="002B3D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19B3" w14:textId="77777777" w:rsidR="002B3D32" w:rsidRPr="00D43C56" w:rsidRDefault="002B3D32" w:rsidP="00D43C5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2B9"/>
    <w:multiLevelType w:val="hybridMultilevel"/>
    <w:tmpl w:val="202E0AFC"/>
    <w:lvl w:ilvl="0" w:tplc="E460CC16">
      <w:start w:val="1"/>
      <w:numFmt w:val="decimalEnclosedCircle"/>
      <w:lvlText w:val="%1"/>
      <w:lvlJc w:val="left"/>
      <w:pPr>
        <w:ind w:left="644" w:hanging="360"/>
      </w:pPr>
      <w:rPr>
        <w:rFonts w:hint="default"/>
        <w:color w:val="auto"/>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D8556DF"/>
    <w:multiLevelType w:val="hybridMultilevel"/>
    <w:tmpl w:val="6B2AACEE"/>
    <w:lvl w:ilvl="0" w:tplc="94AC1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711290"/>
    <w:multiLevelType w:val="hybridMultilevel"/>
    <w:tmpl w:val="4938477A"/>
    <w:lvl w:ilvl="0" w:tplc="DD022ECA">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D836F3"/>
    <w:multiLevelType w:val="hybridMultilevel"/>
    <w:tmpl w:val="243C5D68"/>
    <w:lvl w:ilvl="0" w:tplc="F8A6A8CC">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481F13"/>
    <w:multiLevelType w:val="hybridMultilevel"/>
    <w:tmpl w:val="E94C9EAC"/>
    <w:lvl w:ilvl="0" w:tplc="B712DB78">
      <w:start w:val="3"/>
      <w:numFmt w:val="bullet"/>
      <w:lvlText w:val="□"/>
      <w:lvlJc w:val="left"/>
      <w:pPr>
        <w:ind w:left="360" w:hanging="360"/>
      </w:pPr>
      <w:rPr>
        <w:rFonts w:ascii="ＭＳ ゴシック" w:eastAsia="ＭＳ ゴシック" w:hAnsi="ＭＳ ゴシック"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7" w15:restartNumberingAfterBreak="0">
    <w:nsid w:val="54D230CB"/>
    <w:multiLevelType w:val="hybridMultilevel"/>
    <w:tmpl w:val="67465634"/>
    <w:lvl w:ilvl="0" w:tplc="DE1C79A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952CC"/>
    <w:multiLevelType w:val="hybridMultilevel"/>
    <w:tmpl w:val="40FA1D22"/>
    <w:lvl w:ilvl="0" w:tplc="FD8CB0C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74EA05CF"/>
    <w:multiLevelType w:val="hybridMultilevel"/>
    <w:tmpl w:val="28ACA8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915572">
    <w:abstractNumId w:val="6"/>
  </w:num>
  <w:num w:numId="2" w16cid:durableId="1812095743">
    <w:abstractNumId w:val="3"/>
  </w:num>
  <w:num w:numId="3" w16cid:durableId="932278621">
    <w:abstractNumId w:val="8"/>
  </w:num>
  <w:num w:numId="4" w16cid:durableId="751390726">
    <w:abstractNumId w:val="0"/>
  </w:num>
  <w:num w:numId="5" w16cid:durableId="1429496472">
    <w:abstractNumId w:val="1"/>
  </w:num>
  <w:num w:numId="6" w16cid:durableId="13117401">
    <w:abstractNumId w:val="5"/>
  </w:num>
  <w:num w:numId="7" w16cid:durableId="1211070027">
    <w:abstractNumId w:val="7"/>
  </w:num>
  <w:num w:numId="8" w16cid:durableId="1035231544">
    <w:abstractNumId w:val="4"/>
  </w:num>
  <w:num w:numId="9" w16cid:durableId="122575510">
    <w:abstractNumId w:val="2"/>
  </w:num>
  <w:num w:numId="10" w16cid:durableId="1219586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13"/>
    <w:rsid w:val="000015D0"/>
    <w:rsid w:val="00001ED0"/>
    <w:rsid w:val="00004076"/>
    <w:rsid w:val="00004422"/>
    <w:rsid w:val="00006271"/>
    <w:rsid w:val="00010B7A"/>
    <w:rsid w:val="00011210"/>
    <w:rsid w:val="00012270"/>
    <w:rsid w:val="00013697"/>
    <w:rsid w:val="000137E2"/>
    <w:rsid w:val="00013AAF"/>
    <w:rsid w:val="00013D44"/>
    <w:rsid w:val="000224E6"/>
    <w:rsid w:val="000231AA"/>
    <w:rsid w:val="00023205"/>
    <w:rsid w:val="00023246"/>
    <w:rsid w:val="000235D8"/>
    <w:rsid w:val="00024463"/>
    <w:rsid w:val="00024465"/>
    <w:rsid w:val="00025BD4"/>
    <w:rsid w:val="000264DC"/>
    <w:rsid w:val="0002794C"/>
    <w:rsid w:val="0003276D"/>
    <w:rsid w:val="00033000"/>
    <w:rsid w:val="0003663F"/>
    <w:rsid w:val="00037A1F"/>
    <w:rsid w:val="00042C8F"/>
    <w:rsid w:val="000430C7"/>
    <w:rsid w:val="00043248"/>
    <w:rsid w:val="000457F8"/>
    <w:rsid w:val="00046069"/>
    <w:rsid w:val="000506B2"/>
    <w:rsid w:val="00050B01"/>
    <w:rsid w:val="00050E10"/>
    <w:rsid w:val="000547DF"/>
    <w:rsid w:val="000555FE"/>
    <w:rsid w:val="0005703C"/>
    <w:rsid w:val="00057E83"/>
    <w:rsid w:val="00061064"/>
    <w:rsid w:val="0006268B"/>
    <w:rsid w:val="00063BB8"/>
    <w:rsid w:val="00065336"/>
    <w:rsid w:val="00066C4D"/>
    <w:rsid w:val="000710C7"/>
    <w:rsid w:val="0007132D"/>
    <w:rsid w:val="00073D76"/>
    <w:rsid w:val="000748B3"/>
    <w:rsid w:val="00075B49"/>
    <w:rsid w:val="00076B46"/>
    <w:rsid w:val="00076CB1"/>
    <w:rsid w:val="00076F1D"/>
    <w:rsid w:val="00077F68"/>
    <w:rsid w:val="000810BD"/>
    <w:rsid w:val="000815B2"/>
    <w:rsid w:val="00081DAC"/>
    <w:rsid w:val="00082817"/>
    <w:rsid w:val="00082BCB"/>
    <w:rsid w:val="00082D8B"/>
    <w:rsid w:val="0008467B"/>
    <w:rsid w:val="00087233"/>
    <w:rsid w:val="00087C0B"/>
    <w:rsid w:val="000901FB"/>
    <w:rsid w:val="00091398"/>
    <w:rsid w:val="00091DAC"/>
    <w:rsid w:val="0009293B"/>
    <w:rsid w:val="00094DD0"/>
    <w:rsid w:val="000A00D3"/>
    <w:rsid w:val="000A07B2"/>
    <w:rsid w:val="000A1C46"/>
    <w:rsid w:val="000A44C0"/>
    <w:rsid w:val="000A5B27"/>
    <w:rsid w:val="000A6E4A"/>
    <w:rsid w:val="000A7268"/>
    <w:rsid w:val="000B2C6B"/>
    <w:rsid w:val="000B408D"/>
    <w:rsid w:val="000B4E07"/>
    <w:rsid w:val="000B612D"/>
    <w:rsid w:val="000B7513"/>
    <w:rsid w:val="000B7E35"/>
    <w:rsid w:val="000C058D"/>
    <w:rsid w:val="000C073C"/>
    <w:rsid w:val="000C098B"/>
    <w:rsid w:val="000C0D3A"/>
    <w:rsid w:val="000C13AF"/>
    <w:rsid w:val="000C152E"/>
    <w:rsid w:val="000C243F"/>
    <w:rsid w:val="000C4B9A"/>
    <w:rsid w:val="000C704F"/>
    <w:rsid w:val="000D090E"/>
    <w:rsid w:val="000D1039"/>
    <w:rsid w:val="000D382A"/>
    <w:rsid w:val="000D53D1"/>
    <w:rsid w:val="000D5E34"/>
    <w:rsid w:val="000D6D04"/>
    <w:rsid w:val="000D7CDF"/>
    <w:rsid w:val="000E11D8"/>
    <w:rsid w:val="000E18B2"/>
    <w:rsid w:val="000E1D38"/>
    <w:rsid w:val="000E1D9A"/>
    <w:rsid w:val="000E329F"/>
    <w:rsid w:val="000E4164"/>
    <w:rsid w:val="000F124B"/>
    <w:rsid w:val="000F250F"/>
    <w:rsid w:val="000F26EF"/>
    <w:rsid w:val="000F3AC1"/>
    <w:rsid w:val="000F4041"/>
    <w:rsid w:val="000F44B4"/>
    <w:rsid w:val="000F587B"/>
    <w:rsid w:val="000F647A"/>
    <w:rsid w:val="000F672D"/>
    <w:rsid w:val="00101883"/>
    <w:rsid w:val="00101900"/>
    <w:rsid w:val="00102539"/>
    <w:rsid w:val="00102FDD"/>
    <w:rsid w:val="00105A11"/>
    <w:rsid w:val="00105DAA"/>
    <w:rsid w:val="00107200"/>
    <w:rsid w:val="00107EF5"/>
    <w:rsid w:val="001107D1"/>
    <w:rsid w:val="00110FD3"/>
    <w:rsid w:val="00112965"/>
    <w:rsid w:val="00113AD2"/>
    <w:rsid w:val="00114D23"/>
    <w:rsid w:val="00116806"/>
    <w:rsid w:val="00120EF8"/>
    <w:rsid w:val="001216E6"/>
    <w:rsid w:val="00121E2F"/>
    <w:rsid w:val="00123993"/>
    <w:rsid w:val="001240AF"/>
    <w:rsid w:val="00124C02"/>
    <w:rsid w:val="00124C68"/>
    <w:rsid w:val="00125984"/>
    <w:rsid w:val="00125D0A"/>
    <w:rsid w:val="00126158"/>
    <w:rsid w:val="0012760B"/>
    <w:rsid w:val="00130DC7"/>
    <w:rsid w:val="0013126D"/>
    <w:rsid w:val="0013399B"/>
    <w:rsid w:val="001348A4"/>
    <w:rsid w:val="0013512F"/>
    <w:rsid w:val="001376A2"/>
    <w:rsid w:val="00141883"/>
    <w:rsid w:val="001445DD"/>
    <w:rsid w:val="001447FC"/>
    <w:rsid w:val="00150A74"/>
    <w:rsid w:val="001515D2"/>
    <w:rsid w:val="00151D28"/>
    <w:rsid w:val="00152770"/>
    <w:rsid w:val="00155107"/>
    <w:rsid w:val="001563D7"/>
    <w:rsid w:val="0015718C"/>
    <w:rsid w:val="0015747F"/>
    <w:rsid w:val="0015776C"/>
    <w:rsid w:val="00160426"/>
    <w:rsid w:val="0016059A"/>
    <w:rsid w:val="00160FC5"/>
    <w:rsid w:val="00161461"/>
    <w:rsid w:val="00161FD5"/>
    <w:rsid w:val="00162BFA"/>
    <w:rsid w:val="00164225"/>
    <w:rsid w:val="001646CB"/>
    <w:rsid w:val="00164CAC"/>
    <w:rsid w:val="00166CEC"/>
    <w:rsid w:val="001670EE"/>
    <w:rsid w:val="0017042C"/>
    <w:rsid w:val="001706E9"/>
    <w:rsid w:val="001712DD"/>
    <w:rsid w:val="001719D1"/>
    <w:rsid w:val="00172242"/>
    <w:rsid w:val="00172523"/>
    <w:rsid w:val="00174FA6"/>
    <w:rsid w:val="00175208"/>
    <w:rsid w:val="00175707"/>
    <w:rsid w:val="001758C4"/>
    <w:rsid w:val="00175C6B"/>
    <w:rsid w:val="00183133"/>
    <w:rsid w:val="001833C6"/>
    <w:rsid w:val="00183F13"/>
    <w:rsid w:val="00185918"/>
    <w:rsid w:val="001865F9"/>
    <w:rsid w:val="00186D72"/>
    <w:rsid w:val="00186F7B"/>
    <w:rsid w:val="00187BFF"/>
    <w:rsid w:val="0019162C"/>
    <w:rsid w:val="00192E78"/>
    <w:rsid w:val="00193113"/>
    <w:rsid w:val="00194BC3"/>
    <w:rsid w:val="00195B2B"/>
    <w:rsid w:val="00196145"/>
    <w:rsid w:val="0019799A"/>
    <w:rsid w:val="001A24E9"/>
    <w:rsid w:val="001A2CF2"/>
    <w:rsid w:val="001A2FC5"/>
    <w:rsid w:val="001A390C"/>
    <w:rsid w:val="001A4193"/>
    <w:rsid w:val="001A61E3"/>
    <w:rsid w:val="001A700F"/>
    <w:rsid w:val="001A738E"/>
    <w:rsid w:val="001A7CD0"/>
    <w:rsid w:val="001B04C8"/>
    <w:rsid w:val="001B0EDF"/>
    <w:rsid w:val="001B25E0"/>
    <w:rsid w:val="001B30E9"/>
    <w:rsid w:val="001B3DF0"/>
    <w:rsid w:val="001B4550"/>
    <w:rsid w:val="001B6017"/>
    <w:rsid w:val="001B62EE"/>
    <w:rsid w:val="001B6E06"/>
    <w:rsid w:val="001B76E8"/>
    <w:rsid w:val="001C0DF7"/>
    <w:rsid w:val="001C1AA1"/>
    <w:rsid w:val="001C2408"/>
    <w:rsid w:val="001C2748"/>
    <w:rsid w:val="001C2904"/>
    <w:rsid w:val="001C2EF1"/>
    <w:rsid w:val="001C4F00"/>
    <w:rsid w:val="001C752D"/>
    <w:rsid w:val="001D1C82"/>
    <w:rsid w:val="001D27AC"/>
    <w:rsid w:val="001D3473"/>
    <w:rsid w:val="001D5215"/>
    <w:rsid w:val="001D59EC"/>
    <w:rsid w:val="001D6121"/>
    <w:rsid w:val="001D6241"/>
    <w:rsid w:val="001D64C9"/>
    <w:rsid w:val="001D6679"/>
    <w:rsid w:val="001E1482"/>
    <w:rsid w:val="001E4557"/>
    <w:rsid w:val="001E4993"/>
    <w:rsid w:val="001E4E51"/>
    <w:rsid w:val="001E7266"/>
    <w:rsid w:val="001E77BA"/>
    <w:rsid w:val="001E7E5D"/>
    <w:rsid w:val="001F0C20"/>
    <w:rsid w:val="001F1041"/>
    <w:rsid w:val="001F3078"/>
    <w:rsid w:val="001F60E9"/>
    <w:rsid w:val="00200C8C"/>
    <w:rsid w:val="00201470"/>
    <w:rsid w:val="0020342C"/>
    <w:rsid w:val="00205605"/>
    <w:rsid w:val="00205791"/>
    <w:rsid w:val="002057D8"/>
    <w:rsid w:val="0020703E"/>
    <w:rsid w:val="002105C0"/>
    <w:rsid w:val="0021082D"/>
    <w:rsid w:val="0021101A"/>
    <w:rsid w:val="0021151C"/>
    <w:rsid w:val="002119F7"/>
    <w:rsid w:val="002134AA"/>
    <w:rsid w:val="00214676"/>
    <w:rsid w:val="0021594F"/>
    <w:rsid w:val="00216151"/>
    <w:rsid w:val="00217162"/>
    <w:rsid w:val="0021788E"/>
    <w:rsid w:val="00220FC3"/>
    <w:rsid w:val="00221B99"/>
    <w:rsid w:val="00223B2D"/>
    <w:rsid w:val="00224AD3"/>
    <w:rsid w:val="00224F9B"/>
    <w:rsid w:val="00225CEF"/>
    <w:rsid w:val="00225D35"/>
    <w:rsid w:val="0022643D"/>
    <w:rsid w:val="0022655F"/>
    <w:rsid w:val="00230362"/>
    <w:rsid w:val="00230A22"/>
    <w:rsid w:val="002310F0"/>
    <w:rsid w:val="00231E2A"/>
    <w:rsid w:val="00231EFF"/>
    <w:rsid w:val="00232B3C"/>
    <w:rsid w:val="00232CEF"/>
    <w:rsid w:val="00233116"/>
    <w:rsid w:val="00234036"/>
    <w:rsid w:val="002342A6"/>
    <w:rsid w:val="00237285"/>
    <w:rsid w:val="002372D5"/>
    <w:rsid w:val="00237AB8"/>
    <w:rsid w:val="00242812"/>
    <w:rsid w:val="0024295E"/>
    <w:rsid w:val="00243564"/>
    <w:rsid w:val="00245CC2"/>
    <w:rsid w:val="00246CF5"/>
    <w:rsid w:val="00247CC3"/>
    <w:rsid w:val="00247DD2"/>
    <w:rsid w:val="0025034D"/>
    <w:rsid w:val="00253031"/>
    <w:rsid w:val="00253648"/>
    <w:rsid w:val="00253846"/>
    <w:rsid w:val="00253B01"/>
    <w:rsid w:val="00254F71"/>
    <w:rsid w:val="00255E25"/>
    <w:rsid w:val="002561DD"/>
    <w:rsid w:val="002570B5"/>
    <w:rsid w:val="002571DF"/>
    <w:rsid w:val="002571F9"/>
    <w:rsid w:val="002606DF"/>
    <w:rsid w:val="00261F0F"/>
    <w:rsid w:val="002624D6"/>
    <w:rsid w:val="00262910"/>
    <w:rsid w:val="00263885"/>
    <w:rsid w:val="00264D76"/>
    <w:rsid w:val="002678DC"/>
    <w:rsid w:val="00267A20"/>
    <w:rsid w:val="002702BC"/>
    <w:rsid w:val="002713D5"/>
    <w:rsid w:val="0027363A"/>
    <w:rsid w:val="00274030"/>
    <w:rsid w:val="0027488A"/>
    <w:rsid w:val="002749F0"/>
    <w:rsid w:val="00274E63"/>
    <w:rsid w:val="002757CE"/>
    <w:rsid w:val="002761B1"/>
    <w:rsid w:val="00277BE5"/>
    <w:rsid w:val="00280746"/>
    <w:rsid w:val="002811EE"/>
    <w:rsid w:val="0028185C"/>
    <w:rsid w:val="002824B8"/>
    <w:rsid w:val="002833ED"/>
    <w:rsid w:val="00284089"/>
    <w:rsid w:val="002841D7"/>
    <w:rsid w:val="00284987"/>
    <w:rsid w:val="00290974"/>
    <w:rsid w:val="00292AA2"/>
    <w:rsid w:val="00294396"/>
    <w:rsid w:val="002949DB"/>
    <w:rsid w:val="002951AF"/>
    <w:rsid w:val="002955A9"/>
    <w:rsid w:val="0029673B"/>
    <w:rsid w:val="00296C49"/>
    <w:rsid w:val="00297838"/>
    <w:rsid w:val="002A3ABB"/>
    <w:rsid w:val="002A46B4"/>
    <w:rsid w:val="002A7727"/>
    <w:rsid w:val="002B0EB6"/>
    <w:rsid w:val="002B2C6F"/>
    <w:rsid w:val="002B3D32"/>
    <w:rsid w:val="002B587A"/>
    <w:rsid w:val="002B6133"/>
    <w:rsid w:val="002B6253"/>
    <w:rsid w:val="002B63DC"/>
    <w:rsid w:val="002B6583"/>
    <w:rsid w:val="002B69A8"/>
    <w:rsid w:val="002B7FB2"/>
    <w:rsid w:val="002C052B"/>
    <w:rsid w:val="002C18A8"/>
    <w:rsid w:val="002C4E76"/>
    <w:rsid w:val="002C546C"/>
    <w:rsid w:val="002C7BAB"/>
    <w:rsid w:val="002D095C"/>
    <w:rsid w:val="002D190F"/>
    <w:rsid w:val="002D213E"/>
    <w:rsid w:val="002D3CC1"/>
    <w:rsid w:val="002D5E64"/>
    <w:rsid w:val="002D63D1"/>
    <w:rsid w:val="002D71CA"/>
    <w:rsid w:val="002E02BF"/>
    <w:rsid w:val="002E0E4A"/>
    <w:rsid w:val="002E13D8"/>
    <w:rsid w:val="002E179A"/>
    <w:rsid w:val="002E25D4"/>
    <w:rsid w:val="002E3E75"/>
    <w:rsid w:val="002E3FBF"/>
    <w:rsid w:val="002E41E5"/>
    <w:rsid w:val="002E7E1D"/>
    <w:rsid w:val="002F0EBD"/>
    <w:rsid w:val="002F2E97"/>
    <w:rsid w:val="002F35D2"/>
    <w:rsid w:val="003012CD"/>
    <w:rsid w:val="0030245B"/>
    <w:rsid w:val="003037A4"/>
    <w:rsid w:val="00303CB9"/>
    <w:rsid w:val="003044DB"/>
    <w:rsid w:val="003102A1"/>
    <w:rsid w:val="0031335B"/>
    <w:rsid w:val="00316A02"/>
    <w:rsid w:val="00316AA8"/>
    <w:rsid w:val="0031770B"/>
    <w:rsid w:val="0032023E"/>
    <w:rsid w:val="0032055E"/>
    <w:rsid w:val="00321E2D"/>
    <w:rsid w:val="003224B4"/>
    <w:rsid w:val="00322C67"/>
    <w:rsid w:val="003256E4"/>
    <w:rsid w:val="00326E06"/>
    <w:rsid w:val="00332CF2"/>
    <w:rsid w:val="00333AC2"/>
    <w:rsid w:val="00334B58"/>
    <w:rsid w:val="00334F5D"/>
    <w:rsid w:val="003365E9"/>
    <w:rsid w:val="003377FA"/>
    <w:rsid w:val="0034119D"/>
    <w:rsid w:val="0034673C"/>
    <w:rsid w:val="003469B9"/>
    <w:rsid w:val="00347602"/>
    <w:rsid w:val="00347DC9"/>
    <w:rsid w:val="003535D2"/>
    <w:rsid w:val="00353D74"/>
    <w:rsid w:val="00353D9E"/>
    <w:rsid w:val="00355149"/>
    <w:rsid w:val="00355306"/>
    <w:rsid w:val="003559B3"/>
    <w:rsid w:val="0036107F"/>
    <w:rsid w:val="00361C29"/>
    <w:rsid w:val="00362FC4"/>
    <w:rsid w:val="0036414D"/>
    <w:rsid w:val="00365672"/>
    <w:rsid w:val="00371D2E"/>
    <w:rsid w:val="0037205F"/>
    <w:rsid w:val="003726B6"/>
    <w:rsid w:val="00373BA1"/>
    <w:rsid w:val="003746CE"/>
    <w:rsid w:val="0037473A"/>
    <w:rsid w:val="0038137C"/>
    <w:rsid w:val="00381DE3"/>
    <w:rsid w:val="00387DD5"/>
    <w:rsid w:val="003902C6"/>
    <w:rsid w:val="003914F4"/>
    <w:rsid w:val="003943C2"/>
    <w:rsid w:val="00394593"/>
    <w:rsid w:val="00394B08"/>
    <w:rsid w:val="003964CB"/>
    <w:rsid w:val="00396FE8"/>
    <w:rsid w:val="00397130"/>
    <w:rsid w:val="00397686"/>
    <w:rsid w:val="003A1D65"/>
    <w:rsid w:val="003A1FD3"/>
    <w:rsid w:val="003A2AEB"/>
    <w:rsid w:val="003A2CCC"/>
    <w:rsid w:val="003A3495"/>
    <w:rsid w:val="003A34FA"/>
    <w:rsid w:val="003A3A2E"/>
    <w:rsid w:val="003A5FC2"/>
    <w:rsid w:val="003A60CD"/>
    <w:rsid w:val="003A6DAF"/>
    <w:rsid w:val="003B0720"/>
    <w:rsid w:val="003B2658"/>
    <w:rsid w:val="003B2718"/>
    <w:rsid w:val="003B4854"/>
    <w:rsid w:val="003B48DE"/>
    <w:rsid w:val="003B4B07"/>
    <w:rsid w:val="003B6785"/>
    <w:rsid w:val="003B7E2D"/>
    <w:rsid w:val="003C14F5"/>
    <w:rsid w:val="003C42A9"/>
    <w:rsid w:val="003C50EA"/>
    <w:rsid w:val="003C5A3D"/>
    <w:rsid w:val="003C6CE1"/>
    <w:rsid w:val="003C79C4"/>
    <w:rsid w:val="003C7EF6"/>
    <w:rsid w:val="003D0FC5"/>
    <w:rsid w:val="003D1C58"/>
    <w:rsid w:val="003D2F46"/>
    <w:rsid w:val="003D3806"/>
    <w:rsid w:val="003D4910"/>
    <w:rsid w:val="003D512A"/>
    <w:rsid w:val="003D5AF8"/>
    <w:rsid w:val="003D6C92"/>
    <w:rsid w:val="003D785F"/>
    <w:rsid w:val="003D7CA6"/>
    <w:rsid w:val="003E294B"/>
    <w:rsid w:val="003E4886"/>
    <w:rsid w:val="003E539B"/>
    <w:rsid w:val="003F0305"/>
    <w:rsid w:val="003F1928"/>
    <w:rsid w:val="003F1FD7"/>
    <w:rsid w:val="003F28E8"/>
    <w:rsid w:val="003F29FD"/>
    <w:rsid w:val="003F2DBA"/>
    <w:rsid w:val="003F3908"/>
    <w:rsid w:val="003F3DAD"/>
    <w:rsid w:val="003F52F6"/>
    <w:rsid w:val="003F5F86"/>
    <w:rsid w:val="003F606A"/>
    <w:rsid w:val="003F6A7F"/>
    <w:rsid w:val="003F7913"/>
    <w:rsid w:val="004005E9"/>
    <w:rsid w:val="0040127B"/>
    <w:rsid w:val="00401F69"/>
    <w:rsid w:val="0040273A"/>
    <w:rsid w:val="00403154"/>
    <w:rsid w:val="0040335F"/>
    <w:rsid w:val="00404B5B"/>
    <w:rsid w:val="0040638B"/>
    <w:rsid w:val="0040679B"/>
    <w:rsid w:val="0040686A"/>
    <w:rsid w:val="00407BE0"/>
    <w:rsid w:val="0041087D"/>
    <w:rsid w:val="00411B5A"/>
    <w:rsid w:val="00413EAD"/>
    <w:rsid w:val="00414569"/>
    <w:rsid w:val="0041597D"/>
    <w:rsid w:val="0041647F"/>
    <w:rsid w:val="00420933"/>
    <w:rsid w:val="00421023"/>
    <w:rsid w:val="00421912"/>
    <w:rsid w:val="004233A8"/>
    <w:rsid w:val="004245EF"/>
    <w:rsid w:val="00424C8B"/>
    <w:rsid w:val="004256F6"/>
    <w:rsid w:val="0043189A"/>
    <w:rsid w:val="004322DC"/>
    <w:rsid w:val="00433DEE"/>
    <w:rsid w:val="004347AB"/>
    <w:rsid w:val="00440860"/>
    <w:rsid w:val="004408EB"/>
    <w:rsid w:val="00440D53"/>
    <w:rsid w:val="00442396"/>
    <w:rsid w:val="0044298C"/>
    <w:rsid w:val="004434BB"/>
    <w:rsid w:val="00443D78"/>
    <w:rsid w:val="00443EB6"/>
    <w:rsid w:val="00444F0C"/>
    <w:rsid w:val="0044645A"/>
    <w:rsid w:val="00447A4A"/>
    <w:rsid w:val="00452EB4"/>
    <w:rsid w:val="00455045"/>
    <w:rsid w:val="0045647A"/>
    <w:rsid w:val="004565C1"/>
    <w:rsid w:val="0045749F"/>
    <w:rsid w:val="00457FE3"/>
    <w:rsid w:val="00461F43"/>
    <w:rsid w:val="004624AC"/>
    <w:rsid w:val="00462B19"/>
    <w:rsid w:val="00464797"/>
    <w:rsid w:val="00464AA5"/>
    <w:rsid w:val="00466E61"/>
    <w:rsid w:val="004672ED"/>
    <w:rsid w:val="00467336"/>
    <w:rsid w:val="004721EF"/>
    <w:rsid w:val="004727B0"/>
    <w:rsid w:val="00474182"/>
    <w:rsid w:val="0047694A"/>
    <w:rsid w:val="0047754B"/>
    <w:rsid w:val="00482BCD"/>
    <w:rsid w:val="0048348E"/>
    <w:rsid w:val="0048525C"/>
    <w:rsid w:val="004857C5"/>
    <w:rsid w:val="004863A5"/>
    <w:rsid w:val="0048694E"/>
    <w:rsid w:val="00486BB1"/>
    <w:rsid w:val="00490A4E"/>
    <w:rsid w:val="00490EAB"/>
    <w:rsid w:val="0049113C"/>
    <w:rsid w:val="00491896"/>
    <w:rsid w:val="004940BC"/>
    <w:rsid w:val="004943FE"/>
    <w:rsid w:val="00494621"/>
    <w:rsid w:val="00494A50"/>
    <w:rsid w:val="004A0236"/>
    <w:rsid w:val="004A2A6E"/>
    <w:rsid w:val="004A4D94"/>
    <w:rsid w:val="004B11F8"/>
    <w:rsid w:val="004B291F"/>
    <w:rsid w:val="004B2A65"/>
    <w:rsid w:val="004B2B2C"/>
    <w:rsid w:val="004B3280"/>
    <w:rsid w:val="004B3D95"/>
    <w:rsid w:val="004B4B91"/>
    <w:rsid w:val="004B57A0"/>
    <w:rsid w:val="004C39F5"/>
    <w:rsid w:val="004C488A"/>
    <w:rsid w:val="004C4A65"/>
    <w:rsid w:val="004C597F"/>
    <w:rsid w:val="004C7D07"/>
    <w:rsid w:val="004D0117"/>
    <w:rsid w:val="004D0494"/>
    <w:rsid w:val="004D2C49"/>
    <w:rsid w:val="004D30B7"/>
    <w:rsid w:val="004D38E0"/>
    <w:rsid w:val="004D3A49"/>
    <w:rsid w:val="004D4254"/>
    <w:rsid w:val="004D4462"/>
    <w:rsid w:val="004D5D72"/>
    <w:rsid w:val="004E02D0"/>
    <w:rsid w:val="004E04BC"/>
    <w:rsid w:val="004E1069"/>
    <w:rsid w:val="004E2CDA"/>
    <w:rsid w:val="004E2D2F"/>
    <w:rsid w:val="004E44DE"/>
    <w:rsid w:val="004E4FF6"/>
    <w:rsid w:val="004E627C"/>
    <w:rsid w:val="004E68A3"/>
    <w:rsid w:val="004E6E57"/>
    <w:rsid w:val="004E7006"/>
    <w:rsid w:val="004E7DA6"/>
    <w:rsid w:val="004F2AB6"/>
    <w:rsid w:val="004F328F"/>
    <w:rsid w:val="004F468E"/>
    <w:rsid w:val="004F73C0"/>
    <w:rsid w:val="004F7AD9"/>
    <w:rsid w:val="004F7FD0"/>
    <w:rsid w:val="005009D4"/>
    <w:rsid w:val="005020C4"/>
    <w:rsid w:val="0050301E"/>
    <w:rsid w:val="00503D28"/>
    <w:rsid w:val="00503F5A"/>
    <w:rsid w:val="00504250"/>
    <w:rsid w:val="00505002"/>
    <w:rsid w:val="00506E39"/>
    <w:rsid w:val="005105AB"/>
    <w:rsid w:val="005109F3"/>
    <w:rsid w:val="005116E6"/>
    <w:rsid w:val="0051453F"/>
    <w:rsid w:val="00514613"/>
    <w:rsid w:val="0051517A"/>
    <w:rsid w:val="005202F8"/>
    <w:rsid w:val="0052062D"/>
    <w:rsid w:val="00520E52"/>
    <w:rsid w:val="005217B8"/>
    <w:rsid w:val="00522407"/>
    <w:rsid w:val="00523B46"/>
    <w:rsid w:val="00524BCF"/>
    <w:rsid w:val="00526D51"/>
    <w:rsid w:val="00527E59"/>
    <w:rsid w:val="00530138"/>
    <w:rsid w:val="00531566"/>
    <w:rsid w:val="00531CBB"/>
    <w:rsid w:val="0053210F"/>
    <w:rsid w:val="00532181"/>
    <w:rsid w:val="00534B41"/>
    <w:rsid w:val="005352AF"/>
    <w:rsid w:val="00536387"/>
    <w:rsid w:val="005412E4"/>
    <w:rsid w:val="0054254B"/>
    <w:rsid w:val="005427A4"/>
    <w:rsid w:val="005431DF"/>
    <w:rsid w:val="005436D6"/>
    <w:rsid w:val="005450A1"/>
    <w:rsid w:val="00545861"/>
    <w:rsid w:val="005466BA"/>
    <w:rsid w:val="005475F3"/>
    <w:rsid w:val="0055073D"/>
    <w:rsid w:val="00550AD0"/>
    <w:rsid w:val="00551092"/>
    <w:rsid w:val="00552823"/>
    <w:rsid w:val="005572FA"/>
    <w:rsid w:val="00560999"/>
    <w:rsid w:val="00560B49"/>
    <w:rsid w:val="0056141D"/>
    <w:rsid w:val="00561BA2"/>
    <w:rsid w:val="005624F8"/>
    <w:rsid w:val="00563EA5"/>
    <w:rsid w:val="00564F39"/>
    <w:rsid w:val="005658D3"/>
    <w:rsid w:val="00565928"/>
    <w:rsid w:val="00565A22"/>
    <w:rsid w:val="0057016E"/>
    <w:rsid w:val="005736E3"/>
    <w:rsid w:val="0057374B"/>
    <w:rsid w:val="00573E56"/>
    <w:rsid w:val="00574DC1"/>
    <w:rsid w:val="00575598"/>
    <w:rsid w:val="005767DE"/>
    <w:rsid w:val="0057715D"/>
    <w:rsid w:val="00577CDA"/>
    <w:rsid w:val="005805AA"/>
    <w:rsid w:val="005836DD"/>
    <w:rsid w:val="00583B68"/>
    <w:rsid w:val="00587151"/>
    <w:rsid w:val="0058738F"/>
    <w:rsid w:val="005904F5"/>
    <w:rsid w:val="005921FA"/>
    <w:rsid w:val="00594DAD"/>
    <w:rsid w:val="005975AD"/>
    <w:rsid w:val="005A021D"/>
    <w:rsid w:val="005A077F"/>
    <w:rsid w:val="005A0AFB"/>
    <w:rsid w:val="005A1078"/>
    <w:rsid w:val="005A1F3D"/>
    <w:rsid w:val="005A3527"/>
    <w:rsid w:val="005A49C8"/>
    <w:rsid w:val="005A65BD"/>
    <w:rsid w:val="005B0A69"/>
    <w:rsid w:val="005B0C95"/>
    <w:rsid w:val="005B5033"/>
    <w:rsid w:val="005B6DB5"/>
    <w:rsid w:val="005C1CD1"/>
    <w:rsid w:val="005C2EE7"/>
    <w:rsid w:val="005C3025"/>
    <w:rsid w:val="005C41F4"/>
    <w:rsid w:val="005C45F2"/>
    <w:rsid w:val="005C487A"/>
    <w:rsid w:val="005C570B"/>
    <w:rsid w:val="005C6ECA"/>
    <w:rsid w:val="005C7731"/>
    <w:rsid w:val="005D0577"/>
    <w:rsid w:val="005D4F4A"/>
    <w:rsid w:val="005D6C69"/>
    <w:rsid w:val="005D75C0"/>
    <w:rsid w:val="005E1A1B"/>
    <w:rsid w:val="005E297F"/>
    <w:rsid w:val="005E301E"/>
    <w:rsid w:val="005E37F6"/>
    <w:rsid w:val="005E5AEE"/>
    <w:rsid w:val="005E7583"/>
    <w:rsid w:val="005F1FD1"/>
    <w:rsid w:val="005F45F0"/>
    <w:rsid w:val="005F57DC"/>
    <w:rsid w:val="005F5C4A"/>
    <w:rsid w:val="005F628F"/>
    <w:rsid w:val="005F77D2"/>
    <w:rsid w:val="00601286"/>
    <w:rsid w:val="0060280B"/>
    <w:rsid w:val="00602B3F"/>
    <w:rsid w:val="0060351A"/>
    <w:rsid w:val="0060356D"/>
    <w:rsid w:val="0060434F"/>
    <w:rsid w:val="00604C5C"/>
    <w:rsid w:val="0060669A"/>
    <w:rsid w:val="0061009C"/>
    <w:rsid w:val="0061018C"/>
    <w:rsid w:val="00610972"/>
    <w:rsid w:val="00612BA4"/>
    <w:rsid w:val="0061401E"/>
    <w:rsid w:val="00614FB6"/>
    <w:rsid w:val="00616752"/>
    <w:rsid w:val="00616B82"/>
    <w:rsid w:val="00616BA0"/>
    <w:rsid w:val="00617396"/>
    <w:rsid w:val="006179E2"/>
    <w:rsid w:val="00620DC4"/>
    <w:rsid w:val="0062358B"/>
    <w:rsid w:val="00625C1B"/>
    <w:rsid w:val="00626C46"/>
    <w:rsid w:val="00626FCD"/>
    <w:rsid w:val="00630730"/>
    <w:rsid w:val="0063144B"/>
    <w:rsid w:val="00632408"/>
    <w:rsid w:val="006325F5"/>
    <w:rsid w:val="00633099"/>
    <w:rsid w:val="00633EE8"/>
    <w:rsid w:val="00634524"/>
    <w:rsid w:val="00635338"/>
    <w:rsid w:val="006359E9"/>
    <w:rsid w:val="00636B2B"/>
    <w:rsid w:val="00637460"/>
    <w:rsid w:val="006417F0"/>
    <w:rsid w:val="0064248E"/>
    <w:rsid w:val="0064403C"/>
    <w:rsid w:val="0064446D"/>
    <w:rsid w:val="00644664"/>
    <w:rsid w:val="00644678"/>
    <w:rsid w:val="00645D9A"/>
    <w:rsid w:val="00646FB3"/>
    <w:rsid w:val="00647FDC"/>
    <w:rsid w:val="00647FF7"/>
    <w:rsid w:val="00652255"/>
    <w:rsid w:val="006522E4"/>
    <w:rsid w:val="00655A68"/>
    <w:rsid w:val="0065626A"/>
    <w:rsid w:val="00656D06"/>
    <w:rsid w:val="006575AF"/>
    <w:rsid w:val="00660019"/>
    <w:rsid w:val="00660815"/>
    <w:rsid w:val="00663195"/>
    <w:rsid w:val="00663694"/>
    <w:rsid w:val="00663E34"/>
    <w:rsid w:val="0066524C"/>
    <w:rsid w:val="00666972"/>
    <w:rsid w:val="0067036A"/>
    <w:rsid w:val="00670F73"/>
    <w:rsid w:val="006743EC"/>
    <w:rsid w:val="00677111"/>
    <w:rsid w:val="0068273C"/>
    <w:rsid w:val="006829B1"/>
    <w:rsid w:val="00682DE9"/>
    <w:rsid w:val="00684241"/>
    <w:rsid w:val="00685BB5"/>
    <w:rsid w:val="006874EA"/>
    <w:rsid w:val="00690574"/>
    <w:rsid w:val="00690621"/>
    <w:rsid w:val="00692DB1"/>
    <w:rsid w:val="0069388F"/>
    <w:rsid w:val="00693DDD"/>
    <w:rsid w:val="006944E4"/>
    <w:rsid w:val="00694C22"/>
    <w:rsid w:val="00695696"/>
    <w:rsid w:val="00696484"/>
    <w:rsid w:val="00696967"/>
    <w:rsid w:val="006A0DC0"/>
    <w:rsid w:val="006A1514"/>
    <w:rsid w:val="006A3556"/>
    <w:rsid w:val="006A43C9"/>
    <w:rsid w:val="006A557F"/>
    <w:rsid w:val="006A57A5"/>
    <w:rsid w:val="006A7779"/>
    <w:rsid w:val="006A7A7B"/>
    <w:rsid w:val="006B0772"/>
    <w:rsid w:val="006B0AFD"/>
    <w:rsid w:val="006B0DBF"/>
    <w:rsid w:val="006B1CB3"/>
    <w:rsid w:val="006B264B"/>
    <w:rsid w:val="006B3533"/>
    <w:rsid w:val="006B5240"/>
    <w:rsid w:val="006B55CB"/>
    <w:rsid w:val="006B656B"/>
    <w:rsid w:val="006B6C8A"/>
    <w:rsid w:val="006B6E45"/>
    <w:rsid w:val="006B6E57"/>
    <w:rsid w:val="006C05E4"/>
    <w:rsid w:val="006C1351"/>
    <w:rsid w:val="006C2667"/>
    <w:rsid w:val="006C26E9"/>
    <w:rsid w:val="006C2FC9"/>
    <w:rsid w:val="006C45E6"/>
    <w:rsid w:val="006C5920"/>
    <w:rsid w:val="006C615C"/>
    <w:rsid w:val="006C6972"/>
    <w:rsid w:val="006D02C9"/>
    <w:rsid w:val="006D2BA4"/>
    <w:rsid w:val="006D3581"/>
    <w:rsid w:val="006D3A2E"/>
    <w:rsid w:val="006D45F5"/>
    <w:rsid w:val="006D7B7A"/>
    <w:rsid w:val="006E0260"/>
    <w:rsid w:val="006E18D0"/>
    <w:rsid w:val="006E3449"/>
    <w:rsid w:val="006E3B1B"/>
    <w:rsid w:val="006E4F44"/>
    <w:rsid w:val="006E6BB1"/>
    <w:rsid w:val="006E6D78"/>
    <w:rsid w:val="006F0A5C"/>
    <w:rsid w:val="006F2973"/>
    <w:rsid w:val="006F410C"/>
    <w:rsid w:val="006F56A8"/>
    <w:rsid w:val="006F7D15"/>
    <w:rsid w:val="0070005D"/>
    <w:rsid w:val="0070291B"/>
    <w:rsid w:val="00706E3B"/>
    <w:rsid w:val="0070749A"/>
    <w:rsid w:val="007077F3"/>
    <w:rsid w:val="00707A52"/>
    <w:rsid w:val="007102C2"/>
    <w:rsid w:val="0071162D"/>
    <w:rsid w:val="0071361A"/>
    <w:rsid w:val="00713924"/>
    <w:rsid w:val="00720BAA"/>
    <w:rsid w:val="00721BD5"/>
    <w:rsid w:val="00721E34"/>
    <w:rsid w:val="00723775"/>
    <w:rsid w:val="00725DBF"/>
    <w:rsid w:val="00726EFD"/>
    <w:rsid w:val="00727DD6"/>
    <w:rsid w:val="007335EA"/>
    <w:rsid w:val="007354C2"/>
    <w:rsid w:val="0073561E"/>
    <w:rsid w:val="00735940"/>
    <w:rsid w:val="00735951"/>
    <w:rsid w:val="00735E83"/>
    <w:rsid w:val="0073632F"/>
    <w:rsid w:val="007377D1"/>
    <w:rsid w:val="00740782"/>
    <w:rsid w:val="00740AF9"/>
    <w:rsid w:val="007419F0"/>
    <w:rsid w:val="007441B2"/>
    <w:rsid w:val="007505AE"/>
    <w:rsid w:val="00751AF9"/>
    <w:rsid w:val="00751E83"/>
    <w:rsid w:val="00752027"/>
    <w:rsid w:val="00752437"/>
    <w:rsid w:val="0075779D"/>
    <w:rsid w:val="00757E99"/>
    <w:rsid w:val="00760183"/>
    <w:rsid w:val="00760715"/>
    <w:rsid w:val="007609D4"/>
    <w:rsid w:val="00760D9B"/>
    <w:rsid w:val="00764065"/>
    <w:rsid w:val="00767922"/>
    <w:rsid w:val="007715E7"/>
    <w:rsid w:val="00771738"/>
    <w:rsid w:val="00772022"/>
    <w:rsid w:val="00772223"/>
    <w:rsid w:val="00772ED5"/>
    <w:rsid w:val="00774990"/>
    <w:rsid w:val="00776EA8"/>
    <w:rsid w:val="0078163E"/>
    <w:rsid w:val="00784BAB"/>
    <w:rsid w:val="0079239E"/>
    <w:rsid w:val="00792789"/>
    <w:rsid w:val="0079501D"/>
    <w:rsid w:val="007957C9"/>
    <w:rsid w:val="00795848"/>
    <w:rsid w:val="00795EFA"/>
    <w:rsid w:val="00796D5F"/>
    <w:rsid w:val="00797455"/>
    <w:rsid w:val="007A3473"/>
    <w:rsid w:val="007A4113"/>
    <w:rsid w:val="007A49B8"/>
    <w:rsid w:val="007A4EF9"/>
    <w:rsid w:val="007A76F3"/>
    <w:rsid w:val="007A78C5"/>
    <w:rsid w:val="007A7F27"/>
    <w:rsid w:val="007A7F63"/>
    <w:rsid w:val="007B186F"/>
    <w:rsid w:val="007B1C58"/>
    <w:rsid w:val="007B21AF"/>
    <w:rsid w:val="007B35E5"/>
    <w:rsid w:val="007B3BB0"/>
    <w:rsid w:val="007B74AA"/>
    <w:rsid w:val="007B74EF"/>
    <w:rsid w:val="007B7823"/>
    <w:rsid w:val="007B79D9"/>
    <w:rsid w:val="007C2B3C"/>
    <w:rsid w:val="007C3567"/>
    <w:rsid w:val="007C3B95"/>
    <w:rsid w:val="007C3C51"/>
    <w:rsid w:val="007C4295"/>
    <w:rsid w:val="007C4D5C"/>
    <w:rsid w:val="007C50C6"/>
    <w:rsid w:val="007C5A4C"/>
    <w:rsid w:val="007C5F56"/>
    <w:rsid w:val="007D14DC"/>
    <w:rsid w:val="007D238B"/>
    <w:rsid w:val="007D281A"/>
    <w:rsid w:val="007D477B"/>
    <w:rsid w:val="007D5924"/>
    <w:rsid w:val="007D642B"/>
    <w:rsid w:val="007D7384"/>
    <w:rsid w:val="007E08B2"/>
    <w:rsid w:val="007E1E45"/>
    <w:rsid w:val="007E257E"/>
    <w:rsid w:val="007E39AF"/>
    <w:rsid w:val="007E4987"/>
    <w:rsid w:val="007E6052"/>
    <w:rsid w:val="007E6EA0"/>
    <w:rsid w:val="007E7685"/>
    <w:rsid w:val="007E7906"/>
    <w:rsid w:val="007F025E"/>
    <w:rsid w:val="007F0E11"/>
    <w:rsid w:val="007F122E"/>
    <w:rsid w:val="007F1D46"/>
    <w:rsid w:val="007F358C"/>
    <w:rsid w:val="007F3783"/>
    <w:rsid w:val="007F3F89"/>
    <w:rsid w:val="007F47E7"/>
    <w:rsid w:val="007F54DA"/>
    <w:rsid w:val="007F55E6"/>
    <w:rsid w:val="007F6DF0"/>
    <w:rsid w:val="007F73C6"/>
    <w:rsid w:val="008005AD"/>
    <w:rsid w:val="00800A4B"/>
    <w:rsid w:val="0080223E"/>
    <w:rsid w:val="0080284E"/>
    <w:rsid w:val="00803ADB"/>
    <w:rsid w:val="00805B52"/>
    <w:rsid w:val="0080629D"/>
    <w:rsid w:val="00810FDB"/>
    <w:rsid w:val="00811B3A"/>
    <w:rsid w:val="00813027"/>
    <w:rsid w:val="00814A19"/>
    <w:rsid w:val="00814C88"/>
    <w:rsid w:val="00815377"/>
    <w:rsid w:val="00815A84"/>
    <w:rsid w:val="00815C2A"/>
    <w:rsid w:val="0081645A"/>
    <w:rsid w:val="008212D0"/>
    <w:rsid w:val="008229B7"/>
    <w:rsid w:val="00822D7F"/>
    <w:rsid w:val="0082463B"/>
    <w:rsid w:val="00825538"/>
    <w:rsid w:val="00826956"/>
    <w:rsid w:val="00826B18"/>
    <w:rsid w:val="00826C0C"/>
    <w:rsid w:val="00830022"/>
    <w:rsid w:val="00830BB7"/>
    <w:rsid w:val="00831988"/>
    <w:rsid w:val="008338B3"/>
    <w:rsid w:val="00834282"/>
    <w:rsid w:val="00835FE7"/>
    <w:rsid w:val="00842851"/>
    <w:rsid w:val="00843393"/>
    <w:rsid w:val="00843450"/>
    <w:rsid w:val="008447A0"/>
    <w:rsid w:val="00845A70"/>
    <w:rsid w:val="00846071"/>
    <w:rsid w:val="00846E65"/>
    <w:rsid w:val="00846F9B"/>
    <w:rsid w:val="00847257"/>
    <w:rsid w:val="00847E0E"/>
    <w:rsid w:val="0085175D"/>
    <w:rsid w:val="008532CB"/>
    <w:rsid w:val="00853F3A"/>
    <w:rsid w:val="0085496E"/>
    <w:rsid w:val="00854CAC"/>
    <w:rsid w:val="00855148"/>
    <w:rsid w:val="0085782A"/>
    <w:rsid w:val="008608DF"/>
    <w:rsid w:val="008622DB"/>
    <w:rsid w:val="0086506E"/>
    <w:rsid w:val="0086513A"/>
    <w:rsid w:val="0086582D"/>
    <w:rsid w:val="008675DF"/>
    <w:rsid w:val="00870ECD"/>
    <w:rsid w:val="00872A48"/>
    <w:rsid w:val="00874B0E"/>
    <w:rsid w:val="00875E37"/>
    <w:rsid w:val="00876B49"/>
    <w:rsid w:val="008801A7"/>
    <w:rsid w:val="00881289"/>
    <w:rsid w:val="008815B9"/>
    <w:rsid w:val="0088175C"/>
    <w:rsid w:val="008821CE"/>
    <w:rsid w:val="00883424"/>
    <w:rsid w:val="008845D2"/>
    <w:rsid w:val="00884C71"/>
    <w:rsid w:val="00890EF9"/>
    <w:rsid w:val="00891392"/>
    <w:rsid w:val="00891CFE"/>
    <w:rsid w:val="008922F5"/>
    <w:rsid w:val="008939FB"/>
    <w:rsid w:val="00893BE3"/>
    <w:rsid w:val="008977F2"/>
    <w:rsid w:val="00897887"/>
    <w:rsid w:val="008A078F"/>
    <w:rsid w:val="008A0C97"/>
    <w:rsid w:val="008A1E3A"/>
    <w:rsid w:val="008A5956"/>
    <w:rsid w:val="008A59ED"/>
    <w:rsid w:val="008A6803"/>
    <w:rsid w:val="008A7854"/>
    <w:rsid w:val="008A7FA6"/>
    <w:rsid w:val="008B04BB"/>
    <w:rsid w:val="008B0707"/>
    <w:rsid w:val="008B0881"/>
    <w:rsid w:val="008B1281"/>
    <w:rsid w:val="008B26EC"/>
    <w:rsid w:val="008B279A"/>
    <w:rsid w:val="008B2930"/>
    <w:rsid w:val="008B2F06"/>
    <w:rsid w:val="008B3F51"/>
    <w:rsid w:val="008B52D7"/>
    <w:rsid w:val="008C1EA7"/>
    <w:rsid w:val="008C4672"/>
    <w:rsid w:val="008C5283"/>
    <w:rsid w:val="008D0209"/>
    <w:rsid w:val="008D1A21"/>
    <w:rsid w:val="008D3033"/>
    <w:rsid w:val="008D3C3B"/>
    <w:rsid w:val="008D4772"/>
    <w:rsid w:val="008D47FB"/>
    <w:rsid w:val="008D5B5A"/>
    <w:rsid w:val="008D5C25"/>
    <w:rsid w:val="008D6314"/>
    <w:rsid w:val="008E1200"/>
    <w:rsid w:val="008E422F"/>
    <w:rsid w:val="008E5C72"/>
    <w:rsid w:val="008F0B64"/>
    <w:rsid w:val="008F0EE9"/>
    <w:rsid w:val="008F2499"/>
    <w:rsid w:val="008F386D"/>
    <w:rsid w:val="008F3CB8"/>
    <w:rsid w:val="008F4451"/>
    <w:rsid w:val="008F6503"/>
    <w:rsid w:val="008F6A75"/>
    <w:rsid w:val="008F6BAD"/>
    <w:rsid w:val="008F6C86"/>
    <w:rsid w:val="008F6D43"/>
    <w:rsid w:val="008F7392"/>
    <w:rsid w:val="008F7C42"/>
    <w:rsid w:val="00900ED8"/>
    <w:rsid w:val="00901198"/>
    <w:rsid w:val="00901453"/>
    <w:rsid w:val="0090157A"/>
    <w:rsid w:val="009022D3"/>
    <w:rsid w:val="0090493D"/>
    <w:rsid w:val="0090618D"/>
    <w:rsid w:val="0090644C"/>
    <w:rsid w:val="00907DF7"/>
    <w:rsid w:val="00910570"/>
    <w:rsid w:val="00910F8A"/>
    <w:rsid w:val="009110AB"/>
    <w:rsid w:val="00913B3B"/>
    <w:rsid w:val="0091751A"/>
    <w:rsid w:val="00917599"/>
    <w:rsid w:val="00917BE5"/>
    <w:rsid w:val="0092028F"/>
    <w:rsid w:val="009218ED"/>
    <w:rsid w:val="00921E99"/>
    <w:rsid w:val="009229A3"/>
    <w:rsid w:val="00922B65"/>
    <w:rsid w:val="009252BC"/>
    <w:rsid w:val="00925CE7"/>
    <w:rsid w:val="009266AC"/>
    <w:rsid w:val="00927301"/>
    <w:rsid w:val="009273CF"/>
    <w:rsid w:val="00927C9E"/>
    <w:rsid w:val="009306DC"/>
    <w:rsid w:val="00933D97"/>
    <w:rsid w:val="00935C1A"/>
    <w:rsid w:val="00935F52"/>
    <w:rsid w:val="009379F5"/>
    <w:rsid w:val="0094203B"/>
    <w:rsid w:val="00945D6B"/>
    <w:rsid w:val="00951140"/>
    <w:rsid w:val="009521CC"/>
    <w:rsid w:val="00952449"/>
    <w:rsid w:val="00952477"/>
    <w:rsid w:val="0095370E"/>
    <w:rsid w:val="00954237"/>
    <w:rsid w:val="00955F7A"/>
    <w:rsid w:val="0095648D"/>
    <w:rsid w:val="00960B4F"/>
    <w:rsid w:val="00961489"/>
    <w:rsid w:val="009617C4"/>
    <w:rsid w:val="00963710"/>
    <w:rsid w:val="009643FE"/>
    <w:rsid w:val="00964507"/>
    <w:rsid w:val="00972BE3"/>
    <w:rsid w:val="0097385B"/>
    <w:rsid w:val="00973A27"/>
    <w:rsid w:val="00974657"/>
    <w:rsid w:val="0097492C"/>
    <w:rsid w:val="00974A80"/>
    <w:rsid w:val="00974E25"/>
    <w:rsid w:val="00974FB4"/>
    <w:rsid w:val="00976970"/>
    <w:rsid w:val="00976FED"/>
    <w:rsid w:val="00981398"/>
    <w:rsid w:val="00982154"/>
    <w:rsid w:val="0098273B"/>
    <w:rsid w:val="00982A69"/>
    <w:rsid w:val="00984292"/>
    <w:rsid w:val="009844FF"/>
    <w:rsid w:val="009846E0"/>
    <w:rsid w:val="0098569D"/>
    <w:rsid w:val="00985B1E"/>
    <w:rsid w:val="009879CF"/>
    <w:rsid w:val="00990180"/>
    <w:rsid w:val="009936AF"/>
    <w:rsid w:val="00994267"/>
    <w:rsid w:val="0099589B"/>
    <w:rsid w:val="0099666A"/>
    <w:rsid w:val="00997A91"/>
    <w:rsid w:val="009A0C1B"/>
    <w:rsid w:val="009A3A2E"/>
    <w:rsid w:val="009A4D97"/>
    <w:rsid w:val="009A78E8"/>
    <w:rsid w:val="009B0B6E"/>
    <w:rsid w:val="009B1594"/>
    <w:rsid w:val="009B1CB1"/>
    <w:rsid w:val="009B2813"/>
    <w:rsid w:val="009B33F6"/>
    <w:rsid w:val="009B66F9"/>
    <w:rsid w:val="009C087B"/>
    <w:rsid w:val="009C2948"/>
    <w:rsid w:val="009C3294"/>
    <w:rsid w:val="009C5288"/>
    <w:rsid w:val="009C7216"/>
    <w:rsid w:val="009C7725"/>
    <w:rsid w:val="009D1133"/>
    <w:rsid w:val="009D1507"/>
    <w:rsid w:val="009D4255"/>
    <w:rsid w:val="009D707F"/>
    <w:rsid w:val="009D7A95"/>
    <w:rsid w:val="009E0A42"/>
    <w:rsid w:val="009E0B92"/>
    <w:rsid w:val="009E4A9D"/>
    <w:rsid w:val="009E603E"/>
    <w:rsid w:val="009E646A"/>
    <w:rsid w:val="009E72F1"/>
    <w:rsid w:val="009F167B"/>
    <w:rsid w:val="009F3463"/>
    <w:rsid w:val="009F3DC8"/>
    <w:rsid w:val="009F4B83"/>
    <w:rsid w:val="009F4D22"/>
    <w:rsid w:val="009F748D"/>
    <w:rsid w:val="00A003C0"/>
    <w:rsid w:val="00A00B12"/>
    <w:rsid w:val="00A0171D"/>
    <w:rsid w:val="00A020F1"/>
    <w:rsid w:val="00A03419"/>
    <w:rsid w:val="00A04B45"/>
    <w:rsid w:val="00A06C27"/>
    <w:rsid w:val="00A07C85"/>
    <w:rsid w:val="00A10398"/>
    <w:rsid w:val="00A10704"/>
    <w:rsid w:val="00A107D8"/>
    <w:rsid w:val="00A10D8C"/>
    <w:rsid w:val="00A111A8"/>
    <w:rsid w:val="00A1188A"/>
    <w:rsid w:val="00A1491D"/>
    <w:rsid w:val="00A14E70"/>
    <w:rsid w:val="00A15ACC"/>
    <w:rsid w:val="00A17DD6"/>
    <w:rsid w:val="00A21095"/>
    <w:rsid w:val="00A21172"/>
    <w:rsid w:val="00A2165C"/>
    <w:rsid w:val="00A22A5B"/>
    <w:rsid w:val="00A22E26"/>
    <w:rsid w:val="00A2345D"/>
    <w:rsid w:val="00A2361F"/>
    <w:rsid w:val="00A23CCB"/>
    <w:rsid w:val="00A243DC"/>
    <w:rsid w:val="00A24CE9"/>
    <w:rsid w:val="00A25492"/>
    <w:rsid w:val="00A30786"/>
    <w:rsid w:val="00A308C8"/>
    <w:rsid w:val="00A32C6D"/>
    <w:rsid w:val="00A3444F"/>
    <w:rsid w:val="00A34B10"/>
    <w:rsid w:val="00A34E51"/>
    <w:rsid w:val="00A40581"/>
    <w:rsid w:val="00A42032"/>
    <w:rsid w:val="00A42298"/>
    <w:rsid w:val="00A43C2C"/>
    <w:rsid w:val="00A4600D"/>
    <w:rsid w:val="00A46453"/>
    <w:rsid w:val="00A47131"/>
    <w:rsid w:val="00A51A2C"/>
    <w:rsid w:val="00A51DD8"/>
    <w:rsid w:val="00A5233F"/>
    <w:rsid w:val="00A54C05"/>
    <w:rsid w:val="00A54F93"/>
    <w:rsid w:val="00A55D29"/>
    <w:rsid w:val="00A56D31"/>
    <w:rsid w:val="00A575C8"/>
    <w:rsid w:val="00A576DE"/>
    <w:rsid w:val="00A60CF2"/>
    <w:rsid w:val="00A60DFB"/>
    <w:rsid w:val="00A6292A"/>
    <w:rsid w:val="00A635DF"/>
    <w:rsid w:val="00A63CF7"/>
    <w:rsid w:val="00A665CA"/>
    <w:rsid w:val="00A668B6"/>
    <w:rsid w:val="00A66A17"/>
    <w:rsid w:val="00A67AD9"/>
    <w:rsid w:val="00A702D6"/>
    <w:rsid w:val="00A70B2D"/>
    <w:rsid w:val="00A7145C"/>
    <w:rsid w:val="00A71620"/>
    <w:rsid w:val="00A7174B"/>
    <w:rsid w:val="00A71DDC"/>
    <w:rsid w:val="00A72EEE"/>
    <w:rsid w:val="00A764C9"/>
    <w:rsid w:val="00A76F4A"/>
    <w:rsid w:val="00A83CA7"/>
    <w:rsid w:val="00A8513D"/>
    <w:rsid w:val="00A85169"/>
    <w:rsid w:val="00A863AB"/>
    <w:rsid w:val="00A90B17"/>
    <w:rsid w:val="00A91C85"/>
    <w:rsid w:val="00A92C2A"/>
    <w:rsid w:val="00A93737"/>
    <w:rsid w:val="00A94BD3"/>
    <w:rsid w:val="00A9598C"/>
    <w:rsid w:val="00A95D1F"/>
    <w:rsid w:val="00A9709E"/>
    <w:rsid w:val="00A97D81"/>
    <w:rsid w:val="00AA3A49"/>
    <w:rsid w:val="00AA5D29"/>
    <w:rsid w:val="00AA64F4"/>
    <w:rsid w:val="00AA6635"/>
    <w:rsid w:val="00AA7942"/>
    <w:rsid w:val="00AA7D55"/>
    <w:rsid w:val="00AB4B2A"/>
    <w:rsid w:val="00AB5CF8"/>
    <w:rsid w:val="00AB6186"/>
    <w:rsid w:val="00AB70CB"/>
    <w:rsid w:val="00AB7DD7"/>
    <w:rsid w:val="00AB7EA0"/>
    <w:rsid w:val="00AC0545"/>
    <w:rsid w:val="00AC1DCA"/>
    <w:rsid w:val="00AC2720"/>
    <w:rsid w:val="00AC275E"/>
    <w:rsid w:val="00AC2BC6"/>
    <w:rsid w:val="00AC34FB"/>
    <w:rsid w:val="00AC3C42"/>
    <w:rsid w:val="00AC5930"/>
    <w:rsid w:val="00AC690D"/>
    <w:rsid w:val="00AC737B"/>
    <w:rsid w:val="00AD0A5E"/>
    <w:rsid w:val="00AD6F7F"/>
    <w:rsid w:val="00AD7BAF"/>
    <w:rsid w:val="00AD7FAE"/>
    <w:rsid w:val="00AE1100"/>
    <w:rsid w:val="00AE169B"/>
    <w:rsid w:val="00AE1B3D"/>
    <w:rsid w:val="00AE1FBE"/>
    <w:rsid w:val="00AE3678"/>
    <w:rsid w:val="00AE3AD4"/>
    <w:rsid w:val="00AE42AB"/>
    <w:rsid w:val="00AE6F15"/>
    <w:rsid w:val="00AE7756"/>
    <w:rsid w:val="00AF18CD"/>
    <w:rsid w:val="00AF2B37"/>
    <w:rsid w:val="00AF3C9E"/>
    <w:rsid w:val="00AF3F6D"/>
    <w:rsid w:val="00AF5FF2"/>
    <w:rsid w:val="00AF68F5"/>
    <w:rsid w:val="00AF6AFB"/>
    <w:rsid w:val="00AF6E22"/>
    <w:rsid w:val="00B00C63"/>
    <w:rsid w:val="00B01314"/>
    <w:rsid w:val="00B0137B"/>
    <w:rsid w:val="00B02FB9"/>
    <w:rsid w:val="00B03653"/>
    <w:rsid w:val="00B036F0"/>
    <w:rsid w:val="00B04D14"/>
    <w:rsid w:val="00B04FC4"/>
    <w:rsid w:val="00B0609E"/>
    <w:rsid w:val="00B0701E"/>
    <w:rsid w:val="00B10C59"/>
    <w:rsid w:val="00B10E7D"/>
    <w:rsid w:val="00B1129F"/>
    <w:rsid w:val="00B13990"/>
    <w:rsid w:val="00B13FE8"/>
    <w:rsid w:val="00B14BBE"/>
    <w:rsid w:val="00B14E91"/>
    <w:rsid w:val="00B15411"/>
    <w:rsid w:val="00B15F00"/>
    <w:rsid w:val="00B160F6"/>
    <w:rsid w:val="00B16220"/>
    <w:rsid w:val="00B172FA"/>
    <w:rsid w:val="00B17EA8"/>
    <w:rsid w:val="00B204B3"/>
    <w:rsid w:val="00B20A2D"/>
    <w:rsid w:val="00B2112B"/>
    <w:rsid w:val="00B22A77"/>
    <w:rsid w:val="00B24722"/>
    <w:rsid w:val="00B24D90"/>
    <w:rsid w:val="00B26023"/>
    <w:rsid w:val="00B2630C"/>
    <w:rsid w:val="00B30075"/>
    <w:rsid w:val="00B313E1"/>
    <w:rsid w:val="00B32603"/>
    <w:rsid w:val="00B3309A"/>
    <w:rsid w:val="00B33B80"/>
    <w:rsid w:val="00B360B5"/>
    <w:rsid w:val="00B36948"/>
    <w:rsid w:val="00B3699B"/>
    <w:rsid w:val="00B37DD7"/>
    <w:rsid w:val="00B406E2"/>
    <w:rsid w:val="00B413DA"/>
    <w:rsid w:val="00B423B0"/>
    <w:rsid w:val="00B42D45"/>
    <w:rsid w:val="00B4469A"/>
    <w:rsid w:val="00B4511D"/>
    <w:rsid w:val="00B4546C"/>
    <w:rsid w:val="00B474CA"/>
    <w:rsid w:val="00B47AA8"/>
    <w:rsid w:val="00B514F6"/>
    <w:rsid w:val="00B5184E"/>
    <w:rsid w:val="00B54A73"/>
    <w:rsid w:val="00B56094"/>
    <w:rsid w:val="00B56664"/>
    <w:rsid w:val="00B57438"/>
    <w:rsid w:val="00B57D35"/>
    <w:rsid w:val="00B60922"/>
    <w:rsid w:val="00B61624"/>
    <w:rsid w:val="00B61D5D"/>
    <w:rsid w:val="00B62044"/>
    <w:rsid w:val="00B62E17"/>
    <w:rsid w:val="00B6373C"/>
    <w:rsid w:val="00B63D31"/>
    <w:rsid w:val="00B65105"/>
    <w:rsid w:val="00B652B8"/>
    <w:rsid w:val="00B6536A"/>
    <w:rsid w:val="00B65A84"/>
    <w:rsid w:val="00B660CE"/>
    <w:rsid w:val="00B70FA0"/>
    <w:rsid w:val="00B72E71"/>
    <w:rsid w:val="00B74938"/>
    <w:rsid w:val="00B74B2F"/>
    <w:rsid w:val="00B74FF1"/>
    <w:rsid w:val="00B76F60"/>
    <w:rsid w:val="00B7706F"/>
    <w:rsid w:val="00B7763A"/>
    <w:rsid w:val="00B80208"/>
    <w:rsid w:val="00B81890"/>
    <w:rsid w:val="00B82054"/>
    <w:rsid w:val="00B8277B"/>
    <w:rsid w:val="00B84529"/>
    <w:rsid w:val="00B84991"/>
    <w:rsid w:val="00B8601A"/>
    <w:rsid w:val="00B860E0"/>
    <w:rsid w:val="00B86B89"/>
    <w:rsid w:val="00B87067"/>
    <w:rsid w:val="00B93B26"/>
    <w:rsid w:val="00B942FD"/>
    <w:rsid w:val="00B96462"/>
    <w:rsid w:val="00B96D8A"/>
    <w:rsid w:val="00BA0C65"/>
    <w:rsid w:val="00BA6A03"/>
    <w:rsid w:val="00BB0F17"/>
    <w:rsid w:val="00BB3145"/>
    <w:rsid w:val="00BB564E"/>
    <w:rsid w:val="00BB79FC"/>
    <w:rsid w:val="00BB7BA0"/>
    <w:rsid w:val="00BC2603"/>
    <w:rsid w:val="00BC2E9B"/>
    <w:rsid w:val="00BC33CA"/>
    <w:rsid w:val="00BC3695"/>
    <w:rsid w:val="00BC3EBD"/>
    <w:rsid w:val="00BC534A"/>
    <w:rsid w:val="00BC635A"/>
    <w:rsid w:val="00BC7EB5"/>
    <w:rsid w:val="00BD02A1"/>
    <w:rsid w:val="00BD0E59"/>
    <w:rsid w:val="00BD3992"/>
    <w:rsid w:val="00BD44A3"/>
    <w:rsid w:val="00BD57E5"/>
    <w:rsid w:val="00BE1394"/>
    <w:rsid w:val="00BE19E7"/>
    <w:rsid w:val="00BE42FE"/>
    <w:rsid w:val="00BE5165"/>
    <w:rsid w:val="00BE53BE"/>
    <w:rsid w:val="00BE5528"/>
    <w:rsid w:val="00BE5B3F"/>
    <w:rsid w:val="00BE6C0E"/>
    <w:rsid w:val="00BF0C6A"/>
    <w:rsid w:val="00BF0EA6"/>
    <w:rsid w:val="00BF0FF0"/>
    <w:rsid w:val="00BF1917"/>
    <w:rsid w:val="00BF1A80"/>
    <w:rsid w:val="00BF4B5A"/>
    <w:rsid w:val="00BF679D"/>
    <w:rsid w:val="00BF67D7"/>
    <w:rsid w:val="00BF6B5F"/>
    <w:rsid w:val="00C0042D"/>
    <w:rsid w:val="00C008D4"/>
    <w:rsid w:val="00C00C5F"/>
    <w:rsid w:val="00C01E7D"/>
    <w:rsid w:val="00C0211D"/>
    <w:rsid w:val="00C05D4B"/>
    <w:rsid w:val="00C06D77"/>
    <w:rsid w:val="00C101B6"/>
    <w:rsid w:val="00C104E7"/>
    <w:rsid w:val="00C110A3"/>
    <w:rsid w:val="00C1170D"/>
    <w:rsid w:val="00C133E8"/>
    <w:rsid w:val="00C14705"/>
    <w:rsid w:val="00C14804"/>
    <w:rsid w:val="00C162F8"/>
    <w:rsid w:val="00C17658"/>
    <w:rsid w:val="00C2277B"/>
    <w:rsid w:val="00C2448C"/>
    <w:rsid w:val="00C2477C"/>
    <w:rsid w:val="00C25C19"/>
    <w:rsid w:val="00C26B8A"/>
    <w:rsid w:val="00C307C1"/>
    <w:rsid w:val="00C30F2D"/>
    <w:rsid w:val="00C31249"/>
    <w:rsid w:val="00C3171D"/>
    <w:rsid w:val="00C31EF7"/>
    <w:rsid w:val="00C32881"/>
    <w:rsid w:val="00C333B3"/>
    <w:rsid w:val="00C3378B"/>
    <w:rsid w:val="00C35EC9"/>
    <w:rsid w:val="00C35F70"/>
    <w:rsid w:val="00C3743A"/>
    <w:rsid w:val="00C4345F"/>
    <w:rsid w:val="00C43517"/>
    <w:rsid w:val="00C435B3"/>
    <w:rsid w:val="00C447EB"/>
    <w:rsid w:val="00C44CAE"/>
    <w:rsid w:val="00C4595D"/>
    <w:rsid w:val="00C46DDD"/>
    <w:rsid w:val="00C47E49"/>
    <w:rsid w:val="00C50B38"/>
    <w:rsid w:val="00C51371"/>
    <w:rsid w:val="00C53EFC"/>
    <w:rsid w:val="00C54530"/>
    <w:rsid w:val="00C545F5"/>
    <w:rsid w:val="00C54F9F"/>
    <w:rsid w:val="00C55DD2"/>
    <w:rsid w:val="00C56924"/>
    <w:rsid w:val="00C56D4A"/>
    <w:rsid w:val="00C6139E"/>
    <w:rsid w:val="00C61534"/>
    <w:rsid w:val="00C6182A"/>
    <w:rsid w:val="00C62B62"/>
    <w:rsid w:val="00C634D1"/>
    <w:rsid w:val="00C648E6"/>
    <w:rsid w:val="00C64F9C"/>
    <w:rsid w:val="00C65029"/>
    <w:rsid w:val="00C651D4"/>
    <w:rsid w:val="00C6525E"/>
    <w:rsid w:val="00C655C5"/>
    <w:rsid w:val="00C66515"/>
    <w:rsid w:val="00C7035F"/>
    <w:rsid w:val="00C70C92"/>
    <w:rsid w:val="00C71C89"/>
    <w:rsid w:val="00C71F55"/>
    <w:rsid w:val="00C7342D"/>
    <w:rsid w:val="00C739F9"/>
    <w:rsid w:val="00C74351"/>
    <w:rsid w:val="00C750A7"/>
    <w:rsid w:val="00C75BEE"/>
    <w:rsid w:val="00C80B59"/>
    <w:rsid w:val="00C81040"/>
    <w:rsid w:val="00C81CC7"/>
    <w:rsid w:val="00C82A47"/>
    <w:rsid w:val="00C835A9"/>
    <w:rsid w:val="00C83AF8"/>
    <w:rsid w:val="00C84632"/>
    <w:rsid w:val="00C84920"/>
    <w:rsid w:val="00C84986"/>
    <w:rsid w:val="00C84FD3"/>
    <w:rsid w:val="00C85AC3"/>
    <w:rsid w:val="00C86A44"/>
    <w:rsid w:val="00C87548"/>
    <w:rsid w:val="00C904E7"/>
    <w:rsid w:val="00C90E9B"/>
    <w:rsid w:val="00C928E4"/>
    <w:rsid w:val="00C96EFC"/>
    <w:rsid w:val="00C97908"/>
    <w:rsid w:val="00CA06D0"/>
    <w:rsid w:val="00CA0E53"/>
    <w:rsid w:val="00CA248C"/>
    <w:rsid w:val="00CA32B7"/>
    <w:rsid w:val="00CA3EA1"/>
    <w:rsid w:val="00CA4C79"/>
    <w:rsid w:val="00CA4EF6"/>
    <w:rsid w:val="00CA5B81"/>
    <w:rsid w:val="00CA739F"/>
    <w:rsid w:val="00CB0ECA"/>
    <w:rsid w:val="00CB1D5C"/>
    <w:rsid w:val="00CB3D48"/>
    <w:rsid w:val="00CB60AD"/>
    <w:rsid w:val="00CB7C46"/>
    <w:rsid w:val="00CC186E"/>
    <w:rsid w:val="00CC1D4B"/>
    <w:rsid w:val="00CC1DF1"/>
    <w:rsid w:val="00CC2A56"/>
    <w:rsid w:val="00CC36D3"/>
    <w:rsid w:val="00CC399C"/>
    <w:rsid w:val="00CC3C3C"/>
    <w:rsid w:val="00CC6AAF"/>
    <w:rsid w:val="00CC7480"/>
    <w:rsid w:val="00CD1281"/>
    <w:rsid w:val="00CD26E4"/>
    <w:rsid w:val="00CD33DD"/>
    <w:rsid w:val="00CE051B"/>
    <w:rsid w:val="00CE16F6"/>
    <w:rsid w:val="00CE1CED"/>
    <w:rsid w:val="00CE1E06"/>
    <w:rsid w:val="00CE2716"/>
    <w:rsid w:val="00CE2CF5"/>
    <w:rsid w:val="00CE2DCA"/>
    <w:rsid w:val="00CE4190"/>
    <w:rsid w:val="00CE6420"/>
    <w:rsid w:val="00CE6B1E"/>
    <w:rsid w:val="00CE6B23"/>
    <w:rsid w:val="00CF00FF"/>
    <w:rsid w:val="00CF19D6"/>
    <w:rsid w:val="00CF1B6F"/>
    <w:rsid w:val="00CF2119"/>
    <w:rsid w:val="00CF2E5D"/>
    <w:rsid w:val="00CF3086"/>
    <w:rsid w:val="00CF3F1B"/>
    <w:rsid w:val="00CF69A4"/>
    <w:rsid w:val="00CF74C3"/>
    <w:rsid w:val="00CF750A"/>
    <w:rsid w:val="00D033D3"/>
    <w:rsid w:val="00D03B9E"/>
    <w:rsid w:val="00D043DF"/>
    <w:rsid w:val="00D06D1F"/>
    <w:rsid w:val="00D1096E"/>
    <w:rsid w:val="00D141A5"/>
    <w:rsid w:val="00D144EF"/>
    <w:rsid w:val="00D15BDC"/>
    <w:rsid w:val="00D16339"/>
    <w:rsid w:val="00D16D7C"/>
    <w:rsid w:val="00D17223"/>
    <w:rsid w:val="00D2034C"/>
    <w:rsid w:val="00D20FC9"/>
    <w:rsid w:val="00D21790"/>
    <w:rsid w:val="00D2295A"/>
    <w:rsid w:val="00D23600"/>
    <w:rsid w:val="00D24B15"/>
    <w:rsid w:val="00D24B22"/>
    <w:rsid w:val="00D253A9"/>
    <w:rsid w:val="00D26CBD"/>
    <w:rsid w:val="00D301CD"/>
    <w:rsid w:val="00D33374"/>
    <w:rsid w:val="00D33464"/>
    <w:rsid w:val="00D37BAA"/>
    <w:rsid w:val="00D40AB5"/>
    <w:rsid w:val="00D416EC"/>
    <w:rsid w:val="00D434F9"/>
    <w:rsid w:val="00D43C56"/>
    <w:rsid w:val="00D45964"/>
    <w:rsid w:val="00D46C28"/>
    <w:rsid w:val="00D50F45"/>
    <w:rsid w:val="00D523C4"/>
    <w:rsid w:val="00D52B33"/>
    <w:rsid w:val="00D53FFC"/>
    <w:rsid w:val="00D5426E"/>
    <w:rsid w:val="00D55813"/>
    <w:rsid w:val="00D56516"/>
    <w:rsid w:val="00D601A6"/>
    <w:rsid w:val="00D60AFB"/>
    <w:rsid w:val="00D61161"/>
    <w:rsid w:val="00D614D1"/>
    <w:rsid w:val="00D61A0A"/>
    <w:rsid w:val="00D61A92"/>
    <w:rsid w:val="00D66273"/>
    <w:rsid w:val="00D662F6"/>
    <w:rsid w:val="00D663DB"/>
    <w:rsid w:val="00D66FCE"/>
    <w:rsid w:val="00D671F3"/>
    <w:rsid w:val="00D67F32"/>
    <w:rsid w:val="00D71A50"/>
    <w:rsid w:val="00D71A80"/>
    <w:rsid w:val="00D727F0"/>
    <w:rsid w:val="00D757F5"/>
    <w:rsid w:val="00D75E50"/>
    <w:rsid w:val="00D75F3E"/>
    <w:rsid w:val="00D7648D"/>
    <w:rsid w:val="00D76593"/>
    <w:rsid w:val="00D77E86"/>
    <w:rsid w:val="00D8159A"/>
    <w:rsid w:val="00D826F6"/>
    <w:rsid w:val="00D83756"/>
    <w:rsid w:val="00D84741"/>
    <w:rsid w:val="00D84849"/>
    <w:rsid w:val="00D8743B"/>
    <w:rsid w:val="00D912B1"/>
    <w:rsid w:val="00D92DA4"/>
    <w:rsid w:val="00D94D34"/>
    <w:rsid w:val="00D956EE"/>
    <w:rsid w:val="00D95D85"/>
    <w:rsid w:val="00D9626B"/>
    <w:rsid w:val="00D975E0"/>
    <w:rsid w:val="00D97CED"/>
    <w:rsid w:val="00DA151B"/>
    <w:rsid w:val="00DA32E7"/>
    <w:rsid w:val="00DA3461"/>
    <w:rsid w:val="00DA5091"/>
    <w:rsid w:val="00DB2866"/>
    <w:rsid w:val="00DB417E"/>
    <w:rsid w:val="00DB46F5"/>
    <w:rsid w:val="00DB47A6"/>
    <w:rsid w:val="00DB5D18"/>
    <w:rsid w:val="00DB6B84"/>
    <w:rsid w:val="00DC084A"/>
    <w:rsid w:val="00DC1763"/>
    <w:rsid w:val="00DC1F84"/>
    <w:rsid w:val="00DC231F"/>
    <w:rsid w:val="00DC2960"/>
    <w:rsid w:val="00DC2B9E"/>
    <w:rsid w:val="00DC3E53"/>
    <w:rsid w:val="00DC4179"/>
    <w:rsid w:val="00DC449E"/>
    <w:rsid w:val="00DC45CB"/>
    <w:rsid w:val="00DC501C"/>
    <w:rsid w:val="00DD0D36"/>
    <w:rsid w:val="00DD18C5"/>
    <w:rsid w:val="00DD28CF"/>
    <w:rsid w:val="00DD2AAF"/>
    <w:rsid w:val="00DD2E44"/>
    <w:rsid w:val="00DD30EA"/>
    <w:rsid w:val="00DD30F0"/>
    <w:rsid w:val="00DD4A9F"/>
    <w:rsid w:val="00DD70D8"/>
    <w:rsid w:val="00DD7377"/>
    <w:rsid w:val="00DD7AE3"/>
    <w:rsid w:val="00DE041F"/>
    <w:rsid w:val="00DE07F0"/>
    <w:rsid w:val="00DE1DB3"/>
    <w:rsid w:val="00DE2A30"/>
    <w:rsid w:val="00DE2E33"/>
    <w:rsid w:val="00DE476C"/>
    <w:rsid w:val="00DE7FD2"/>
    <w:rsid w:val="00DE7FDE"/>
    <w:rsid w:val="00DF0E1F"/>
    <w:rsid w:val="00DF2BCF"/>
    <w:rsid w:val="00DF311C"/>
    <w:rsid w:val="00DF3A27"/>
    <w:rsid w:val="00DF4F64"/>
    <w:rsid w:val="00DF5A3B"/>
    <w:rsid w:val="00DF6A19"/>
    <w:rsid w:val="00E0036D"/>
    <w:rsid w:val="00E00D04"/>
    <w:rsid w:val="00E029D7"/>
    <w:rsid w:val="00E03F38"/>
    <w:rsid w:val="00E05E36"/>
    <w:rsid w:val="00E06EC9"/>
    <w:rsid w:val="00E109EA"/>
    <w:rsid w:val="00E11322"/>
    <w:rsid w:val="00E119D6"/>
    <w:rsid w:val="00E12D1A"/>
    <w:rsid w:val="00E13828"/>
    <w:rsid w:val="00E13EDA"/>
    <w:rsid w:val="00E20A24"/>
    <w:rsid w:val="00E20E9E"/>
    <w:rsid w:val="00E2113A"/>
    <w:rsid w:val="00E21E3C"/>
    <w:rsid w:val="00E22A17"/>
    <w:rsid w:val="00E238A5"/>
    <w:rsid w:val="00E25D1A"/>
    <w:rsid w:val="00E2781D"/>
    <w:rsid w:val="00E30440"/>
    <w:rsid w:val="00E30F24"/>
    <w:rsid w:val="00E31058"/>
    <w:rsid w:val="00E35F95"/>
    <w:rsid w:val="00E37867"/>
    <w:rsid w:val="00E40ED1"/>
    <w:rsid w:val="00E42745"/>
    <w:rsid w:val="00E42F6F"/>
    <w:rsid w:val="00E47362"/>
    <w:rsid w:val="00E51C9A"/>
    <w:rsid w:val="00E51D04"/>
    <w:rsid w:val="00E52E38"/>
    <w:rsid w:val="00E539CB"/>
    <w:rsid w:val="00E54DF3"/>
    <w:rsid w:val="00E552F2"/>
    <w:rsid w:val="00E561E5"/>
    <w:rsid w:val="00E57389"/>
    <w:rsid w:val="00E600D0"/>
    <w:rsid w:val="00E60C34"/>
    <w:rsid w:val="00E61F33"/>
    <w:rsid w:val="00E6301D"/>
    <w:rsid w:val="00E63310"/>
    <w:rsid w:val="00E65BF0"/>
    <w:rsid w:val="00E65FDF"/>
    <w:rsid w:val="00E71CA6"/>
    <w:rsid w:val="00E71CAF"/>
    <w:rsid w:val="00E728DB"/>
    <w:rsid w:val="00E741F1"/>
    <w:rsid w:val="00E76FA7"/>
    <w:rsid w:val="00E81854"/>
    <w:rsid w:val="00E82E77"/>
    <w:rsid w:val="00E83C7E"/>
    <w:rsid w:val="00E84534"/>
    <w:rsid w:val="00E87030"/>
    <w:rsid w:val="00E90CB2"/>
    <w:rsid w:val="00E91A1C"/>
    <w:rsid w:val="00E922B9"/>
    <w:rsid w:val="00E92BFF"/>
    <w:rsid w:val="00E92E81"/>
    <w:rsid w:val="00E940AF"/>
    <w:rsid w:val="00E96AC3"/>
    <w:rsid w:val="00EA0426"/>
    <w:rsid w:val="00EA0CF2"/>
    <w:rsid w:val="00EA7E38"/>
    <w:rsid w:val="00EB002D"/>
    <w:rsid w:val="00EB0203"/>
    <w:rsid w:val="00EB046D"/>
    <w:rsid w:val="00EB133F"/>
    <w:rsid w:val="00EB41BC"/>
    <w:rsid w:val="00EB4991"/>
    <w:rsid w:val="00EB4CEE"/>
    <w:rsid w:val="00EB52A6"/>
    <w:rsid w:val="00EB5AD8"/>
    <w:rsid w:val="00EB6482"/>
    <w:rsid w:val="00EB6CFD"/>
    <w:rsid w:val="00EC0186"/>
    <w:rsid w:val="00EC1536"/>
    <w:rsid w:val="00EC1682"/>
    <w:rsid w:val="00EC1FA3"/>
    <w:rsid w:val="00EC2C2C"/>
    <w:rsid w:val="00EC4539"/>
    <w:rsid w:val="00EC6666"/>
    <w:rsid w:val="00EC6FCC"/>
    <w:rsid w:val="00ED37E0"/>
    <w:rsid w:val="00ED471C"/>
    <w:rsid w:val="00ED4F80"/>
    <w:rsid w:val="00ED60A7"/>
    <w:rsid w:val="00EE043A"/>
    <w:rsid w:val="00EE0603"/>
    <w:rsid w:val="00EE0898"/>
    <w:rsid w:val="00EE0BBD"/>
    <w:rsid w:val="00EE0F08"/>
    <w:rsid w:val="00EE111D"/>
    <w:rsid w:val="00EE1CBA"/>
    <w:rsid w:val="00EE3A48"/>
    <w:rsid w:val="00EE4334"/>
    <w:rsid w:val="00EE4E75"/>
    <w:rsid w:val="00EE6870"/>
    <w:rsid w:val="00EE69B1"/>
    <w:rsid w:val="00EF0339"/>
    <w:rsid w:val="00EF0E38"/>
    <w:rsid w:val="00EF0E8B"/>
    <w:rsid w:val="00EF11E9"/>
    <w:rsid w:val="00EF17DD"/>
    <w:rsid w:val="00EF2DB0"/>
    <w:rsid w:val="00EF3C17"/>
    <w:rsid w:val="00EF4152"/>
    <w:rsid w:val="00EF4368"/>
    <w:rsid w:val="00EF57AA"/>
    <w:rsid w:val="00EF74B5"/>
    <w:rsid w:val="00EF76DB"/>
    <w:rsid w:val="00F018EF"/>
    <w:rsid w:val="00F02A26"/>
    <w:rsid w:val="00F02D92"/>
    <w:rsid w:val="00F03928"/>
    <w:rsid w:val="00F05545"/>
    <w:rsid w:val="00F10A42"/>
    <w:rsid w:val="00F15C52"/>
    <w:rsid w:val="00F16791"/>
    <w:rsid w:val="00F17396"/>
    <w:rsid w:val="00F17B1D"/>
    <w:rsid w:val="00F17C91"/>
    <w:rsid w:val="00F21A42"/>
    <w:rsid w:val="00F22A82"/>
    <w:rsid w:val="00F240AE"/>
    <w:rsid w:val="00F25C6E"/>
    <w:rsid w:val="00F26525"/>
    <w:rsid w:val="00F2689B"/>
    <w:rsid w:val="00F26E08"/>
    <w:rsid w:val="00F27601"/>
    <w:rsid w:val="00F31504"/>
    <w:rsid w:val="00F3282E"/>
    <w:rsid w:val="00F35836"/>
    <w:rsid w:val="00F40938"/>
    <w:rsid w:val="00F42545"/>
    <w:rsid w:val="00F434CA"/>
    <w:rsid w:val="00F43851"/>
    <w:rsid w:val="00F44BFC"/>
    <w:rsid w:val="00F45213"/>
    <w:rsid w:val="00F46379"/>
    <w:rsid w:val="00F46FD9"/>
    <w:rsid w:val="00F474EC"/>
    <w:rsid w:val="00F504A9"/>
    <w:rsid w:val="00F511E9"/>
    <w:rsid w:val="00F53D94"/>
    <w:rsid w:val="00F53FAD"/>
    <w:rsid w:val="00F546CD"/>
    <w:rsid w:val="00F54B0A"/>
    <w:rsid w:val="00F56E73"/>
    <w:rsid w:val="00F56FCB"/>
    <w:rsid w:val="00F57145"/>
    <w:rsid w:val="00F5768A"/>
    <w:rsid w:val="00F60890"/>
    <w:rsid w:val="00F60EFC"/>
    <w:rsid w:val="00F6309D"/>
    <w:rsid w:val="00F6336F"/>
    <w:rsid w:val="00F6410F"/>
    <w:rsid w:val="00F64194"/>
    <w:rsid w:val="00F656BA"/>
    <w:rsid w:val="00F65970"/>
    <w:rsid w:val="00F6617D"/>
    <w:rsid w:val="00F67423"/>
    <w:rsid w:val="00F7353A"/>
    <w:rsid w:val="00F73BDA"/>
    <w:rsid w:val="00F73D0A"/>
    <w:rsid w:val="00F756F0"/>
    <w:rsid w:val="00F77748"/>
    <w:rsid w:val="00F8064E"/>
    <w:rsid w:val="00F81146"/>
    <w:rsid w:val="00F81F8E"/>
    <w:rsid w:val="00F834EC"/>
    <w:rsid w:val="00F8367E"/>
    <w:rsid w:val="00F842F2"/>
    <w:rsid w:val="00F8441B"/>
    <w:rsid w:val="00F86308"/>
    <w:rsid w:val="00F870B9"/>
    <w:rsid w:val="00F8752E"/>
    <w:rsid w:val="00F92CE2"/>
    <w:rsid w:val="00F93625"/>
    <w:rsid w:val="00F94176"/>
    <w:rsid w:val="00F9446D"/>
    <w:rsid w:val="00F95D2E"/>
    <w:rsid w:val="00F97354"/>
    <w:rsid w:val="00F9745A"/>
    <w:rsid w:val="00FA37EE"/>
    <w:rsid w:val="00FA50B9"/>
    <w:rsid w:val="00FA6522"/>
    <w:rsid w:val="00FB1E06"/>
    <w:rsid w:val="00FB20DF"/>
    <w:rsid w:val="00FB3115"/>
    <w:rsid w:val="00FC0007"/>
    <w:rsid w:val="00FC15C9"/>
    <w:rsid w:val="00FC2428"/>
    <w:rsid w:val="00FC3D14"/>
    <w:rsid w:val="00FC43B0"/>
    <w:rsid w:val="00FC584B"/>
    <w:rsid w:val="00FC5AA3"/>
    <w:rsid w:val="00FC5E3A"/>
    <w:rsid w:val="00FD0C8F"/>
    <w:rsid w:val="00FD0F4D"/>
    <w:rsid w:val="00FD402E"/>
    <w:rsid w:val="00FD646E"/>
    <w:rsid w:val="00FE238C"/>
    <w:rsid w:val="00FE4F87"/>
    <w:rsid w:val="00FE5AEC"/>
    <w:rsid w:val="00FE68C5"/>
    <w:rsid w:val="00FE6DD5"/>
    <w:rsid w:val="00FF2693"/>
    <w:rsid w:val="00FF30F3"/>
    <w:rsid w:val="00FF5AF3"/>
    <w:rsid w:val="00FF63AD"/>
    <w:rsid w:val="0271BE4B"/>
    <w:rsid w:val="05164BAD"/>
    <w:rsid w:val="0B5E5899"/>
    <w:rsid w:val="0B624857"/>
    <w:rsid w:val="0BF84B18"/>
    <w:rsid w:val="0CF029F1"/>
    <w:rsid w:val="106A3FC8"/>
    <w:rsid w:val="107F9DEC"/>
    <w:rsid w:val="10AD32E6"/>
    <w:rsid w:val="10BCB652"/>
    <w:rsid w:val="18439966"/>
    <w:rsid w:val="19E9D0D2"/>
    <w:rsid w:val="1CB21A75"/>
    <w:rsid w:val="1CF32BEC"/>
    <w:rsid w:val="1D5DBC4D"/>
    <w:rsid w:val="1D9ECB60"/>
    <w:rsid w:val="1DF3D264"/>
    <w:rsid w:val="24F7F8D3"/>
    <w:rsid w:val="2595A7E0"/>
    <w:rsid w:val="265E9D64"/>
    <w:rsid w:val="2A49003A"/>
    <w:rsid w:val="2B5456F8"/>
    <w:rsid w:val="2B6BB3DD"/>
    <w:rsid w:val="2BFD6180"/>
    <w:rsid w:val="2F36AF21"/>
    <w:rsid w:val="3027C81B"/>
    <w:rsid w:val="30FB3172"/>
    <w:rsid w:val="319DC34C"/>
    <w:rsid w:val="31C3987C"/>
    <w:rsid w:val="32DE889E"/>
    <w:rsid w:val="337B36BF"/>
    <w:rsid w:val="3479992D"/>
    <w:rsid w:val="35A49A6B"/>
    <w:rsid w:val="36573A45"/>
    <w:rsid w:val="38C0F758"/>
    <w:rsid w:val="398A4780"/>
    <w:rsid w:val="3B25E60B"/>
    <w:rsid w:val="3CB07B95"/>
    <w:rsid w:val="3DB7719D"/>
    <w:rsid w:val="40189B16"/>
    <w:rsid w:val="40688C94"/>
    <w:rsid w:val="4173EA86"/>
    <w:rsid w:val="4181463E"/>
    <w:rsid w:val="45A88B86"/>
    <w:rsid w:val="468361AD"/>
    <w:rsid w:val="4ACF3E72"/>
    <w:rsid w:val="4CA35DC1"/>
    <w:rsid w:val="4DD338B7"/>
    <w:rsid w:val="52CFE5D6"/>
    <w:rsid w:val="57013B78"/>
    <w:rsid w:val="5769FF70"/>
    <w:rsid w:val="5778FFA1"/>
    <w:rsid w:val="589F287E"/>
    <w:rsid w:val="58F985AD"/>
    <w:rsid w:val="5A8039A5"/>
    <w:rsid w:val="5B235E23"/>
    <w:rsid w:val="5D10B481"/>
    <w:rsid w:val="64027FD3"/>
    <w:rsid w:val="6607045B"/>
    <w:rsid w:val="67A2D4BC"/>
    <w:rsid w:val="68C9FAF6"/>
    <w:rsid w:val="68DF58B1"/>
    <w:rsid w:val="6AEE4834"/>
    <w:rsid w:val="6C85EB1C"/>
    <w:rsid w:val="6D3ECE4E"/>
    <w:rsid w:val="716C0208"/>
    <w:rsid w:val="7304DDA2"/>
    <w:rsid w:val="75931287"/>
    <w:rsid w:val="75BC22AC"/>
    <w:rsid w:val="76403D74"/>
    <w:rsid w:val="77545472"/>
    <w:rsid w:val="78AD2111"/>
    <w:rsid w:val="79B651AD"/>
    <w:rsid w:val="7C2350DB"/>
    <w:rsid w:val="7DB657D0"/>
    <w:rsid w:val="7E4F0DFF"/>
    <w:rsid w:val="7FFD4D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5FC0C"/>
  <w15:docId w15:val="{69138FC9-6D3C-4E02-A0AC-2D98470D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F3E"/>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9F4B83"/>
    <w:rPr>
      <w:sz w:val="18"/>
      <w:szCs w:val="18"/>
    </w:rPr>
  </w:style>
  <w:style w:type="paragraph" w:styleId="ae">
    <w:name w:val="annotation text"/>
    <w:basedOn w:val="a"/>
    <w:link w:val="af"/>
    <w:uiPriority w:val="99"/>
    <w:unhideWhenUsed/>
    <w:rsid w:val="009F4B83"/>
    <w:pPr>
      <w:jc w:val="left"/>
    </w:pPr>
  </w:style>
  <w:style w:type="character" w:customStyle="1" w:styleId="af">
    <w:name w:val="コメント文字列 (文字)"/>
    <w:basedOn w:val="a0"/>
    <w:link w:val="ae"/>
    <w:uiPriority w:val="99"/>
    <w:rsid w:val="009F4B83"/>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9F4B83"/>
    <w:rPr>
      <w:b/>
      <w:bCs/>
    </w:rPr>
  </w:style>
  <w:style w:type="character" w:customStyle="1" w:styleId="af1">
    <w:name w:val="コメント内容 (文字)"/>
    <w:basedOn w:val="af"/>
    <w:link w:val="af0"/>
    <w:uiPriority w:val="99"/>
    <w:semiHidden/>
    <w:rsid w:val="009F4B83"/>
    <w:rPr>
      <w:rFonts w:ascii="HGSｺﾞｼｯｸM" w:eastAsia="HGSｺﾞｼｯｸM" w:hAnsi="Century" w:cs="Times New Roman"/>
      <w:b/>
      <w:bCs/>
      <w:sz w:val="26"/>
    </w:rPr>
  </w:style>
  <w:style w:type="paragraph" w:styleId="Web">
    <w:name w:val="Normal (Web)"/>
    <w:basedOn w:val="a"/>
    <w:uiPriority w:val="99"/>
    <w:semiHidden/>
    <w:unhideWhenUsed/>
    <w:rsid w:val="001240AF"/>
    <w:pPr>
      <w:widowControl/>
      <w:spacing w:before="100" w:beforeAutospacing="1" w:after="100" w:afterAutospacing="1" w:line="240" w:lineRule="auto"/>
      <w:ind w:firstLineChars="0" w:firstLine="0"/>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690574"/>
    <w:rPr>
      <w:rFonts w:ascii="HGSｺﾞｼｯｸM" w:eastAsia="HGSｺﾞｼｯｸM" w:hAnsi="Century"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37045">
      <w:bodyDiv w:val="1"/>
      <w:marLeft w:val="0"/>
      <w:marRight w:val="0"/>
      <w:marTop w:val="0"/>
      <w:marBottom w:val="0"/>
      <w:divBdr>
        <w:top w:val="none" w:sz="0" w:space="0" w:color="auto"/>
        <w:left w:val="none" w:sz="0" w:space="0" w:color="auto"/>
        <w:bottom w:val="none" w:sz="0" w:space="0" w:color="auto"/>
        <w:right w:val="none" w:sz="0" w:space="0" w:color="auto"/>
      </w:divBdr>
    </w:div>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oter4.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89321C4B6E0E4A9DF08D0B4D173D72" ma:contentTypeVersion="15" ma:contentTypeDescription="新しいドキュメントを作成します。" ma:contentTypeScope="" ma:versionID="70f065a5163ae612ab82ff4ca70d6221">
  <xsd:schema xmlns:xsd="http://www.w3.org/2001/XMLSchema" xmlns:xs="http://www.w3.org/2001/XMLSchema" xmlns:p="http://schemas.microsoft.com/office/2006/metadata/properties" xmlns:ns2="1f24adb7-dcc3-4d41-bc1f-b332c9e61577" xmlns:ns3="263dbbe5-076b-4606-a03b-9598f5f2f35a" targetNamespace="http://schemas.microsoft.com/office/2006/metadata/properties" ma:root="true" ma:fieldsID="f7f0ec942e780ffe26bed44689cef84c" ns2:_="" ns3:_="">
    <xsd:import namespace="1f24adb7-dcc3-4d41-bc1f-b332c9e6157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4adb7-dcc3-4d41-bc1f-b332c9e6157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97dcf39-9382-42a0-9f79-051fd11de66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1f24adb7-dcc3-4d41-bc1f-b332c9e61577">
      <Terms xmlns="http://schemas.microsoft.com/office/infopath/2007/PartnerControls"/>
    </lcf76f155ced4ddcb4097134ff3c332f>
    <Owner xmlns="1f24adb7-dcc3-4d41-bc1f-b332c9e61577">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AAF7-D5C2-4B7C-B34F-A64CDCB9C06B}">
  <ds:schemaRefs>
    <ds:schemaRef ds:uri="http://schemas.microsoft.com/sharepoint/v3/contenttype/forms"/>
  </ds:schemaRefs>
</ds:datastoreItem>
</file>

<file path=customXml/itemProps2.xml><?xml version="1.0" encoding="utf-8"?>
<ds:datastoreItem xmlns:ds="http://schemas.openxmlformats.org/officeDocument/2006/customXml" ds:itemID="{BF4435CE-23FB-4BA6-86E0-FF0A90D17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4adb7-dcc3-4d41-bc1f-b332c9e6157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D32CB-F91A-4D9D-BAF3-66426C3B725E}">
  <ds:schemaRefs>
    <ds:schemaRef ds:uri="263dbbe5-076b-4606-a03b-9598f5f2f35a"/>
    <ds:schemaRef ds:uri="http://purl.org/dc/dcmitype/"/>
    <ds:schemaRef ds:uri="http://purl.org/dc/terms/"/>
    <ds:schemaRef ds:uri="1f24adb7-dcc3-4d41-bc1f-b332c9e61577"/>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6EF659B5-9CEE-4E9E-91D0-59B59CDE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1265</Words>
  <Characters>7216</Characters>
  <DocSecurity>0</DocSecurity>
  <Lines>60</Lines>
  <Paragraphs>16</Paragraphs>
  <ScaleCrop>false</ScaleCrop>
  <LinksUpToDate>false</LinksUpToDate>
  <CharactersWithSpaces>8465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0x010100C489321C4B6E0E4A9DF08D0B4D173D72</vt:lpwstr>
  </property>
  <property fmtid="{D5CDD505-2E9C-101B-9397-08002B2CF9AE}" pid="3" name="MediaServiceImageTags">
    <vt:lpwstr/>
  </property>
  <property fmtid="{D5CDD505-2E9C-101B-9397-08002B2CF9AE}" pid="4" name="Order">
    <vt:r8>203354000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