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4E64F046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 xml:space="preserve">【○○年度 </w:t>
      </w:r>
      <w:r w:rsidR="00E25154">
        <w:rPr>
          <w:rFonts w:ascii="ＭＳ ゴシック" w:eastAsia="ＭＳ ゴシック" w:hAnsi="ＭＳ ゴシック" w:cs="Times New Roman" w:hint="eastAsia"/>
          <w:b/>
          <w:spacing w:val="2"/>
        </w:rPr>
        <w:t>労働者協同組合活用促進モデル事業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 xml:space="preserve"> 事業利用者アンケート結果報告】</w:t>
      </w:r>
    </w:p>
    <w:p w14:paraId="6D3D619E" w14:textId="77777777" w:rsidR="00172F67" w:rsidRPr="001E243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1BD1FFC5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="00076E86">
        <w:rPr>
          <w:rFonts w:ascii="Times New Roman" w:hAnsi="Times New Roman" w:hint="eastAsia"/>
          <w:b/>
          <w:u w:val="single"/>
        </w:rPr>
        <w:t>支援</w:t>
      </w:r>
      <w:r w:rsidRPr="00D62055">
        <w:rPr>
          <w:rFonts w:ascii="Times New Roman" w:hAnsi="Times New Roman" w:hint="eastAsia"/>
          <w:b/>
          <w:bCs/>
          <w:u w:val="single"/>
        </w:rPr>
        <w:t>メニュー</w:t>
      </w:r>
      <w:r w:rsidRPr="00172F67">
        <w:rPr>
          <w:rFonts w:ascii="Times New Roman" w:hAnsi="Times New Roman" w:hint="eastAsia"/>
        </w:rPr>
        <w:t>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CDC47C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上記２の支援メニューを利用した</w:t>
      </w:r>
      <w:r w:rsidR="004A2CB6">
        <w:rPr>
          <w:rFonts w:ascii="Times New Roman" w:hAnsi="Times New Roman" w:hint="eastAsia"/>
          <w:b/>
          <w:u w:val="single"/>
        </w:rPr>
        <w:t>利用者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28A06341" w:rsidR="00172F67" w:rsidRPr="00172F67" w:rsidRDefault="0068057C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>
        <w:rPr>
          <w:rFonts w:ascii="Times New Roman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C7919" wp14:editId="5D3100D0">
                <wp:simplePos x="0" y="0"/>
                <wp:positionH relativeFrom="column">
                  <wp:posOffset>4063119</wp:posOffset>
                </wp:positionH>
                <wp:positionV relativeFrom="paragraph">
                  <wp:posOffset>63178</wp:posOffset>
                </wp:positionV>
                <wp:extent cx="1262418" cy="347478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418" cy="3474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79385" w14:textId="0A7F12CD" w:rsidR="0068057C" w:rsidRPr="0068057C" w:rsidRDefault="0068057C" w:rsidP="0068057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057C">
                              <w:rPr>
                                <w:rFonts w:hint="eastAsia"/>
                                <w:color w:val="000000" w:themeColor="text1"/>
                              </w:rPr>
                              <w:t>役に立った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C7919" id="正方形/長方形 2" o:spid="_x0000_s1026" style="position:absolute;left:0;text-align:left;margin-left:319.95pt;margin-top:4.95pt;width:99.4pt;height:2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" filled="f" stroked="f" strokeweight="2pt">
                <v:textbox>
                  <w:txbxContent>
                    <w:p w14:paraId="73679385" w14:textId="0A7F12CD" w:rsidR="0068057C" w:rsidRPr="0068057C" w:rsidRDefault="0068057C" w:rsidP="0068057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8057C">
                        <w:rPr>
                          <w:rFonts w:hint="eastAsia"/>
                          <w:color w:val="000000" w:themeColor="text1"/>
                        </w:rPr>
                        <w:t>役に立った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B8872" wp14:editId="5645E9CE">
                <wp:simplePos x="0" y="0"/>
                <wp:positionH relativeFrom="column">
                  <wp:posOffset>4063621</wp:posOffset>
                </wp:positionH>
                <wp:positionV relativeFrom="paragraph">
                  <wp:posOffset>64107</wp:posOffset>
                </wp:positionV>
                <wp:extent cx="102358" cy="354462"/>
                <wp:effectExtent l="0" t="0" r="12065" b="2667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2358" cy="354462"/>
                        </a:xfrm>
                        <a:prstGeom prst="rightBrac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6F64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319.95pt;margin-top:5.05pt;width:8.05pt;height:2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" adj="520" strokeweight="0"/>
            </w:pict>
          </mc:Fallback>
        </mc:AlternateContent>
      </w:r>
      <w:r w:rsidR="00172F67"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69F3EBFB" w14:textId="35D59AAC" w:rsidR="00172F67" w:rsidRPr="00893D3E" w:rsidRDefault="00172F67" w:rsidP="00893D3E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3B7C36F" w14:textId="17E62BC0" w:rsidR="00753D98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p w14:paraId="74291215" w14:textId="217078A7" w:rsidR="00893D3E" w:rsidRDefault="00893D3E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４　３の内訳</w:t>
      </w:r>
    </w:p>
    <w:tbl>
      <w:tblPr>
        <w:tblStyle w:val="af2"/>
        <w:tblW w:w="9371" w:type="dxa"/>
        <w:tblInd w:w="370" w:type="dxa"/>
        <w:tblLook w:val="04A0" w:firstRow="1" w:lastRow="0" w:firstColumn="1" w:lastColumn="0" w:noHBand="0" w:noVBand="1"/>
      </w:tblPr>
      <w:tblGrid>
        <w:gridCol w:w="3680"/>
        <w:gridCol w:w="1909"/>
        <w:gridCol w:w="1910"/>
        <w:gridCol w:w="1872"/>
      </w:tblGrid>
      <w:tr w:rsidR="00893D3E" w14:paraId="124C90CA" w14:textId="77777777" w:rsidTr="00B11E01">
        <w:trPr>
          <w:trHeight w:val="361"/>
        </w:trPr>
        <w:tc>
          <w:tcPr>
            <w:tcW w:w="3680" w:type="dxa"/>
            <w:vMerge w:val="restart"/>
          </w:tcPr>
          <w:p w14:paraId="647D8C8E" w14:textId="17355CC3" w:rsidR="00893D3E" w:rsidRDefault="00893D3E" w:rsidP="00893D3E">
            <w:pPr>
              <w:widowControl/>
              <w:overflowPunct/>
              <w:adjustRightInd/>
              <w:jc w:val="center"/>
              <w:textAlignment w:val="auto"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アンケートの評価</w:t>
            </w:r>
          </w:p>
        </w:tc>
        <w:tc>
          <w:tcPr>
            <w:tcW w:w="5691" w:type="dxa"/>
            <w:gridSpan w:val="3"/>
          </w:tcPr>
          <w:p w14:paraId="3F85FD20" w14:textId="40FB9847" w:rsidR="00893D3E" w:rsidRDefault="00893D3E" w:rsidP="00893D3E">
            <w:pPr>
              <w:widowControl/>
              <w:overflowPunct/>
              <w:adjustRightInd/>
              <w:jc w:val="center"/>
              <w:textAlignment w:val="auto"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支援メニュー</w:t>
            </w:r>
            <w:r w:rsidR="00E046A7">
              <w:rPr>
                <w:rFonts w:cs="ＭＳ ゴシック" w:hint="eastAsia"/>
                <w:szCs w:val="20"/>
              </w:rPr>
              <w:t>の名称</w:t>
            </w:r>
          </w:p>
        </w:tc>
      </w:tr>
      <w:tr w:rsidR="00893D3E" w14:paraId="674BB235" w14:textId="77777777" w:rsidTr="00B11E01">
        <w:trPr>
          <w:trHeight w:val="401"/>
        </w:trPr>
        <w:tc>
          <w:tcPr>
            <w:tcW w:w="3680" w:type="dxa"/>
            <w:vMerge/>
          </w:tcPr>
          <w:p w14:paraId="1E5B58E5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909" w:type="dxa"/>
          </w:tcPr>
          <w:p w14:paraId="2772A290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910" w:type="dxa"/>
          </w:tcPr>
          <w:p w14:paraId="011F5FB3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872" w:type="dxa"/>
          </w:tcPr>
          <w:p w14:paraId="316E15EB" w14:textId="617FDBC8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</w:tr>
      <w:tr w:rsidR="00893D3E" w14:paraId="6863E6A7" w14:textId="77777777" w:rsidTr="00B11E01">
        <w:trPr>
          <w:trHeight w:val="361"/>
        </w:trPr>
        <w:tc>
          <w:tcPr>
            <w:tcW w:w="3680" w:type="dxa"/>
          </w:tcPr>
          <w:p w14:paraId="5E00934A" w14:textId="5146F69D" w:rsidR="00893D3E" w:rsidRP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①　大変役に立った</w:t>
            </w:r>
          </w:p>
        </w:tc>
        <w:tc>
          <w:tcPr>
            <w:tcW w:w="1909" w:type="dxa"/>
          </w:tcPr>
          <w:p w14:paraId="094D8B52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910" w:type="dxa"/>
          </w:tcPr>
          <w:p w14:paraId="4499EF37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872" w:type="dxa"/>
          </w:tcPr>
          <w:p w14:paraId="571F5745" w14:textId="2BA719EA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</w:tr>
      <w:tr w:rsidR="00893D3E" w14:paraId="61114F84" w14:textId="77777777" w:rsidTr="00B11E01">
        <w:trPr>
          <w:trHeight w:val="361"/>
        </w:trPr>
        <w:tc>
          <w:tcPr>
            <w:tcW w:w="3680" w:type="dxa"/>
          </w:tcPr>
          <w:p w14:paraId="5B9486C8" w14:textId="2A6FC133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②　まあまあ役に立った</w:t>
            </w:r>
          </w:p>
        </w:tc>
        <w:tc>
          <w:tcPr>
            <w:tcW w:w="1909" w:type="dxa"/>
          </w:tcPr>
          <w:p w14:paraId="6C1A4449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910" w:type="dxa"/>
          </w:tcPr>
          <w:p w14:paraId="65320BA2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872" w:type="dxa"/>
          </w:tcPr>
          <w:p w14:paraId="6C0398FF" w14:textId="607AE1B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</w:tr>
      <w:tr w:rsidR="00893D3E" w14:paraId="54FCD2EF" w14:textId="77777777" w:rsidTr="00B11E01">
        <w:trPr>
          <w:trHeight w:val="381"/>
        </w:trPr>
        <w:tc>
          <w:tcPr>
            <w:tcW w:w="3680" w:type="dxa"/>
          </w:tcPr>
          <w:p w14:paraId="702475E8" w14:textId="1C53850A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③　どちらともいえない</w:t>
            </w:r>
          </w:p>
        </w:tc>
        <w:tc>
          <w:tcPr>
            <w:tcW w:w="1909" w:type="dxa"/>
          </w:tcPr>
          <w:p w14:paraId="7F0F38D1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910" w:type="dxa"/>
          </w:tcPr>
          <w:p w14:paraId="1B429C1F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872" w:type="dxa"/>
          </w:tcPr>
          <w:p w14:paraId="41CC4842" w14:textId="4BF5441B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</w:tr>
      <w:tr w:rsidR="00893D3E" w14:paraId="0ACD0D97" w14:textId="77777777" w:rsidTr="00B11E01">
        <w:trPr>
          <w:trHeight w:val="361"/>
        </w:trPr>
        <w:tc>
          <w:tcPr>
            <w:tcW w:w="3680" w:type="dxa"/>
          </w:tcPr>
          <w:p w14:paraId="0234F531" w14:textId="4B239D5C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④　あまり役に立たなかった</w:t>
            </w:r>
          </w:p>
        </w:tc>
        <w:tc>
          <w:tcPr>
            <w:tcW w:w="1909" w:type="dxa"/>
          </w:tcPr>
          <w:p w14:paraId="53A5BCB3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910" w:type="dxa"/>
          </w:tcPr>
          <w:p w14:paraId="007C649B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872" w:type="dxa"/>
          </w:tcPr>
          <w:p w14:paraId="44AF0E86" w14:textId="656C22B5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</w:tr>
      <w:tr w:rsidR="00893D3E" w14:paraId="7AD81F3D" w14:textId="77777777" w:rsidTr="00B11E01">
        <w:trPr>
          <w:trHeight w:val="381"/>
        </w:trPr>
        <w:tc>
          <w:tcPr>
            <w:tcW w:w="3680" w:type="dxa"/>
          </w:tcPr>
          <w:p w14:paraId="778F1B57" w14:textId="3058AC43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⑤　全く役に立たなかった</w:t>
            </w:r>
          </w:p>
        </w:tc>
        <w:tc>
          <w:tcPr>
            <w:tcW w:w="1909" w:type="dxa"/>
          </w:tcPr>
          <w:p w14:paraId="2B25B623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910" w:type="dxa"/>
          </w:tcPr>
          <w:p w14:paraId="20014C67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872" w:type="dxa"/>
          </w:tcPr>
          <w:p w14:paraId="4818CF5E" w14:textId="3F2C4289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</w:tr>
      <w:tr w:rsidR="00893D3E" w14:paraId="255AE868" w14:textId="77777777" w:rsidTr="00B11E01">
        <w:trPr>
          <w:trHeight w:val="361"/>
        </w:trPr>
        <w:tc>
          <w:tcPr>
            <w:tcW w:w="3680" w:type="dxa"/>
          </w:tcPr>
          <w:p w14:paraId="50335C0C" w14:textId="2B9E88AD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 xml:space="preserve">　有効回答数</w:t>
            </w:r>
          </w:p>
        </w:tc>
        <w:tc>
          <w:tcPr>
            <w:tcW w:w="1909" w:type="dxa"/>
          </w:tcPr>
          <w:p w14:paraId="21AC1DDB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910" w:type="dxa"/>
          </w:tcPr>
          <w:p w14:paraId="6CCD7AC4" w14:textId="77777777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  <w:tc>
          <w:tcPr>
            <w:tcW w:w="1872" w:type="dxa"/>
          </w:tcPr>
          <w:p w14:paraId="5D5F1FFC" w14:textId="6CDCC70F" w:rsidR="00893D3E" w:rsidRDefault="00893D3E">
            <w:pPr>
              <w:widowControl/>
              <w:overflowPunct/>
              <w:adjustRightInd/>
              <w:jc w:val="left"/>
              <w:textAlignment w:val="auto"/>
              <w:rPr>
                <w:rFonts w:cs="ＭＳ ゴシック"/>
                <w:szCs w:val="20"/>
              </w:rPr>
            </w:pPr>
          </w:p>
        </w:tc>
      </w:tr>
    </w:tbl>
    <w:p w14:paraId="0C0B22DC" w14:textId="4D3A48A6" w:rsidR="00893D3E" w:rsidRDefault="00893D3E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p w14:paraId="5001F087" w14:textId="5A60C0D5" w:rsidR="00B11E01" w:rsidRDefault="000B56A0" w:rsidP="00B11E01">
      <w:pPr>
        <w:pStyle w:val="a9"/>
        <w:widowControl/>
        <w:numPr>
          <w:ilvl w:val="0"/>
          <w:numId w:val="35"/>
        </w:numPr>
        <w:overflowPunct/>
        <w:adjustRightInd/>
        <w:ind w:leftChars="0"/>
        <w:jc w:val="left"/>
        <w:textAlignment w:val="auto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</w:t>
      </w:r>
      <w:r w:rsidR="00B11E01">
        <w:rPr>
          <w:rFonts w:cs="ＭＳ ゴシック" w:hint="eastAsia"/>
          <w:szCs w:val="20"/>
        </w:rPr>
        <w:t>，４について：支援メニューの数に応じて行を増やす、列を追加する等の対応を</w:t>
      </w:r>
      <w:r w:rsidR="00012D70">
        <w:rPr>
          <w:rFonts w:cs="ＭＳ ゴシック" w:hint="eastAsia"/>
          <w:szCs w:val="20"/>
        </w:rPr>
        <w:t>してください</w:t>
      </w:r>
      <w:r w:rsidR="00B11E01">
        <w:rPr>
          <w:rFonts w:cs="ＭＳ ゴシック" w:hint="eastAsia"/>
          <w:szCs w:val="20"/>
        </w:rPr>
        <w:t>。</w:t>
      </w:r>
    </w:p>
    <w:p w14:paraId="622B4B32" w14:textId="40AD8BA4" w:rsidR="00375593" w:rsidRPr="00375593" w:rsidRDefault="00F86C7A" w:rsidP="00375593">
      <w:pPr>
        <w:pStyle w:val="a9"/>
        <w:widowControl/>
        <w:numPr>
          <w:ilvl w:val="0"/>
          <w:numId w:val="35"/>
        </w:numPr>
        <w:overflowPunct/>
        <w:adjustRightInd/>
        <w:ind w:leftChars="0"/>
        <w:jc w:val="left"/>
        <w:textAlignment w:val="auto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仕様書７</w:t>
      </w:r>
      <w:r w:rsidR="00846469">
        <w:rPr>
          <w:rFonts w:cs="ＭＳ ゴシック" w:hint="eastAsia"/>
          <w:szCs w:val="20"/>
        </w:rPr>
        <w:t>（２）</w:t>
      </w:r>
      <w:r w:rsidR="00713ED4">
        <w:rPr>
          <w:rFonts w:cs="ＭＳ ゴシック" w:hint="eastAsia"/>
          <w:szCs w:val="20"/>
        </w:rPr>
        <w:t>①の</w:t>
      </w:r>
      <w:r w:rsidR="0003029B">
        <w:rPr>
          <w:rFonts w:cs="ＭＳ ゴシック" w:hint="eastAsia"/>
          <w:szCs w:val="20"/>
        </w:rPr>
        <w:t>必須</w:t>
      </w:r>
      <w:r w:rsidR="0003029B" w:rsidRPr="0003029B">
        <w:rPr>
          <w:rFonts w:cs="ＭＳ ゴシック" w:hint="eastAsia"/>
          <w:szCs w:val="20"/>
        </w:rPr>
        <w:t>アウトカム指標</w:t>
      </w:r>
      <w:r w:rsidR="0000008B">
        <w:rPr>
          <w:rFonts w:cs="ＭＳ ゴシック" w:hint="eastAsia"/>
          <w:szCs w:val="20"/>
        </w:rPr>
        <w:t>のうち</w:t>
      </w:r>
      <w:r w:rsidR="00375593" w:rsidRPr="00375593">
        <w:rPr>
          <w:rFonts w:cs="ＭＳ ゴシック" w:hint="eastAsia"/>
          <w:szCs w:val="20"/>
        </w:rPr>
        <w:t>「働き方の選択肢が広がったと回答する者の割合」</w:t>
      </w:r>
      <w:r w:rsidR="00375593">
        <w:rPr>
          <w:rFonts w:cs="ＭＳ ゴシック" w:hint="eastAsia"/>
          <w:szCs w:val="20"/>
        </w:rPr>
        <w:t>または「</w:t>
      </w:r>
      <w:r w:rsidR="00375593" w:rsidRPr="00375593">
        <w:rPr>
          <w:rFonts w:cs="ＭＳ ゴシック" w:hint="eastAsia"/>
          <w:szCs w:val="20"/>
        </w:rPr>
        <w:t>働きがいが向上したと回答する者の割合</w:t>
      </w:r>
      <w:r w:rsidR="00375593">
        <w:rPr>
          <w:rFonts w:cs="ＭＳ ゴシック" w:hint="eastAsia"/>
          <w:szCs w:val="20"/>
        </w:rPr>
        <w:t>」を</w:t>
      </w:r>
      <w:r w:rsidR="0000008B">
        <w:rPr>
          <w:rFonts w:cs="ＭＳ ゴシック" w:hint="eastAsia"/>
          <w:szCs w:val="20"/>
        </w:rPr>
        <w:t>選択した場合</w:t>
      </w:r>
      <w:r w:rsidR="005F2737">
        <w:rPr>
          <w:rFonts w:cs="ＭＳ ゴシック" w:hint="eastAsia"/>
          <w:szCs w:val="20"/>
        </w:rPr>
        <w:t>についても</w:t>
      </w:r>
      <w:r w:rsidR="00F16E33">
        <w:rPr>
          <w:rFonts w:cs="ＭＳ ゴシック" w:hint="eastAsia"/>
          <w:szCs w:val="20"/>
        </w:rPr>
        <w:t>、上記同様「どちらともいえない」を中央とする5段階評価による集計を行ってください</w:t>
      </w:r>
      <w:r w:rsidR="00375593">
        <w:rPr>
          <w:rFonts w:cs="ＭＳ ゴシック" w:hint="eastAsia"/>
          <w:szCs w:val="20"/>
        </w:rPr>
        <w:t>。</w:t>
      </w:r>
    </w:p>
    <w:sectPr w:rsidR="00375593" w:rsidRPr="00375593" w:rsidSect="008E54F2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E8EBD" w14:textId="77777777" w:rsidR="00CC5484" w:rsidRDefault="00CC5484" w:rsidP="00FA4825">
      <w:r>
        <w:separator/>
      </w:r>
    </w:p>
  </w:endnote>
  <w:endnote w:type="continuationSeparator" w:id="0">
    <w:p w14:paraId="5BD83BFB" w14:textId="77777777" w:rsidR="00CC5484" w:rsidRDefault="00CC5484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93A0" w14:textId="2FB74361" w:rsidR="008E54F2" w:rsidRDefault="008E54F2" w:rsidP="00BE2CD6">
    <w:pPr>
      <w:pStyle w:val="a5"/>
    </w:pPr>
  </w:p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E0788" w14:textId="77777777" w:rsidR="00CC5484" w:rsidRDefault="00CC548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898794" w14:textId="77777777" w:rsidR="00CC5484" w:rsidRDefault="00CC5484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01711E1"/>
    <w:multiLevelType w:val="hybridMultilevel"/>
    <w:tmpl w:val="B110305A"/>
    <w:lvl w:ilvl="0" w:tplc="17463ED4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7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8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9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0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1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2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4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4998734">
    <w:abstractNumId w:val="0"/>
  </w:num>
  <w:num w:numId="2" w16cid:durableId="1400052795">
    <w:abstractNumId w:val="31"/>
  </w:num>
  <w:num w:numId="3" w16cid:durableId="2048601999">
    <w:abstractNumId w:val="8"/>
  </w:num>
  <w:num w:numId="4" w16cid:durableId="1275940675">
    <w:abstractNumId w:val="34"/>
  </w:num>
  <w:num w:numId="5" w16cid:durableId="27030077">
    <w:abstractNumId w:val="2"/>
  </w:num>
  <w:num w:numId="6" w16cid:durableId="2068452408">
    <w:abstractNumId w:val="33"/>
  </w:num>
  <w:num w:numId="7" w16cid:durableId="1678918091">
    <w:abstractNumId w:val="27"/>
  </w:num>
  <w:num w:numId="8" w16cid:durableId="1220285396">
    <w:abstractNumId w:val="13"/>
  </w:num>
  <w:num w:numId="9" w16cid:durableId="1669550564">
    <w:abstractNumId w:val="20"/>
  </w:num>
  <w:num w:numId="10" w16cid:durableId="553278932">
    <w:abstractNumId w:val="16"/>
  </w:num>
  <w:num w:numId="11" w16cid:durableId="113837622">
    <w:abstractNumId w:val="10"/>
  </w:num>
  <w:num w:numId="12" w16cid:durableId="1223099426">
    <w:abstractNumId w:val="5"/>
  </w:num>
  <w:num w:numId="13" w16cid:durableId="79066024">
    <w:abstractNumId w:val="28"/>
  </w:num>
  <w:num w:numId="14" w16cid:durableId="1044215813">
    <w:abstractNumId w:val="22"/>
  </w:num>
  <w:num w:numId="15" w16cid:durableId="1179740126">
    <w:abstractNumId w:val="3"/>
  </w:num>
  <w:num w:numId="16" w16cid:durableId="2115634512">
    <w:abstractNumId w:val="29"/>
  </w:num>
  <w:num w:numId="17" w16cid:durableId="19356305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1806714">
    <w:abstractNumId w:val="6"/>
  </w:num>
  <w:num w:numId="19" w16cid:durableId="1477409588">
    <w:abstractNumId w:val="17"/>
  </w:num>
  <w:num w:numId="20" w16cid:durableId="1246495657">
    <w:abstractNumId w:val="18"/>
  </w:num>
  <w:num w:numId="21" w16cid:durableId="1251354400">
    <w:abstractNumId w:val="25"/>
  </w:num>
  <w:num w:numId="22" w16cid:durableId="586420370">
    <w:abstractNumId w:val="24"/>
  </w:num>
  <w:num w:numId="23" w16cid:durableId="1363629784">
    <w:abstractNumId w:val="21"/>
  </w:num>
  <w:num w:numId="24" w16cid:durableId="807825643">
    <w:abstractNumId w:val="14"/>
  </w:num>
  <w:num w:numId="25" w16cid:durableId="1886602586">
    <w:abstractNumId w:val="4"/>
  </w:num>
  <w:num w:numId="26" w16cid:durableId="742995189">
    <w:abstractNumId w:val="12"/>
  </w:num>
  <w:num w:numId="27" w16cid:durableId="616645316">
    <w:abstractNumId w:val="32"/>
  </w:num>
  <w:num w:numId="28" w16cid:durableId="173496859">
    <w:abstractNumId w:val="11"/>
  </w:num>
  <w:num w:numId="29" w16cid:durableId="230428769">
    <w:abstractNumId w:val="23"/>
  </w:num>
  <w:num w:numId="30" w16cid:durableId="551233638">
    <w:abstractNumId w:val="9"/>
  </w:num>
  <w:num w:numId="31" w16cid:durableId="1201555623">
    <w:abstractNumId w:val="19"/>
  </w:num>
  <w:num w:numId="32" w16cid:durableId="1680620169">
    <w:abstractNumId w:val="1"/>
  </w:num>
  <w:num w:numId="33" w16cid:durableId="1882814712">
    <w:abstractNumId w:val="15"/>
  </w:num>
  <w:num w:numId="34" w16cid:durableId="560097989">
    <w:abstractNumId w:val="30"/>
  </w:num>
  <w:num w:numId="35" w16cid:durableId="751789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008B"/>
    <w:rsid w:val="00003FFC"/>
    <w:rsid w:val="00005E48"/>
    <w:rsid w:val="00005FE4"/>
    <w:rsid w:val="000102E4"/>
    <w:rsid w:val="00012D70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029B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6E8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6A0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5DE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437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3E62"/>
    <w:rsid w:val="00255448"/>
    <w:rsid w:val="00256D21"/>
    <w:rsid w:val="002602CB"/>
    <w:rsid w:val="002617BC"/>
    <w:rsid w:val="00262471"/>
    <w:rsid w:val="00263BB0"/>
    <w:rsid w:val="0026427E"/>
    <w:rsid w:val="00264C94"/>
    <w:rsid w:val="002652BA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1A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5593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26AD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2CB6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737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3A3"/>
    <w:rsid w:val="006236DA"/>
    <w:rsid w:val="00624A3E"/>
    <w:rsid w:val="00624B3B"/>
    <w:rsid w:val="00624C0D"/>
    <w:rsid w:val="006256A3"/>
    <w:rsid w:val="00626CCA"/>
    <w:rsid w:val="00631FD1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057C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3ED4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469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3D3E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C5092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5CC1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1E01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2CD6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C5484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2055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46A7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5154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33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6C7A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8AEF85"/>
  <w15:docId w15:val="{0B9488A2-AFA4-4D77-926A-8452DEF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A1F317C2F15624DAEE70F72C5ADEE26" ma:contentTypeVersion="11" ma:contentTypeDescription="" ma:contentTypeScope="" ma:versionID="d11b0d4cd61a0c9cadb3ceb3f63f0f05">
  <xsd:schema xmlns:xsd="http://www.w3.org/2001/XMLSchema" xmlns:p="http://schemas.microsoft.com/office/2006/metadata/properties" xmlns:ns2="8B97BE19-CDDD-400E-817A-CFDD13F7EC12" xmlns:ns3="6f8951e0-1688-4f44-936d-65c8313e4760" targetNamespace="http://schemas.microsoft.com/office/2006/metadata/properties" ma:root="true" ma:fieldsID="3ad230e37e628eba9be3bbd56e438557" ns2:_="" ns3:_="">
    <xsd:import namespace="8B97BE19-CDDD-400E-817A-CFDD13F7EC12"/>
    <xsd:import namespace="6f8951e0-1688-4f44-936d-65c8313e4760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6f8951e0-1688-4f44-936d-65c8313e4760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A5C9E1-0E38-407E-805A-EC1D4868730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34EE4D-DA58-4869-80C6-426BBF065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6f8951e0-1688-4f44-936d-65c8313e476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688583-2BBF-4CFD-A00C-D89B04160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</Words>
  <Characters>559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2024-01-09T03:06:00Z</cp:lastPrinted>
  <dcterms:created xsi:type="dcterms:W3CDTF">2024-01-10T08:00:00Z</dcterms:created>
  <dcterms:modified xsi:type="dcterms:W3CDTF">2024-02-20T06:22:00Z</dcterms:modified>
</cp:coreProperties>
</file>