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FE248" w14:textId="14D5BB9C"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△年△月△日</w:t>
      </w:r>
    </w:p>
    <w:p w14:paraId="3728E688" w14:textId="77777777" w:rsidR="000B2002" w:rsidRPr="000B2002" w:rsidRDefault="000B2002" w:rsidP="000B2002">
      <w:pPr>
        <w:spacing w:line="360" w:lineRule="exact"/>
        <w:rPr>
          <w:rFonts w:asciiTheme="majorEastAsia" w:eastAsiaTheme="majorEastAsia" w:hAnsiTheme="majorEastAsia"/>
          <w:sz w:val="24"/>
          <w:szCs w:val="24"/>
        </w:rPr>
      </w:pPr>
    </w:p>
    <w:p w14:paraId="3720CB58"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0025C3F1" w14:textId="77777777"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bookmarkStart w:id="0" w:name="_GoBack"/>
      <w:bookmarkEnd w:id="0"/>
    </w:p>
    <w:p w14:paraId="43DAA747" w14:textId="77777777" w:rsidR="000B2002" w:rsidRPr="000B2002" w:rsidRDefault="000B2002" w:rsidP="000B2002">
      <w:pPr>
        <w:spacing w:line="360" w:lineRule="exact"/>
        <w:rPr>
          <w:rFonts w:asciiTheme="majorEastAsia" w:eastAsiaTheme="majorEastAsia" w:hAnsiTheme="majorEastAsia"/>
          <w:sz w:val="24"/>
          <w:szCs w:val="24"/>
        </w:rPr>
      </w:pPr>
    </w:p>
    <w:p w14:paraId="36502783"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3C0890DA"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w:t>
      </w:r>
      <w:r>
        <w:rPr>
          <w:rFonts w:asciiTheme="majorEastAsia" w:eastAsiaTheme="majorEastAsia" w:hAnsiTheme="majorEastAsia" w:hint="eastAsia"/>
          <w:sz w:val="24"/>
          <w:szCs w:val="24"/>
        </w:rPr>
        <w:t xml:space="preserve">　　　　　　　</w:t>
      </w:r>
    </w:p>
    <w:p w14:paraId="2FA9C0E1" w14:textId="77777777"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1E594EBB" w14:textId="77777777" w:rsidR="000B2002" w:rsidRPr="000B2002" w:rsidRDefault="000B2002" w:rsidP="000B2002">
      <w:pPr>
        <w:spacing w:line="360" w:lineRule="exact"/>
        <w:rPr>
          <w:rFonts w:asciiTheme="majorEastAsia" w:eastAsiaTheme="majorEastAsia" w:hAnsiTheme="majorEastAsia"/>
          <w:sz w:val="24"/>
          <w:szCs w:val="24"/>
        </w:rPr>
      </w:pPr>
    </w:p>
    <w:p w14:paraId="632E315A" w14:textId="77777777" w:rsidR="000B2002" w:rsidRPr="000B2002" w:rsidRDefault="000B2002" w:rsidP="000B2002">
      <w:pPr>
        <w:spacing w:line="360" w:lineRule="exact"/>
        <w:rPr>
          <w:rFonts w:asciiTheme="majorEastAsia" w:eastAsiaTheme="majorEastAsia" w:hAnsiTheme="majorEastAsia"/>
          <w:sz w:val="24"/>
          <w:szCs w:val="24"/>
        </w:rPr>
      </w:pPr>
    </w:p>
    <w:p w14:paraId="7E28263A" w14:textId="77777777"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14:paraId="654F8BC9" w14:textId="77777777" w:rsidR="000B2002" w:rsidRDefault="000B2002" w:rsidP="000B2002">
      <w:pPr>
        <w:spacing w:line="360" w:lineRule="exact"/>
        <w:rPr>
          <w:rFonts w:asciiTheme="majorEastAsia" w:eastAsiaTheme="majorEastAsia" w:hAnsiTheme="majorEastAsia"/>
          <w:sz w:val="24"/>
          <w:szCs w:val="24"/>
        </w:rPr>
      </w:pPr>
    </w:p>
    <w:p w14:paraId="37B27CA8" w14:textId="77777777" w:rsidR="000B2002" w:rsidRPr="000B2002" w:rsidRDefault="000B2002" w:rsidP="000B2002">
      <w:pPr>
        <w:spacing w:line="360" w:lineRule="exact"/>
        <w:rPr>
          <w:rFonts w:asciiTheme="majorEastAsia" w:eastAsiaTheme="majorEastAsia" w:hAnsiTheme="majorEastAsia"/>
          <w:sz w:val="24"/>
          <w:szCs w:val="24"/>
        </w:rPr>
      </w:pPr>
    </w:p>
    <w:p w14:paraId="5564FC51"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14:paraId="1E308D9D" w14:textId="77777777" w:rsidR="00D23A6C" w:rsidRDefault="00D23A6C" w:rsidP="000B2002">
      <w:pPr>
        <w:spacing w:line="360" w:lineRule="exact"/>
        <w:rPr>
          <w:rFonts w:asciiTheme="majorEastAsia" w:eastAsiaTheme="majorEastAsia" w:hAnsiTheme="majorEastAsia"/>
          <w:sz w:val="24"/>
          <w:szCs w:val="24"/>
        </w:rPr>
      </w:pPr>
    </w:p>
    <w:p w14:paraId="47B57FE0"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18F784ED" w14:textId="1C5B6FA8" w:rsidR="00D23A6C" w:rsidRDefault="00D23A6C"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r w:rsidRPr="00D23A6C">
        <w:rPr>
          <w:rFonts w:asciiTheme="majorEastAsia" w:eastAsiaTheme="majorEastAsia" w:hAnsiTheme="majorEastAsia" w:hint="eastAsia"/>
          <w:sz w:val="24"/>
          <w:szCs w:val="24"/>
          <w:shd w:val="pct15" w:color="auto" w:fill="FFFFFF"/>
        </w:rPr>
        <w:t>【則第2</w:t>
      </w:r>
      <w:r w:rsidRPr="00D23A6C">
        <w:rPr>
          <w:rFonts w:asciiTheme="majorEastAsia" w:eastAsiaTheme="majorEastAsia" w:hAnsiTheme="majorEastAsia"/>
          <w:sz w:val="24"/>
          <w:szCs w:val="24"/>
          <w:shd w:val="pct15" w:color="auto" w:fill="FFFFFF"/>
        </w:rPr>
        <w:t>4</w:t>
      </w:r>
      <w:r w:rsidRPr="00D23A6C">
        <w:rPr>
          <w:rFonts w:asciiTheme="majorEastAsia" w:eastAsiaTheme="majorEastAsia" w:hAnsiTheme="majorEastAsia" w:hint="eastAsia"/>
          <w:sz w:val="24"/>
          <w:szCs w:val="24"/>
          <w:shd w:val="pct15" w:color="auto" w:fill="FFFFFF"/>
        </w:rPr>
        <w:t>条の４第１号</w:t>
      </w:r>
      <w:r w:rsidR="0005406F">
        <w:rPr>
          <w:rFonts w:asciiTheme="majorEastAsia" w:eastAsiaTheme="majorEastAsia" w:hAnsiTheme="majorEastAsia" w:hint="eastAsia"/>
          <w:sz w:val="24"/>
          <w:szCs w:val="24"/>
          <w:shd w:val="pct15" w:color="auto" w:fill="FFFFFF"/>
        </w:rPr>
        <w:t>イ</w:t>
      </w:r>
      <w:r w:rsidRPr="00D23A6C">
        <w:rPr>
          <w:rFonts w:asciiTheme="majorEastAsia" w:eastAsiaTheme="majorEastAsia" w:hAnsiTheme="majorEastAsia" w:hint="eastAsia"/>
          <w:sz w:val="24"/>
          <w:szCs w:val="24"/>
          <w:shd w:val="pct15" w:color="auto" w:fill="FFFFFF"/>
        </w:rPr>
        <w:t>関係】</w:t>
      </w:r>
    </w:p>
    <w:p w14:paraId="6AB335B0" w14:textId="77777777"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14:paraId="781F869D" w14:textId="77777777"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14:paraId="6C7C2187" w14:textId="77777777" w:rsidR="001A0C47" w:rsidRDefault="002D2267"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職種：</w:t>
      </w:r>
      <w:r w:rsidR="001A0C47" w:rsidRPr="00740D8B">
        <w:rPr>
          <w:rFonts w:asciiTheme="majorEastAsia" w:eastAsiaTheme="majorEastAsia" w:hAnsiTheme="majorEastAsia" w:hint="eastAsia"/>
          <w:i/>
          <w:color w:val="FF0000"/>
          <w:sz w:val="24"/>
          <w:szCs w:val="24"/>
        </w:rPr>
        <w:t>衣服</w:t>
      </w:r>
      <w:r w:rsidRPr="00740D8B">
        <w:rPr>
          <w:rFonts w:asciiTheme="majorEastAsia" w:eastAsiaTheme="majorEastAsia" w:hAnsiTheme="majorEastAsia" w:hint="eastAsia"/>
          <w:i/>
          <w:color w:val="FF0000"/>
          <w:sz w:val="24"/>
          <w:szCs w:val="24"/>
        </w:rPr>
        <w:t>・</w:t>
      </w:r>
      <w:r w:rsidR="001A0C47" w:rsidRPr="00740D8B">
        <w:rPr>
          <w:rFonts w:asciiTheme="majorEastAsia" w:eastAsiaTheme="majorEastAsia" w:hAnsiTheme="majorEastAsia" w:hint="eastAsia"/>
          <w:i/>
          <w:color w:val="FF0000"/>
          <w:sz w:val="24"/>
          <w:szCs w:val="24"/>
        </w:rPr>
        <w:t>身の回り品販売店員</w:t>
      </w:r>
      <w:r w:rsidR="001A0C47">
        <w:rPr>
          <w:rFonts w:asciiTheme="majorEastAsia" w:eastAsiaTheme="majorEastAsia" w:hAnsiTheme="majorEastAsia" w:hint="eastAsia"/>
          <w:sz w:val="24"/>
          <w:szCs w:val="24"/>
        </w:rPr>
        <w:t xml:space="preserve">　</w:t>
      </w:r>
      <w:r w:rsidR="00740D8B">
        <w:rPr>
          <w:rFonts w:asciiTheme="majorEastAsia" w:eastAsiaTheme="majorEastAsia" w:hAnsiTheme="majorEastAsia" w:hint="eastAsia"/>
          <w:sz w:val="24"/>
          <w:szCs w:val="24"/>
          <w:shd w:val="pct15" w:color="auto" w:fill="FFFFFF"/>
        </w:rPr>
        <w:t xml:space="preserve">＜厚生労働省編職業分類　</w:t>
      </w:r>
      <w:r w:rsidR="001A0C47" w:rsidRPr="001A0C47">
        <w:rPr>
          <w:rFonts w:asciiTheme="majorEastAsia" w:eastAsiaTheme="majorEastAsia" w:hAnsiTheme="majorEastAsia" w:hint="eastAsia"/>
          <w:sz w:val="24"/>
          <w:szCs w:val="24"/>
          <w:shd w:val="pct15" w:color="auto" w:fill="FFFFFF"/>
        </w:rPr>
        <w:t>細分類323</w:t>
      </w:r>
      <w:r w:rsidR="001A0C47" w:rsidRPr="001A0C47">
        <w:rPr>
          <w:rFonts w:asciiTheme="majorEastAsia" w:eastAsiaTheme="majorEastAsia" w:hAnsiTheme="majorEastAsia"/>
          <w:sz w:val="24"/>
          <w:szCs w:val="24"/>
          <w:shd w:val="pct15" w:color="auto" w:fill="FFFFFF"/>
        </w:rPr>
        <w:t>-04</w:t>
      </w:r>
      <w:r w:rsidR="001A0C47" w:rsidRPr="001A0C47">
        <w:rPr>
          <w:rFonts w:asciiTheme="majorEastAsia" w:eastAsiaTheme="majorEastAsia" w:hAnsiTheme="majorEastAsia" w:hint="eastAsia"/>
          <w:sz w:val="24"/>
          <w:szCs w:val="24"/>
          <w:shd w:val="pct15" w:color="auto" w:fill="FFFFFF"/>
        </w:rPr>
        <w:t>＞</w:t>
      </w:r>
    </w:p>
    <w:p w14:paraId="711F38D8" w14:textId="77777777" w:rsidR="00D23A6C" w:rsidRDefault="001A0C47" w:rsidP="0007243C">
      <w:pPr>
        <w:spacing w:line="360" w:lineRule="exact"/>
        <w:ind w:leftChars="200" w:left="420"/>
        <w:rPr>
          <w:rFonts w:asciiTheme="majorEastAsia" w:eastAsiaTheme="majorEastAsia" w:hAnsiTheme="majorEastAsia"/>
          <w:sz w:val="24"/>
          <w:szCs w:val="24"/>
          <w:shd w:val="pct15" w:color="auto" w:fill="FFFFFF"/>
        </w:rPr>
      </w:pPr>
      <w:r w:rsidRPr="001A0C47">
        <w:rPr>
          <w:rFonts w:asciiTheme="majorEastAsia" w:eastAsiaTheme="majorEastAsia" w:hAnsiTheme="majorEastAsia" w:hint="eastAsia"/>
          <w:sz w:val="24"/>
          <w:szCs w:val="24"/>
          <w:shd w:val="pct15" w:color="auto" w:fill="FFFFFF"/>
        </w:rPr>
        <w:t xml:space="preserve">※　</w:t>
      </w:r>
      <w:r w:rsidR="00F12C5E">
        <w:rPr>
          <w:rFonts w:asciiTheme="majorEastAsia" w:eastAsiaTheme="majorEastAsia" w:hAnsiTheme="majorEastAsia" w:hint="eastAsia"/>
          <w:sz w:val="24"/>
          <w:szCs w:val="24"/>
          <w:shd w:val="pct15" w:color="auto" w:fill="FFFFFF"/>
        </w:rPr>
        <w:t>例えば、</w:t>
      </w:r>
      <w:r w:rsidR="00740D8B">
        <w:rPr>
          <w:rFonts w:asciiTheme="majorEastAsia" w:eastAsiaTheme="majorEastAsia" w:hAnsiTheme="majorEastAsia" w:hint="eastAsia"/>
          <w:sz w:val="24"/>
          <w:szCs w:val="24"/>
          <w:shd w:val="pct15" w:color="auto" w:fill="FFFFFF"/>
        </w:rPr>
        <w:t>厚生労働省編</w:t>
      </w:r>
      <w:r w:rsidRPr="001A0C47">
        <w:rPr>
          <w:rFonts w:asciiTheme="majorEastAsia" w:eastAsiaTheme="majorEastAsia" w:hAnsiTheme="majorEastAsia" w:hint="eastAsia"/>
          <w:sz w:val="24"/>
          <w:szCs w:val="24"/>
          <w:shd w:val="pct15" w:color="auto" w:fill="FFFFFF"/>
        </w:rPr>
        <w:t>職業</w:t>
      </w:r>
      <w:r w:rsidR="00740D8B">
        <w:rPr>
          <w:rFonts w:asciiTheme="majorEastAsia" w:eastAsiaTheme="majorEastAsia" w:hAnsiTheme="majorEastAsia" w:hint="eastAsia"/>
          <w:sz w:val="24"/>
          <w:szCs w:val="24"/>
          <w:shd w:val="pct15" w:color="auto" w:fill="FFFFFF"/>
        </w:rPr>
        <w:t xml:space="preserve">分類　</w:t>
      </w:r>
      <w:r w:rsidR="00F12C5E">
        <w:rPr>
          <w:rFonts w:asciiTheme="majorEastAsia" w:eastAsiaTheme="majorEastAsia" w:hAnsiTheme="majorEastAsia" w:hint="eastAsia"/>
          <w:sz w:val="24"/>
          <w:szCs w:val="24"/>
          <w:shd w:val="pct15" w:color="auto" w:fill="FFFFFF"/>
        </w:rPr>
        <w:t>細</w:t>
      </w:r>
      <w:r w:rsidRPr="001A0C47">
        <w:rPr>
          <w:rFonts w:asciiTheme="majorEastAsia" w:eastAsiaTheme="majorEastAsia" w:hAnsiTheme="majorEastAsia" w:hint="eastAsia"/>
          <w:sz w:val="24"/>
          <w:szCs w:val="24"/>
          <w:shd w:val="pct15" w:color="auto" w:fill="FFFFFF"/>
        </w:rPr>
        <w:t>分類</w:t>
      </w:r>
      <w:r w:rsidR="00F12C5E">
        <w:rPr>
          <w:rFonts w:asciiTheme="majorEastAsia" w:eastAsiaTheme="majorEastAsia" w:hAnsiTheme="majorEastAsia" w:hint="eastAsia"/>
          <w:sz w:val="24"/>
          <w:szCs w:val="24"/>
          <w:shd w:val="pct15" w:color="auto" w:fill="FFFFFF"/>
        </w:rPr>
        <w:t>により</w:t>
      </w:r>
      <w:r w:rsidRPr="001A0C47">
        <w:rPr>
          <w:rFonts w:asciiTheme="majorEastAsia" w:eastAsiaTheme="majorEastAsia" w:hAnsiTheme="majorEastAsia" w:hint="eastAsia"/>
          <w:sz w:val="24"/>
          <w:szCs w:val="24"/>
          <w:shd w:val="pct15" w:color="auto" w:fill="FFFFFF"/>
        </w:rPr>
        <w:t>記載。</w:t>
      </w:r>
    </w:p>
    <w:p w14:paraId="55D49999" w14:textId="77777777" w:rsidR="002D2267" w:rsidRPr="001A0C47" w:rsidRDefault="002D2267" w:rsidP="002D2267">
      <w:pPr>
        <w:spacing w:line="360" w:lineRule="exact"/>
        <w:ind w:leftChars="200" w:left="660" w:hangingChars="100" w:hanging="240"/>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shd w:val="pct15" w:color="auto" w:fill="FFFFFF"/>
        </w:rPr>
        <w:t>※　例として細分類を記載しているのは、業務の内容が同一であるかどうかの判断を細分類を目安として行うこととしていることによる。</w:t>
      </w:r>
    </w:p>
    <w:p w14:paraId="58156869" w14:textId="77777777" w:rsidR="00D23A6C" w:rsidRPr="00740D8B" w:rsidRDefault="0007243C" w:rsidP="0007243C">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②　中核的業務：</w:t>
      </w:r>
      <w:r w:rsidRPr="00740D8B">
        <w:rPr>
          <w:rFonts w:asciiTheme="majorEastAsia" w:eastAsiaTheme="majorEastAsia" w:hAnsiTheme="majorEastAsia" w:hint="eastAsia"/>
          <w:i/>
          <w:color w:val="FF0000"/>
          <w:sz w:val="24"/>
          <w:szCs w:val="24"/>
        </w:rPr>
        <w:t>品出し、レジ、接客</w:t>
      </w:r>
    </w:p>
    <w:p w14:paraId="48535837" w14:textId="77777777" w:rsidR="0007243C" w:rsidRPr="00740D8B" w:rsidRDefault="0007243C" w:rsidP="0007243C">
      <w:pPr>
        <w:spacing w:line="360" w:lineRule="exact"/>
        <w:ind w:leftChars="100" w:left="450" w:hangingChars="100" w:hanging="240"/>
        <w:rPr>
          <w:rFonts w:asciiTheme="majorEastAsia" w:eastAsiaTheme="majorEastAsia" w:hAnsiTheme="majorEastAsia"/>
          <w:i/>
          <w:sz w:val="24"/>
          <w:szCs w:val="24"/>
        </w:rPr>
      </w:pPr>
      <w:r>
        <w:rPr>
          <w:rFonts w:asciiTheme="majorEastAsia" w:eastAsiaTheme="majorEastAsia" w:hAnsiTheme="majorEastAsia" w:hint="eastAsia"/>
          <w:sz w:val="24"/>
          <w:szCs w:val="24"/>
        </w:rPr>
        <w:t>③　その他の業務：</w:t>
      </w:r>
      <w:r w:rsidRPr="00740D8B">
        <w:rPr>
          <w:rFonts w:asciiTheme="majorEastAsia" w:eastAsiaTheme="majorEastAsia" w:hAnsiTheme="majorEastAsia" w:hint="eastAsia"/>
          <w:i/>
          <w:color w:val="FF0000"/>
          <w:sz w:val="24"/>
          <w:szCs w:val="24"/>
        </w:rPr>
        <w:t>クレーム対応</w:t>
      </w:r>
    </w:p>
    <w:p w14:paraId="406C082D" w14:textId="77777777" w:rsidR="0007243C" w:rsidRPr="0007243C" w:rsidRDefault="00DF0806" w:rsidP="0007243C">
      <w:pPr>
        <w:spacing w:line="360" w:lineRule="exact"/>
        <w:ind w:leftChars="200" w:left="660" w:hangingChars="100" w:hanging="240"/>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shd w:val="pct15" w:color="auto" w:fill="FFFFFF"/>
        </w:rPr>
        <w:t>※　中核的業務以外の比較対象労働者が従事する業務を</w:t>
      </w:r>
      <w:r w:rsidR="0007243C" w:rsidRPr="0007243C">
        <w:rPr>
          <w:rFonts w:asciiTheme="majorEastAsia" w:eastAsiaTheme="majorEastAsia" w:hAnsiTheme="majorEastAsia" w:hint="eastAsia"/>
          <w:sz w:val="24"/>
          <w:szCs w:val="24"/>
          <w:shd w:val="pct15" w:color="auto" w:fill="FFFFFF"/>
        </w:rPr>
        <w:t>記載。</w:t>
      </w:r>
    </w:p>
    <w:p w14:paraId="0B828A28"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29FAD1E9" w14:textId="77777777"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14:paraId="1653A606" w14:textId="77777777" w:rsidR="004D1AE0" w:rsidRPr="00740D8B" w:rsidRDefault="0007243C" w:rsidP="004D1AE0">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w:t>
      </w:r>
      <w:r w:rsidR="00A14444" w:rsidRPr="00740D8B">
        <w:rPr>
          <w:rFonts w:asciiTheme="majorEastAsia" w:eastAsiaTheme="majorEastAsia" w:hAnsiTheme="majorEastAsia" w:hint="eastAsia"/>
          <w:i/>
          <w:color w:val="FF0000"/>
          <w:sz w:val="24"/>
          <w:szCs w:val="24"/>
        </w:rPr>
        <w:t>副リーダー</w:t>
      </w:r>
      <w:r w:rsidR="002D2267" w:rsidRPr="00740D8B">
        <w:rPr>
          <w:rFonts w:asciiTheme="majorEastAsia" w:eastAsiaTheme="majorEastAsia" w:hAnsiTheme="majorEastAsia" w:hint="eastAsia"/>
          <w:i/>
          <w:color w:val="FF0000"/>
          <w:sz w:val="24"/>
          <w:szCs w:val="24"/>
        </w:rPr>
        <w:t>（●等級中●等級</w:t>
      </w:r>
      <w:r w:rsidR="004D1AE0" w:rsidRPr="00740D8B">
        <w:rPr>
          <w:rFonts w:asciiTheme="majorEastAsia" w:eastAsiaTheme="majorEastAsia" w:hAnsiTheme="majorEastAsia" w:hint="eastAsia"/>
          <w:i/>
          <w:color w:val="FF0000"/>
          <w:sz w:val="24"/>
          <w:szCs w:val="24"/>
        </w:rPr>
        <w:t>）</w:t>
      </w:r>
    </w:p>
    <w:p w14:paraId="2214E782" w14:textId="77777777" w:rsidR="0007243C" w:rsidRPr="00740D8B" w:rsidRDefault="00A14444" w:rsidP="004D1AE0">
      <w:pPr>
        <w:spacing w:line="360" w:lineRule="exact"/>
        <w:ind w:leftChars="100" w:left="210" w:firstLineChars="1300" w:firstLine="312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（仕入れにおける契約権限なし、部下２名）</w:t>
      </w:r>
    </w:p>
    <w:p w14:paraId="170229F7" w14:textId="77777777" w:rsidR="0007243C" w:rsidRPr="00740D8B" w:rsidRDefault="0007243C" w:rsidP="00A14444">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w:t>
      </w:r>
      <w:r w:rsidR="00A14444" w:rsidRPr="00740D8B">
        <w:rPr>
          <w:rFonts w:asciiTheme="majorEastAsia" w:eastAsiaTheme="majorEastAsia" w:hAnsiTheme="majorEastAsia" w:hint="eastAsia"/>
          <w:i/>
          <w:color w:val="FF0000"/>
          <w:sz w:val="24"/>
          <w:szCs w:val="24"/>
        </w:rPr>
        <w:t>リーダー不在である間の週１回程度対応</w:t>
      </w:r>
    </w:p>
    <w:p w14:paraId="4910A400" w14:textId="77777777" w:rsidR="0007243C" w:rsidRPr="00740D8B" w:rsidRDefault="0007243C" w:rsidP="00A14444">
      <w:pPr>
        <w:spacing w:line="360" w:lineRule="exact"/>
        <w:ind w:leftChars="100" w:left="450" w:hangingChars="100" w:hanging="240"/>
        <w:rPr>
          <w:rFonts w:asciiTheme="majorEastAsia" w:eastAsiaTheme="majorEastAsia" w:hAnsiTheme="majorEastAsia"/>
          <w:i/>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w:t>
      </w:r>
      <w:r w:rsidR="00A14444" w:rsidRPr="00740D8B">
        <w:rPr>
          <w:rFonts w:asciiTheme="majorEastAsia" w:eastAsiaTheme="majorEastAsia" w:hAnsiTheme="majorEastAsia" w:hint="eastAsia"/>
          <w:i/>
          <w:color w:val="FF0000"/>
          <w:sz w:val="24"/>
          <w:szCs w:val="24"/>
        </w:rPr>
        <w:t>個人単位で月の売上げ目標30万円</w:t>
      </w:r>
    </w:p>
    <w:p w14:paraId="1E70617A" w14:textId="77777777" w:rsidR="0007243C" w:rsidRPr="00740D8B" w:rsidRDefault="0007243C" w:rsidP="00A14444">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w:t>
      </w:r>
      <w:r w:rsidR="00A14444" w:rsidRPr="00740D8B">
        <w:rPr>
          <w:rFonts w:asciiTheme="majorEastAsia" w:eastAsiaTheme="majorEastAsia" w:hAnsiTheme="majorEastAsia" w:hint="eastAsia"/>
          <w:i/>
          <w:color w:val="FF0000"/>
          <w:sz w:val="24"/>
          <w:szCs w:val="24"/>
        </w:rPr>
        <w:t>週２回、計５時間程度（品出しのため）</w:t>
      </w:r>
    </w:p>
    <w:p w14:paraId="5858581D" w14:textId="77777777"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14:paraId="503945B9" w14:textId="77777777" w:rsidR="0007243C" w:rsidRPr="004D1AE0" w:rsidRDefault="0007243C" w:rsidP="00A14444">
      <w:pPr>
        <w:spacing w:line="360" w:lineRule="exact"/>
        <w:ind w:leftChars="100" w:left="210" w:firstLineChars="100" w:firstLine="240"/>
        <w:rPr>
          <w:rFonts w:asciiTheme="majorEastAsia" w:eastAsiaTheme="majorEastAsia" w:hAnsiTheme="majorEastAsia"/>
          <w:sz w:val="24"/>
          <w:szCs w:val="24"/>
          <w:shd w:val="pct15" w:color="auto" w:fill="FFFFFF"/>
        </w:rPr>
      </w:pPr>
      <w:r w:rsidRPr="004D1AE0">
        <w:rPr>
          <w:rFonts w:asciiTheme="majorEastAsia" w:eastAsiaTheme="majorEastAsia" w:hAnsiTheme="majorEastAsia" w:hint="eastAsia"/>
          <w:sz w:val="24"/>
          <w:szCs w:val="24"/>
          <w:shd w:val="pct15" w:color="auto" w:fill="FFFFFF"/>
        </w:rPr>
        <w:t>※「その他」については、責任の程度を</w:t>
      </w:r>
      <w:r w:rsidR="00A14444" w:rsidRPr="004D1AE0">
        <w:rPr>
          <w:rFonts w:asciiTheme="majorEastAsia" w:eastAsiaTheme="majorEastAsia" w:hAnsiTheme="majorEastAsia" w:hint="eastAsia"/>
          <w:sz w:val="24"/>
          <w:szCs w:val="24"/>
          <w:shd w:val="pct15" w:color="auto" w:fill="FFFFFF"/>
        </w:rPr>
        <w:t>指すもの</w:t>
      </w:r>
      <w:r w:rsidRPr="004D1AE0">
        <w:rPr>
          <w:rFonts w:asciiTheme="majorEastAsia" w:eastAsiaTheme="majorEastAsia" w:hAnsiTheme="majorEastAsia" w:hint="eastAsia"/>
          <w:sz w:val="24"/>
          <w:szCs w:val="24"/>
          <w:shd w:val="pct15" w:color="auto" w:fill="FFFFFF"/>
        </w:rPr>
        <w:t>があれば記載</w:t>
      </w:r>
    </w:p>
    <w:p w14:paraId="4034A758"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3F04AC57" w14:textId="77777777"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（３）職務の内容及び配置の変更の範囲</w:t>
      </w:r>
    </w:p>
    <w:p w14:paraId="3154697C" w14:textId="77777777" w:rsidR="00D336D1" w:rsidRPr="00740D8B" w:rsidRDefault="00D336D1" w:rsidP="00D336D1">
      <w:pPr>
        <w:spacing w:line="360" w:lineRule="exact"/>
        <w:ind w:leftChars="150" w:left="555"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①　職務の内容の変更の範囲：</w:t>
      </w:r>
      <w:r w:rsidRPr="00740D8B">
        <w:rPr>
          <w:rFonts w:asciiTheme="majorEastAsia" w:eastAsiaTheme="majorEastAsia" w:hAnsiTheme="majorEastAsia" w:hint="eastAsia"/>
          <w:i/>
          <w:color w:val="FF0000"/>
          <w:sz w:val="24"/>
          <w:szCs w:val="24"/>
        </w:rPr>
        <w:t>他の服飾品の販売に従事する可能性あり</w:t>
      </w:r>
    </w:p>
    <w:p w14:paraId="0E5F98C2" w14:textId="77777777" w:rsidR="00D336D1" w:rsidRPr="00740D8B" w:rsidRDefault="00D336D1" w:rsidP="00D23A6C">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 xml:space="preserve">　　　　　　　　　　　　　　　リーダー又は店長まで昇進する可能性あり</w:t>
      </w:r>
    </w:p>
    <w:p w14:paraId="047414BC" w14:textId="77777777" w:rsidR="00D336D1" w:rsidRPr="00740D8B" w:rsidRDefault="00D336D1" w:rsidP="00D336D1">
      <w:pPr>
        <w:spacing w:line="360" w:lineRule="exact"/>
        <w:ind w:leftChars="100" w:left="450" w:hangingChars="100" w:hanging="240"/>
        <w:rPr>
          <w:rFonts w:asciiTheme="majorEastAsia" w:eastAsiaTheme="majorEastAsia" w:hAnsiTheme="majorEastAsia"/>
          <w:i/>
          <w:color w:val="FF0000"/>
          <w:sz w:val="24"/>
          <w:szCs w:val="24"/>
        </w:rPr>
      </w:pPr>
      <w:r>
        <w:rPr>
          <w:rFonts w:asciiTheme="majorEastAsia" w:eastAsiaTheme="majorEastAsia" w:hAnsiTheme="majorEastAsia" w:hint="eastAsia"/>
          <w:sz w:val="24"/>
          <w:szCs w:val="24"/>
        </w:rPr>
        <w:t>②　配置の変更の範囲：</w:t>
      </w:r>
      <w:r w:rsidRPr="00740D8B">
        <w:rPr>
          <w:rFonts w:asciiTheme="majorEastAsia" w:eastAsiaTheme="majorEastAsia" w:hAnsiTheme="majorEastAsia" w:hint="eastAsia"/>
          <w:i/>
          <w:color w:val="FF0000"/>
          <w:sz w:val="24"/>
          <w:szCs w:val="24"/>
        </w:rPr>
        <w:t>２～３年に１回程度、転居を伴わない範囲で人事異動あり</w:t>
      </w:r>
    </w:p>
    <w:p w14:paraId="744C23FF" w14:textId="77777777" w:rsidR="00D336D1" w:rsidRDefault="00D336D1" w:rsidP="00D23A6C">
      <w:pPr>
        <w:spacing w:line="360" w:lineRule="exact"/>
        <w:ind w:left="240" w:hangingChars="100" w:hanging="240"/>
        <w:rPr>
          <w:rFonts w:asciiTheme="majorEastAsia" w:eastAsiaTheme="majorEastAsia" w:hAnsiTheme="majorEastAsia"/>
          <w:sz w:val="24"/>
          <w:szCs w:val="24"/>
        </w:rPr>
      </w:pPr>
    </w:p>
    <w:p w14:paraId="280DD437" w14:textId="77777777"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14:paraId="35930F15" w14:textId="77777777"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DF080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14:paraId="65B66EF2" w14:textId="77777777"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DF0806">
        <w:rPr>
          <w:rFonts w:asciiTheme="majorEastAsia" w:eastAsiaTheme="majorEastAsia" w:hAnsiTheme="majorEastAsia" w:hint="eastAsia"/>
          <w:sz w:val="24"/>
          <w:szCs w:val="24"/>
        </w:rPr>
        <w:t>●時間、通算雇用期間●</w:t>
      </w:r>
      <w:r>
        <w:rPr>
          <w:rFonts w:asciiTheme="majorEastAsia" w:eastAsiaTheme="majorEastAsia" w:hAnsiTheme="majorEastAsia" w:hint="eastAsia"/>
          <w:sz w:val="24"/>
          <w:szCs w:val="24"/>
        </w:rPr>
        <w:t>年）</w:t>
      </w:r>
    </w:p>
    <w:p w14:paraId="22CB1D59" w14:textId="77777777"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14:paraId="6531943B"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3A107E6A"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25CE8053" w14:textId="7917776A" w:rsidR="004D1AE0" w:rsidRPr="004D1AE0" w:rsidRDefault="004D1AE0"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２．比較対象労働者を選定した理由</w:t>
      </w:r>
      <w:r w:rsidR="00EA71CD" w:rsidRPr="00EA71CD">
        <w:rPr>
          <w:rFonts w:asciiTheme="majorEastAsia" w:eastAsiaTheme="majorEastAsia" w:hAnsiTheme="majorEastAsia" w:hint="eastAsia"/>
          <w:sz w:val="24"/>
          <w:szCs w:val="24"/>
          <w:shd w:val="pct15" w:color="auto" w:fill="FFFFFF"/>
        </w:rPr>
        <w:t>【則第2</w:t>
      </w:r>
      <w:r w:rsidR="00EA71CD" w:rsidRPr="00EA71CD">
        <w:rPr>
          <w:rFonts w:asciiTheme="majorEastAsia" w:eastAsiaTheme="majorEastAsia" w:hAnsiTheme="majorEastAsia"/>
          <w:sz w:val="24"/>
          <w:szCs w:val="24"/>
          <w:shd w:val="pct15" w:color="auto" w:fill="FFFFFF"/>
        </w:rPr>
        <w:t>4</w:t>
      </w:r>
      <w:r w:rsidR="00EA71CD" w:rsidRPr="00EA71CD">
        <w:rPr>
          <w:rFonts w:asciiTheme="majorEastAsia" w:eastAsiaTheme="majorEastAsia" w:hAnsiTheme="majorEastAsia" w:hint="eastAsia"/>
          <w:sz w:val="24"/>
          <w:szCs w:val="24"/>
          <w:shd w:val="pct15" w:color="auto" w:fill="FFFFFF"/>
        </w:rPr>
        <w:t>条の</w:t>
      </w:r>
      <w:r w:rsidR="0005406F">
        <w:rPr>
          <w:rFonts w:asciiTheme="majorEastAsia" w:eastAsiaTheme="majorEastAsia" w:hAnsiTheme="majorEastAsia" w:hint="eastAsia"/>
          <w:sz w:val="24"/>
          <w:szCs w:val="24"/>
          <w:shd w:val="pct15" w:color="auto" w:fill="FFFFFF"/>
        </w:rPr>
        <w:t>４第１</w:t>
      </w:r>
      <w:r w:rsidR="00EA71CD">
        <w:rPr>
          <w:rFonts w:asciiTheme="majorEastAsia" w:eastAsiaTheme="majorEastAsia" w:hAnsiTheme="majorEastAsia" w:hint="eastAsia"/>
          <w:sz w:val="24"/>
          <w:szCs w:val="24"/>
          <w:shd w:val="pct15" w:color="auto" w:fill="FFFFFF"/>
        </w:rPr>
        <w:t>号</w:t>
      </w:r>
      <w:r w:rsidR="0005406F">
        <w:rPr>
          <w:rFonts w:asciiTheme="majorEastAsia" w:eastAsiaTheme="majorEastAsia" w:hAnsiTheme="majorEastAsia" w:hint="eastAsia"/>
          <w:sz w:val="24"/>
          <w:szCs w:val="24"/>
          <w:shd w:val="pct15" w:color="auto" w:fill="FFFFFF"/>
        </w:rPr>
        <w:t>ロ</w:t>
      </w:r>
      <w:r w:rsidR="00EA71CD" w:rsidRPr="00EA71CD">
        <w:rPr>
          <w:rFonts w:asciiTheme="majorEastAsia" w:eastAsiaTheme="majorEastAsia" w:hAnsiTheme="majorEastAsia" w:hint="eastAsia"/>
          <w:sz w:val="24"/>
          <w:szCs w:val="24"/>
          <w:shd w:val="pct15" w:color="auto" w:fill="FFFFFF"/>
        </w:rPr>
        <w:t>関係】</w:t>
      </w:r>
    </w:p>
    <w:p w14:paraId="7E1DC57E" w14:textId="77777777"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w:t>
      </w:r>
      <w:r w:rsidRPr="00740D8B">
        <w:rPr>
          <w:rFonts w:asciiTheme="majorEastAsia" w:eastAsiaTheme="majorEastAsia" w:hAnsiTheme="majorEastAsia" w:hint="eastAsia"/>
          <w:i/>
          <w:color w:val="FF0000"/>
          <w:sz w:val="24"/>
          <w:szCs w:val="24"/>
        </w:rPr>
        <w:t>業務の内容が同一である通常の労働者（該当する10名中の１名）</w:t>
      </w:r>
    </w:p>
    <w:p w14:paraId="572E6EB4" w14:textId="77777777" w:rsidR="004D1AE0" w:rsidRPr="009778C2" w:rsidRDefault="002C5678" w:rsidP="009778C2">
      <w:pPr>
        <w:spacing w:line="360" w:lineRule="exact"/>
        <w:ind w:left="240" w:hangingChars="100" w:hanging="240"/>
        <w:jc w:val="right"/>
        <w:rPr>
          <w:rFonts w:asciiTheme="majorEastAsia" w:eastAsiaTheme="majorEastAsia" w:hAnsiTheme="majorEastAsia"/>
          <w:sz w:val="24"/>
          <w:szCs w:val="24"/>
          <w:shd w:val="pct15" w:color="auto" w:fill="FFFFFF"/>
        </w:rPr>
      </w:pPr>
      <w:r w:rsidRPr="009778C2">
        <w:rPr>
          <w:rFonts w:asciiTheme="majorEastAsia" w:eastAsiaTheme="majorEastAsia" w:hAnsiTheme="majorEastAsia" w:hint="eastAsia"/>
          <w:sz w:val="24"/>
          <w:szCs w:val="24"/>
          <w:shd w:val="pct15" w:color="auto" w:fill="FFFFFF"/>
        </w:rPr>
        <w:t>【</w:t>
      </w:r>
      <w:r w:rsidR="009778C2" w:rsidRPr="009778C2">
        <w:rPr>
          <w:rFonts w:asciiTheme="majorEastAsia" w:eastAsiaTheme="majorEastAsia" w:hAnsiTheme="majorEastAsia" w:hint="eastAsia"/>
          <w:sz w:val="24"/>
          <w:szCs w:val="24"/>
          <w:shd w:val="pct15" w:color="auto" w:fill="FFFFFF"/>
        </w:rPr>
        <w:t>以下の参考の※の</w:t>
      </w:r>
      <w:r w:rsidRPr="009778C2">
        <w:rPr>
          <w:rFonts w:asciiTheme="majorEastAsia" w:eastAsiaTheme="majorEastAsia" w:hAnsiTheme="majorEastAsia" w:hint="eastAsia"/>
          <w:sz w:val="24"/>
          <w:szCs w:val="24"/>
          <w:shd w:val="pct15" w:color="auto" w:fill="FFFFFF"/>
        </w:rPr>
        <w:t>③】</w:t>
      </w:r>
    </w:p>
    <w:p w14:paraId="2B59DA04" w14:textId="77777777" w:rsidR="005A7A6E" w:rsidRPr="005A7A6E" w:rsidRDefault="005A7A6E" w:rsidP="005A7A6E">
      <w:pPr>
        <w:spacing w:line="360" w:lineRule="exact"/>
        <w:ind w:leftChars="100" w:left="210" w:firstLineChars="100" w:firstLine="240"/>
        <w:rPr>
          <w:rFonts w:asciiTheme="majorEastAsia" w:eastAsiaTheme="majorEastAsia" w:hAnsiTheme="majorEastAsia"/>
          <w:sz w:val="24"/>
          <w:szCs w:val="24"/>
        </w:rPr>
      </w:pPr>
      <w:r w:rsidRPr="005A7A6E">
        <w:rPr>
          <w:rFonts w:asciiTheme="majorEastAsia" w:eastAsiaTheme="majorEastAsia" w:hAnsiTheme="majorEastAsia" w:hint="eastAsia"/>
          <w:sz w:val="24"/>
          <w:szCs w:val="24"/>
        </w:rPr>
        <w:t>（理由）</w:t>
      </w:r>
    </w:p>
    <w:p w14:paraId="310D9123" w14:textId="77777777" w:rsidR="00182FF2" w:rsidRPr="005A7A6E" w:rsidRDefault="005A7A6E" w:rsidP="005A7A6E">
      <w:pPr>
        <w:spacing w:line="360" w:lineRule="exact"/>
        <w:ind w:leftChars="200" w:left="420" w:firstLineChars="100" w:firstLine="240"/>
        <w:rPr>
          <w:rFonts w:asciiTheme="majorEastAsia" w:eastAsiaTheme="majorEastAsia" w:hAnsiTheme="majorEastAsia"/>
          <w:i/>
          <w:color w:val="FF0000"/>
          <w:sz w:val="24"/>
          <w:szCs w:val="24"/>
        </w:rPr>
      </w:pPr>
      <w:r w:rsidRPr="005A7A6E">
        <w:rPr>
          <w:rFonts w:asciiTheme="majorEastAsia" w:eastAsiaTheme="majorEastAsia" w:hAnsiTheme="majorEastAsia" w:hint="eastAsia"/>
          <w:i/>
          <w:color w:val="FF0000"/>
          <w:sz w:val="24"/>
          <w:szCs w:val="24"/>
        </w:rPr>
        <w:t>受け入れようとする派遣労働者と職務の内容が同一である通常の労働者はいないが、業務の内容が同一である通常の労働者がいるため。</w:t>
      </w:r>
    </w:p>
    <w:p w14:paraId="7085C2B4" w14:textId="77777777" w:rsidR="00585366" w:rsidRPr="002C5678" w:rsidRDefault="00585366" w:rsidP="00EA71CD">
      <w:pPr>
        <w:spacing w:line="360" w:lineRule="exact"/>
        <w:ind w:leftChars="200" w:left="420" w:firstLineChars="100" w:firstLine="240"/>
        <w:rPr>
          <w:rFonts w:asciiTheme="majorEastAsia" w:eastAsiaTheme="majorEastAsia" w:hAnsiTheme="majorEastAsia"/>
          <w:sz w:val="24"/>
          <w:szCs w:val="24"/>
        </w:rPr>
      </w:pPr>
    </w:p>
    <w:p w14:paraId="568B6F2C" w14:textId="77777777"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14:paraId="3E34C785"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14:paraId="5F182D3E" w14:textId="77777777" w:rsidTr="00606B3A">
        <w:tc>
          <w:tcPr>
            <w:tcW w:w="6520" w:type="dxa"/>
          </w:tcPr>
          <w:p w14:paraId="09D71FAC" w14:textId="77777777"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14:paraId="1CE6C19C"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14:paraId="5B9E3305"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14:paraId="7FB5C0F1" w14:textId="77777777" w:rsidTr="00606B3A">
        <w:tc>
          <w:tcPr>
            <w:tcW w:w="6520" w:type="dxa"/>
          </w:tcPr>
          <w:p w14:paraId="3D8C88FA"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536FB669"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2C9FB28C" w14:textId="77777777" w:rsidTr="00606B3A">
        <w:tc>
          <w:tcPr>
            <w:tcW w:w="6520" w:type="dxa"/>
          </w:tcPr>
          <w:p w14:paraId="7AB7E5D8"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14:paraId="7BF978E4"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3DF3C80A" w14:textId="77777777" w:rsidTr="00606B3A">
        <w:tc>
          <w:tcPr>
            <w:tcW w:w="6520" w:type="dxa"/>
          </w:tcPr>
          <w:p w14:paraId="0591781C"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14:paraId="38B97615"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B9CB4F5" w14:textId="77777777" w:rsidTr="00606B3A">
        <w:tc>
          <w:tcPr>
            <w:tcW w:w="6520" w:type="dxa"/>
          </w:tcPr>
          <w:p w14:paraId="4C4DFB41"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66ACBB5C"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ABE7CCB" w14:textId="77777777" w:rsidTr="00606B3A">
        <w:tc>
          <w:tcPr>
            <w:tcW w:w="6520" w:type="dxa"/>
          </w:tcPr>
          <w:p w14:paraId="15D6CA23"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tc>
        <w:tc>
          <w:tcPr>
            <w:tcW w:w="2370" w:type="dxa"/>
          </w:tcPr>
          <w:p w14:paraId="6C155DDB"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6E90B231" w14:textId="77777777" w:rsidTr="00606B3A">
        <w:tc>
          <w:tcPr>
            <w:tcW w:w="6520" w:type="dxa"/>
          </w:tcPr>
          <w:p w14:paraId="48C63051"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tc>
        <w:tc>
          <w:tcPr>
            <w:tcW w:w="2370" w:type="dxa"/>
          </w:tcPr>
          <w:p w14:paraId="76387295"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010E994"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63DD9C45"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47C0E42C" w14:textId="77777777" w:rsidR="005A7A6E" w:rsidRDefault="005A7A6E" w:rsidP="00182FF2">
      <w:pPr>
        <w:spacing w:line="360" w:lineRule="exact"/>
        <w:ind w:leftChars="200" w:left="420" w:firstLineChars="100" w:firstLine="240"/>
        <w:rPr>
          <w:rFonts w:asciiTheme="majorEastAsia" w:eastAsiaTheme="majorEastAsia" w:hAnsiTheme="majorEastAsia"/>
          <w:sz w:val="24"/>
          <w:szCs w:val="24"/>
        </w:rPr>
      </w:pPr>
    </w:p>
    <w:p w14:paraId="4DFE5568"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311F666D" w14:textId="77777777" w:rsidR="00D62EF3" w:rsidRPr="00D62EF3" w:rsidRDefault="00EA71CD" w:rsidP="00D62EF3">
      <w:pPr>
        <w:spacing w:line="360" w:lineRule="exact"/>
        <w:ind w:left="235" w:hangingChars="100" w:hanging="235"/>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14:paraId="1CA92FCD" w14:textId="1693E878"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r w:rsidR="00EA71CD" w:rsidRPr="00EA71CD">
        <w:rPr>
          <w:rFonts w:asciiTheme="majorEastAsia" w:eastAsiaTheme="majorEastAsia" w:hAnsiTheme="majorEastAsia" w:hint="eastAsia"/>
          <w:sz w:val="24"/>
          <w:szCs w:val="24"/>
          <w:shd w:val="pct15" w:color="auto" w:fill="FFFFFF"/>
        </w:rPr>
        <w:t>【則第24</w:t>
      </w:r>
      <w:r w:rsidR="0005406F">
        <w:rPr>
          <w:rFonts w:asciiTheme="majorEastAsia" w:eastAsiaTheme="majorEastAsia" w:hAnsiTheme="majorEastAsia" w:hint="eastAsia"/>
          <w:sz w:val="24"/>
          <w:szCs w:val="24"/>
          <w:shd w:val="pct15" w:color="auto" w:fill="FFFFFF"/>
        </w:rPr>
        <w:t>条の４第１</w:t>
      </w:r>
      <w:r w:rsidR="00EA71CD" w:rsidRPr="00EA71CD">
        <w:rPr>
          <w:rFonts w:asciiTheme="majorEastAsia" w:eastAsiaTheme="majorEastAsia" w:hAnsiTheme="majorEastAsia" w:hint="eastAsia"/>
          <w:sz w:val="24"/>
          <w:szCs w:val="24"/>
          <w:shd w:val="pct15" w:color="auto" w:fill="FFFFFF"/>
        </w:rPr>
        <w:t>号</w:t>
      </w:r>
      <w:r w:rsidR="0005406F">
        <w:rPr>
          <w:rFonts w:asciiTheme="majorEastAsia" w:eastAsiaTheme="majorEastAsia" w:hAnsiTheme="majorEastAsia" w:hint="eastAsia"/>
          <w:sz w:val="24"/>
          <w:szCs w:val="24"/>
          <w:shd w:val="pct15" w:color="auto" w:fill="FFFFFF"/>
        </w:rPr>
        <w:t>ハ</w:t>
      </w:r>
      <w:r w:rsidR="00EA71CD" w:rsidRPr="00EA71CD">
        <w:rPr>
          <w:rFonts w:asciiTheme="majorEastAsia" w:eastAsiaTheme="majorEastAsia" w:hAnsiTheme="majorEastAsia" w:hint="eastAsia"/>
          <w:sz w:val="24"/>
          <w:szCs w:val="24"/>
          <w:shd w:val="pct15" w:color="auto" w:fill="FFFFFF"/>
        </w:rPr>
        <w:t>関係】</w:t>
      </w:r>
    </w:p>
    <w:p w14:paraId="219B9AE6" w14:textId="72B0D4D0" w:rsidR="00EA71CD"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r w:rsidR="00DE0E67" w:rsidRPr="00EA71CD">
        <w:rPr>
          <w:rFonts w:asciiTheme="majorEastAsia" w:eastAsiaTheme="majorEastAsia" w:hAnsiTheme="majorEastAsia" w:hint="eastAsia"/>
          <w:sz w:val="24"/>
          <w:szCs w:val="24"/>
          <w:shd w:val="pct15" w:color="auto" w:fill="FFFFFF"/>
        </w:rPr>
        <w:t>【則第24</w:t>
      </w:r>
      <w:r w:rsidR="0005406F">
        <w:rPr>
          <w:rFonts w:asciiTheme="majorEastAsia" w:eastAsiaTheme="majorEastAsia" w:hAnsiTheme="majorEastAsia" w:hint="eastAsia"/>
          <w:sz w:val="24"/>
          <w:szCs w:val="24"/>
          <w:shd w:val="pct15" w:color="auto" w:fill="FFFFFF"/>
        </w:rPr>
        <w:t>条の４</w:t>
      </w:r>
      <w:r w:rsidR="00DE0E67" w:rsidRPr="00EA71CD">
        <w:rPr>
          <w:rFonts w:asciiTheme="majorEastAsia" w:eastAsiaTheme="majorEastAsia" w:hAnsiTheme="majorEastAsia" w:hint="eastAsia"/>
          <w:sz w:val="24"/>
          <w:szCs w:val="24"/>
          <w:shd w:val="pct15" w:color="auto" w:fill="FFFFFF"/>
        </w:rPr>
        <w:t>第</w:t>
      </w:r>
      <w:r w:rsidR="0005406F">
        <w:rPr>
          <w:rFonts w:asciiTheme="majorEastAsia" w:eastAsiaTheme="majorEastAsia" w:hAnsiTheme="majorEastAsia" w:hint="eastAsia"/>
          <w:sz w:val="24"/>
          <w:szCs w:val="24"/>
          <w:shd w:val="pct15" w:color="auto" w:fill="FFFFFF"/>
        </w:rPr>
        <w:t>１</w:t>
      </w:r>
      <w:r w:rsidR="00DE0E67" w:rsidRPr="00EA71CD">
        <w:rPr>
          <w:rFonts w:asciiTheme="majorEastAsia" w:eastAsiaTheme="majorEastAsia" w:hAnsiTheme="majorEastAsia" w:hint="eastAsia"/>
          <w:sz w:val="24"/>
          <w:szCs w:val="24"/>
          <w:shd w:val="pct15" w:color="auto" w:fill="FFFFFF"/>
        </w:rPr>
        <w:t>号</w:t>
      </w:r>
      <w:r w:rsidR="0005406F">
        <w:rPr>
          <w:rFonts w:asciiTheme="majorEastAsia" w:eastAsiaTheme="majorEastAsia" w:hAnsiTheme="majorEastAsia" w:hint="eastAsia"/>
          <w:sz w:val="24"/>
          <w:szCs w:val="24"/>
          <w:shd w:val="pct15" w:color="auto" w:fill="FFFFFF"/>
        </w:rPr>
        <w:t>ニ</w:t>
      </w:r>
      <w:r w:rsidR="00DE0E67" w:rsidRPr="00EA71CD">
        <w:rPr>
          <w:rFonts w:asciiTheme="majorEastAsia" w:eastAsiaTheme="majorEastAsia" w:hAnsiTheme="majorEastAsia" w:hint="eastAsia"/>
          <w:sz w:val="24"/>
          <w:szCs w:val="24"/>
          <w:shd w:val="pct15" w:color="auto" w:fill="FFFFFF"/>
        </w:rPr>
        <w:t>関係】</w:t>
      </w:r>
    </w:p>
    <w:p w14:paraId="699231B5" w14:textId="13BDD3D9"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r w:rsidR="00DE0E67" w:rsidRPr="00EA71CD">
        <w:rPr>
          <w:rFonts w:asciiTheme="majorEastAsia" w:eastAsiaTheme="majorEastAsia" w:hAnsiTheme="majorEastAsia" w:hint="eastAsia"/>
          <w:sz w:val="24"/>
          <w:szCs w:val="24"/>
          <w:shd w:val="pct15" w:color="auto" w:fill="FFFFFF"/>
        </w:rPr>
        <w:t>【則第24</w:t>
      </w:r>
      <w:r w:rsidR="0005406F">
        <w:rPr>
          <w:rFonts w:asciiTheme="majorEastAsia" w:eastAsiaTheme="majorEastAsia" w:hAnsiTheme="majorEastAsia" w:hint="eastAsia"/>
          <w:sz w:val="24"/>
          <w:szCs w:val="24"/>
          <w:shd w:val="pct15" w:color="auto" w:fill="FFFFFF"/>
        </w:rPr>
        <w:t>条の４</w:t>
      </w:r>
      <w:r w:rsidR="00DE0E67" w:rsidRPr="00EA71CD">
        <w:rPr>
          <w:rFonts w:asciiTheme="majorEastAsia" w:eastAsiaTheme="majorEastAsia" w:hAnsiTheme="majorEastAsia" w:hint="eastAsia"/>
          <w:sz w:val="24"/>
          <w:szCs w:val="24"/>
          <w:shd w:val="pct15" w:color="auto" w:fill="FFFFFF"/>
        </w:rPr>
        <w:t>第</w:t>
      </w:r>
      <w:r w:rsidR="0005406F">
        <w:rPr>
          <w:rFonts w:asciiTheme="majorEastAsia" w:eastAsiaTheme="majorEastAsia" w:hAnsiTheme="majorEastAsia" w:hint="eastAsia"/>
          <w:sz w:val="24"/>
          <w:szCs w:val="24"/>
          <w:shd w:val="pct15" w:color="auto" w:fill="FFFFFF"/>
        </w:rPr>
        <w:t>１</w:t>
      </w:r>
      <w:r w:rsidR="00DE0E67" w:rsidRPr="00EA71CD">
        <w:rPr>
          <w:rFonts w:asciiTheme="majorEastAsia" w:eastAsiaTheme="majorEastAsia" w:hAnsiTheme="majorEastAsia" w:hint="eastAsia"/>
          <w:sz w:val="24"/>
          <w:szCs w:val="24"/>
          <w:shd w:val="pct15" w:color="auto" w:fill="FFFFFF"/>
        </w:rPr>
        <w:t>号</w:t>
      </w:r>
      <w:r w:rsidR="0005406F">
        <w:rPr>
          <w:rFonts w:asciiTheme="majorEastAsia" w:eastAsiaTheme="majorEastAsia" w:hAnsiTheme="majorEastAsia" w:hint="eastAsia"/>
          <w:sz w:val="24"/>
          <w:szCs w:val="24"/>
          <w:shd w:val="pct15" w:color="auto" w:fill="FFFFFF"/>
        </w:rPr>
        <w:t>ホ</w:t>
      </w:r>
      <w:r w:rsidR="00DE0E67" w:rsidRPr="00EA71CD">
        <w:rPr>
          <w:rFonts w:asciiTheme="majorEastAsia" w:eastAsiaTheme="majorEastAsia" w:hAnsiTheme="majorEastAsia" w:hint="eastAsia"/>
          <w:sz w:val="24"/>
          <w:szCs w:val="24"/>
          <w:shd w:val="pct15" w:color="auto" w:fill="FFFFFF"/>
        </w:rPr>
        <w:t>関係】</w:t>
      </w:r>
    </w:p>
    <w:p w14:paraId="2889E9E3" w14:textId="77777777" w:rsidR="00EA71CD" w:rsidRPr="0005406F"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689484B8" w14:textId="77777777" w:rsidTr="000D5163">
        <w:tc>
          <w:tcPr>
            <w:tcW w:w="9286" w:type="dxa"/>
            <w:gridSpan w:val="3"/>
          </w:tcPr>
          <w:p w14:paraId="4DDE69FA"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D62EF3" w14:paraId="52C875D6" w14:textId="77777777" w:rsidTr="000D5163">
        <w:tc>
          <w:tcPr>
            <w:tcW w:w="1388" w:type="dxa"/>
          </w:tcPr>
          <w:p w14:paraId="24B46C13"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c>
          <w:tcPr>
            <w:tcW w:w="3260" w:type="dxa"/>
          </w:tcPr>
          <w:p w14:paraId="38A2D797" w14:textId="77777777" w:rsidR="00D62EF3" w:rsidRPr="00EF5A5F"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14:paraId="5A3588A8"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14:paraId="6F5D86A7" w14:textId="77777777"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14:paraId="7203B4CB" w14:textId="77777777" w:rsidR="00D62EF3" w:rsidRPr="00DE0E67"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0E1081" w14:paraId="766688E3" w14:textId="77777777" w:rsidTr="000D5163">
        <w:tc>
          <w:tcPr>
            <w:tcW w:w="9286" w:type="dxa"/>
            <w:gridSpan w:val="3"/>
          </w:tcPr>
          <w:p w14:paraId="133BC0F7" w14:textId="77777777"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　基本給</w:t>
            </w:r>
          </w:p>
        </w:tc>
      </w:tr>
      <w:tr w:rsidR="000E1081" w14:paraId="45E86D0F" w14:textId="77777777" w:rsidTr="00EF5A5F">
        <w:tc>
          <w:tcPr>
            <w:tcW w:w="1388" w:type="dxa"/>
          </w:tcPr>
          <w:p w14:paraId="569E5F67" w14:textId="77777777" w:rsidR="002A23B7" w:rsidRPr="00740D8B" w:rsidRDefault="000E1081" w:rsidP="00D62EF3">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20万円</w:t>
            </w:r>
          </w:p>
          <w:p w14:paraId="14BEE4D6" w14:textId="77777777" w:rsidR="000E1081" w:rsidRPr="00740D8B" w:rsidRDefault="002A23B7" w:rsidP="00D62EF3">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／月</w:t>
            </w:r>
          </w:p>
        </w:tc>
        <w:tc>
          <w:tcPr>
            <w:tcW w:w="3260" w:type="dxa"/>
          </w:tcPr>
          <w:p w14:paraId="7A5DA73A" w14:textId="77777777" w:rsidR="000E1081" w:rsidRPr="00740D8B" w:rsidRDefault="000E1081" w:rsidP="00EF5A5F">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r w:rsidR="00EF5A5F" w:rsidRPr="00740D8B">
              <w:rPr>
                <w:rFonts w:asciiTheme="majorEastAsia" w:eastAsiaTheme="majorEastAsia" w:hAnsiTheme="majorEastAsia" w:hint="eastAsia"/>
                <w:i/>
                <w:color w:val="FF0000"/>
                <w:sz w:val="24"/>
                <w:szCs w:val="24"/>
              </w:rPr>
              <w:t>労働に対する基本的な対償として支払われるもの</w:t>
            </w:r>
          </w:p>
          <w:p w14:paraId="75E552D4" w14:textId="77777777" w:rsidR="000E1081" w:rsidRPr="00740D8B" w:rsidRDefault="000E1081" w:rsidP="00EF5A5F">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r w:rsidR="00EF5A5F" w:rsidRPr="00740D8B">
              <w:rPr>
                <w:rFonts w:asciiTheme="majorEastAsia" w:eastAsiaTheme="majorEastAsia" w:hAnsiTheme="majorEastAsia" w:hint="eastAsia"/>
                <w:i/>
                <w:color w:val="FF0000"/>
                <w:sz w:val="24"/>
                <w:szCs w:val="24"/>
              </w:rPr>
              <w:t>労働者の能力の向上のための努力を促進する目的</w:t>
            </w:r>
          </w:p>
          <w:p w14:paraId="79A78B78" w14:textId="77777777" w:rsidR="00EF5A5F" w:rsidRPr="00740D8B" w:rsidRDefault="00EF5A5F" w:rsidP="00EF5A5F">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・長期勤続を奨励する目的</w:t>
            </w:r>
          </w:p>
        </w:tc>
        <w:tc>
          <w:tcPr>
            <w:tcW w:w="4638" w:type="dxa"/>
          </w:tcPr>
          <w:p w14:paraId="2B9E6F8F" w14:textId="77777777" w:rsidR="003D2930" w:rsidRPr="00740D8B" w:rsidRDefault="003D2930" w:rsidP="00D62EF3">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能力・経験、勤続年数を考慮。</w:t>
            </w:r>
          </w:p>
          <w:p w14:paraId="782A8940" w14:textId="77777777" w:rsidR="00D62EF3" w:rsidRPr="00740D8B" w:rsidRDefault="00D62EF3" w:rsidP="00D62EF3">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能力・経験：定型的な販売業務の処理、クレーム対応が可能</w:t>
            </w:r>
          </w:p>
          <w:p w14:paraId="12E06752" w14:textId="77777777" w:rsidR="00D62EF3" w:rsidRPr="00740D8B" w:rsidRDefault="00D62EF3" w:rsidP="00D62EF3">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勤続年数：１年目（入社後４か月）</w:t>
            </w:r>
          </w:p>
        </w:tc>
      </w:tr>
    </w:tbl>
    <w:p w14:paraId="00ACC21A" w14:textId="77777777"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384C71E8" w14:textId="77777777" w:rsidTr="000D5163">
        <w:tc>
          <w:tcPr>
            <w:tcW w:w="9286" w:type="dxa"/>
            <w:gridSpan w:val="3"/>
          </w:tcPr>
          <w:p w14:paraId="7E9F1743"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D62EF3" w14:paraId="02ECC31D" w14:textId="77777777" w:rsidTr="000D5163">
        <w:tc>
          <w:tcPr>
            <w:tcW w:w="1388" w:type="dxa"/>
          </w:tcPr>
          <w:p w14:paraId="67BAAD5E" w14:textId="77777777" w:rsidR="00D62EF3" w:rsidRPr="00740D8B" w:rsidRDefault="00D62EF3" w:rsidP="000D5163">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i/>
                <w:color w:val="FF0000"/>
                <w:sz w:val="24"/>
                <w:szCs w:val="24"/>
              </w:rPr>
              <w:t>4</w:t>
            </w:r>
            <w:r w:rsidRPr="00740D8B">
              <w:rPr>
                <w:rFonts w:asciiTheme="majorEastAsia" w:eastAsiaTheme="majorEastAsia" w:hAnsiTheme="majorEastAsia" w:hint="eastAsia"/>
                <w:i/>
                <w:color w:val="FF0000"/>
                <w:sz w:val="24"/>
                <w:szCs w:val="24"/>
              </w:rPr>
              <w:t>0万円</w:t>
            </w:r>
          </w:p>
          <w:p w14:paraId="7F99D20D" w14:textId="77777777" w:rsidR="002A23B7" w:rsidRPr="00740D8B" w:rsidRDefault="00DF0806" w:rsidP="000D5163">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／年</w:t>
            </w:r>
          </w:p>
        </w:tc>
        <w:tc>
          <w:tcPr>
            <w:tcW w:w="3260" w:type="dxa"/>
          </w:tcPr>
          <w:p w14:paraId="4B1C33EF" w14:textId="77777777" w:rsidR="00D62EF3" w:rsidRPr="00740D8B" w:rsidRDefault="00D62EF3" w:rsidP="00D62EF3">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・会社の利益を分配することによって、社員の士気を高める目的</w:t>
            </w:r>
          </w:p>
        </w:tc>
        <w:tc>
          <w:tcPr>
            <w:tcW w:w="4638" w:type="dxa"/>
          </w:tcPr>
          <w:p w14:paraId="1401315E" w14:textId="77777777" w:rsidR="003D2930" w:rsidRPr="00740D8B" w:rsidRDefault="00D62EF3" w:rsidP="000D5163">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基本給額</w:t>
            </w:r>
            <w:r w:rsidR="003D2930" w:rsidRPr="00740D8B">
              <w:rPr>
                <w:rFonts w:asciiTheme="majorEastAsia" w:eastAsiaTheme="majorEastAsia" w:hAnsiTheme="majorEastAsia" w:hint="eastAsia"/>
                <w:i/>
                <w:color w:val="FF0000"/>
                <w:sz w:val="24"/>
                <w:szCs w:val="24"/>
              </w:rPr>
              <w:t>、支給月数により算定</w:t>
            </w:r>
          </w:p>
          <w:p w14:paraId="0CCF98F3" w14:textId="77777777" w:rsidR="003D2930" w:rsidRPr="00740D8B" w:rsidRDefault="003D2930" w:rsidP="000D5163">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個人業績に係る評価を考慮</w:t>
            </w:r>
          </w:p>
          <w:p w14:paraId="132B65CA" w14:textId="77777777" w:rsidR="00D62EF3" w:rsidRPr="00740D8B" w:rsidRDefault="003D2930" w:rsidP="003D2930">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個人業績：Ｂ評価（「特に優秀」、「優秀」、「普通」の三段階評価の中評価）</w:t>
            </w:r>
          </w:p>
        </w:tc>
      </w:tr>
    </w:tbl>
    <w:p w14:paraId="5005E303" w14:textId="77777777" w:rsidR="002A23B7" w:rsidRDefault="002A23B7"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714A183B" w14:textId="77777777" w:rsidTr="0068215B">
        <w:tc>
          <w:tcPr>
            <w:tcW w:w="9286" w:type="dxa"/>
            <w:gridSpan w:val="3"/>
          </w:tcPr>
          <w:p w14:paraId="0CE2BBC4"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　役職手当：</w:t>
            </w:r>
            <w:r w:rsidRPr="00740D8B">
              <w:rPr>
                <w:rFonts w:asciiTheme="majorEastAsia" w:eastAsiaTheme="majorEastAsia" w:hAnsiTheme="majorEastAsia" w:hint="eastAsia"/>
                <w:i/>
                <w:color w:val="FF0000"/>
                <w:sz w:val="24"/>
                <w:szCs w:val="24"/>
              </w:rPr>
              <w:t>制度</w:t>
            </w:r>
            <w:r w:rsidR="00790135" w:rsidRPr="00740D8B">
              <w:rPr>
                <w:rFonts w:asciiTheme="majorEastAsia" w:eastAsiaTheme="majorEastAsia" w:hAnsiTheme="majorEastAsia" w:hint="eastAsia"/>
                <w:i/>
                <w:color w:val="FF0000"/>
                <w:sz w:val="24"/>
                <w:szCs w:val="24"/>
              </w:rPr>
              <w:t>有</w:t>
            </w:r>
          </w:p>
        </w:tc>
      </w:tr>
      <w:tr w:rsidR="00A54D4A" w14:paraId="3A5B9771" w14:textId="77777777" w:rsidTr="0068215B">
        <w:tc>
          <w:tcPr>
            <w:tcW w:w="1388" w:type="dxa"/>
          </w:tcPr>
          <w:p w14:paraId="42907AF5" w14:textId="77777777" w:rsidR="00790135" w:rsidRPr="00740D8B" w:rsidRDefault="00790135" w:rsidP="00A54D4A">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２万円</w:t>
            </w:r>
          </w:p>
          <w:p w14:paraId="3BC9D5A8" w14:textId="77777777" w:rsidR="00A54D4A" w:rsidRPr="00740D8B" w:rsidRDefault="00790135" w:rsidP="00A54D4A">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／月</w:t>
            </w:r>
          </w:p>
        </w:tc>
        <w:tc>
          <w:tcPr>
            <w:tcW w:w="3260" w:type="dxa"/>
          </w:tcPr>
          <w:p w14:paraId="491660E7" w14:textId="77777777" w:rsidR="00A54D4A" w:rsidRPr="00740D8B" w:rsidRDefault="00790135" w:rsidP="00790135">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・一般社員にはない特別な責任と役割に応じて支給されるもの</w:t>
            </w:r>
          </w:p>
          <w:p w14:paraId="7A9053B5" w14:textId="77777777" w:rsidR="00790135" w:rsidRPr="00740D8B" w:rsidRDefault="00790135" w:rsidP="00790135">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・一定の責任と役割の履行を促進する目的</w:t>
            </w:r>
          </w:p>
        </w:tc>
        <w:tc>
          <w:tcPr>
            <w:tcW w:w="4638" w:type="dxa"/>
          </w:tcPr>
          <w:p w14:paraId="0DE84623" w14:textId="77777777" w:rsidR="00A54D4A" w:rsidRPr="00740D8B" w:rsidRDefault="00790135"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責任の程度を考慮</w:t>
            </w:r>
          </w:p>
          <w:p w14:paraId="22D7581A" w14:textId="77777777" w:rsidR="00790135" w:rsidRPr="00740D8B" w:rsidRDefault="00790135"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役職：副リーダー</w:t>
            </w:r>
          </w:p>
        </w:tc>
      </w:tr>
    </w:tbl>
    <w:p w14:paraId="66CD9427"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24A2B1DA" w14:textId="77777777" w:rsidTr="0068215B">
        <w:tc>
          <w:tcPr>
            <w:tcW w:w="9286" w:type="dxa"/>
            <w:gridSpan w:val="3"/>
          </w:tcPr>
          <w:p w14:paraId="77B98EA8"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w:t>
            </w:r>
            <w:r w:rsidRPr="00740D8B">
              <w:rPr>
                <w:rFonts w:asciiTheme="majorEastAsia" w:eastAsiaTheme="majorEastAsia" w:hAnsiTheme="majorEastAsia" w:hint="eastAsia"/>
                <w:i/>
                <w:color w:val="FF0000"/>
                <w:sz w:val="24"/>
                <w:szCs w:val="24"/>
              </w:rPr>
              <w:t>制度無</w:t>
            </w:r>
          </w:p>
        </w:tc>
      </w:tr>
      <w:tr w:rsidR="00A54D4A" w:rsidRPr="00740D8B" w14:paraId="2CCBF948" w14:textId="77777777" w:rsidTr="0068215B">
        <w:tc>
          <w:tcPr>
            <w:tcW w:w="1388" w:type="dxa"/>
          </w:tcPr>
          <w:p w14:paraId="108DC48D" w14:textId="77777777" w:rsidR="00A54D4A" w:rsidRPr="00740D8B" w:rsidRDefault="00A54D4A"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c>
          <w:tcPr>
            <w:tcW w:w="3260" w:type="dxa"/>
          </w:tcPr>
          <w:p w14:paraId="29BA0C39" w14:textId="77777777" w:rsidR="00A54D4A" w:rsidRPr="00740D8B" w:rsidRDefault="00A54D4A"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c>
          <w:tcPr>
            <w:tcW w:w="4638" w:type="dxa"/>
          </w:tcPr>
          <w:p w14:paraId="6173A69F" w14:textId="77777777" w:rsidR="00A54D4A" w:rsidRPr="00740D8B" w:rsidRDefault="00A54D4A"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r>
    </w:tbl>
    <w:p w14:paraId="2826F8A1" w14:textId="77777777" w:rsidR="00A54D4A" w:rsidRPr="00740D8B" w:rsidRDefault="00A54D4A" w:rsidP="002A23B7">
      <w:pPr>
        <w:spacing w:line="360" w:lineRule="exact"/>
        <w:ind w:left="240" w:hangingChars="100" w:hanging="240"/>
        <w:rPr>
          <w:rFonts w:asciiTheme="majorEastAsia" w:eastAsiaTheme="majorEastAsia" w:hAnsiTheme="majorEastAsia"/>
          <w:color w:val="FF0000"/>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4469BF52" w14:textId="77777777" w:rsidTr="0068215B">
        <w:tc>
          <w:tcPr>
            <w:tcW w:w="9286" w:type="dxa"/>
            <w:gridSpan w:val="3"/>
          </w:tcPr>
          <w:p w14:paraId="7A1CF82D"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⑤　特殊勤務手当：</w:t>
            </w:r>
            <w:r w:rsidRPr="00740D8B">
              <w:rPr>
                <w:rFonts w:asciiTheme="majorEastAsia" w:eastAsiaTheme="majorEastAsia" w:hAnsiTheme="majorEastAsia" w:hint="eastAsia"/>
                <w:i/>
                <w:color w:val="FF0000"/>
                <w:sz w:val="24"/>
                <w:szCs w:val="24"/>
              </w:rPr>
              <w:t>制度無</w:t>
            </w:r>
          </w:p>
        </w:tc>
      </w:tr>
      <w:tr w:rsidR="00801FC4" w14:paraId="5CB6B6B3" w14:textId="77777777" w:rsidTr="0068215B">
        <w:tc>
          <w:tcPr>
            <w:tcW w:w="1388" w:type="dxa"/>
          </w:tcPr>
          <w:p w14:paraId="27DD9910"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c>
          <w:tcPr>
            <w:tcW w:w="3260" w:type="dxa"/>
          </w:tcPr>
          <w:p w14:paraId="7B45C058"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c>
          <w:tcPr>
            <w:tcW w:w="4638" w:type="dxa"/>
          </w:tcPr>
          <w:p w14:paraId="3DF0DF63"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r>
    </w:tbl>
    <w:p w14:paraId="688BD3C8"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14B9F42C" w14:textId="77777777" w:rsidTr="0068215B">
        <w:tc>
          <w:tcPr>
            <w:tcW w:w="9286" w:type="dxa"/>
            <w:gridSpan w:val="3"/>
          </w:tcPr>
          <w:p w14:paraId="574888EE"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⑥　精皆勤手当</w:t>
            </w:r>
            <w:r w:rsidR="00740D8B">
              <w:rPr>
                <w:rFonts w:asciiTheme="majorEastAsia" w:eastAsiaTheme="majorEastAsia" w:hAnsiTheme="majorEastAsia" w:hint="eastAsia"/>
                <w:sz w:val="24"/>
                <w:szCs w:val="24"/>
              </w:rPr>
              <w:t>：</w:t>
            </w:r>
            <w:r w:rsidR="00740D8B" w:rsidRPr="00740D8B">
              <w:rPr>
                <w:rFonts w:asciiTheme="majorEastAsia" w:eastAsiaTheme="majorEastAsia" w:hAnsiTheme="majorEastAsia" w:hint="eastAsia"/>
                <w:i/>
                <w:color w:val="FF0000"/>
                <w:sz w:val="24"/>
                <w:szCs w:val="24"/>
              </w:rPr>
              <w:t>制度有</w:t>
            </w:r>
          </w:p>
        </w:tc>
      </w:tr>
      <w:tr w:rsidR="00801FC4" w14:paraId="5D7D7C0E" w14:textId="77777777" w:rsidTr="0068215B">
        <w:tc>
          <w:tcPr>
            <w:tcW w:w="1388" w:type="dxa"/>
          </w:tcPr>
          <w:p w14:paraId="3CD8EA11" w14:textId="77777777" w:rsidR="00801FC4" w:rsidRPr="00740D8B" w:rsidRDefault="00801FC4" w:rsidP="0068215B">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０円</w:t>
            </w:r>
          </w:p>
        </w:tc>
        <w:tc>
          <w:tcPr>
            <w:tcW w:w="3260" w:type="dxa"/>
          </w:tcPr>
          <w:p w14:paraId="68985CD9" w14:textId="77777777" w:rsidR="00801FC4" w:rsidRPr="00740D8B" w:rsidRDefault="00801FC4" w:rsidP="0068215B">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・一定数の業務を行う人数を確保するための皆勤を奨励する目的</w:t>
            </w:r>
          </w:p>
        </w:tc>
        <w:tc>
          <w:tcPr>
            <w:tcW w:w="4638" w:type="dxa"/>
          </w:tcPr>
          <w:p w14:paraId="382EE665" w14:textId="77777777" w:rsidR="00801FC4" w:rsidRPr="00740D8B" w:rsidRDefault="00801FC4"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責任の程度と意欲を考慮し、部下がいない場合であり、かつ無欠勤の場合に一律１万円を支給</w:t>
            </w:r>
          </w:p>
          <w:p w14:paraId="7A498A4D" w14:textId="77777777" w:rsidR="00801FC4" w:rsidRPr="00740D8B" w:rsidRDefault="00801FC4"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責任の程度：部下２名</w:t>
            </w:r>
          </w:p>
          <w:p w14:paraId="724BB577" w14:textId="77777777" w:rsidR="00801FC4" w:rsidRPr="00740D8B" w:rsidRDefault="00801FC4"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欠勤の有無：無欠勤</w:t>
            </w:r>
          </w:p>
        </w:tc>
      </w:tr>
    </w:tbl>
    <w:p w14:paraId="320D1F98"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DFD0649" w14:textId="77777777" w:rsidTr="0068215B">
        <w:tc>
          <w:tcPr>
            <w:tcW w:w="9286" w:type="dxa"/>
            <w:gridSpan w:val="3"/>
          </w:tcPr>
          <w:p w14:paraId="3C81E362"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w:t>
            </w:r>
            <w:r w:rsidRPr="00740D8B">
              <w:rPr>
                <w:rFonts w:asciiTheme="majorEastAsia" w:eastAsiaTheme="majorEastAsia" w:hAnsiTheme="majorEastAsia" w:hint="eastAsia"/>
                <w:i/>
                <w:color w:val="FF0000"/>
                <w:sz w:val="24"/>
                <w:szCs w:val="24"/>
              </w:rPr>
              <w:t>制度無</w:t>
            </w:r>
          </w:p>
        </w:tc>
      </w:tr>
      <w:tr w:rsidR="00801FC4" w14:paraId="0AB0C0BD" w14:textId="77777777" w:rsidTr="0068215B">
        <w:tc>
          <w:tcPr>
            <w:tcW w:w="1388" w:type="dxa"/>
          </w:tcPr>
          <w:p w14:paraId="4EE6F6A2"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c>
          <w:tcPr>
            <w:tcW w:w="3260" w:type="dxa"/>
          </w:tcPr>
          <w:p w14:paraId="0D909612"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c>
          <w:tcPr>
            <w:tcW w:w="4638" w:type="dxa"/>
          </w:tcPr>
          <w:p w14:paraId="7ED9F59F"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r>
    </w:tbl>
    <w:p w14:paraId="39DEBC65"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41612F91" w14:textId="77777777" w:rsidTr="0068215B">
        <w:tc>
          <w:tcPr>
            <w:tcW w:w="9286" w:type="dxa"/>
            <w:gridSpan w:val="3"/>
          </w:tcPr>
          <w:p w14:paraId="30EE4F3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w:t>
            </w:r>
            <w:r w:rsidRPr="00740D8B">
              <w:rPr>
                <w:rFonts w:asciiTheme="majorEastAsia" w:eastAsiaTheme="majorEastAsia" w:hAnsiTheme="majorEastAsia" w:hint="eastAsia"/>
                <w:i/>
                <w:color w:val="FF0000"/>
                <w:sz w:val="24"/>
                <w:szCs w:val="24"/>
              </w:rPr>
              <w:t>制度無</w:t>
            </w:r>
          </w:p>
        </w:tc>
      </w:tr>
      <w:tr w:rsidR="00801FC4" w14:paraId="27363D96" w14:textId="77777777" w:rsidTr="0068215B">
        <w:tc>
          <w:tcPr>
            <w:tcW w:w="1388" w:type="dxa"/>
          </w:tcPr>
          <w:p w14:paraId="486AB7ED"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c>
          <w:tcPr>
            <w:tcW w:w="3260" w:type="dxa"/>
          </w:tcPr>
          <w:p w14:paraId="411EC84E"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c>
          <w:tcPr>
            <w:tcW w:w="4638" w:type="dxa"/>
          </w:tcPr>
          <w:p w14:paraId="54F71D92"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r>
    </w:tbl>
    <w:p w14:paraId="66E56B45"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A23B7" w14:paraId="68AD05F6" w14:textId="77777777" w:rsidTr="000D5163">
        <w:tc>
          <w:tcPr>
            <w:tcW w:w="9286" w:type="dxa"/>
            <w:gridSpan w:val="3"/>
          </w:tcPr>
          <w:p w14:paraId="0A5136B9" w14:textId="77777777" w:rsidR="002A23B7" w:rsidRDefault="00801FC4"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w:t>
            </w:r>
            <w:r w:rsidR="00A54D4A" w:rsidRPr="00740D8B">
              <w:rPr>
                <w:rFonts w:asciiTheme="majorEastAsia" w:eastAsiaTheme="majorEastAsia" w:hAnsiTheme="majorEastAsia" w:hint="eastAsia"/>
                <w:color w:val="FF0000"/>
                <w:sz w:val="24"/>
                <w:szCs w:val="24"/>
              </w:rPr>
              <w:t>制度有</w:t>
            </w:r>
          </w:p>
        </w:tc>
      </w:tr>
      <w:tr w:rsidR="002A23B7" w14:paraId="2CDC9739" w14:textId="77777777" w:rsidTr="000D5163">
        <w:tc>
          <w:tcPr>
            <w:tcW w:w="1388" w:type="dxa"/>
          </w:tcPr>
          <w:p w14:paraId="50CA9565" w14:textId="77777777" w:rsidR="002A23B7" w:rsidRPr="00740D8B" w:rsidRDefault="002A23B7" w:rsidP="000D5163">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２万円</w:t>
            </w:r>
          </w:p>
          <w:p w14:paraId="06D2142B" w14:textId="77777777" w:rsidR="002A23B7" w:rsidRPr="00740D8B" w:rsidRDefault="002A23B7" w:rsidP="000D5163">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（実費）</w:t>
            </w:r>
          </w:p>
          <w:p w14:paraId="445C6C3E" w14:textId="77777777" w:rsidR="002A23B7" w:rsidRPr="00740D8B" w:rsidRDefault="002A23B7" w:rsidP="000D5163">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／月</w:t>
            </w:r>
          </w:p>
        </w:tc>
        <w:tc>
          <w:tcPr>
            <w:tcW w:w="3260" w:type="dxa"/>
          </w:tcPr>
          <w:p w14:paraId="28B17053" w14:textId="77777777" w:rsidR="002A23B7" w:rsidRPr="00740D8B" w:rsidRDefault="002A23B7" w:rsidP="000D5163">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・通勤に要する交通費を補填する目的</w:t>
            </w:r>
          </w:p>
        </w:tc>
        <w:tc>
          <w:tcPr>
            <w:tcW w:w="4638" w:type="dxa"/>
          </w:tcPr>
          <w:p w14:paraId="3A2EE5E9" w14:textId="77777777" w:rsidR="002A23B7" w:rsidRPr="00740D8B" w:rsidRDefault="002A23B7" w:rsidP="000D5163">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通勤距離を考慮</w:t>
            </w:r>
          </w:p>
          <w:p w14:paraId="3436F99B" w14:textId="77777777" w:rsidR="002A23B7" w:rsidRPr="00740D8B" w:rsidRDefault="002A23B7" w:rsidP="000D5163">
            <w:pPr>
              <w:spacing w:line="360" w:lineRule="exact"/>
              <w:rPr>
                <w:rFonts w:asciiTheme="majorEastAsia" w:eastAsiaTheme="majorEastAsia" w:hAnsiTheme="majorEastAsia"/>
                <w:i/>
                <w:color w:val="FF0000"/>
                <w:sz w:val="24"/>
                <w:szCs w:val="24"/>
              </w:rPr>
            </w:pPr>
          </w:p>
          <w:p w14:paraId="3C12809B" w14:textId="77777777" w:rsidR="002A23B7" w:rsidRPr="00740D8B" w:rsidRDefault="002A23B7" w:rsidP="000D5163">
            <w:pPr>
              <w:spacing w:line="360" w:lineRule="exact"/>
              <w:rPr>
                <w:rFonts w:asciiTheme="majorEastAsia" w:eastAsiaTheme="majorEastAsia" w:hAnsiTheme="majorEastAsia"/>
                <w:i/>
                <w:color w:val="FF0000"/>
                <w:sz w:val="24"/>
                <w:szCs w:val="24"/>
              </w:rPr>
            </w:pPr>
          </w:p>
        </w:tc>
      </w:tr>
    </w:tbl>
    <w:p w14:paraId="25A2222D" w14:textId="77777777"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4C4A8A7" w14:textId="77777777" w:rsidTr="0068215B">
        <w:tc>
          <w:tcPr>
            <w:tcW w:w="9286" w:type="dxa"/>
            <w:gridSpan w:val="3"/>
          </w:tcPr>
          <w:p w14:paraId="5805E23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⑩　出張旅費：</w:t>
            </w:r>
            <w:r w:rsidRPr="00740D8B">
              <w:rPr>
                <w:rFonts w:asciiTheme="majorEastAsia" w:eastAsiaTheme="majorEastAsia" w:hAnsiTheme="majorEastAsia" w:hint="eastAsia"/>
                <w:color w:val="FF0000"/>
                <w:sz w:val="24"/>
                <w:szCs w:val="24"/>
              </w:rPr>
              <w:t>制度</w:t>
            </w:r>
            <w:r w:rsidR="00AC6C37" w:rsidRPr="00740D8B">
              <w:rPr>
                <w:rFonts w:asciiTheme="majorEastAsia" w:eastAsiaTheme="majorEastAsia" w:hAnsiTheme="majorEastAsia" w:hint="eastAsia"/>
                <w:color w:val="FF0000"/>
                <w:sz w:val="24"/>
                <w:szCs w:val="24"/>
              </w:rPr>
              <w:t>有</w:t>
            </w:r>
          </w:p>
        </w:tc>
      </w:tr>
      <w:tr w:rsidR="00AC6C37" w14:paraId="43DACE09" w14:textId="77777777" w:rsidTr="0068215B">
        <w:tc>
          <w:tcPr>
            <w:tcW w:w="1388" w:type="dxa"/>
          </w:tcPr>
          <w:p w14:paraId="378709DA" w14:textId="77777777" w:rsidR="00AC6C37" w:rsidRPr="00740D8B" w:rsidRDefault="00AC6C37" w:rsidP="00AC6C37">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０円</w:t>
            </w:r>
          </w:p>
        </w:tc>
        <w:tc>
          <w:tcPr>
            <w:tcW w:w="3260" w:type="dxa"/>
          </w:tcPr>
          <w:p w14:paraId="5291BB59" w14:textId="77777777" w:rsidR="00AC6C37" w:rsidRPr="00740D8B" w:rsidRDefault="00AC6C37" w:rsidP="00AC6C37">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・出張に要する交通費を補填する目的</w:t>
            </w:r>
          </w:p>
        </w:tc>
        <w:tc>
          <w:tcPr>
            <w:tcW w:w="4638" w:type="dxa"/>
          </w:tcPr>
          <w:p w14:paraId="3BCD264A" w14:textId="77777777" w:rsidR="00AC6C37" w:rsidRPr="00740D8B" w:rsidRDefault="00AC6C37" w:rsidP="00AC6C37">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出張距離を考慮</w:t>
            </w:r>
          </w:p>
          <w:p w14:paraId="4842C05F" w14:textId="77777777" w:rsidR="00AC6C37" w:rsidRPr="00740D8B" w:rsidRDefault="00AC6C37" w:rsidP="00AC6C37">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出張なし</w:t>
            </w:r>
          </w:p>
        </w:tc>
      </w:tr>
    </w:tbl>
    <w:p w14:paraId="3C1EFAB9" w14:textId="77777777"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1700F4DB" w14:textId="77777777" w:rsidTr="0068215B">
        <w:tc>
          <w:tcPr>
            <w:tcW w:w="9286" w:type="dxa"/>
            <w:gridSpan w:val="3"/>
          </w:tcPr>
          <w:p w14:paraId="0B8561AE"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w:t>
            </w:r>
            <w:r w:rsidRPr="00740D8B">
              <w:rPr>
                <w:rFonts w:asciiTheme="majorEastAsia" w:eastAsiaTheme="majorEastAsia" w:hAnsiTheme="majorEastAsia" w:hint="eastAsia"/>
                <w:i/>
                <w:color w:val="FF0000"/>
                <w:sz w:val="24"/>
                <w:szCs w:val="24"/>
              </w:rPr>
              <w:t>制度無</w:t>
            </w:r>
          </w:p>
        </w:tc>
      </w:tr>
      <w:tr w:rsidR="00801FC4" w:rsidRPr="00740D8B" w14:paraId="7E3D8E52" w14:textId="77777777" w:rsidTr="0068215B">
        <w:tc>
          <w:tcPr>
            <w:tcW w:w="1388" w:type="dxa"/>
          </w:tcPr>
          <w:p w14:paraId="1ABE2238"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c>
          <w:tcPr>
            <w:tcW w:w="3260" w:type="dxa"/>
          </w:tcPr>
          <w:p w14:paraId="0B337BB7"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c>
          <w:tcPr>
            <w:tcW w:w="4638" w:type="dxa"/>
          </w:tcPr>
          <w:p w14:paraId="511DC5E4"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r>
    </w:tbl>
    <w:p w14:paraId="1A89DF78" w14:textId="77777777" w:rsidR="00801FC4" w:rsidRPr="00740D8B" w:rsidRDefault="00801FC4" w:rsidP="00D23A6C">
      <w:pPr>
        <w:spacing w:line="360" w:lineRule="exact"/>
        <w:ind w:left="240" w:hangingChars="100" w:hanging="240"/>
        <w:rPr>
          <w:rFonts w:asciiTheme="majorEastAsia" w:eastAsiaTheme="majorEastAsia" w:hAnsiTheme="majorEastAsia"/>
          <w:color w:val="FF0000"/>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7090C13" w14:textId="77777777" w:rsidTr="0068215B">
        <w:tc>
          <w:tcPr>
            <w:tcW w:w="9286" w:type="dxa"/>
            <w:gridSpan w:val="3"/>
          </w:tcPr>
          <w:p w14:paraId="364EC5D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w:t>
            </w:r>
            <w:r w:rsidRPr="00740D8B">
              <w:rPr>
                <w:rFonts w:asciiTheme="majorEastAsia" w:eastAsiaTheme="majorEastAsia" w:hAnsiTheme="majorEastAsia" w:hint="eastAsia"/>
                <w:color w:val="FF0000"/>
                <w:sz w:val="24"/>
                <w:szCs w:val="24"/>
              </w:rPr>
              <w:t>制度無</w:t>
            </w:r>
          </w:p>
        </w:tc>
      </w:tr>
      <w:tr w:rsidR="00801FC4" w14:paraId="32AD126F" w14:textId="77777777" w:rsidTr="0068215B">
        <w:tc>
          <w:tcPr>
            <w:tcW w:w="1388" w:type="dxa"/>
          </w:tcPr>
          <w:p w14:paraId="0120DA25"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c>
          <w:tcPr>
            <w:tcW w:w="3260" w:type="dxa"/>
          </w:tcPr>
          <w:p w14:paraId="645D7B7B"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c>
          <w:tcPr>
            <w:tcW w:w="4638" w:type="dxa"/>
          </w:tcPr>
          <w:p w14:paraId="715706CE"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r>
    </w:tbl>
    <w:p w14:paraId="34A90112"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18B9454A" w14:textId="77777777" w:rsidTr="0068215B">
        <w:tc>
          <w:tcPr>
            <w:tcW w:w="9286" w:type="dxa"/>
            <w:gridSpan w:val="3"/>
          </w:tcPr>
          <w:p w14:paraId="529AD3B9"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w:t>
            </w:r>
            <w:r w:rsidRPr="00740D8B">
              <w:rPr>
                <w:rFonts w:asciiTheme="majorEastAsia" w:eastAsiaTheme="majorEastAsia" w:hAnsiTheme="majorEastAsia" w:hint="eastAsia"/>
                <w:i/>
                <w:color w:val="FF0000"/>
                <w:sz w:val="24"/>
                <w:szCs w:val="24"/>
              </w:rPr>
              <w:t>制度無</w:t>
            </w:r>
          </w:p>
        </w:tc>
      </w:tr>
      <w:tr w:rsidR="00740D8B" w:rsidRPr="00740D8B" w14:paraId="1FA5B7D9" w14:textId="77777777" w:rsidTr="0068215B">
        <w:tc>
          <w:tcPr>
            <w:tcW w:w="1388" w:type="dxa"/>
          </w:tcPr>
          <w:p w14:paraId="16A3DCA3"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c>
          <w:tcPr>
            <w:tcW w:w="3260" w:type="dxa"/>
          </w:tcPr>
          <w:p w14:paraId="275407E6"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c>
          <w:tcPr>
            <w:tcW w:w="4638" w:type="dxa"/>
          </w:tcPr>
          <w:p w14:paraId="5DBFBC3F" w14:textId="77777777" w:rsidR="00801FC4" w:rsidRPr="00740D8B" w:rsidRDefault="00801FC4" w:rsidP="0068215B">
            <w:pPr>
              <w:spacing w:line="360" w:lineRule="exact"/>
              <w:rPr>
                <w:rFonts w:asciiTheme="majorEastAsia" w:eastAsiaTheme="majorEastAsia" w:hAnsiTheme="majorEastAsia"/>
                <w:color w:val="FF0000"/>
                <w:sz w:val="24"/>
                <w:szCs w:val="24"/>
              </w:rPr>
            </w:pPr>
            <w:r w:rsidRPr="00740D8B">
              <w:rPr>
                <w:rFonts w:asciiTheme="majorEastAsia" w:eastAsiaTheme="majorEastAsia" w:hAnsiTheme="majorEastAsia" w:hint="eastAsia"/>
                <w:color w:val="FF0000"/>
                <w:sz w:val="24"/>
                <w:szCs w:val="24"/>
              </w:rPr>
              <w:t>―</w:t>
            </w:r>
          </w:p>
        </w:tc>
      </w:tr>
    </w:tbl>
    <w:p w14:paraId="338AB615"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773AF6DA" w14:textId="77777777" w:rsidTr="0068215B">
        <w:tc>
          <w:tcPr>
            <w:tcW w:w="9286" w:type="dxa"/>
            <w:gridSpan w:val="3"/>
          </w:tcPr>
          <w:p w14:paraId="6B780A9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⑭　食堂：</w:t>
            </w:r>
            <w:r w:rsidRPr="00740D8B">
              <w:rPr>
                <w:rFonts w:asciiTheme="majorEastAsia" w:eastAsiaTheme="majorEastAsia" w:hAnsiTheme="majorEastAsia" w:hint="eastAsia"/>
                <w:color w:val="FF0000"/>
                <w:sz w:val="24"/>
                <w:szCs w:val="24"/>
              </w:rPr>
              <w:t>施設有</w:t>
            </w:r>
          </w:p>
        </w:tc>
      </w:tr>
      <w:tr w:rsidR="00801FC4" w14:paraId="19FE00BA" w14:textId="77777777" w:rsidTr="0068215B">
        <w:tc>
          <w:tcPr>
            <w:tcW w:w="1388" w:type="dxa"/>
          </w:tcPr>
          <w:p w14:paraId="2C1D0BCC" w14:textId="77777777" w:rsidR="00801FC4" w:rsidRPr="00740D8B" w:rsidRDefault="00801FC4" w:rsidP="00801FC4">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食堂</w:t>
            </w:r>
            <w:r w:rsidR="00AC6C37" w:rsidRPr="00740D8B">
              <w:rPr>
                <w:rFonts w:asciiTheme="majorEastAsia" w:eastAsiaTheme="majorEastAsia" w:hAnsiTheme="majorEastAsia" w:hint="eastAsia"/>
                <w:i/>
                <w:color w:val="FF0000"/>
                <w:sz w:val="24"/>
                <w:szCs w:val="24"/>
              </w:rPr>
              <w:t>無</w:t>
            </w:r>
          </w:p>
        </w:tc>
        <w:tc>
          <w:tcPr>
            <w:tcW w:w="3260" w:type="dxa"/>
          </w:tcPr>
          <w:p w14:paraId="715A5BA9" w14:textId="77777777" w:rsidR="00801FC4" w:rsidRPr="00740D8B" w:rsidRDefault="00801FC4" w:rsidP="0068215B">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・業務の円滑な遂行に資する目的</w:t>
            </w:r>
          </w:p>
        </w:tc>
        <w:tc>
          <w:tcPr>
            <w:tcW w:w="4638" w:type="dxa"/>
          </w:tcPr>
          <w:p w14:paraId="327B5855" w14:textId="77777777" w:rsidR="00801FC4" w:rsidRPr="00740D8B" w:rsidRDefault="00801FC4"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就業する事業所に食堂があるか否かを考慮し、食堂がある場合には利用の機会を付与</w:t>
            </w:r>
          </w:p>
          <w:p w14:paraId="40F88B1F" w14:textId="77777777" w:rsidR="00801FC4" w:rsidRPr="00740D8B" w:rsidRDefault="00AC6C37" w:rsidP="00AC6C37">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就業する事業所：Ａ支店（食堂無</w:t>
            </w:r>
            <w:r w:rsidR="00801FC4" w:rsidRPr="00740D8B">
              <w:rPr>
                <w:rFonts w:asciiTheme="majorEastAsia" w:eastAsiaTheme="majorEastAsia" w:hAnsiTheme="majorEastAsia" w:hint="eastAsia"/>
                <w:i/>
                <w:color w:val="FF0000"/>
                <w:sz w:val="24"/>
                <w:szCs w:val="24"/>
              </w:rPr>
              <w:t>）</w:t>
            </w:r>
          </w:p>
        </w:tc>
      </w:tr>
    </w:tbl>
    <w:p w14:paraId="406E9897"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61847934" w14:textId="77777777" w:rsidTr="0068215B">
        <w:tc>
          <w:tcPr>
            <w:tcW w:w="9286" w:type="dxa"/>
            <w:gridSpan w:val="3"/>
          </w:tcPr>
          <w:p w14:paraId="6DE0BB7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⑮　休憩室：</w:t>
            </w:r>
            <w:r w:rsidRPr="00740D8B">
              <w:rPr>
                <w:rFonts w:asciiTheme="majorEastAsia" w:eastAsiaTheme="majorEastAsia" w:hAnsiTheme="majorEastAsia" w:hint="eastAsia"/>
                <w:color w:val="FF0000"/>
                <w:sz w:val="24"/>
                <w:szCs w:val="24"/>
              </w:rPr>
              <w:t>施設無</w:t>
            </w:r>
          </w:p>
        </w:tc>
      </w:tr>
      <w:tr w:rsidR="00801FC4" w14:paraId="5AA1000C" w14:textId="77777777" w:rsidTr="0068215B">
        <w:tc>
          <w:tcPr>
            <w:tcW w:w="1388" w:type="dxa"/>
          </w:tcPr>
          <w:p w14:paraId="322AA9EA" w14:textId="77777777" w:rsidR="00801FC4" w:rsidRPr="00740D8B" w:rsidRDefault="00801FC4"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c>
          <w:tcPr>
            <w:tcW w:w="3260" w:type="dxa"/>
          </w:tcPr>
          <w:p w14:paraId="29C550AC" w14:textId="77777777" w:rsidR="00801FC4" w:rsidRPr="00740D8B" w:rsidRDefault="00801FC4"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c>
          <w:tcPr>
            <w:tcW w:w="4638" w:type="dxa"/>
          </w:tcPr>
          <w:p w14:paraId="11B4A816" w14:textId="77777777" w:rsidR="00801FC4" w:rsidRPr="00740D8B" w:rsidRDefault="00801FC4"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r>
    </w:tbl>
    <w:p w14:paraId="6D8BC511"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6A8D1D05" w14:textId="77777777" w:rsidTr="0068215B">
        <w:tc>
          <w:tcPr>
            <w:tcW w:w="9286" w:type="dxa"/>
            <w:gridSpan w:val="3"/>
          </w:tcPr>
          <w:p w14:paraId="26140EEB"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w:t>
            </w:r>
            <w:r w:rsidRPr="00740D8B">
              <w:rPr>
                <w:rFonts w:asciiTheme="majorEastAsia" w:eastAsiaTheme="majorEastAsia" w:hAnsiTheme="majorEastAsia" w:hint="eastAsia"/>
                <w:i/>
                <w:color w:val="FF0000"/>
                <w:sz w:val="24"/>
                <w:szCs w:val="24"/>
              </w:rPr>
              <w:t>施設</w:t>
            </w:r>
            <w:r w:rsidR="00AC6C37" w:rsidRPr="00740D8B">
              <w:rPr>
                <w:rFonts w:asciiTheme="majorEastAsia" w:eastAsiaTheme="majorEastAsia" w:hAnsiTheme="majorEastAsia" w:hint="eastAsia"/>
                <w:i/>
                <w:color w:val="FF0000"/>
                <w:sz w:val="24"/>
                <w:szCs w:val="24"/>
              </w:rPr>
              <w:t>有</w:t>
            </w:r>
          </w:p>
        </w:tc>
      </w:tr>
      <w:tr w:rsidR="00740D8B" w:rsidRPr="00740D8B" w14:paraId="11355EB9" w14:textId="77777777" w:rsidTr="0068215B">
        <w:tc>
          <w:tcPr>
            <w:tcW w:w="1388" w:type="dxa"/>
          </w:tcPr>
          <w:p w14:paraId="429F25E1" w14:textId="77777777" w:rsidR="00801FC4" w:rsidRPr="00740D8B" w:rsidRDefault="00AC6C37"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利用可</w:t>
            </w:r>
          </w:p>
        </w:tc>
        <w:tc>
          <w:tcPr>
            <w:tcW w:w="3260" w:type="dxa"/>
          </w:tcPr>
          <w:p w14:paraId="6E7CF324" w14:textId="77777777" w:rsidR="00801FC4" w:rsidRPr="00740D8B" w:rsidRDefault="00AC6C37" w:rsidP="00AC6C37">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・業務の円滑な遂行に資する目的</w:t>
            </w:r>
          </w:p>
        </w:tc>
        <w:tc>
          <w:tcPr>
            <w:tcW w:w="4638" w:type="dxa"/>
          </w:tcPr>
          <w:p w14:paraId="4A889414" w14:textId="77777777" w:rsidR="00AC6C37" w:rsidRPr="00740D8B" w:rsidRDefault="00AC6C37" w:rsidP="00AC6C37">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就業する事業所に更衣室があるか否かを考慮し、更衣室がある場合には利用の機会を付与</w:t>
            </w:r>
          </w:p>
          <w:p w14:paraId="74A5A199" w14:textId="77777777" w:rsidR="00801FC4" w:rsidRPr="00740D8B" w:rsidRDefault="00AC6C37" w:rsidP="00AC6C37">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就業する事業所：Ａ支店（更衣室有）</w:t>
            </w:r>
          </w:p>
        </w:tc>
      </w:tr>
    </w:tbl>
    <w:p w14:paraId="477FA7AA" w14:textId="77777777" w:rsidR="00801FC4" w:rsidRP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20DEBCAA" w14:textId="77777777" w:rsidTr="0068215B">
        <w:tc>
          <w:tcPr>
            <w:tcW w:w="9286" w:type="dxa"/>
            <w:gridSpan w:val="3"/>
          </w:tcPr>
          <w:p w14:paraId="074FF10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w:t>
            </w:r>
            <w:r w:rsidRPr="00740D8B">
              <w:rPr>
                <w:rFonts w:asciiTheme="majorEastAsia" w:eastAsiaTheme="majorEastAsia" w:hAnsiTheme="majorEastAsia" w:hint="eastAsia"/>
                <w:i/>
                <w:color w:val="FF0000"/>
                <w:sz w:val="24"/>
                <w:szCs w:val="24"/>
              </w:rPr>
              <w:t>制度</w:t>
            </w:r>
            <w:r w:rsidR="00054AE0" w:rsidRPr="00740D8B">
              <w:rPr>
                <w:rFonts w:asciiTheme="majorEastAsia" w:eastAsiaTheme="majorEastAsia" w:hAnsiTheme="majorEastAsia" w:hint="eastAsia"/>
                <w:i/>
                <w:color w:val="FF0000"/>
                <w:sz w:val="24"/>
                <w:szCs w:val="24"/>
              </w:rPr>
              <w:t>有</w:t>
            </w:r>
          </w:p>
        </w:tc>
      </w:tr>
      <w:tr w:rsidR="00740D8B" w:rsidRPr="00740D8B" w14:paraId="0D50593C" w14:textId="77777777" w:rsidTr="0068215B">
        <w:tc>
          <w:tcPr>
            <w:tcW w:w="1388" w:type="dxa"/>
          </w:tcPr>
          <w:p w14:paraId="1BF889CC" w14:textId="77777777" w:rsidR="00801FC4" w:rsidRPr="00740D8B" w:rsidRDefault="00054AE0"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利用無</w:t>
            </w:r>
          </w:p>
        </w:tc>
        <w:tc>
          <w:tcPr>
            <w:tcW w:w="3260" w:type="dxa"/>
          </w:tcPr>
          <w:p w14:paraId="28CB07E4" w14:textId="77777777" w:rsidR="00054AE0" w:rsidRPr="00740D8B" w:rsidRDefault="00054AE0" w:rsidP="00054AE0">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・住居を確保し、転勤に伴う負担を軽減する目的</w:t>
            </w:r>
          </w:p>
        </w:tc>
        <w:tc>
          <w:tcPr>
            <w:tcW w:w="4638" w:type="dxa"/>
          </w:tcPr>
          <w:p w14:paraId="0FFA72D3" w14:textId="77777777" w:rsidR="00054AE0" w:rsidRPr="00740D8B" w:rsidRDefault="00054AE0"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職務の内容及び人材活用の範囲を考慮し、転勤がある場合に提供</w:t>
            </w:r>
          </w:p>
          <w:p w14:paraId="1613B696" w14:textId="77777777" w:rsidR="00054AE0" w:rsidRPr="00740D8B" w:rsidRDefault="00054AE0"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職務の内容及び人材活用の範囲：転勤を伴う人事異動なし</w:t>
            </w:r>
          </w:p>
        </w:tc>
      </w:tr>
    </w:tbl>
    <w:p w14:paraId="5E7C03E0"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943EB55" w14:textId="77777777" w:rsidTr="0068215B">
        <w:tc>
          <w:tcPr>
            <w:tcW w:w="9286" w:type="dxa"/>
            <w:gridSpan w:val="3"/>
          </w:tcPr>
          <w:p w14:paraId="56AD813D"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⑱　慶弔休暇：</w:t>
            </w:r>
            <w:r w:rsidRPr="00740D8B">
              <w:rPr>
                <w:rFonts w:asciiTheme="majorEastAsia" w:eastAsiaTheme="majorEastAsia" w:hAnsiTheme="majorEastAsia" w:hint="eastAsia"/>
                <w:i/>
                <w:color w:val="FF0000"/>
                <w:sz w:val="24"/>
                <w:szCs w:val="24"/>
              </w:rPr>
              <w:t>制度</w:t>
            </w:r>
            <w:r w:rsidR="00E604F5" w:rsidRPr="00740D8B">
              <w:rPr>
                <w:rFonts w:asciiTheme="majorEastAsia" w:eastAsiaTheme="majorEastAsia" w:hAnsiTheme="majorEastAsia" w:hint="eastAsia"/>
                <w:i/>
                <w:color w:val="FF0000"/>
                <w:sz w:val="24"/>
                <w:szCs w:val="24"/>
              </w:rPr>
              <w:t>有</w:t>
            </w:r>
          </w:p>
        </w:tc>
      </w:tr>
      <w:tr w:rsidR="00801FC4" w14:paraId="5716AD9C" w14:textId="77777777" w:rsidTr="0068215B">
        <w:tc>
          <w:tcPr>
            <w:tcW w:w="1388" w:type="dxa"/>
          </w:tcPr>
          <w:p w14:paraId="1DA8047B" w14:textId="77777777" w:rsidR="00801FC4" w:rsidRPr="00740D8B" w:rsidRDefault="00E604F5"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10日／年</w:t>
            </w:r>
          </w:p>
        </w:tc>
        <w:tc>
          <w:tcPr>
            <w:tcW w:w="3260" w:type="dxa"/>
          </w:tcPr>
          <w:p w14:paraId="51C0AC0A" w14:textId="77777777" w:rsidR="00801FC4" w:rsidRPr="00740D8B" w:rsidRDefault="00E604F5" w:rsidP="00E604F5">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・冠婚葬祭への参加を促進することで就業継続や業務能率の向上を図る目的</w:t>
            </w:r>
          </w:p>
        </w:tc>
        <w:tc>
          <w:tcPr>
            <w:tcW w:w="4638" w:type="dxa"/>
          </w:tcPr>
          <w:p w14:paraId="6794CECD" w14:textId="77777777" w:rsidR="00801FC4" w:rsidRPr="00740D8B" w:rsidRDefault="00E604F5"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勤続年数を考慮</w:t>
            </w:r>
          </w:p>
          <w:p w14:paraId="52CE8023" w14:textId="77777777" w:rsidR="00E604F5" w:rsidRPr="00740D8B" w:rsidRDefault="00E604F5"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勤続１年以上の者に一律10日／年付与</w:t>
            </w:r>
          </w:p>
        </w:tc>
      </w:tr>
    </w:tbl>
    <w:p w14:paraId="1C0F0CEB"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349B2F5A" w14:textId="77777777" w:rsidTr="0068215B">
        <w:tc>
          <w:tcPr>
            <w:tcW w:w="9286" w:type="dxa"/>
            <w:gridSpan w:val="3"/>
          </w:tcPr>
          <w:p w14:paraId="086F65A5"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w:t>
            </w:r>
            <w:r w:rsidRPr="00740D8B">
              <w:rPr>
                <w:rFonts w:asciiTheme="majorEastAsia" w:eastAsiaTheme="majorEastAsia" w:hAnsiTheme="majorEastAsia" w:hint="eastAsia"/>
                <w:i/>
                <w:color w:val="FF0000"/>
                <w:sz w:val="24"/>
                <w:szCs w:val="24"/>
              </w:rPr>
              <w:t>制度無</w:t>
            </w:r>
          </w:p>
        </w:tc>
      </w:tr>
      <w:tr w:rsidR="00801FC4" w:rsidRPr="00740D8B" w14:paraId="61135272" w14:textId="77777777" w:rsidTr="0068215B">
        <w:tc>
          <w:tcPr>
            <w:tcW w:w="1388" w:type="dxa"/>
          </w:tcPr>
          <w:p w14:paraId="40746351" w14:textId="77777777" w:rsidR="00801FC4" w:rsidRPr="00740D8B" w:rsidRDefault="00801FC4"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c>
          <w:tcPr>
            <w:tcW w:w="3260" w:type="dxa"/>
          </w:tcPr>
          <w:p w14:paraId="4C12E92D" w14:textId="77777777" w:rsidR="00801FC4" w:rsidRPr="00740D8B" w:rsidRDefault="00801FC4"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c>
          <w:tcPr>
            <w:tcW w:w="4638" w:type="dxa"/>
          </w:tcPr>
          <w:p w14:paraId="0C883985" w14:textId="77777777" w:rsidR="00801FC4" w:rsidRPr="00740D8B" w:rsidRDefault="00801FC4"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r>
    </w:tbl>
    <w:p w14:paraId="3D4EC2EB" w14:textId="77777777" w:rsidR="00801FC4" w:rsidRPr="00740D8B" w:rsidRDefault="00801FC4" w:rsidP="00D23A6C">
      <w:pPr>
        <w:spacing w:line="360" w:lineRule="exact"/>
        <w:ind w:left="240" w:hangingChars="100" w:hanging="240"/>
        <w:rPr>
          <w:rFonts w:asciiTheme="majorEastAsia" w:eastAsiaTheme="majorEastAsia" w:hAnsiTheme="majorEastAsia"/>
          <w:i/>
          <w:color w:val="FF0000"/>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256359CE" w14:textId="77777777" w:rsidTr="0068215B">
        <w:tc>
          <w:tcPr>
            <w:tcW w:w="9286" w:type="dxa"/>
            <w:gridSpan w:val="3"/>
          </w:tcPr>
          <w:p w14:paraId="1198939B"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w:t>
            </w:r>
            <w:r w:rsidRPr="00740D8B">
              <w:rPr>
                <w:rFonts w:asciiTheme="majorEastAsia" w:eastAsiaTheme="majorEastAsia" w:hAnsiTheme="majorEastAsia" w:hint="eastAsia"/>
                <w:i/>
                <w:color w:val="FF0000"/>
                <w:sz w:val="24"/>
                <w:szCs w:val="24"/>
              </w:rPr>
              <w:t>制度無</w:t>
            </w:r>
          </w:p>
        </w:tc>
      </w:tr>
      <w:tr w:rsidR="0029046F" w14:paraId="2F41C385" w14:textId="77777777" w:rsidTr="0068215B">
        <w:tc>
          <w:tcPr>
            <w:tcW w:w="1388" w:type="dxa"/>
          </w:tcPr>
          <w:p w14:paraId="6F790C06" w14:textId="77777777" w:rsidR="0029046F" w:rsidRPr="00740D8B" w:rsidRDefault="0029046F"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c>
          <w:tcPr>
            <w:tcW w:w="3260" w:type="dxa"/>
          </w:tcPr>
          <w:p w14:paraId="11CF3A5E" w14:textId="77777777" w:rsidR="0029046F" w:rsidRPr="00740D8B" w:rsidRDefault="0029046F"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c>
          <w:tcPr>
            <w:tcW w:w="4638" w:type="dxa"/>
          </w:tcPr>
          <w:p w14:paraId="55FEE91C" w14:textId="77777777" w:rsidR="0029046F" w:rsidRPr="00740D8B" w:rsidRDefault="0029046F"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r>
    </w:tbl>
    <w:p w14:paraId="08F691D2"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4CDA6ABE" w14:textId="77777777" w:rsidTr="0068215B">
        <w:tc>
          <w:tcPr>
            <w:tcW w:w="9286" w:type="dxa"/>
            <w:gridSpan w:val="3"/>
          </w:tcPr>
          <w:p w14:paraId="7644EA38"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Pr>
                <w:rFonts w:asciiTheme="majorEastAsia" w:eastAsiaTheme="majorEastAsia" w:hAnsiTheme="majorEastAsia" w:hint="eastAsia"/>
                <w:sz w:val="24"/>
                <w:szCs w:val="24"/>
              </w:rPr>
              <w:t>：</w:t>
            </w:r>
            <w:r w:rsidRPr="00740D8B">
              <w:rPr>
                <w:rFonts w:asciiTheme="majorEastAsia" w:eastAsiaTheme="majorEastAsia" w:hAnsiTheme="majorEastAsia" w:hint="eastAsia"/>
                <w:i/>
                <w:color w:val="FF0000"/>
                <w:sz w:val="24"/>
                <w:szCs w:val="24"/>
              </w:rPr>
              <w:t>制度無</w:t>
            </w:r>
          </w:p>
        </w:tc>
      </w:tr>
      <w:tr w:rsidR="00740D8B" w:rsidRPr="00740D8B" w14:paraId="6BE5879A" w14:textId="77777777" w:rsidTr="0068215B">
        <w:tc>
          <w:tcPr>
            <w:tcW w:w="1388" w:type="dxa"/>
          </w:tcPr>
          <w:p w14:paraId="723DD35C" w14:textId="77777777" w:rsidR="0029046F" w:rsidRPr="00740D8B" w:rsidRDefault="0029046F"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c>
          <w:tcPr>
            <w:tcW w:w="3260" w:type="dxa"/>
          </w:tcPr>
          <w:p w14:paraId="48E2768B" w14:textId="77777777" w:rsidR="0029046F" w:rsidRPr="00740D8B" w:rsidRDefault="0029046F"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c>
          <w:tcPr>
            <w:tcW w:w="4638" w:type="dxa"/>
          </w:tcPr>
          <w:p w14:paraId="32EA91BB" w14:textId="77777777" w:rsidR="0029046F" w:rsidRPr="00740D8B" w:rsidRDefault="0029046F"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r>
    </w:tbl>
    <w:p w14:paraId="5F900286"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3346ED59" w14:textId="77777777" w:rsidTr="0068215B">
        <w:tc>
          <w:tcPr>
            <w:tcW w:w="9286" w:type="dxa"/>
            <w:gridSpan w:val="3"/>
          </w:tcPr>
          <w:p w14:paraId="32BDB7F4"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㉒　教育訓練：</w:t>
            </w:r>
            <w:r w:rsidRPr="00740D8B">
              <w:rPr>
                <w:rFonts w:asciiTheme="majorEastAsia" w:eastAsiaTheme="majorEastAsia" w:hAnsiTheme="majorEastAsia" w:hint="eastAsia"/>
                <w:i/>
                <w:color w:val="FF0000"/>
                <w:sz w:val="24"/>
                <w:szCs w:val="24"/>
              </w:rPr>
              <w:t>制度</w:t>
            </w:r>
            <w:r w:rsidR="00356AA6" w:rsidRPr="00740D8B">
              <w:rPr>
                <w:rFonts w:asciiTheme="majorEastAsia" w:eastAsiaTheme="majorEastAsia" w:hAnsiTheme="majorEastAsia" w:hint="eastAsia"/>
                <w:i/>
                <w:color w:val="FF0000"/>
                <w:sz w:val="24"/>
                <w:szCs w:val="24"/>
              </w:rPr>
              <w:t>有</w:t>
            </w:r>
          </w:p>
        </w:tc>
      </w:tr>
      <w:tr w:rsidR="00740D8B" w:rsidRPr="00740D8B" w14:paraId="4D102D0D" w14:textId="77777777" w:rsidTr="0068215B">
        <w:tc>
          <w:tcPr>
            <w:tcW w:w="1388" w:type="dxa"/>
          </w:tcPr>
          <w:p w14:paraId="430C43C7" w14:textId="77777777" w:rsidR="0029046F" w:rsidRPr="00740D8B" w:rsidRDefault="00356AA6"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接客に関する教育訓練</w:t>
            </w:r>
          </w:p>
        </w:tc>
        <w:tc>
          <w:tcPr>
            <w:tcW w:w="3260" w:type="dxa"/>
          </w:tcPr>
          <w:p w14:paraId="4890F7F8" w14:textId="77777777" w:rsidR="0029046F" w:rsidRPr="00740D8B" w:rsidRDefault="00790135" w:rsidP="00790135">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r w:rsidR="00356AA6" w:rsidRPr="00740D8B">
              <w:rPr>
                <w:rFonts w:asciiTheme="majorEastAsia" w:eastAsiaTheme="majorEastAsia" w:hAnsiTheme="majorEastAsia" w:hint="eastAsia"/>
                <w:i/>
                <w:color w:val="FF0000"/>
                <w:sz w:val="24"/>
                <w:szCs w:val="24"/>
              </w:rPr>
              <w:t>職務の遂行に必要な技能又は知識を習得する目的</w:t>
            </w:r>
          </w:p>
        </w:tc>
        <w:tc>
          <w:tcPr>
            <w:tcW w:w="4638" w:type="dxa"/>
          </w:tcPr>
          <w:p w14:paraId="7C85B44A" w14:textId="77777777" w:rsidR="0029046F" w:rsidRPr="00740D8B" w:rsidRDefault="00356AA6"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業務の内容を考慮。</w:t>
            </w:r>
          </w:p>
          <w:p w14:paraId="30627ADD" w14:textId="77777777" w:rsidR="00356AA6" w:rsidRPr="00740D8B" w:rsidRDefault="00356AA6"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接客に従事する場合には、６か月に１回、希望者に限り、接客に関する基礎を習得するための教育訓練を実施</w:t>
            </w:r>
          </w:p>
        </w:tc>
      </w:tr>
    </w:tbl>
    <w:p w14:paraId="009D317B"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2A1E1F8E" w14:textId="77777777" w:rsidTr="0068215B">
        <w:tc>
          <w:tcPr>
            <w:tcW w:w="9286" w:type="dxa"/>
            <w:gridSpan w:val="3"/>
          </w:tcPr>
          <w:p w14:paraId="297FE26C"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w:t>
            </w:r>
            <w:r w:rsidRPr="00740D8B">
              <w:rPr>
                <w:rFonts w:asciiTheme="majorEastAsia" w:eastAsiaTheme="majorEastAsia" w:hAnsiTheme="majorEastAsia" w:hint="eastAsia"/>
                <w:i/>
                <w:color w:val="FF0000"/>
                <w:sz w:val="24"/>
                <w:szCs w:val="24"/>
              </w:rPr>
              <w:t>制度無</w:t>
            </w:r>
          </w:p>
        </w:tc>
      </w:tr>
      <w:tr w:rsidR="00740D8B" w:rsidRPr="00740D8B" w14:paraId="59A4B334" w14:textId="77777777" w:rsidTr="0068215B">
        <w:tc>
          <w:tcPr>
            <w:tcW w:w="1388" w:type="dxa"/>
          </w:tcPr>
          <w:p w14:paraId="60AD5327" w14:textId="77777777" w:rsidR="0029046F" w:rsidRPr="00740D8B" w:rsidRDefault="0029046F"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c>
          <w:tcPr>
            <w:tcW w:w="3260" w:type="dxa"/>
          </w:tcPr>
          <w:p w14:paraId="745BE914" w14:textId="77777777" w:rsidR="0029046F" w:rsidRPr="00740D8B" w:rsidRDefault="0029046F"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c>
          <w:tcPr>
            <w:tcW w:w="4638" w:type="dxa"/>
          </w:tcPr>
          <w:p w14:paraId="050987A0" w14:textId="77777777" w:rsidR="0029046F" w:rsidRPr="00740D8B" w:rsidRDefault="0029046F"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r>
    </w:tbl>
    <w:p w14:paraId="1E7BC6EE"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14:paraId="38149802" w14:textId="77777777" w:rsidTr="0068215B">
        <w:tc>
          <w:tcPr>
            <w:tcW w:w="9286" w:type="dxa"/>
            <w:gridSpan w:val="3"/>
          </w:tcPr>
          <w:p w14:paraId="0D8B67AA"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㉔　退職手当</w:t>
            </w:r>
            <w:r w:rsidR="00C32B02">
              <w:rPr>
                <w:rFonts w:asciiTheme="majorEastAsia" w:eastAsiaTheme="majorEastAsia" w:hAnsiTheme="majorEastAsia" w:hint="eastAsia"/>
                <w:sz w:val="24"/>
                <w:szCs w:val="24"/>
              </w:rPr>
              <w:t>：</w:t>
            </w:r>
            <w:r w:rsidR="00C32B02" w:rsidRPr="00740D8B">
              <w:rPr>
                <w:rFonts w:asciiTheme="majorEastAsia" w:eastAsiaTheme="majorEastAsia" w:hAnsiTheme="majorEastAsia" w:hint="eastAsia"/>
                <w:color w:val="FF0000"/>
                <w:sz w:val="24"/>
                <w:szCs w:val="24"/>
              </w:rPr>
              <w:t>制度有</w:t>
            </w:r>
          </w:p>
        </w:tc>
      </w:tr>
      <w:tr w:rsidR="00740D8B" w:rsidRPr="00740D8B" w14:paraId="276C278F" w14:textId="77777777" w:rsidTr="0068215B">
        <w:tc>
          <w:tcPr>
            <w:tcW w:w="1388" w:type="dxa"/>
          </w:tcPr>
          <w:p w14:paraId="091867DC" w14:textId="77777777" w:rsidR="00666427" w:rsidRPr="00740D8B" w:rsidRDefault="00666427" w:rsidP="0068215B">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０円</w:t>
            </w:r>
          </w:p>
        </w:tc>
        <w:tc>
          <w:tcPr>
            <w:tcW w:w="3260" w:type="dxa"/>
          </w:tcPr>
          <w:p w14:paraId="08552251" w14:textId="77777777" w:rsidR="00666427" w:rsidRPr="00740D8B" w:rsidRDefault="00666427" w:rsidP="0068215B">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・長期勤続を奨励する目的</w:t>
            </w:r>
          </w:p>
          <w:p w14:paraId="4512242A" w14:textId="77777777" w:rsidR="00666427" w:rsidRPr="00740D8B" w:rsidRDefault="00666427" w:rsidP="0068215B">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・退職後の生活を保障する目的</w:t>
            </w:r>
          </w:p>
        </w:tc>
        <w:tc>
          <w:tcPr>
            <w:tcW w:w="4638" w:type="dxa"/>
          </w:tcPr>
          <w:p w14:paraId="64023593" w14:textId="77777777" w:rsidR="00666427" w:rsidRPr="00740D8B" w:rsidRDefault="00666427"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基本給額、勤続年数、離職理由により算定</w:t>
            </w:r>
          </w:p>
          <w:p w14:paraId="43CE2BD5" w14:textId="77777777" w:rsidR="00666427" w:rsidRPr="00740D8B" w:rsidRDefault="00666427"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勤続３年であって、会社都合により退職した場合は、基本給額１か月分の退職手当を支給</w:t>
            </w:r>
          </w:p>
          <w:p w14:paraId="577465A4" w14:textId="77777777" w:rsidR="00666427" w:rsidRPr="00740D8B" w:rsidRDefault="00666427"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勤続年数：</w:t>
            </w:r>
            <w:r w:rsidR="00E604F5" w:rsidRPr="00740D8B">
              <w:rPr>
                <w:rFonts w:asciiTheme="majorEastAsia" w:eastAsiaTheme="majorEastAsia" w:hAnsiTheme="majorEastAsia" w:hint="eastAsia"/>
                <w:i/>
                <w:color w:val="FF0000"/>
                <w:sz w:val="24"/>
                <w:szCs w:val="24"/>
              </w:rPr>
              <w:t>２年目（入社後１年３</w:t>
            </w:r>
            <w:r w:rsidRPr="00740D8B">
              <w:rPr>
                <w:rFonts w:asciiTheme="majorEastAsia" w:eastAsiaTheme="majorEastAsia" w:hAnsiTheme="majorEastAsia" w:hint="eastAsia"/>
                <w:i/>
                <w:color w:val="FF0000"/>
                <w:sz w:val="24"/>
                <w:szCs w:val="24"/>
              </w:rPr>
              <w:t>か月）</w:t>
            </w:r>
          </w:p>
        </w:tc>
      </w:tr>
    </w:tbl>
    <w:p w14:paraId="7B3670C3"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RPr="00A54D4A" w14:paraId="3B9CA481" w14:textId="77777777" w:rsidTr="0068215B">
        <w:tc>
          <w:tcPr>
            <w:tcW w:w="9286" w:type="dxa"/>
            <w:gridSpan w:val="3"/>
          </w:tcPr>
          <w:p w14:paraId="7290E48B" w14:textId="77777777" w:rsidR="00666427" w:rsidRDefault="00666427"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w:t>
            </w:r>
            <w:r w:rsidRPr="00740D8B">
              <w:rPr>
                <w:rFonts w:asciiTheme="majorEastAsia" w:eastAsiaTheme="majorEastAsia" w:hAnsiTheme="majorEastAsia" w:hint="eastAsia"/>
                <w:i/>
                <w:color w:val="FF0000"/>
                <w:sz w:val="24"/>
                <w:szCs w:val="24"/>
              </w:rPr>
              <w:t>制度無</w:t>
            </w:r>
          </w:p>
        </w:tc>
      </w:tr>
      <w:tr w:rsidR="00740D8B" w:rsidRPr="00740D8B" w14:paraId="1B174160" w14:textId="77777777" w:rsidTr="0068215B">
        <w:tc>
          <w:tcPr>
            <w:tcW w:w="1388" w:type="dxa"/>
          </w:tcPr>
          <w:p w14:paraId="035FB405" w14:textId="77777777" w:rsidR="00666427" w:rsidRPr="00740D8B" w:rsidRDefault="00666427"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c>
          <w:tcPr>
            <w:tcW w:w="3260" w:type="dxa"/>
          </w:tcPr>
          <w:p w14:paraId="0989DE6A" w14:textId="77777777" w:rsidR="00666427" w:rsidRPr="00740D8B" w:rsidRDefault="00666427"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c>
          <w:tcPr>
            <w:tcW w:w="4638" w:type="dxa"/>
          </w:tcPr>
          <w:p w14:paraId="09263DA3" w14:textId="77777777" w:rsidR="00666427" w:rsidRPr="00740D8B" w:rsidRDefault="00666427" w:rsidP="0068215B">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w:t>
            </w:r>
          </w:p>
        </w:tc>
      </w:tr>
    </w:tbl>
    <w:p w14:paraId="6633CB53"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3D2930" w14:paraId="2A002D8D" w14:textId="77777777" w:rsidTr="000D5163">
        <w:tc>
          <w:tcPr>
            <w:tcW w:w="9286" w:type="dxa"/>
            <w:gridSpan w:val="3"/>
          </w:tcPr>
          <w:p w14:paraId="6C0C2BFB" w14:textId="77777777"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㉖</w:t>
            </w:r>
            <w:r w:rsidR="003D2930">
              <w:rPr>
                <w:rFonts w:asciiTheme="majorEastAsia" w:eastAsiaTheme="majorEastAsia" w:hAnsiTheme="majorEastAsia" w:hint="eastAsia"/>
                <w:sz w:val="24"/>
                <w:szCs w:val="24"/>
              </w:rPr>
              <w:t xml:space="preserve">　家族手当</w:t>
            </w:r>
            <w:r w:rsidR="00C32B02">
              <w:rPr>
                <w:rFonts w:asciiTheme="majorEastAsia" w:eastAsiaTheme="majorEastAsia" w:hAnsiTheme="majorEastAsia" w:hint="eastAsia"/>
                <w:sz w:val="24"/>
                <w:szCs w:val="24"/>
              </w:rPr>
              <w:t>：</w:t>
            </w:r>
            <w:r w:rsidR="00C32B02" w:rsidRPr="00740D8B">
              <w:rPr>
                <w:rFonts w:asciiTheme="majorEastAsia" w:eastAsiaTheme="majorEastAsia" w:hAnsiTheme="majorEastAsia" w:hint="eastAsia"/>
                <w:i/>
                <w:color w:val="FF0000"/>
                <w:sz w:val="24"/>
                <w:szCs w:val="24"/>
              </w:rPr>
              <w:t>制度有</w:t>
            </w:r>
          </w:p>
        </w:tc>
      </w:tr>
      <w:tr w:rsidR="00740D8B" w:rsidRPr="00740D8B" w14:paraId="50B20250" w14:textId="77777777" w:rsidTr="000D5163">
        <w:tc>
          <w:tcPr>
            <w:tcW w:w="1388" w:type="dxa"/>
          </w:tcPr>
          <w:p w14:paraId="63E04D51" w14:textId="77777777" w:rsidR="002A23B7" w:rsidRPr="00740D8B" w:rsidRDefault="003D2930" w:rsidP="000D5163">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１万円</w:t>
            </w:r>
          </w:p>
          <w:p w14:paraId="2F030720" w14:textId="77777777" w:rsidR="003D2930" w:rsidRPr="00740D8B" w:rsidRDefault="002A23B7" w:rsidP="000D5163">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／月</w:t>
            </w:r>
          </w:p>
        </w:tc>
        <w:tc>
          <w:tcPr>
            <w:tcW w:w="3260" w:type="dxa"/>
          </w:tcPr>
          <w:p w14:paraId="22352347" w14:textId="77777777" w:rsidR="003D2930" w:rsidRPr="00740D8B" w:rsidRDefault="003D2930" w:rsidP="003D2930">
            <w:pPr>
              <w:spacing w:line="360" w:lineRule="exact"/>
              <w:ind w:left="240" w:hangingChars="100" w:hanging="240"/>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・労働者の家族を扶養するための生活費を補助する目的</w:t>
            </w:r>
          </w:p>
        </w:tc>
        <w:tc>
          <w:tcPr>
            <w:tcW w:w="4638" w:type="dxa"/>
          </w:tcPr>
          <w:p w14:paraId="6B972DA9" w14:textId="77777777" w:rsidR="003D2930" w:rsidRPr="00740D8B" w:rsidRDefault="003D2930" w:rsidP="002A23B7">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扶養家族の人数を考慮し、扶養家族</w:t>
            </w:r>
            <w:r w:rsidR="002A23B7" w:rsidRPr="00740D8B">
              <w:rPr>
                <w:rFonts w:asciiTheme="majorEastAsia" w:eastAsiaTheme="majorEastAsia" w:hAnsiTheme="majorEastAsia" w:hint="eastAsia"/>
                <w:i/>
                <w:color w:val="FF0000"/>
                <w:sz w:val="24"/>
                <w:szCs w:val="24"/>
              </w:rPr>
              <w:t>１人</w:t>
            </w:r>
            <w:r w:rsidRPr="00740D8B">
              <w:rPr>
                <w:rFonts w:asciiTheme="majorEastAsia" w:eastAsiaTheme="majorEastAsia" w:hAnsiTheme="majorEastAsia" w:hint="eastAsia"/>
                <w:i/>
                <w:color w:val="FF0000"/>
                <w:sz w:val="24"/>
                <w:szCs w:val="24"/>
              </w:rPr>
              <w:t>につき１万円を支給（上限３万円）</w:t>
            </w:r>
          </w:p>
          <w:p w14:paraId="21BFA88E" w14:textId="77777777" w:rsidR="002A23B7" w:rsidRPr="00740D8B" w:rsidRDefault="002A23B7" w:rsidP="002A23B7">
            <w:pPr>
              <w:spacing w:line="360" w:lineRule="exact"/>
              <w:rPr>
                <w:rFonts w:asciiTheme="majorEastAsia" w:eastAsiaTheme="majorEastAsia" w:hAnsiTheme="majorEastAsia"/>
                <w:i/>
                <w:color w:val="FF0000"/>
                <w:sz w:val="24"/>
                <w:szCs w:val="24"/>
              </w:rPr>
            </w:pPr>
            <w:r w:rsidRPr="00740D8B">
              <w:rPr>
                <w:rFonts w:asciiTheme="majorEastAsia" w:eastAsiaTheme="majorEastAsia" w:hAnsiTheme="majorEastAsia" w:hint="eastAsia"/>
                <w:i/>
                <w:color w:val="FF0000"/>
                <w:sz w:val="24"/>
                <w:szCs w:val="24"/>
              </w:rPr>
              <w:t>扶養家族：１人</w:t>
            </w:r>
          </w:p>
        </w:tc>
      </w:tr>
    </w:tbl>
    <w:p w14:paraId="580F8FC7" w14:textId="77777777" w:rsidR="002A6F68" w:rsidRDefault="002A6F6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14:paraId="2140A8E3" w14:textId="77777777" w:rsidTr="0068215B">
        <w:tc>
          <w:tcPr>
            <w:tcW w:w="9286" w:type="dxa"/>
            <w:gridSpan w:val="3"/>
          </w:tcPr>
          <w:p w14:paraId="680BA187" w14:textId="77777777" w:rsidR="00C32B02" w:rsidRPr="00740D8B" w:rsidRDefault="00C32B02" w:rsidP="00C32B02">
            <w:pPr>
              <w:spacing w:line="360" w:lineRule="exact"/>
              <w:rPr>
                <w:rFonts w:asciiTheme="majorEastAsia" w:eastAsiaTheme="majorEastAsia" w:hAnsiTheme="majorEastAsia"/>
                <w:i/>
                <w:sz w:val="24"/>
                <w:szCs w:val="24"/>
              </w:rPr>
            </w:pPr>
            <w:r w:rsidRPr="00740D8B">
              <w:rPr>
                <w:rFonts w:asciiTheme="majorEastAsia" w:eastAsiaTheme="majorEastAsia" w:hAnsiTheme="majorEastAsia" w:hint="eastAsia"/>
                <w:i/>
                <w:sz w:val="24"/>
                <w:szCs w:val="24"/>
              </w:rPr>
              <w:t xml:space="preserve">㉗　</w:t>
            </w:r>
            <w:r w:rsidRPr="00740D8B">
              <w:rPr>
                <w:rFonts w:asciiTheme="majorEastAsia" w:eastAsiaTheme="majorEastAsia" w:hAnsiTheme="majorEastAsia" w:hint="eastAsia"/>
                <w:i/>
                <w:color w:val="FF0000"/>
                <w:sz w:val="24"/>
                <w:szCs w:val="24"/>
              </w:rPr>
              <w:t>●●●</w:t>
            </w:r>
            <w:r w:rsidRPr="00740D8B">
              <w:rPr>
                <w:rFonts w:asciiTheme="majorEastAsia" w:eastAsiaTheme="majorEastAsia" w:hAnsiTheme="majorEastAsia" w:hint="eastAsia"/>
                <w:i/>
                <w:sz w:val="24"/>
                <w:szCs w:val="24"/>
              </w:rPr>
              <w:t>：</w:t>
            </w:r>
            <w:r w:rsidRPr="00740D8B">
              <w:rPr>
                <w:rFonts w:asciiTheme="majorEastAsia" w:eastAsiaTheme="majorEastAsia" w:hAnsiTheme="majorEastAsia" w:hint="eastAsia"/>
                <w:i/>
                <w:color w:val="FF0000"/>
                <w:sz w:val="24"/>
                <w:szCs w:val="24"/>
              </w:rPr>
              <w:t>制度●</w:t>
            </w:r>
          </w:p>
        </w:tc>
      </w:tr>
      <w:tr w:rsidR="00C32B02" w:rsidRPr="00740D8B" w14:paraId="10DF9C7E" w14:textId="77777777" w:rsidTr="0068215B">
        <w:tc>
          <w:tcPr>
            <w:tcW w:w="1388" w:type="dxa"/>
          </w:tcPr>
          <w:p w14:paraId="489BD512" w14:textId="77777777" w:rsidR="00C32B02" w:rsidRPr="00740D8B" w:rsidRDefault="00C32B02" w:rsidP="0068215B">
            <w:pPr>
              <w:spacing w:line="360" w:lineRule="exact"/>
              <w:rPr>
                <w:rFonts w:asciiTheme="majorEastAsia" w:eastAsiaTheme="majorEastAsia" w:hAnsiTheme="majorEastAsia"/>
                <w:i/>
                <w:sz w:val="24"/>
                <w:szCs w:val="24"/>
              </w:rPr>
            </w:pPr>
            <w:r w:rsidRPr="00740D8B">
              <w:rPr>
                <w:rFonts w:asciiTheme="majorEastAsia" w:eastAsiaTheme="majorEastAsia" w:hAnsiTheme="majorEastAsia" w:hint="eastAsia"/>
                <w:i/>
                <w:sz w:val="24"/>
                <w:szCs w:val="24"/>
              </w:rPr>
              <w:t>―</w:t>
            </w:r>
          </w:p>
        </w:tc>
        <w:tc>
          <w:tcPr>
            <w:tcW w:w="3260" w:type="dxa"/>
          </w:tcPr>
          <w:p w14:paraId="1D49EDC1" w14:textId="77777777" w:rsidR="00C32B02" w:rsidRPr="00740D8B" w:rsidRDefault="00C32B02" w:rsidP="0068215B">
            <w:pPr>
              <w:spacing w:line="360" w:lineRule="exact"/>
              <w:rPr>
                <w:rFonts w:asciiTheme="majorEastAsia" w:eastAsiaTheme="majorEastAsia" w:hAnsiTheme="majorEastAsia"/>
                <w:i/>
                <w:sz w:val="24"/>
                <w:szCs w:val="24"/>
              </w:rPr>
            </w:pPr>
            <w:r w:rsidRPr="00740D8B">
              <w:rPr>
                <w:rFonts w:asciiTheme="majorEastAsia" w:eastAsiaTheme="majorEastAsia" w:hAnsiTheme="majorEastAsia" w:hint="eastAsia"/>
                <w:i/>
                <w:sz w:val="24"/>
                <w:szCs w:val="24"/>
              </w:rPr>
              <w:t>―</w:t>
            </w:r>
          </w:p>
        </w:tc>
        <w:tc>
          <w:tcPr>
            <w:tcW w:w="4638" w:type="dxa"/>
          </w:tcPr>
          <w:p w14:paraId="3832D344" w14:textId="77777777" w:rsidR="00C32B02" w:rsidRPr="00740D8B" w:rsidRDefault="00C32B02" w:rsidP="0068215B">
            <w:pPr>
              <w:spacing w:line="360" w:lineRule="exact"/>
              <w:rPr>
                <w:rFonts w:asciiTheme="majorEastAsia" w:eastAsiaTheme="majorEastAsia" w:hAnsiTheme="majorEastAsia"/>
                <w:i/>
                <w:sz w:val="24"/>
                <w:szCs w:val="24"/>
              </w:rPr>
            </w:pPr>
            <w:r w:rsidRPr="00740D8B">
              <w:rPr>
                <w:rFonts w:asciiTheme="majorEastAsia" w:eastAsiaTheme="majorEastAsia" w:hAnsiTheme="majorEastAsia" w:hint="eastAsia"/>
                <w:i/>
                <w:sz w:val="24"/>
                <w:szCs w:val="24"/>
              </w:rPr>
              <w:t>―</w:t>
            </w:r>
          </w:p>
        </w:tc>
      </w:tr>
    </w:tbl>
    <w:p w14:paraId="6D833782" w14:textId="77777777"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14:paraId="5DF556BC" w14:textId="77777777"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14:paraId="280D4257"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1FB6C77E"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420FF5FB" w14:textId="77777777" w:rsidR="000E538C" w:rsidRDefault="000E538C"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●●手当、●●手当、●●手当、●●休暇については、制度がないため、支給等していない。</w:t>
      </w:r>
    </w:p>
    <w:p w14:paraId="795C636A" w14:textId="77777777"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14:paraId="685ED36A"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18E177BB" w14:textId="77777777"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14:paraId="1CBAFBD4" w14:textId="77777777" w:rsidR="00C92CA9" w:rsidRPr="00C92CA9" w:rsidRDefault="00C92CA9" w:rsidP="00C92CA9">
      <w:pPr>
        <w:spacing w:line="360" w:lineRule="exact"/>
        <w:ind w:left="240" w:hangingChars="100" w:hanging="240"/>
        <w:rPr>
          <w:rFonts w:asciiTheme="majorEastAsia" w:eastAsiaTheme="majorEastAsia" w:hAnsiTheme="majorEastAsia"/>
          <w:sz w:val="24"/>
          <w:szCs w:val="24"/>
        </w:rPr>
      </w:pPr>
    </w:p>
    <w:sectPr w:rsidR="00C92CA9" w:rsidRPr="00C92CA9" w:rsidSect="002C5678">
      <w:headerReference w:type="default" r:id="rId6"/>
      <w:footerReference w:type="default" r:id="rId7"/>
      <w:pgSz w:w="11906" w:h="16838"/>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76324" w14:textId="77777777" w:rsidR="007750B5" w:rsidRDefault="007750B5" w:rsidP="00D23A6C">
      <w:r>
        <w:separator/>
      </w:r>
    </w:p>
  </w:endnote>
  <w:endnote w:type="continuationSeparator" w:id="0">
    <w:p w14:paraId="3A43E47C" w14:textId="77777777" w:rsidR="007750B5" w:rsidRDefault="007750B5"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431876"/>
      <w:docPartObj>
        <w:docPartGallery w:val="Page Numbers (Bottom of Page)"/>
        <w:docPartUnique/>
      </w:docPartObj>
    </w:sdtPr>
    <w:sdtEndPr/>
    <w:sdtContent>
      <w:p w14:paraId="3F6BEE1A" w14:textId="21BEBFC6" w:rsidR="002C5678" w:rsidRDefault="002C5678">
        <w:pPr>
          <w:pStyle w:val="a5"/>
          <w:jc w:val="center"/>
        </w:pPr>
        <w:r>
          <w:fldChar w:fldCharType="begin"/>
        </w:r>
        <w:r>
          <w:instrText>PAGE   \* MERGEFORMAT</w:instrText>
        </w:r>
        <w:r>
          <w:fldChar w:fldCharType="separate"/>
        </w:r>
        <w:r w:rsidR="00E4440F" w:rsidRPr="00E4440F">
          <w:rPr>
            <w:noProof/>
            <w:lang w:val="ja-JP"/>
          </w:rPr>
          <w:t>6</w:t>
        </w:r>
        <w:r>
          <w:fldChar w:fldCharType="end"/>
        </w:r>
      </w:p>
    </w:sdtContent>
  </w:sdt>
  <w:p w14:paraId="2A9A2135"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3B549" w14:textId="77777777" w:rsidR="007750B5" w:rsidRDefault="007750B5" w:rsidP="00D23A6C">
      <w:r>
        <w:separator/>
      </w:r>
    </w:p>
  </w:footnote>
  <w:footnote w:type="continuationSeparator" w:id="0">
    <w:p w14:paraId="27097101" w14:textId="77777777" w:rsidR="007750B5" w:rsidRDefault="007750B5"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D6DC4" w14:textId="77777777" w:rsidR="000D5163" w:rsidRPr="00D23A6C" w:rsidRDefault="000D5163" w:rsidP="00D23A6C">
    <w:pPr>
      <w:pStyle w:val="a3"/>
      <w:wordWrap w:val="0"/>
      <w:jc w:val="right"/>
      <w:rPr>
        <w:rFonts w:asciiTheme="majorEastAsia" w:eastAsiaTheme="majorEastAsia" w:hAnsiTheme="majorEastAsia"/>
      </w:rPr>
    </w:pPr>
    <w:r w:rsidRPr="00D23A6C">
      <w:rPr>
        <w:rFonts w:asciiTheme="majorEastAsia" w:eastAsiaTheme="majorEastAsia" w:hAnsiTheme="majorEastAsia" w:hint="eastAsia"/>
      </w:rPr>
      <w:t>※</w:t>
    </w:r>
    <w:r w:rsidR="00DF0806">
      <w:rPr>
        <w:rFonts w:asciiTheme="majorEastAsia" w:eastAsiaTheme="majorEastAsia" w:hAnsiTheme="majorEastAsia" w:hint="eastAsia"/>
      </w:rPr>
      <w:t xml:space="preserve">　</w:t>
    </w:r>
    <w:r w:rsidRPr="00D23A6C">
      <w:rPr>
        <w:rFonts w:asciiTheme="majorEastAsia" w:eastAsiaTheme="majorEastAsia" w:hAnsiTheme="majorEastAsia" w:hint="eastAsia"/>
        <w:shd w:val="pct15" w:color="auto" w:fill="FFFFFF"/>
      </w:rPr>
      <w:t>網掛け</w:t>
    </w:r>
    <w:r w:rsidRPr="00D23A6C">
      <w:rPr>
        <w:rFonts w:asciiTheme="majorEastAsia" w:eastAsiaTheme="majorEastAsia" w:hAnsiTheme="majorEastAsia" w:hint="eastAsia"/>
      </w:rPr>
      <w:t>は</w:t>
    </w:r>
    <w:r w:rsidR="00C7529D">
      <w:rPr>
        <w:rFonts w:asciiTheme="majorEastAsia" w:eastAsiaTheme="majorEastAsia" w:hAnsiTheme="majorEastAsia" w:hint="eastAsia"/>
      </w:rPr>
      <w:t>補足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02"/>
    <w:rsid w:val="0005406F"/>
    <w:rsid w:val="00054AE0"/>
    <w:rsid w:val="0007243C"/>
    <w:rsid w:val="000B2002"/>
    <w:rsid w:val="000D5163"/>
    <w:rsid w:val="000E1081"/>
    <w:rsid w:val="000E538C"/>
    <w:rsid w:val="000F6BD6"/>
    <w:rsid w:val="00130A88"/>
    <w:rsid w:val="00164EB2"/>
    <w:rsid w:val="001712E6"/>
    <w:rsid w:val="00182FF2"/>
    <w:rsid w:val="001A0C47"/>
    <w:rsid w:val="001D4754"/>
    <w:rsid w:val="00221ADC"/>
    <w:rsid w:val="0029046F"/>
    <w:rsid w:val="002A23B7"/>
    <w:rsid w:val="002A6F68"/>
    <w:rsid w:val="002A7573"/>
    <w:rsid w:val="002C5678"/>
    <w:rsid w:val="002D2267"/>
    <w:rsid w:val="00356AA6"/>
    <w:rsid w:val="003A7B69"/>
    <w:rsid w:val="003D2930"/>
    <w:rsid w:val="00492DC8"/>
    <w:rsid w:val="004D1AE0"/>
    <w:rsid w:val="00557809"/>
    <w:rsid w:val="00572499"/>
    <w:rsid w:val="00585366"/>
    <w:rsid w:val="005A2820"/>
    <w:rsid w:val="005A7A6E"/>
    <w:rsid w:val="00606B3A"/>
    <w:rsid w:val="00640881"/>
    <w:rsid w:val="00666427"/>
    <w:rsid w:val="00740D8B"/>
    <w:rsid w:val="007750B5"/>
    <w:rsid w:val="00790135"/>
    <w:rsid w:val="007A0061"/>
    <w:rsid w:val="007F2AA5"/>
    <w:rsid w:val="00801FC4"/>
    <w:rsid w:val="00845CBB"/>
    <w:rsid w:val="008F195A"/>
    <w:rsid w:val="009778C2"/>
    <w:rsid w:val="009B2D70"/>
    <w:rsid w:val="00A14444"/>
    <w:rsid w:val="00A54D4A"/>
    <w:rsid w:val="00A63E5B"/>
    <w:rsid w:val="00AC6C37"/>
    <w:rsid w:val="00BD20A2"/>
    <w:rsid w:val="00BE139F"/>
    <w:rsid w:val="00C32B02"/>
    <w:rsid w:val="00C7529D"/>
    <w:rsid w:val="00C92CA9"/>
    <w:rsid w:val="00CE5F33"/>
    <w:rsid w:val="00D12E23"/>
    <w:rsid w:val="00D1572A"/>
    <w:rsid w:val="00D23A6C"/>
    <w:rsid w:val="00D336D1"/>
    <w:rsid w:val="00D42A7A"/>
    <w:rsid w:val="00D62EF3"/>
    <w:rsid w:val="00DE0E67"/>
    <w:rsid w:val="00DF0806"/>
    <w:rsid w:val="00E43417"/>
    <w:rsid w:val="00E4440F"/>
    <w:rsid w:val="00E46817"/>
    <w:rsid w:val="00E565E2"/>
    <w:rsid w:val="00E604F5"/>
    <w:rsid w:val="00EA71CD"/>
    <w:rsid w:val="00EF5A5F"/>
    <w:rsid w:val="00F12C5E"/>
    <w:rsid w:val="00F17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EB9747"/>
  <w15:chartTrackingRefBased/>
  <w15:docId w15:val="{9DCA3490-9D39-4728-AC98-EBDC3EC7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A7A6E"/>
    <w:rPr>
      <w:sz w:val="18"/>
      <w:szCs w:val="18"/>
    </w:rPr>
  </w:style>
  <w:style w:type="paragraph" w:styleId="ab">
    <w:name w:val="annotation text"/>
    <w:basedOn w:val="a"/>
    <w:link w:val="ac"/>
    <w:uiPriority w:val="99"/>
    <w:semiHidden/>
    <w:unhideWhenUsed/>
    <w:rsid w:val="005A7A6E"/>
    <w:pPr>
      <w:jc w:val="left"/>
    </w:pPr>
  </w:style>
  <w:style w:type="character" w:customStyle="1" w:styleId="ac">
    <w:name w:val="コメント文字列 (文字)"/>
    <w:basedOn w:val="a0"/>
    <w:link w:val="ab"/>
    <w:uiPriority w:val="99"/>
    <w:semiHidden/>
    <w:rsid w:val="005A7A6E"/>
  </w:style>
  <w:style w:type="paragraph" w:styleId="ad">
    <w:name w:val="annotation subject"/>
    <w:basedOn w:val="ab"/>
    <w:next w:val="ab"/>
    <w:link w:val="ae"/>
    <w:uiPriority w:val="99"/>
    <w:semiHidden/>
    <w:unhideWhenUsed/>
    <w:rsid w:val="005A7A6E"/>
    <w:rPr>
      <w:b/>
      <w:bCs/>
    </w:rPr>
  </w:style>
  <w:style w:type="character" w:customStyle="1" w:styleId="ae">
    <w:name w:val="コメント内容 (文字)"/>
    <w:basedOn w:val="ac"/>
    <w:link w:val="ad"/>
    <w:uiPriority w:val="99"/>
    <w:semiHidden/>
    <w:rsid w:val="005A7A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518</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2019-02-27T13:23:00Z</cp:lastPrinted>
  <dcterms:created xsi:type="dcterms:W3CDTF">2019-03-28T17:24:00Z</dcterms:created>
  <dcterms:modified xsi:type="dcterms:W3CDTF">2019-04-16T07:06:00Z</dcterms:modified>
</cp:coreProperties>
</file>