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DF8F769" w14:textId="77777777" w:rsidR="00B32125" w:rsidRPr="00B32125" w:rsidRDefault="00B32125" w:rsidP="00B32125">
                  <w:pPr>
                    <w:spacing w:line="220" w:lineRule="exact"/>
                    <w:rPr>
                      <w:rFonts w:asciiTheme="majorEastAsia" w:eastAsiaTheme="majorEastAsia" w:hAnsiTheme="majorEastAsia" w:cs="メイリオ"/>
                      <w:sz w:val="14"/>
                      <w:szCs w:val="14"/>
                      <w:lang w:eastAsia="zh-CN"/>
                    </w:rPr>
                  </w:pPr>
                  <w:r w:rsidRPr="00B32125">
                    <w:rPr>
                      <w:rFonts w:asciiTheme="majorEastAsia" w:eastAsiaTheme="majorEastAsia" w:hAnsiTheme="majorEastAsia" w:cs="メイリオ" w:hint="eastAsia"/>
                      <w:sz w:val="14"/>
                      <w:szCs w:val="14"/>
                      <w:lang w:eastAsia="zh-CN"/>
                    </w:rPr>
                    <w:t>工業包装</w:t>
                  </w:r>
                </w:p>
                <w:p w14:paraId="09956593" w14:textId="333852C8" w:rsidR="005739FD" w:rsidRPr="001D0611" w:rsidRDefault="00B32125" w:rsidP="00B32125">
                  <w:pPr>
                    <w:spacing w:line="220" w:lineRule="exact"/>
                    <w:jc w:val="left"/>
                    <w:rPr>
                      <w:rFonts w:asciiTheme="majorEastAsia" w:eastAsiaTheme="majorEastAsia" w:hAnsiTheme="majorEastAsia" w:cs="メイリオ"/>
                      <w:color w:val="000000" w:themeColor="text1"/>
                      <w:sz w:val="14"/>
                      <w:szCs w:val="14"/>
                      <w:lang w:eastAsia="zh-CN"/>
                    </w:rPr>
                  </w:pPr>
                  <w:r w:rsidRPr="00B32125">
                    <w:rPr>
                      <w:rFonts w:asciiTheme="majorEastAsia" w:eastAsiaTheme="majorEastAsia" w:hAnsiTheme="majorEastAsia" w:cs="Myanmar Text" w:hint="cs"/>
                      <w:sz w:val="12"/>
                      <w:szCs w:val="12"/>
                      <w:cs/>
                      <w:lang w:bidi="my-MM"/>
                    </w:rPr>
                    <w:t>စက်မှုပိုင်းဆိုင်ရာ ထုတ်ပိုးခြင်း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1F7EB34" w14:textId="77777777" w:rsidR="00B32125" w:rsidRPr="00B32125" w:rsidRDefault="00B32125" w:rsidP="00B32125">
                  <w:pPr>
                    <w:spacing w:line="220" w:lineRule="exact"/>
                    <w:rPr>
                      <w:rFonts w:asciiTheme="majorHAnsi" w:eastAsiaTheme="majorEastAsia" w:hAnsiTheme="majorHAnsi" w:cstheme="majorHAnsi"/>
                      <w:sz w:val="14"/>
                      <w:szCs w:val="14"/>
                      <w:lang w:eastAsia="zh-CN"/>
                    </w:rPr>
                  </w:pPr>
                  <w:r w:rsidRPr="00B32125">
                    <w:rPr>
                      <w:rFonts w:asciiTheme="majorHAnsi" w:eastAsiaTheme="majorEastAsia" w:hAnsiTheme="majorHAnsi" w:cstheme="majorHAnsi" w:hint="eastAsia"/>
                      <w:sz w:val="14"/>
                      <w:szCs w:val="14"/>
                      <w:lang w:eastAsia="zh-CN"/>
                    </w:rPr>
                    <w:t>工業包装作業</w:t>
                  </w:r>
                </w:p>
                <w:p w14:paraId="022D6CC9" w14:textId="4F0728E5" w:rsidR="005739FD" w:rsidRPr="001D0611" w:rsidRDefault="00B32125" w:rsidP="00B32125">
                  <w:pPr>
                    <w:spacing w:line="220" w:lineRule="exact"/>
                    <w:rPr>
                      <w:rFonts w:asciiTheme="majorHAnsi" w:eastAsiaTheme="majorEastAsia" w:hAnsiTheme="majorHAnsi" w:cstheme="majorHAnsi"/>
                      <w:color w:val="000000" w:themeColor="text1"/>
                      <w:sz w:val="14"/>
                      <w:szCs w:val="14"/>
                      <w:lang w:eastAsia="zh-CN"/>
                    </w:rPr>
                  </w:pPr>
                  <w:r w:rsidRPr="00B32125">
                    <w:rPr>
                      <w:rFonts w:asciiTheme="majorEastAsia" w:eastAsiaTheme="majorEastAsia" w:hAnsiTheme="majorEastAsia" w:cs="Myanmar Text" w:hint="cs"/>
                      <w:sz w:val="12"/>
                      <w:szCs w:val="12"/>
                      <w:cs/>
                      <w:lang w:bidi="my-MM"/>
                    </w:rPr>
                    <w:t>စက်မှုထုတ်ပိုးခြင်း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0DADC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CF481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3FA9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32125" w:rsidRPr="001D0611" w14:paraId="79CD79CB" w14:textId="77777777" w:rsidTr="001237FE">
        <w:trPr>
          <w:trHeight w:val="457"/>
        </w:trPr>
        <w:tc>
          <w:tcPr>
            <w:tcW w:w="2551" w:type="dxa"/>
            <w:vMerge w:val="restart"/>
            <w:vAlign w:val="center"/>
          </w:tcPr>
          <w:p w14:paraId="3B85B508" w14:textId="77777777" w:rsidR="00B32125" w:rsidRPr="001D0611" w:rsidRDefault="00B32125" w:rsidP="00B3212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32125" w:rsidRPr="001D0611" w:rsidRDefault="00B32125" w:rsidP="00B3212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32125" w:rsidRPr="001D0611" w:rsidRDefault="00B32125" w:rsidP="00B32125">
            <w:pPr>
              <w:spacing w:line="160" w:lineRule="exact"/>
              <w:jc w:val="center"/>
              <w:rPr>
                <w:color w:val="000000" w:themeColor="text1"/>
                <w:sz w:val="14"/>
                <w:szCs w:val="14"/>
              </w:rPr>
            </w:pPr>
          </w:p>
        </w:tc>
        <w:tc>
          <w:tcPr>
            <w:tcW w:w="609" w:type="dxa"/>
          </w:tcPr>
          <w:p w14:paraId="2A9485F5" w14:textId="77777777" w:rsidR="00B32125" w:rsidRPr="001D0611" w:rsidRDefault="00B32125" w:rsidP="00B32125">
            <w:pPr>
              <w:spacing w:line="160" w:lineRule="exact"/>
              <w:rPr>
                <w:color w:val="000000" w:themeColor="text1"/>
                <w:sz w:val="14"/>
                <w:szCs w:val="14"/>
              </w:rPr>
            </w:pPr>
          </w:p>
        </w:tc>
        <w:tc>
          <w:tcPr>
            <w:tcW w:w="610" w:type="dxa"/>
          </w:tcPr>
          <w:p w14:paraId="1EE3C61F"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5759A2E"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段ボール箱、木箱等の取扱い作業</w:t>
            </w:r>
          </w:p>
          <w:p w14:paraId="2AE04BEC" w14:textId="1BA8CA2E" w:rsidR="00B32125" w:rsidRPr="001D0611" w:rsidRDefault="00B32125" w:rsidP="00B32125">
            <w:pPr>
              <w:spacing w:line="160" w:lineRule="exact"/>
              <w:rPr>
                <w:rFonts w:asciiTheme="majorHAnsi" w:eastAsiaTheme="majorEastAsia" w:hAnsiTheme="majorHAnsi" w:cstheme="majorHAnsi"/>
                <w:color w:val="000000" w:themeColor="text1"/>
                <w:sz w:val="14"/>
                <w:szCs w:val="14"/>
                <w:highlight w:val="yellow"/>
              </w:rPr>
            </w:pPr>
            <w:r w:rsidRPr="00866CAE">
              <w:rPr>
                <w:rFonts w:asciiTheme="majorHAnsi" w:eastAsiaTheme="majorEastAsia" w:hAnsiTheme="majorHAnsi" w:cs="Myanmar Text" w:hint="cs"/>
                <w:sz w:val="12"/>
                <w:szCs w:val="12"/>
                <w:cs/>
                <w:lang w:bidi="my-MM"/>
              </w:rPr>
              <w:t>ကတ်ထူပြား</w:t>
            </w:r>
            <w:r w:rsidRPr="00866CAE">
              <w:rPr>
                <w:rFonts w:asciiTheme="majorHAnsi" w:eastAsiaTheme="majorEastAsia" w:hAnsiTheme="majorHAnsi" w:cs="Myanmar Text"/>
                <w:sz w:val="12"/>
                <w:szCs w:val="12"/>
                <w:cs/>
                <w:lang w:bidi="my-MM"/>
              </w:rPr>
              <w:t>/</w:t>
            </w:r>
            <w:r w:rsidRPr="00866CAE">
              <w:rPr>
                <w:rFonts w:asciiTheme="majorHAnsi" w:eastAsiaTheme="majorEastAsia" w:hAnsiTheme="majorHAnsi" w:cs="Myanmar Text" w:hint="cs"/>
                <w:sz w:val="12"/>
                <w:szCs w:val="12"/>
                <w:cs/>
                <w:lang w:bidi="my-MM"/>
              </w:rPr>
              <w:t>သစ်သားသေတ္တာ</w:t>
            </w:r>
            <w:r w:rsidRPr="00866CAE">
              <w:rPr>
                <w:rFonts w:asciiTheme="majorHAnsi" w:eastAsiaTheme="majorEastAsia" w:hAnsiTheme="majorHAnsi" w:cs="Myanmar Text"/>
                <w:sz w:val="12"/>
                <w:szCs w:val="12"/>
                <w:cs/>
                <w:lang w:bidi="my-MM"/>
              </w:rPr>
              <w:t xml:space="preserve"> </w:t>
            </w:r>
            <w:r w:rsidRPr="00866CAE">
              <w:rPr>
                <w:rFonts w:asciiTheme="majorHAnsi" w:eastAsiaTheme="majorEastAsia" w:hAnsiTheme="majorHAnsi" w:cs="Myanmar Text" w:hint="cs"/>
                <w:sz w:val="12"/>
                <w:szCs w:val="12"/>
                <w:cs/>
                <w:lang w:bidi="my-MM"/>
              </w:rPr>
              <w:t>စသည်တို့ကို</w:t>
            </w:r>
            <w:r w:rsidRPr="00866CAE">
              <w:rPr>
                <w:rFonts w:asciiTheme="majorHAnsi" w:eastAsiaTheme="majorEastAsia" w:hAnsiTheme="majorHAnsi" w:cs="Myanmar Text"/>
                <w:sz w:val="12"/>
                <w:szCs w:val="12"/>
                <w:cs/>
                <w:lang w:bidi="my-MM"/>
              </w:rPr>
              <w:t xml:space="preserve"> </w:t>
            </w:r>
            <w:r w:rsidRPr="00866CAE">
              <w:rPr>
                <w:rFonts w:asciiTheme="majorHAnsi" w:eastAsiaTheme="majorEastAsia" w:hAnsiTheme="majorHAnsi" w:cs="Myanmar Text" w:hint="cs"/>
                <w:sz w:val="12"/>
                <w:szCs w:val="12"/>
                <w:cs/>
                <w:lang w:bidi="my-MM"/>
              </w:rPr>
              <w:t>ကိုင်တွယ်ခြင်း</w:t>
            </w:r>
          </w:p>
        </w:tc>
      </w:tr>
      <w:tr w:rsidR="00B32125" w:rsidRPr="001D0611" w14:paraId="77EA9310" w14:textId="77777777" w:rsidTr="001237FE">
        <w:trPr>
          <w:trHeight w:val="407"/>
        </w:trPr>
        <w:tc>
          <w:tcPr>
            <w:tcW w:w="2551" w:type="dxa"/>
            <w:vMerge/>
          </w:tcPr>
          <w:p w14:paraId="5AC65183" w14:textId="77777777" w:rsidR="00B32125" w:rsidRPr="001D0611" w:rsidRDefault="00B32125" w:rsidP="00B3212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32125" w:rsidRPr="001D0611" w:rsidRDefault="00B32125" w:rsidP="00B3212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32125" w:rsidRPr="001D0611" w:rsidRDefault="00B32125" w:rsidP="00B32125">
            <w:pPr>
              <w:spacing w:line="160" w:lineRule="exact"/>
              <w:rPr>
                <w:color w:val="000000" w:themeColor="text1"/>
                <w:sz w:val="14"/>
                <w:szCs w:val="14"/>
              </w:rPr>
            </w:pPr>
          </w:p>
        </w:tc>
        <w:tc>
          <w:tcPr>
            <w:tcW w:w="610" w:type="dxa"/>
            <w:tcBorders>
              <w:top w:val="single" w:sz="4" w:space="0" w:color="auto"/>
            </w:tcBorders>
          </w:tcPr>
          <w:p w14:paraId="2AF1D878"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3E3BB30"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物品保護のための内装作業</w:t>
            </w:r>
          </w:p>
          <w:p w14:paraId="72B72A9C" w14:textId="3290FBB4" w:rsidR="00B32125" w:rsidRPr="001D0611" w:rsidRDefault="00B32125" w:rsidP="00B32125">
            <w:pPr>
              <w:spacing w:line="160" w:lineRule="exact"/>
              <w:rPr>
                <w:rFonts w:asciiTheme="majorHAnsi" w:eastAsiaTheme="majorEastAsia" w:hAnsiTheme="majorHAnsi" w:cs="Myanmar Text"/>
                <w:color w:val="000000" w:themeColor="text1"/>
                <w:sz w:val="14"/>
                <w:szCs w:val="14"/>
                <w:highlight w:val="yellow"/>
                <w:cs/>
                <w:lang w:bidi="my-MM"/>
              </w:rPr>
            </w:pPr>
            <w:r w:rsidRPr="00EA7C3C">
              <w:rPr>
                <w:rFonts w:asciiTheme="majorHAnsi" w:eastAsiaTheme="majorEastAsia" w:hAnsiTheme="majorHAnsi" w:cs="Myanmar Text" w:hint="cs"/>
                <w:sz w:val="12"/>
                <w:szCs w:val="12"/>
                <w:cs/>
                <w:lang w:bidi="my-MM"/>
              </w:rPr>
              <w:t>ပစ္စည်းများ</w:t>
            </w:r>
            <w:r w:rsidRPr="00EA7C3C">
              <w:rPr>
                <w:rFonts w:asciiTheme="majorHAnsi" w:eastAsiaTheme="majorEastAsia" w:hAnsiTheme="majorHAnsi" w:cs="Myanmar Text"/>
                <w:sz w:val="12"/>
                <w:szCs w:val="12"/>
                <w:cs/>
                <w:lang w:bidi="my-MM"/>
              </w:rPr>
              <w:t xml:space="preserve"> </w:t>
            </w:r>
            <w:r w:rsidRPr="00EA7C3C">
              <w:rPr>
                <w:rFonts w:asciiTheme="majorHAnsi" w:eastAsiaTheme="majorEastAsia" w:hAnsiTheme="majorHAnsi" w:cs="Myanmar Text" w:hint="cs"/>
                <w:sz w:val="12"/>
                <w:szCs w:val="12"/>
                <w:cs/>
                <w:lang w:bidi="my-MM"/>
              </w:rPr>
              <w:t>အကာအကွယ်ဖို့အတွက်</w:t>
            </w:r>
            <w:r w:rsidRPr="00EA7C3C">
              <w:rPr>
                <w:rFonts w:asciiTheme="majorHAnsi" w:eastAsiaTheme="majorEastAsia" w:hAnsiTheme="majorHAnsi" w:cs="Myanmar Text"/>
                <w:sz w:val="12"/>
                <w:szCs w:val="12"/>
                <w:cs/>
                <w:lang w:bidi="my-MM"/>
              </w:rPr>
              <w:t xml:space="preserve"> </w:t>
            </w:r>
            <w:r w:rsidRPr="00EA7C3C">
              <w:rPr>
                <w:rFonts w:asciiTheme="majorHAnsi" w:eastAsiaTheme="majorEastAsia" w:hAnsiTheme="majorHAnsi" w:cs="Myanmar Text" w:hint="cs"/>
                <w:sz w:val="12"/>
                <w:szCs w:val="12"/>
                <w:cs/>
                <w:lang w:bidi="my-MM"/>
              </w:rPr>
              <w:t>အတွင်းပိုင်း အလုပ်</w:t>
            </w:r>
          </w:p>
        </w:tc>
      </w:tr>
      <w:tr w:rsidR="00B32125" w:rsidRPr="001D0611" w14:paraId="598E3D48" w14:textId="77777777" w:rsidTr="001237FE">
        <w:trPr>
          <w:trHeight w:val="427"/>
        </w:trPr>
        <w:tc>
          <w:tcPr>
            <w:tcW w:w="2551" w:type="dxa"/>
            <w:vMerge/>
          </w:tcPr>
          <w:p w14:paraId="7D18B855" w14:textId="77777777" w:rsidR="00B32125" w:rsidRPr="001D0611" w:rsidRDefault="00B32125" w:rsidP="00B3212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32125" w:rsidRPr="001D0611" w:rsidRDefault="00B32125" w:rsidP="00B3212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32125" w:rsidRPr="001D0611" w:rsidRDefault="00B32125" w:rsidP="00B32125">
            <w:pPr>
              <w:spacing w:line="160" w:lineRule="exact"/>
              <w:rPr>
                <w:color w:val="000000" w:themeColor="text1"/>
                <w:sz w:val="14"/>
                <w:szCs w:val="14"/>
              </w:rPr>
            </w:pPr>
          </w:p>
        </w:tc>
        <w:tc>
          <w:tcPr>
            <w:tcW w:w="610" w:type="dxa"/>
            <w:tcBorders>
              <w:top w:val="single" w:sz="4" w:space="0" w:color="auto"/>
            </w:tcBorders>
          </w:tcPr>
          <w:p w14:paraId="32232E7A"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FA2558A"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包装物の外装作業</w:t>
            </w:r>
          </w:p>
          <w:p w14:paraId="3C45B71A" w14:textId="71B88AD6" w:rsidR="00B32125" w:rsidRPr="001D0611" w:rsidRDefault="00B32125" w:rsidP="00B32125">
            <w:pPr>
              <w:spacing w:line="160" w:lineRule="exact"/>
              <w:rPr>
                <w:rFonts w:asciiTheme="majorHAnsi" w:eastAsiaTheme="majorEastAsia" w:hAnsiTheme="majorHAnsi" w:cstheme="majorHAnsi"/>
                <w:color w:val="000000" w:themeColor="text1"/>
                <w:sz w:val="14"/>
                <w:szCs w:val="14"/>
                <w:highlight w:val="yellow"/>
              </w:rPr>
            </w:pPr>
            <w:r w:rsidRPr="00EA7C3C">
              <w:rPr>
                <w:rFonts w:asciiTheme="majorHAnsi" w:eastAsiaTheme="majorEastAsia" w:hAnsiTheme="majorHAnsi" w:cs="Myanmar Text" w:hint="cs"/>
                <w:sz w:val="12"/>
                <w:szCs w:val="12"/>
                <w:cs/>
                <w:lang w:bidi="my-MM"/>
              </w:rPr>
              <w:t>ထုပ်ပိုးထားသော ပစ္စည်းများအတွက်</w:t>
            </w:r>
            <w:r w:rsidRPr="00EA7C3C">
              <w:rPr>
                <w:rFonts w:asciiTheme="majorHAnsi" w:eastAsiaTheme="majorEastAsia" w:hAnsiTheme="majorHAnsi" w:cs="Myanmar Text"/>
                <w:sz w:val="12"/>
                <w:szCs w:val="12"/>
                <w:cs/>
                <w:lang w:bidi="my-MM"/>
              </w:rPr>
              <w:t xml:space="preserve"> </w:t>
            </w:r>
            <w:r w:rsidRPr="00EA7C3C">
              <w:rPr>
                <w:rFonts w:asciiTheme="majorHAnsi" w:eastAsiaTheme="majorEastAsia" w:hAnsiTheme="majorHAnsi" w:cs="Myanmar Text" w:hint="cs"/>
                <w:sz w:val="12"/>
                <w:szCs w:val="12"/>
                <w:cs/>
                <w:lang w:bidi="my-MM"/>
              </w:rPr>
              <w:t>အပြင်ပိုင်း အလုပ်</w:t>
            </w:r>
          </w:p>
        </w:tc>
      </w:tr>
      <w:tr w:rsidR="00B32125" w:rsidRPr="001D0611" w14:paraId="293D0F8E" w14:textId="77777777" w:rsidTr="001237FE">
        <w:trPr>
          <w:trHeight w:val="405"/>
        </w:trPr>
        <w:tc>
          <w:tcPr>
            <w:tcW w:w="2551" w:type="dxa"/>
            <w:vMerge/>
          </w:tcPr>
          <w:p w14:paraId="40D1CF05" w14:textId="77777777" w:rsidR="00B32125" w:rsidRPr="001D0611" w:rsidRDefault="00B32125" w:rsidP="00B3212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32125" w:rsidRPr="001D0611" w:rsidRDefault="00B32125" w:rsidP="00B3212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32125" w:rsidRPr="001D0611" w:rsidRDefault="00B32125" w:rsidP="00B32125">
            <w:pPr>
              <w:spacing w:line="160" w:lineRule="exact"/>
              <w:rPr>
                <w:color w:val="000000" w:themeColor="text1"/>
                <w:sz w:val="14"/>
                <w:szCs w:val="14"/>
              </w:rPr>
            </w:pPr>
          </w:p>
        </w:tc>
        <w:tc>
          <w:tcPr>
            <w:tcW w:w="610" w:type="dxa"/>
            <w:tcBorders>
              <w:top w:val="single" w:sz="4" w:space="0" w:color="auto"/>
            </w:tcBorders>
          </w:tcPr>
          <w:p w14:paraId="45A6EA0E"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838C41C"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包装用機械の操作作業</w:t>
            </w:r>
          </w:p>
          <w:p w14:paraId="2F6DFAD8" w14:textId="24C82BDB" w:rsidR="00B32125" w:rsidRPr="001D0611" w:rsidRDefault="00B32125" w:rsidP="00B32125">
            <w:pPr>
              <w:spacing w:line="160" w:lineRule="exact"/>
              <w:rPr>
                <w:rFonts w:asciiTheme="majorHAnsi" w:eastAsiaTheme="majorEastAsia" w:hAnsiTheme="majorHAnsi" w:cstheme="majorHAnsi"/>
                <w:color w:val="000000" w:themeColor="text1"/>
                <w:sz w:val="14"/>
                <w:szCs w:val="14"/>
                <w:highlight w:val="yellow"/>
              </w:rPr>
            </w:pPr>
            <w:r w:rsidRPr="00EA7C3C">
              <w:rPr>
                <w:rFonts w:asciiTheme="majorHAnsi" w:eastAsiaTheme="majorEastAsia" w:hAnsiTheme="majorHAnsi" w:cs="Myanmar Text" w:hint="cs"/>
                <w:sz w:val="12"/>
                <w:szCs w:val="12"/>
                <w:cs/>
                <w:lang w:bidi="my-MM"/>
              </w:rPr>
              <w:t>ထုပ်ပိုးစက်များ လုပ်ဆောင်ခြင်း</w:t>
            </w:r>
          </w:p>
        </w:tc>
      </w:tr>
      <w:tr w:rsidR="00B32125" w:rsidRPr="001D0611" w14:paraId="41E3A4A5" w14:textId="77777777" w:rsidTr="001237FE">
        <w:trPr>
          <w:trHeight w:val="424"/>
        </w:trPr>
        <w:tc>
          <w:tcPr>
            <w:tcW w:w="2551" w:type="dxa"/>
            <w:vMerge/>
          </w:tcPr>
          <w:p w14:paraId="268A8152" w14:textId="77777777" w:rsidR="00B32125" w:rsidRPr="001D0611" w:rsidRDefault="00B32125" w:rsidP="00B3212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32125" w:rsidRPr="001D0611" w:rsidRDefault="00B32125" w:rsidP="00B3212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32125" w:rsidRPr="001D0611" w:rsidRDefault="00B32125" w:rsidP="00B32125">
            <w:pPr>
              <w:spacing w:line="160" w:lineRule="exact"/>
              <w:rPr>
                <w:color w:val="000000" w:themeColor="text1"/>
                <w:sz w:val="14"/>
                <w:szCs w:val="14"/>
              </w:rPr>
            </w:pPr>
          </w:p>
        </w:tc>
        <w:tc>
          <w:tcPr>
            <w:tcW w:w="610" w:type="dxa"/>
            <w:tcBorders>
              <w:top w:val="single" w:sz="4" w:space="0" w:color="auto"/>
            </w:tcBorders>
          </w:tcPr>
          <w:p w14:paraId="03AA6607"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F90C1A3"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包装用材料の取扱い作業</w:t>
            </w:r>
          </w:p>
          <w:p w14:paraId="3B18CFAB" w14:textId="6F618D1D" w:rsidR="00B32125" w:rsidRPr="001D0611" w:rsidRDefault="00B32125" w:rsidP="00B32125">
            <w:pPr>
              <w:spacing w:line="160" w:lineRule="exact"/>
              <w:rPr>
                <w:rFonts w:asciiTheme="majorHAnsi" w:eastAsiaTheme="majorEastAsia" w:hAnsiTheme="majorHAnsi" w:cstheme="majorHAnsi"/>
                <w:color w:val="000000" w:themeColor="text1"/>
                <w:sz w:val="14"/>
                <w:szCs w:val="14"/>
                <w:highlight w:val="yellow"/>
              </w:rPr>
            </w:pPr>
            <w:r w:rsidRPr="00A4614E">
              <w:rPr>
                <w:rFonts w:asciiTheme="majorHAnsi" w:eastAsiaTheme="majorEastAsia" w:hAnsiTheme="majorHAnsi" w:cs="Myanmar Text" w:hint="cs"/>
                <w:sz w:val="12"/>
                <w:szCs w:val="12"/>
                <w:cs/>
                <w:lang w:bidi="my-MM"/>
              </w:rPr>
              <w:t>ထုပ်ပိုးပစ္စည်းများ</w:t>
            </w:r>
            <w:r w:rsidRPr="00A4614E">
              <w:rPr>
                <w:rFonts w:asciiTheme="majorHAnsi" w:eastAsiaTheme="majorEastAsia" w:hAnsiTheme="majorHAnsi" w:cs="Myanmar Text"/>
                <w:sz w:val="12"/>
                <w:szCs w:val="12"/>
                <w:cs/>
                <w:lang w:bidi="my-MM"/>
              </w:rPr>
              <w:t xml:space="preserve"> </w:t>
            </w:r>
            <w:r w:rsidRPr="00A4614E">
              <w:rPr>
                <w:rFonts w:asciiTheme="majorHAnsi" w:eastAsiaTheme="majorEastAsia" w:hAnsiTheme="majorHAnsi" w:cs="Myanmar Text" w:hint="cs"/>
                <w:sz w:val="12"/>
                <w:szCs w:val="12"/>
                <w:cs/>
                <w:lang w:bidi="my-MM"/>
              </w:rPr>
              <w:t>ကိုင်တွယ်ခြင်း</w:t>
            </w:r>
          </w:p>
        </w:tc>
      </w:tr>
      <w:tr w:rsidR="00B32125" w:rsidRPr="001D0611" w14:paraId="0CFF260F" w14:textId="77777777" w:rsidTr="00381477">
        <w:trPr>
          <w:trHeight w:val="403"/>
        </w:trPr>
        <w:tc>
          <w:tcPr>
            <w:tcW w:w="2551" w:type="dxa"/>
            <w:vMerge w:val="restart"/>
            <w:vAlign w:val="center"/>
          </w:tcPr>
          <w:p w14:paraId="55301965" w14:textId="77777777" w:rsidR="00B32125" w:rsidRPr="001D0611" w:rsidRDefault="00B32125" w:rsidP="00B3212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32125" w:rsidRPr="001D0611" w:rsidRDefault="00B32125" w:rsidP="00B3212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32125" w:rsidRPr="001D0611" w:rsidRDefault="00B32125" w:rsidP="00B3212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32125" w:rsidRPr="001D0611" w:rsidRDefault="00B32125" w:rsidP="00B3212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32125" w:rsidRPr="001D0611" w:rsidRDefault="00B32125" w:rsidP="00B32125">
            <w:pPr>
              <w:spacing w:line="160" w:lineRule="exact"/>
              <w:rPr>
                <w:color w:val="000000" w:themeColor="text1"/>
                <w:sz w:val="14"/>
                <w:szCs w:val="14"/>
              </w:rPr>
            </w:pPr>
          </w:p>
        </w:tc>
        <w:tc>
          <w:tcPr>
            <w:tcW w:w="609" w:type="dxa"/>
            <w:vAlign w:val="center"/>
          </w:tcPr>
          <w:p w14:paraId="1D657B20" w14:textId="77777777" w:rsidR="00B32125" w:rsidRPr="001D0611" w:rsidRDefault="00B32125" w:rsidP="00B32125">
            <w:pPr>
              <w:spacing w:line="160" w:lineRule="exact"/>
              <w:jc w:val="center"/>
              <w:rPr>
                <w:color w:val="000000" w:themeColor="text1"/>
                <w:sz w:val="14"/>
                <w:szCs w:val="14"/>
              </w:rPr>
            </w:pPr>
          </w:p>
        </w:tc>
        <w:tc>
          <w:tcPr>
            <w:tcW w:w="610" w:type="dxa"/>
          </w:tcPr>
          <w:p w14:paraId="59314D1F"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59FDE6"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工業包装被体の採寸作業</w:t>
            </w:r>
          </w:p>
          <w:p w14:paraId="69C03005" w14:textId="366E18C0" w:rsidR="00B32125" w:rsidRPr="001D0611" w:rsidRDefault="00B32125" w:rsidP="00B32125">
            <w:pPr>
              <w:spacing w:line="160" w:lineRule="exact"/>
              <w:rPr>
                <w:rFonts w:asciiTheme="majorHAnsi" w:eastAsiaTheme="majorEastAsia" w:hAnsiTheme="majorHAnsi" w:cstheme="majorHAnsi"/>
                <w:color w:val="000000" w:themeColor="text1"/>
                <w:sz w:val="14"/>
                <w:szCs w:val="14"/>
              </w:rPr>
            </w:pPr>
            <w:r w:rsidRPr="00A4614E">
              <w:rPr>
                <w:rFonts w:asciiTheme="majorHAnsi" w:eastAsiaTheme="majorEastAsia" w:hAnsiTheme="majorHAnsi" w:cs="Myanmar Text" w:hint="cs"/>
                <w:sz w:val="12"/>
                <w:szCs w:val="12"/>
                <w:cs/>
                <w:lang w:bidi="my-MM"/>
              </w:rPr>
              <w:t>စက်မှုထုတ်ပိုးပစ္စည်းများကို</w:t>
            </w:r>
            <w:r w:rsidRPr="00A4614E">
              <w:rPr>
                <w:rFonts w:asciiTheme="majorHAnsi" w:eastAsiaTheme="majorEastAsia" w:hAnsiTheme="majorHAnsi" w:cs="Myanmar Text"/>
                <w:sz w:val="12"/>
                <w:szCs w:val="12"/>
                <w:cs/>
                <w:lang w:bidi="my-MM"/>
              </w:rPr>
              <w:t xml:space="preserve"> </w:t>
            </w:r>
            <w:r w:rsidRPr="00A4614E">
              <w:rPr>
                <w:rFonts w:asciiTheme="majorHAnsi" w:eastAsiaTheme="majorEastAsia" w:hAnsiTheme="majorHAnsi" w:cs="Myanmar Text" w:hint="cs"/>
                <w:sz w:val="12"/>
                <w:szCs w:val="12"/>
                <w:cs/>
                <w:lang w:bidi="my-MM"/>
              </w:rPr>
              <w:t>တိုင်းတာခြင်း</w:t>
            </w:r>
          </w:p>
        </w:tc>
      </w:tr>
      <w:tr w:rsidR="00B32125" w:rsidRPr="001D0611" w14:paraId="7B0EB1E9" w14:textId="77777777" w:rsidTr="00381477">
        <w:trPr>
          <w:trHeight w:val="437"/>
        </w:trPr>
        <w:tc>
          <w:tcPr>
            <w:tcW w:w="2551" w:type="dxa"/>
            <w:vMerge/>
          </w:tcPr>
          <w:p w14:paraId="3363B2B1" w14:textId="77777777" w:rsidR="00B32125" w:rsidRPr="001D0611" w:rsidRDefault="00B32125" w:rsidP="00B32125">
            <w:pPr>
              <w:spacing w:line="160" w:lineRule="exact"/>
              <w:rPr>
                <w:color w:val="000000" w:themeColor="text1"/>
                <w:sz w:val="14"/>
                <w:szCs w:val="14"/>
              </w:rPr>
            </w:pPr>
          </w:p>
        </w:tc>
        <w:tc>
          <w:tcPr>
            <w:tcW w:w="609" w:type="dxa"/>
          </w:tcPr>
          <w:p w14:paraId="12CAEE58" w14:textId="77777777" w:rsidR="00B32125" w:rsidRPr="001D0611" w:rsidRDefault="00B32125" w:rsidP="00B32125">
            <w:pPr>
              <w:spacing w:line="160" w:lineRule="exact"/>
              <w:rPr>
                <w:color w:val="000000" w:themeColor="text1"/>
                <w:sz w:val="14"/>
                <w:szCs w:val="14"/>
              </w:rPr>
            </w:pPr>
          </w:p>
        </w:tc>
        <w:tc>
          <w:tcPr>
            <w:tcW w:w="609" w:type="dxa"/>
          </w:tcPr>
          <w:p w14:paraId="0E2668BC" w14:textId="77777777" w:rsidR="00B32125" w:rsidRPr="001D0611" w:rsidRDefault="00B32125" w:rsidP="00B32125">
            <w:pPr>
              <w:spacing w:line="160" w:lineRule="exact"/>
              <w:rPr>
                <w:color w:val="000000" w:themeColor="text1"/>
                <w:sz w:val="14"/>
                <w:szCs w:val="14"/>
              </w:rPr>
            </w:pPr>
          </w:p>
        </w:tc>
        <w:tc>
          <w:tcPr>
            <w:tcW w:w="610" w:type="dxa"/>
          </w:tcPr>
          <w:p w14:paraId="728CA1B3"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4583E45"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前処理作業</w:t>
            </w:r>
          </w:p>
          <w:p w14:paraId="4493F444" w14:textId="18599C89" w:rsidR="00B32125" w:rsidRPr="001D0611" w:rsidRDefault="00B32125" w:rsidP="00B32125">
            <w:pPr>
              <w:spacing w:line="160" w:lineRule="exact"/>
              <w:rPr>
                <w:rFonts w:asciiTheme="majorHAnsi" w:eastAsiaTheme="majorEastAsia" w:hAnsiTheme="majorHAnsi" w:cstheme="majorHAnsi"/>
                <w:color w:val="000000" w:themeColor="text1"/>
                <w:sz w:val="14"/>
                <w:szCs w:val="14"/>
                <w:highlight w:val="yellow"/>
              </w:rPr>
            </w:pPr>
            <w:r w:rsidRPr="00A4614E">
              <w:rPr>
                <w:rFonts w:asciiTheme="majorHAnsi" w:eastAsiaTheme="majorEastAsia" w:hAnsiTheme="majorHAnsi" w:cs="Myanmar Text" w:hint="cs"/>
                <w:sz w:val="12"/>
                <w:szCs w:val="12"/>
                <w:cs/>
                <w:lang w:bidi="my-MM"/>
              </w:rPr>
              <w:t>ကြိုတင်လုပ်ဆောင်ခြင်း</w:t>
            </w:r>
          </w:p>
        </w:tc>
      </w:tr>
      <w:tr w:rsidR="00B32125" w:rsidRPr="001D0611" w14:paraId="0349E3A1" w14:textId="77777777" w:rsidTr="00381477">
        <w:trPr>
          <w:trHeight w:val="401"/>
        </w:trPr>
        <w:tc>
          <w:tcPr>
            <w:tcW w:w="2551" w:type="dxa"/>
            <w:vMerge/>
          </w:tcPr>
          <w:p w14:paraId="7DCC3658" w14:textId="77777777" w:rsidR="00B32125" w:rsidRPr="001D0611" w:rsidRDefault="00B32125" w:rsidP="00B32125">
            <w:pPr>
              <w:spacing w:line="160" w:lineRule="exact"/>
              <w:rPr>
                <w:color w:val="000000" w:themeColor="text1"/>
                <w:sz w:val="14"/>
                <w:szCs w:val="14"/>
              </w:rPr>
            </w:pPr>
          </w:p>
        </w:tc>
        <w:tc>
          <w:tcPr>
            <w:tcW w:w="609" w:type="dxa"/>
            <w:vAlign w:val="center"/>
          </w:tcPr>
          <w:p w14:paraId="1E4DD42B" w14:textId="77777777" w:rsidR="00B32125" w:rsidRPr="001D0611" w:rsidRDefault="00B32125" w:rsidP="00B32125">
            <w:pPr>
              <w:spacing w:line="160" w:lineRule="exact"/>
              <w:jc w:val="center"/>
              <w:rPr>
                <w:color w:val="000000" w:themeColor="text1"/>
                <w:sz w:val="14"/>
                <w:szCs w:val="14"/>
              </w:rPr>
            </w:pPr>
          </w:p>
        </w:tc>
        <w:tc>
          <w:tcPr>
            <w:tcW w:w="609" w:type="dxa"/>
          </w:tcPr>
          <w:p w14:paraId="2AD13563" w14:textId="77777777" w:rsidR="00B32125" w:rsidRPr="001D0611" w:rsidRDefault="00B32125" w:rsidP="00B32125">
            <w:pPr>
              <w:spacing w:line="160" w:lineRule="exact"/>
              <w:rPr>
                <w:color w:val="000000" w:themeColor="text1"/>
                <w:sz w:val="14"/>
                <w:szCs w:val="14"/>
              </w:rPr>
            </w:pPr>
          </w:p>
        </w:tc>
        <w:tc>
          <w:tcPr>
            <w:tcW w:w="610" w:type="dxa"/>
          </w:tcPr>
          <w:p w14:paraId="36F9E08C" w14:textId="77777777" w:rsidR="00B32125" w:rsidRPr="001D0611" w:rsidRDefault="00B32125" w:rsidP="00B3212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94D785" w14:textId="77777777" w:rsidR="00B32125" w:rsidRPr="007435AC" w:rsidRDefault="00B32125" w:rsidP="00B32125">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保管、荷役作業</w:t>
            </w:r>
          </w:p>
          <w:p w14:paraId="3CDCF258" w14:textId="7F1CC6C1" w:rsidR="00B32125" w:rsidRPr="001D0611" w:rsidRDefault="00B32125" w:rsidP="00B32125">
            <w:pPr>
              <w:spacing w:line="160" w:lineRule="exact"/>
              <w:rPr>
                <w:rFonts w:asciiTheme="majorHAnsi" w:eastAsiaTheme="majorEastAsia" w:hAnsiTheme="majorHAnsi" w:cstheme="majorHAnsi"/>
                <w:color w:val="000000" w:themeColor="text1"/>
                <w:sz w:val="14"/>
                <w:szCs w:val="14"/>
                <w:highlight w:val="yellow"/>
                <w:lang w:eastAsia="zh-CN"/>
              </w:rPr>
            </w:pPr>
            <w:r w:rsidRPr="00A4614E">
              <w:rPr>
                <w:rFonts w:asciiTheme="majorHAnsi" w:eastAsiaTheme="majorEastAsia" w:hAnsiTheme="majorHAnsi" w:cs="Myanmar Text" w:hint="cs"/>
                <w:sz w:val="12"/>
                <w:szCs w:val="12"/>
                <w:cs/>
                <w:lang w:bidi="my-MM"/>
              </w:rPr>
              <w:t>သိုလှောင်ခြင်းနှင့်</w:t>
            </w:r>
            <w:r w:rsidRPr="00A4614E">
              <w:rPr>
                <w:rFonts w:asciiTheme="majorHAnsi" w:eastAsiaTheme="majorEastAsia" w:hAnsiTheme="majorHAnsi" w:cs="Myanmar Text"/>
                <w:sz w:val="12"/>
                <w:szCs w:val="12"/>
                <w:cs/>
                <w:lang w:bidi="my-MM"/>
              </w:rPr>
              <w:t xml:space="preserve"> </w:t>
            </w:r>
            <w:r w:rsidRPr="00A4614E">
              <w:rPr>
                <w:rFonts w:asciiTheme="majorHAnsi" w:eastAsiaTheme="majorEastAsia" w:hAnsiTheme="majorHAnsi" w:cs="Myanmar Text" w:hint="cs"/>
                <w:sz w:val="12"/>
                <w:szCs w:val="12"/>
                <w:cs/>
                <w:lang w:bidi="my-MM"/>
              </w:rPr>
              <w:t>သယ်ဆောင်ခြင်း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2125"/>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