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2D6198BD" w14:textId="77777777" w:rsidR="00F43C3F" w:rsidRPr="00F43C3F" w:rsidRDefault="00F43C3F" w:rsidP="00F43C3F">
                  <w:pPr>
                    <w:spacing w:line="220" w:lineRule="exact"/>
                    <w:rPr>
                      <w:rFonts w:asciiTheme="majorEastAsia" w:eastAsiaTheme="majorEastAsia" w:hAnsiTheme="majorEastAsia" w:cs="メイリオ"/>
                      <w:sz w:val="14"/>
                      <w:szCs w:val="14"/>
                    </w:rPr>
                  </w:pPr>
                  <w:r w:rsidRPr="00F43C3F">
                    <w:rPr>
                      <w:rFonts w:asciiTheme="majorEastAsia" w:eastAsiaTheme="majorEastAsia" w:hAnsiTheme="majorEastAsia" w:cs="メイリオ" w:hint="eastAsia"/>
                      <w:sz w:val="14"/>
                      <w:szCs w:val="14"/>
                    </w:rPr>
                    <w:t>機械検査</w:t>
                  </w:r>
                </w:p>
                <w:p w14:paraId="09956593" w14:textId="142D60C1" w:rsidR="005739FD" w:rsidRPr="001D0611" w:rsidRDefault="00F43C3F" w:rsidP="00F43C3F">
                  <w:pPr>
                    <w:spacing w:line="220" w:lineRule="exact"/>
                    <w:jc w:val="left"/>
                    <w:rPr>
                      <w:rFonts w:asciiTheme="majorEastAsia" w:eastAsiaTheme="majorEastAsia" w:hAnsiTheme="majorEastAsia" w:cs="メイリオ"/>
                      <w:color w:val="000000" w:themeColor="text1"/>
                      <w:sz w:val="14"/>
                      <w:szCs w:val="14"/>
                    </w:rPr>
                  </w:pPr>
                  <w:r w:rsidRPr="00F43C3F">
                    <w:rPr>
                      <w:rFonts w:asciiTheme="majorEastAsia" w:eastAsiaTheme="majorEastAsia" w:hAnsiTheme="majorEastAsia" w:cs="Myanmar Text" w:hint="cs"/>
                      <w:sz w:val="12"/>
                      <w:szCs w:val="12"/>
                      <w:cs/>
                      <w:lang w:bidi="my-MM"/>
                    </w:rPr>
                    <w:t>စက်ပစ္စည်းစစ်ဆေးခြင်း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2E387984" w14:textId="77777777" w:rsidR="00F43C3F" w:rsidRPr="00F43C3F" w:rsidRDefault="00F43C3F" w:rsidP="00F43C3F">
                  <w:pPr>
                    <w:spacing w:line="220" w:lineRule="exact"/>
                    <w:rPr>
                      <w:rFonts w:asciiTheme="majorHAnsi" w:eastAsiaTheme="majorEastAsia" w:hAnsiTheme="majorHAnsi" w:cstheme="majorHAnsi"/>
                      <w:sz w:val="14"/>
                      <w:szCs w:val="14"/>
                    </w:rPr>
                  </w:pPr>
                  <w:r w:rsidRPr="00F43C3F">
                    <w:rPr>
                      <w:rFonts w:asciiTheme="majorHAnsi" w:eastAsiaTheme="majorEastAsia" w:hAnsiTheme="majorHAnsi" w:cstheme="majorHAnsi" w:hint="eastAsia"/>
                      <w:sz w:val="14"/>
                      <w:szCs w:val="14"/>
                    </w:rPr>
                    <w:t>機械検査作業</w:t>
                  </w:r>
                </w:p>
                <w:p w14:paraId="022D6CC9" w14:textId="479A8662" w:rsidR="005739FD" w:rsidRPr="001D0611" w:rsidRDefault="00F43C3F" w:rsidP="00F43C3F">
                  <w:pPr>
                    <w:spacing w:line="220" w:lineRule="exact"/>
                    <w:rPr>
                      <w:rFonts w:asciiTheme="majorHAnsi" w:eastAsiaTheme="majorEastAsia" w:hAnsiTheme="majorHAnsi" w:cstheme="majorHAnsi"/>
                      <w:color w:val="000000" w:themeColor="text1"/>
                      <w:sz w:val="14"/>
                      <w:szCs w:val="14"/>
                    </w:rPr>
                  </w:pPr>
                  <w:r w:rsidRPr="00F43C3F">
                    <w:rPr>
                      <w:rFonts w:asciiTheme="majorEastAsia" w:eastAsiaTheme="majorEastAsia" w:hAnsiTheme="majorEastAsia" w:cs="Myanmar Text" w:hint="cs"/>
                      <w:sz w:val="12"/>
                      <w:szCs w:val="12"/>
                      <w:cs/>
                      <w:lang w:bidi="my-MM"/>
                    </w:rPr>
                    <w:t>စက်ပစ္စည်းစစ်ဆေးခြင်း အလုပ်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C0439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0AEF1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FAED1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F43C3F" w:rsidRPr="001D0611" w14:paraId="79CD79CB" w14:textId="77777777" w:rsidTr="001237FE">
        <w:trPr>
          <w:trHeight w:val="457"/>
        </w:trPr>
        <w:tc>
          <w:tcPr>
            <w:tcW w:w="2551" w:type="dxa"/>
            <w:vMerge w:val="restart"/>
            <w:vAlign w:val="center"/>
          </w:tcPr>
          <w:p w14:paraId="3B85B508" w14:textId="77777777" w:rsidR="00F43C3F" w:rsidRPr="001D0611" w:rsidRDefault="00F43C3F" w:rsidP="00F43C3F">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F43C3F" w:rsidRPr="001D0611" w:rsidRDefault="00F43C3F" w:rsidP="00F43C3F">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F43C3F" w:rsidRPr="001D0611" w:rsidRDefault="00F43C3F" w:rsidP="00F43C3F">
            <w:pPr>
              <w:spacing w:line="160" w:lineRule="exact"/>
              <w:jc w:val="center"/>
              <w:rPr>
                <w:color w:val="000000" w:themeColor="text1"/>
                <w:sz w:val="14"/>
                <w:szCs w:val="14"/>
              </w:rPr>
            </w:pPr>
          </w:p>
        </w:tc>
        <w:tc>
          <w:tcPr>
            <w:tcW w:w="609" w:type="dxa"/>
          </w:tcPr>
          <w:p w14:paraId="2A9485F5" w14:textId="77777777" w:rsidR="00F43C3F" w:rsidRPr="001D0611" w:rsidRDefault="00F43C3F" w:rsidP="00F43C3F">
            <w:pPr>
              <w:spacing w:line="160" w:lineRule="exact"/>
              <w:rPr>
                <w:color w:val="000000" w:themeColor="text1"/>
                <w:sz w:val="14"/>
                <w:szCs w:val="14"/>
              </w:rPr>
            </w:pPr>
          </w:p>
        </w:tc>
        <w:tc>
          <w:tcPr>
            <w:tcW w:w="610" w:type="dxa"/>
          </w:tcPr>
          <w:p w14:paraId="1EE3C61F" w14:textId="77777777" w:rsidR="00F43C3F" w:rsidRPr="001D0611" w:rsidRDefault="00F43C3F" w:rsidP="00F43C3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89AC2F4" w14:textId="77777777" w:rsidR="00F43C3F" w:rsidRPr="00DB71E7" w:rsidRDefault="00F43C3F" w:rsidP="00F43C3F">
            <w:pPr>
              <w:spacing w:line="160" w:lineRule="exact"/>
              <w:rPr>
                <w:rFonts w:asciiTheme="majorHAnsi" w:eastAsiaTheme="majorEastAsia" w:hAnsiTheme="majorHAnsi" w:cstheme="majorHAnsi"/>
                <w:sz w:val="14"/>
                <w:szCs w:val="14"/>
              </w:rPr>
            </w:pPr>
            <w:r w:rsidRPr="00DB71E7">
              <w:rPr>
                <w:rFonts w:asciiTheme="majorHAnsi" w:eastAsiaTheme="majorEastAsia" w:hAnsiTheme="majorHAnsi" w:cstheme="majorHAnsi" w:hint="eastAsia"/>
                <w:sz w:val="14"/>
                <w:szCs w:val="14"/>
              </w:rPr>
              <w:t>測定機器の精度検査･調整作業</w:t>
            </w:r>
          </w:p>
          <w:p w14:paraId="2AE04BEC" w14:textId="5435D51E" w:rsidR="00F43C3F" w:rsidRPr="001D0611" w:rsidRDefault="00F43C3F" w:rsidP="00F43C3F">
            <w:pPr>
              <w:spacing w:line="160" w:lineRule="exact"/>
              <w:rPr>
                <w:rFonts w:asciiTheme="majorHAnsi" w:eastAsiaTheme="majorEastAsia" w:hAnsiTheme="majorHAnsi" w:cstheme="majorHAnsi"/>
                <w:color w:val="000000" w:themeColor="text1"/>
                <w:sz w:val="14"/>
                <w:szCs w:val="14"/>
                <w:highlight w:val="yellow"/>
              </w:rPr>
            </w:pPr>
            <w:r w:rsidRPr="002253BD">
              <w:rPr>
                <w:rFonts w:asciiTheme="majorHAnsi" w:eastAsiaTheme="majorEastAsia" w:hAnsiTheme="majorHAnsi" w:cs="Myanmar Text" w:hint="cs"/>
                <w:sz w:val="12"/>
                <w:szCs w:val="12"/>
                <w:cs/>
                <w:lang w:bidi="my-MM"/>
              </w:rPr>
              <w:t>တိုင်းတာရေးကိရိယာများ၏</w:t>
            </w:r>
            <w:r w:rsidRPr="002253BD">
              <w:rPr>
                <w:rFonts w:asciiTheme="majorHAnsi" w:eastAsiaTheme="majorEastAsia" w:hAnsiTheme="majorHAnsi" w:cs="Myanmar Text"/>
                <w:sz w:val="12"/>
                <w:szCs w:val="12"/>
                <w:cs/>
                <w:lang w:bidi="my-MM"/>
              </w:rPr>
              <w:t xml:space="preserve"> </w:t>
            </w:r>
            <w:r w:rsidRPr="002253BD">
              <w:rPr>
                <w:rFonts w:asciiTheme="majorHAnsi" w:eastAsiaTheme="majorEastAsia" w:hAnsiTheme="majorHAnsi" w:cs="Myanmar Text" w:hint="cs"/>
                <w:sz w:val="12"/>
                <w:szCs w:val="12"/>
                <w:cs/>
                <w:lang w:bidi="my-MM"/>
              </w:rPr>
              <w:t>တိကျမှုကို</w:t>
            </w:r>
            <w:r w:rsidRPr="002253BD">
              <w:rPr>
                <w:rFonts w:asciiTheme="majorHAnsi" w:eastAsiaTheme="majorEastAsia" w:hAnsiTheme="majorHAnsi" w:cs="Myanmar Text"/>
                <w:sz w:val="12"/>
                <w:szCs w:val="12"/>
                <w:cs/>
                <w:lang w:bidi="my-MM"/>
              </w:rPr>
              <w:t xml:space="preserve"> </w:t>
            </w:r>
            <w:r w:rsidRPr="002253BD">
              <w:rPr>
                <w:rFonts w:asciiTheme="majorHAnsi" w:eastAsiaTheme="majorEastAsia" w:hAnsiTheme="majorHAnsi" w:cs="Myanmar Text" w:hint="cs"/>
                <w:sz w:val="12"/>
                <w:szCs w:val="12"/>
                <w:cs/>
                <w:lang w:bidi="my-MM"/>
              </w:rPr>
              <w:t>စစ်ဆေးခြင်းနှင့်</w:t>
            </w:r>
            <w:r w:rsidRPr="002253BD">
              <w:rPr>
                <w:rFonts w:asciiTheme="majorHAnsi" w:eastAsiaTheme="majorEastAsia" w:hAnsiTheme="majorHAnsi" w:cs="Myanmar Text"/>
                <w:sz w:val="12"/>
                <w:szCs w:val="12"/>
                <w:cs/>
                <w:lang w:bidi="my-MM"/>
              </w:rPr>
              <w:t xml:space="preserve"> </w:t>
            </w:r>
            <w:r w:rsidRPr="002253BD">
              <w:rPr>
                <w:rFonts w:asciiTheme="majorHAnsi" w:eastAsiaTheme="majorEastAsia" w:hAnsiTheme="majorHAnsi" w:cs="Myanmar Text" w:hint="cs"/>
                <w:sz w:val="12"/>
                <w:szCs w:val="12"/>
                <w:cs/>
                <w:lang w:bidi="my-MM"/>
              </w:rPr>
              <w:t>ချိန်ညှိခြင်း</w:t>
            </w:r>
          </w:p>
        </w:tc>
      </w:tr>
      <w:tr w:rsidR="00F43C3F" w:rsidRPr="001D0611" w14:paraId="77EA9310" w14:textId="77777777" w:rsidTr="001237FE">
        <w:trPr>
          <w:trHeight w:val="407"/>
        </w:trPr>
        <w:tc>
          <w:tcPr>
            <w:tcW w:w="2551" w:type="dxa"/>
            <w:vMerge/>
          </w:tcPr>
          <w:p w14:paraId="5AC65183" w14:textId="77777777" w:rsidR="00F43C3F" w:rsidRPr="001D0611" w:rsidRDefault="00F43C3F" w:rsidP="00F43C3F">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F43C3F" w:rsidRPr="001D0611" w:rsidRDefault="00F43C3F" w:rsidP="00F43C3F">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F43C3F" w:rsidRPr="001D0611" w:rsidRDefault="00F43C3F" w:rsidP="00F43C3F">
            <w:pPr>
              <w:spacing w:line="160" w:lineRule="exact"/>
              <w:rPr>
                <w:color w:val="000000" w:themeColor="text1"/>
                <w:sz w:val="14"/>
                <w:szCs w:val="14"/>
              </w:rPr>
            </w:pPr>
          </w:p>
        </w:tc>
        <w:tc>
          <w:tcPr>
            <w:tcW w:w="610" w:type="dxa"/>
            <w:tcBorders>
              <w:top w:val="single" w:sz="4" w:space="0" w:color="auto"/>
            </w:tcBorders>
          </w:tcPr>
          <w:p w14:paraId="2AF1D878" w14:textId="77777777" w:rsidR="00F43C3F" w:rsidRPr="001D0611" w:rsidRDefault="00F43C3F" w:rsidP="00F43C3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E35F4DD" w14:textId="77777777" w:rsidR="00F43C3F" w:rsidRPr="00DB71E7" w:rsidRDefault="00F43C3F" w:rsidP="00F43C3F">
            <w:pPr>
              <w:spacing w:line="160" w:lineRule="exact"/>
              <w:rPr>
                <w:rFonts w:asciiTheme="majorHAnsi" w:eastAsiaTheme="majorEastAsia" w:hAnsiTheme="majorHAnsi" w:cstheme="majorHAnsi"/>
                <w:sz w:val="14"/>
                <w:szCs w:val="14"/>
              </w:rPr>
            </w:pPr>
            <w:r w:rsidRPr="00DB71E7">
              <w:rPr>
                <w:rFonts w:asciiTheme="majorHAnsi" w:eastAsiaTheme="majorEastAsia" w:hAnsiTheme="majorHAnsi" w:cstheme="majorHAnsi" w:hint="eastAsia"/>
                <w:sz w:val="14"/>
                <w:szCs w:val="14"/>
              </w:rPr>
              <w:t>寸法、角度等の精密測定作業</w:t>
            </w:r>
          </w:p>
          <w:p w14:paraId="72B72A9C" w14:textId="06FF9070" w:rsidR="00F43C3F" w:rsidRPr="001D0611" w:rsidRDefault="00F43C3F" w:rsidP="00F43C3F">
            <w:pPr>
              <w:spacing w:line="160" w:lineRule="exact"/>
              <w:rPr>
                <w:rFonts w:asciiTheme="majorHAnsi" w:eastAsiaTheme="majorEastAsia" w:hAnsiTheme="majorHAnsi" w:cs="Myanmar Text"/>
                <w:color w:val="000000" w:themeColor="text1"/>
                <w:sz w:val="14"/>
                <w:szCs w:val="14"/>
                <w:highlight w:val="yellow"/>
                <w:cs/>
                <w:lang w:bidi="my-MM"/>
              </w:rPr>
            </w:pPr>
            <w:r w:rsidRPr="002253BD">
              <w:rPr>
                <w:rFonts w:asciiTheme="majorHAnsi" w:eastAsiaTheme="majorEastAsia" w:hAnsiTheme="majorHAnsi" w:cs="Myanmar Text" w:hint="cs"/>
                <w:sz w:val="12"/>
                <w:szCs w:val="12"/>
                <w:cs/>
                <w:lang w:bidi="my-MM"/>
              </w:rPr>
              <w:t>အတိုင်းအတာ၊</w:t>
            </w:r>
            <w:r w:rsidRPr="002253BD">
              <w:rPr>
                <w:rFonts w:asciiTheme="majorHAnsi" w:eastAsiaTheme="majorEastAsia" w:hAnsiTheme="majorHAnsi" w:cs="Myanmar Text"/>
                <w:sz w:val="12"/>
                <w:szCs w:val="12"/>
                <w:cs/>
                <w:lang w:bidi="my-MM"/>
              </w:rPr>
              <w:t xml:space="preserve"> </w:t>
            </w:r>
            <w:r w:rsidRPr="002253BD">
              <w:rPr>
                <w:rFonts w:asciiTheme="majorHAnsi" w:eastAsiaTheme="majorEastAsia" w:hAnsiTheme="majorHAnsi" w:cs="Myanmar Text" w:hint="cs"/>
                <w:sz w:val="12"/>
                <w:szCs w:val="12"/>
                <w:cs/>
                <w:lang w:bidi="my-MM"/>
              </w:rPr>
              <w:t>ထောင့်စသည်တို့ကို</w:t>
            </w:r>
            <w:r w:rsidRPr="002253BD">
              <w:rPr>
                <w:rFonts w:asciiTheme="majorHAnsi" w:eastAsiaTheme="majorEastAsia" w:hAnsiTheme="majorHAnsi" w:cs="Myanmar Text"/>
                <w:sz w:val="12"/>
                <w:szCs w:val="12"/>
                <w:cs/>
                <w:lang w:bidi="my-MM"/>
              </w:rPr>
              <w:t xml:space="preserve"> </w:t>
            </w:r>
            <w:r w:rsidRPr="002253BD">
              <w:rPr>
                <w:rFonts w:asciiTheme="majorHAnsi" w:eastAsiaTheme="majorEastAsia" w:hAnsiTheme="majorHAnsi" w:cs="Myanmar Text" w:hint="cs"/>
                <w:sz w:val="12"/>
                <w:szCs w:val="12"/>
                <w:cs/>
                <w:lang w:bidi="my-MM"/>
              </w:rPr>
              <w:t>တိကျစွာ</w:t>
            </w:r>
            <w:r w:rsidRPr="002253BD">
              <w:rPr>
                <w:rFonts w:asciiTheme="majorHAnsi" w:eastAsiaTheme="majorEastAsia" w:hAnsiTheme="majorHAnsi" w:cs="Myanmar Text"/>
                <w:sz w:val="12"/>
                <w:szCs w:val="12"/>
                <w:cs/>
                <w:lang w:bidi="my-MM"/>
              </w:rPr>
              <w:t xml:space="preserve"> </w:t>
            </w:r>
            <w:r w:rsidRPr="002253BD">
              <w:rPr>
                <w:rFonts w:asciiTheme="majorHAnsi" w:eastAsiaTheme="majorEastAsia" w:hAnsiTheme="majorHAnsi" w:cs="Myanmar Text" w:hint="cs"/>
                <w:sz w:val="12"/>
                <w:szCs w:val="12"/>
                <w:cs/>
                <w:lang w:bidi="my-MM"/>
              </w:rPr>
              <w:t>တိုင်းတာခြင်း</w:t>
            </w:r>
          </w:p>
        </w:tc>
      </w:tr>
      <w:tr w:rsidR="00F43C3F" w:rsidRPr="001D0611" w14:paraId="598E3D48" w14:textId="77777777" w:rsidTr="001237FE">
        <w:trPr>
          <w:trHeight w:val="427"/>
        </w:trPr>
        <w:tc>
          <w:tcPr>
            <w:tcW w:w="2551" w:type="dxa"/>
            <w:vMerge/>
          </w:tcPr>
          <w:p w14:paraId="7D18B855" w14:textId="77777777" w:rsidR="00F43C3F" w:rsidRPr="001D0611" w:rsidRDefault="00F43C3F" w:rsidP="00F43C3F">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F43C3F" w:rsidRPr="001D0611" w:rsidRDefault="00F43C3F" w:rsidP="00F43C3F">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F43C3F" w:rsidRPr="001D0611" w:rsidRDefault="00F43C3F" w:rsidP="00F43C3F">
            <w:pPr>
              <w:spacing w:line="160" w:lineRule="exact"/>
              <w:rPr>
                <w:color w:val="000000" w:themeColor="text1"/>
                <w:sz w:val="14"/>
                <w:szCs w:val="14"/>
              </w:rPr>
            </w:pPr>
          </w:p>
        </w:tc>
        <w:tc>
          <w:tcPr>
            <w:tcW w:w="610" w:type="dxa"/>
            <w:tcBorders>
              <w:top w:val="single" w:sz="4" w:space="0" w:color="auto"/>
            </w:tcBorders>
          </w:tcPr>
          <w:p w14:paraId="32232E7A" w14:textId="77777777" w:rsidR="00F43C3F" w:rsidRPr="001D0611" w:rsidRDefault="00F43C3F" w:rsidP="00F43C3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3C13B0D" w14:textId="77777777" w:rsidR="00F43C3F" w:rsidRPr="00DB71E7" w:rsidRDefault="00F43C3F" w:rsidP="00F43C3F">
            <w:pPr>
              <w:spacing w:line="160" w:lineRule="exact"/>
              <w:rPr>
                <w:rFonts w:asciiTheme="majorHAnsi" w:eastAsiaTheme="majorEastAsia" w:hAnsiTheme="majorHAnsi" w:cstheme="majorHAnsi"/>
                <w:sz w:val="14"/>
                <w:szCs w:val="14"/>
              </w:rPr>
            </w:pPr>
            <w:r w:rsidRPr="00DB71E7">
              <w:rPr>
                <w:rFonts w:asciiTheme="majorHAnsi" w:eastAsiaTheme="majorEastAsia" w:hAnsiTheme="majorHAnsi" w:cstheme="majorHAnsi" w:hint="eastAsia"/>
                <w:sz w:val="14"/>
                <w:szCs w:val="14"/>
              </w:rPr>
              <w:t>部品の寸法及び形状の検査作業</w:t>
            </w:r>
          </w:p>
          <w:p w14:paraId="3C45B71A" w14:textId="57036898" w:rsidR="00F43C3F" w:rsidRPr="001D0611" w:rsidRDefault="00F43C3F" w:rsidP="00F43C3F">
            <w:pPr>
              <w:spacing w:line="160" w:lineRule="exact"/>
              <w:rPr>
                <w:rFonts w:asciiTheme="majorHAnsi" w:eastAsiaTheme="majorEastAsia" w:hAnsiTheme="majorHAnsi" w:cstheme="majorHAnsi"/>
                <w:color w:val="000000" w:themeColor="text1"/>
                <w:sz w:val="14"/>
                <w:szCs w:val="14"/>
                <w:highlight w:val="yellow"/>
              </w:rPr>
            </w:pPr>
            <w:r w:rsidRPr="002253BD">
              <w:rPr>
                <w:rFonts w:asciiTheme="majorHAnsi" w:eastAsiaTheme="majorEastAsia" w:hAnsiTheme="majorHAnsi" w:cs="Myanmar Text" w:hint="cs"/>
                <w:sz w:val="12"/>
                <w:szCs w:val="12"/>
                <w:cs/>
                <w:lang w:bidi="my-MM"/>
              </w:rPr>
              <w:t>အစိတ်အပိုင်းများ၏</w:t>
            </w:r>
            <w:r w:rsidRPr="002253BD">
              <w:rPr>
                <w:rFonts w:asciiTheme="majorHAnsi" w:eastAsiaTheme="majorEastAsia" w:hAnsiTheme="majorHAnsi" w:cs="Myanmar Text"/>
                <w:sz w:val="12"/>
                <w:szCs w:val="12"/>
                <w:cs/>
                <w:lang w:bidi="my-MM"/>
              </w:rPr>
              <w:t xml:space="preserve"> </w:t>
            </w:r>
            <w:r w:rsidRPr="002253BD">
              <w:rPr>
                <w:rFonts w:asciiTheme="majorHAnsi" w:eastAsiaTheme="majorEastAsia" w:hAnsiTheme="majorHAnsi" w:cs="Myanmar Text" w:hint="cs"/>
                <w:sz w:val="12"/>
                <w:szCs w:val="12"/>
                <w:cs/>
                <w:lang w:bidi="my-MM"/>
              </w:rPr>
              <w:t>အတိုင်းအတာနှင့်</w:t>
            </w:r>
            <w:r w:rsidRPr="002253BD">
              <w:rPr>
                <w:rFonts w:asciiTheme="majorHAnsi" w:eastAsiaTheme="majorEastAsia" w:hAnsiTheme="majorHAnsi" w:cs="Myanmar Text"/>
                <w:sz w:val="12"/>
                <w:szCs w:val="12"/>
                <w:cs/>
                <w:lang w:bidi="my-MM"/>
              </w:rPr>
              <w:t xml:space="preserve"> </w:t>
            </w:r>
            <w:r w:rsidRPr="002253BD">
              <w:rPr>
                <w:rFonts w:asciiTheme="majorHAnsi" w:eastAsiaTheme="majorEastAsia" w:hAnsiTheme="majorHAnsi" w:cs="Myanmar Text" w:hint="cs"/>
                <w:sz w:val="12"/>
                <w:szCs w:val="12"/>
                <w:cs/>
                <w:lang w:bidi="my-MM"/>
              </w:rPr>
              <w:t>ပုံသဏ္ဍာန်များကို</w:t>
            </w:r>
            <w:r w:rsidRPr="002253BD">
              <w:rPr>
                <w:rFonts w:asciiTheme="majorHAnsi" w:eastAsiaTheme="majorEastAsia" w:hAnsiTheme="majorHAnsi" w:cs="Myanmar Text"/>
                <w:sz w:val="12"/>
                <w:szCs w:val="12"/>
                <w:cs/>
                <w:lang w:bidi="my-MM"/>
              </w:rPr>
              <w:t xml:space="preserve"> </w:t>
            </w:r>
            <w:r w:rsidRPr="002253BD">
              <w:rPr>
                <w:rFonts w:asciiTheme="majorHAnsi" w:eastAsiaTheme="majorEastAsia" w:hAnsiTheme="majorHAnsi" w:cs="Myanmar Text" w:hint="cs"/>
                <w:sz w:val="12"/>
                <w:szCs w:val="12"/>
                <w:cs/>
                <w:lang w:bidi="my-MM"/>
              </w:rPr>
              <w:t>စစ်ဆေးခြင်း</w:t>
            </w:r>
          </w:p>
        </w:tc>
      </w:tr>
      <w:tr w:rsidR="00F43C3F" w:rsidRPr="001D0611" w14:paraId="293D0F8E" w14:textId="77777777" w:rsidTr="001237FE">
        <w:trPr>
          <w:trHeight w:val="405"/>
        </w:trPr>
        <w:tc>
          <w:tcPr>
            <w:tcW w:w="2551" w:type="dxa"/>
            <w:vMerge/>
          </w:tcPr>
          <w:p w14:paraId="40D1CF05" w14:textId="77777777" w:rsidR="00F43C3F" w:rsidRPr="001D0611" w:rsidRDefault="00F43C3F" w:rsidP="00F43C3F">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F43C3F" w:rsidRPr="001D0611" w:rsidRDefault="00F43C3F" w:rsidP="00F43C3F">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F43C3F" w:rsidRPr="001D0611" w:rsidRDefault="00F43C3F" w:rsidP="00F43C3F">
            <w:pPr>
              <w:spacing w:line="160" w:lineRule="exact"/>
              <w:rPr>
                <w:color w:val="000000" w:themeColor="text1"/>
                <w:sz w:val="14"/>
                <w:szCs w:val="14"/>
              </w:rPr>
            </w:pPr>
          </w:p>
        </w:tc>
        <w:tc>
          <w:tcPr>
            <w:tcW w:w="610" w:type="dxa"/>
            <w:tcBorders>
              <w:top w:val="single" w:sz="4" w:space="0" w:color="auto"/>
            </w:tcBorders>
          </w:tcPr>
          <w:p w14:paraId="45A6EA0E" w14:textId="77777777" w:rsidR="00F43C3F" w:rsidRPr="001D0611" w:rsidRDefault="00F43C3F" w:rsidP="00F43C3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F6DFAD8" w14:textId="38D06743" w:rsidR="00F43C3F" w:rsidRPr="001D0611" w:rsidRDefault="00F43C3F" w:rsidP="00F43C3F">
            <w:pPr>
              <w:spacing w:line="160" w:lineRule="exact"/>
              <w:rPr>
                <w:rFonts w:asciiTheme="majorHAnsi" w:eastAsiaTheme="majorEastAsia" w:hAnsiTheme="majorHAnsi" w:cstheme="majorHAnsi"/>
                <w:color w:val="000000" w:themeColor="text1"/>
                <w:sz w:val="14"/>
                <w:szCs w:val="14"/>
                <w:highlight w:val="yellow"/>
              </w:rPr>
            </w:pPr>
          </w:p>
        </w:tc>
      </w:tr>
      <w:tr w:rsidR="00F43C3F" w:rsidRPr="001D0611" w14:paraId="41E3A4A5" w14:textId="77777777" w:rsidTr="001237FE">
        <w:trPr>
          <w:trHeight w:val="424"/>
        </w:trPr>
        <w:tc>
          <w:tcPr>
            <w:tcW w:w="2551" w:type="dxa"/>
            <w:vMerge/>
          </w:tcPr>
          <w:p w14:paraId="268A8152" w14:textId="77777777" w:rsidR="00F43C3F" w:rsidRPr="001D0611" w:rsidRDefault="00F43C3F" w:rsidP="00F43C3F">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F43C3F" w:rsidRPr="001D0611" w:rsidRDefault="00F43C3F" w:rsidP="00F43C3F">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F43C3F" w:rsidRPr="001D0611" w:rsidRDefault="00F43C3F" w:rsidP="00F43C3F">
            <w:pPr>
              <w:spacing w:line="160" w:lineRule="exact"/>
              <w:rPr>
                <w:color w:val="000000" w:themeColor="text1"/>
                <w:sz w:val="14"/>
                <w:szCs w:val="14"/>
              </w:rPr>
            </w:pPr>
          </w:p>
        </w:tc>
        <w:tc>
          <w:tcPr>
            <w:tcW w:w="610" w:type="dxa"/>
            <w:tcBorders>
              <w:top w:val="single" w:sz="4" w:space="0" w:color="auto"/>
            </w:tcBorders>
          </w:tcPr>
          <w:p w14:paraId="03AA6607" w14:textId="77777777" w:rsidR="00F43C3F" w:rsidRPr="001D0611" w:rsidRDefault="00F43C3F" w:rsidP="00F43C3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2E16393A" w:rsidR="00F43C3F" w:rsidRPr="001D0611" w:rsidRDefault="00F43C3F" w:rsidP="00F43C3F">
            <w:pPr>
              <w:spacing w:line="160" w:lineRule="exact"/>
              <w:rPr>
                <w:rFonts w:asciiTheme="majorHAnsi" w:eastAsiaTheme="majorEastAsia" w:hAnsiTheme="majorHAnsi" w:cstheme="majorHAnsi"/>
                <w:color w:val="000000" w:themeColor="text1"/>
                <w:sz w:val="14"/>
                <w:szCs w:val="14"/>
                <w:highlight w:val="yellow"/>
              </w:rPr>
            </w:pPr>
          </w:p>
        </w:tc>
      </w:tr>
      <w:tr w:rsidR="00F43C3F" w:rsidRPr="001D0611" w14:paraId="0CFF260F" w14:textId="77777777" w:rsidTr="00381477">
        <w:trPr>
          <w:trHeight w:val="403"/>
        </w:trPr>
        <w:tc>
          <w:tcPr>
            <w:tcW w:w="2551" w:type="dxa"/>
            <w:vMerge w:val="restart"/>
            <w:vAlign w:val="center"/>
          </w:tcPr>
          <w:p w14:paraId="55301965" w14:textId="77777777" w:rsidR="00F43C3F" w:rsidRPr="001D0611" w:rsidRDefault="00F43C3F" w:rsidP="00F43C3F">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F43C3F" w:rsidRPr="001D0611" w:rsidRDefault="00F43C3F" w:rsidP="00F43C3F">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F43C3F" w:rsidRPr="001D0611" w:rsidRDefault="00F43C3F" w:rsidP="00F43C3F">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F43C3F" w:rsidRPr="001D0611" w:rsidRDefault="00F43C3F" w:rsidP="00F43C3F">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F43C3F" w:rsidRPr="001D0611" w:rsidRDefault="00F43C3F" w:rsidP="00F43C3F">
            <w:pPr>
              <w:spacing w:line="160" w:lineRule="exact"/>
              <w:rPr>
                <w:color w:val="000000" w:themeColor="text1"/>
                <w:sz w:val="14"/>
                <w:szCs w:val="14"/>
              </w:rPr>
            </w:pPr>
          </w:p>
        </w:tc>
        <w:tc>
          <w:tcPr>
            <w:tcW w:w="609" w:type="dxa"/>
            <w:vAlign w:val="center"/>
          </w:tcPr>
          <w:p w14:paraId="1D657B20" w14:textId="77777777" w:rsidR="00F43C3F" w:rsidRPr="001D0611" w:rsidRDefault="00F43C3F" w:rsidP="00F43C3F">
            <w:pPr>
              <w:spacing w:line="160" w:lineRule="exact"/>
              <w:jc w:val="center"/>
              <w:rPr>
                <w:color w:val="000000" w:themeColor="text1"/>
                <w:sz w:val="14"/>
                <w:szCs w:val="14"/>
              </w:rPr>
            </w:pPr>
          </w:p>
        </w:tc>
        <w:tc>
          <w:tcPr>
            <w:tcW w:w="610" w:type="dxa"/>
          </w:tcPr>
          <w:p w14:paraId="59314D1F" w14:textId="77777777" w:rsidR="00F43C3F" w:rsidRPr="001D0611" w:rsidRDefault="00F43C3F" w:rsidP="00F43C3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0887C07" w14:textId="77777777" w:rsidR="00F43C3F" w:rsidRPr="00DB71E7" w:rsidRDefault="00F43C3F" w:rsidP="00F43C3F">
            <w:pPr>
              <w:spacing w:line="160" w:lineRule="exact"/>
              <w:rPr>
                <w:rFonts w:asciiTheme="majorHAnsi" w:eastAsiaTheme="majorEastAsia" w:hAnsiTheme="majorHAnsi" w:cstheme="majorHAnsi"/>
                <w:sz w:val="14"/>
                <w:szCs w:val="14"/>
              </w:rPr>
            </w:pPr>
            <w:r w:rsidRPr="00DB71E7">
              <w:rPr>
                <w:rFonts w:asciiTheme="majorHAnsi" w:eastAsiaTheme="majorEastAsia" w:hAnsiTheme="majorHAnsi" w:cstheme="majorHAnsi" w:hint="eastAsia"/>
                <w:sz w:val="14"/>
                <w:szCs w:val="14"/>
              </w:rPr>
              <w:t>機械部品の受入れ等作業</w:t>
            </w:r>
          </w:p>
          <w:p w14:paraId="69C03005" w14:textId="4F0AEC16" w:rsidR="00F43C3F" w:rsidRPr="001D0611" w:rsidRDefault="00F43C3F" w:rsidP="00F43C3F">
            <w:pPr>
              <w:spacing w:line="160" w:lineRule="exact"/>
              <w:rPr>
                <w:rFonts w:asciiTheme="majorHAnsi" w:eastAsiaTheme="majorEastAsia" w:hAnsiTheme="majorHAnsi" w:cstheme="majorHAnsi"/>
                <w:color w:val="000000" w:themeColor="text1"/>
                <w:sz w:val="14"/>
                <w:szCs w:val="14"/>
              </w:rPr>
            </w:pPr>
            <w:r w:rsidRPr="002253BD">
              <w:rPr>
                <w:rFonts w:asciiTheme="majorHAnsi" w:eastAsiaTheme="majorEastAsia" w:hAnsiTheme="majorHAnsi" w:cs="Myanmar Text" w:hint="cs"/>
                <w:sz w:val="12"/>
                <w:szCs w:val="12"/>
                <w:cs/>
                <w:lang w:bidi="my-MM"/>
              </w:rPr>
              <w:t>စက်အစိတ်အပိုင်းများ</w:t>
            </w:r>
            <w:r w:rsidRPr="002253BD">
              <w:rPr>
                <w:rFonts w:asciiTheme="majorHAnsi" w:eastAsiaTheme="majorEastAsia" w:hAnsiTheme="majorHAnsi" w:cs="Myanmar Text"/>
                <w:sz w:val="12"/>
                <w:szCs w:val="12"/>
                <w:cs/>
                <w:lang w:bidi="my-MM"/>
              </w:rPr>
              <w:t xml:space="preserve"> </w:t>
            </w:r>
            <w:r w:rsidRPr="002253BD">
              <w:rPr>
                <w:rFonts w:asciiTheme="majorHAnsi" w:eastAsiaTheme="majorEastAsia" w:hAnsiTheme="majorHAnsi" w:cs="Myanmar Text" w:hint="cs"/>
                <w:sz w:val="12"/>
                <w:szCs w:val="12"/>
                <w:cs/>
                <w:lang w:bidi="my-MM"/>
              </w:rPr>
              <w:t>စသည်တို့ကို</w:t>
            </w:r>
            <w:r w:rsidRPr="002253BD">
              <w:rPr>
                <w:rFonts w:asciiTheme="majorHAnsi" w:eastAsiaTheme="majorEastAsia" w:hAnsiTheme="majorHAnsi" w:cs="Myanmar Text"/>
                <w:sz w:val="12"/>
                <w:szCs w:val="12"/>
                <w:cs/>
                <w:lang w:bidi="my-MM"/>
              </w:rPr>
              <w:t xml:space="preserve"> </w:t>
            </w:r>
            <w:r w:rsidRPr="002253BD">
              <w:rPr>
                <w:rFonts w:asciiTheme="majorHAnsi" w:eastAsiaTheme="majorEastAsia" w:hAnsiTheme="majorHAnsi" w:cs="Myanmar Text" w:hint="cs"/>
                <w:sz w:val="12"/>
                <w:szCs w:val="12"/>
                <w:cs/>
                <w:lang w:bidi="my-MM"/>
              </w:rPr>
              <w:t>လက်ခံခြင်း</w:t>
            </w:r>
          </w:p>
        </w:tc>
      </w:tr>
      <w:tr w:rsidR="00F43C3F" w:rsidRPr="001D0611" w14:paraId="7B0EB1E9" w14:textId="77777777" w:rsidTr="00381477">
        <w:trPr>
          <w:trHeight w:val="437"/>
        </w:trPr>
        <w:tc>
          <w:tcPr>
            <w:tcW w:w="2551" w:type="dxa"/>
            <w:vMerge/>
          </w:tcPr>
          <w:p w14:paraId="3363B2B1" w14:textId="77777777" w:rsidR="00F43C3F" w:rsidRPr="001D0611" w:rsidRDefault="00F43C3F" w:rsidP="00F43C3F">
            <w:pPr>
              <w:spacing w:line="160" w:lineRule="exact"/>
              <w:rPr>
                <w:color w:val="000000" w:themeColor="text1"/>
                <w:sz w:val="14"/>
                <w:szCs w:val="14"/>
              </w:rPr>
            </w:pPr>
          </w:p>
        </w:tc>
        <w:tc>
          <w:tcPr>
            <w:tcW w:w="609" w:type="dxa"/>
          </w:tcPr>
          <w:p w14:paraId="12CAEE58" w14:textId="77777777" w:rsidR="00F43C3F" w:rsidRPr="001D0611" w:rsidRDefault="00F43C3F" w:rsidP="00F43C3F">
            <w:pPr>
              <w:spacing w:line="160" w:lineRule="exact"/>
              <w:rPr>
                <w:color w:val="000000" w:themeColor="text1"/>
                <w:sz w:val="14"/>
                <w:szCs w:val="14"/>
              </w:rPr>
            </w:pPr>
          </w:p>
        </w:tc>
        <w:tc>
          <w:tcPr>
            <w:tcW w:w="609" w:type="dxa"/>
          </w:tcPr>
          <w:p w14:paraId="0E2668BC" w14:textId="77777777" w:rsidR="00F43C3F" w:rsidRPr="001D0611" w:rsidRDefault="00F43C3F" w:rsidP="00F43C3F">
            <w:pPr>
              <w:spacing w:line="160" w:lineRule="exact"/>
              <w:rPr>
                <w:color w:val="000000" w:themeColor="text1"/>
                <w:sz w:val="14"/>
                <w:szCs w:val="14"/>
              </w:rPr>
            </w:pPr>
          </w:p>
        </w:tc>
        <w:tc>
          <w:tcPr>
            <w:tcW w:w="610" w:type="dxa"/>
          </w:tcPr>
          <w:p w14:paraId="728CA1B3" w14:textId="77777777" w:rsidR="00F43C3F" w:rsidRPr="001D0611" w:rsidRDefault="00F43C3F" w:rsidP="00F43C3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C627702" w14:textId="77777777" w:rsidR="00F43C3F" w:rsidRPr="00DB71E7" w:rsidRDefault="00F43C3F" w:rsidP="00F43C3F">
            <w:pPr>
              <w:spacing w:line="160" w:lineRule="exact"/>
              <w:rPr>
                <w:rFonts w:asciiTheme="majorHAnsi" w:eastAsiaTheme="majorEastAsia" w:hAnsiTheme="majorHAnsi" w:cstheme="majorHAnsi"/>
                <w:sz w:val="14"/>
                <w:szCs w:val="14"/>
              </w:rPr>
            </w:pPr>
            <w:r w:rsidRPr="00DB71E7">
              <w:rPr>
                <w:rFonts w:asciiTheme="majorHAnsi" w:eastAsiaTheme="majorEastAsia" w:hAnsiTheme="majorHAnsi" w:cstheme="majorHAnsi" w:hint="eastAsia"/>
                <w:sz w:val="14"/>
                <w:szCs w:val="14"/>
              </w:rPr>
              <w:t>測定機器の保守管理作業</w:t>
            </w:r>
          </w:p>
          <w:p w14:paraId="4493F444" w14:textId="387C368F" w:rsidR="00F43C3F" w:rsidRPr="001D0611" w:rsidRDefault="00F43C3F" w:rsidP="00F43C3F">
            <w:pPr>
              <w:spacing w:line="160" w:lineRule="exact"/>
              <w:rPr>
                <w:rFonts w:asciiTheme="majorHAnsi" w:eastAsiaTheme="majorEastAsia" w:hAnsiTheme="majorHAnsi" w:cstheme="majorHAnsi"/>
                <w:color w:val="000000" w:themeColor="text1"/>
                <w:sz w:val="14"/>
                <w:szCs w:val="14"/>
                <w:highlight w:val="yellow"/>
              </w:rPr>
            </w:pPr>
            <w:r w:rsidRPr="00D226BB">
              <w:rPr>
                <w:rFonts w:asciiTheme="majorHAnsi" w:eastAsiaTheme="majorEastAsia" w:hAnsiTheme="majorHAnsi" w:cs="Myanmar Text" w:hint="cs"/>
                <w:sz w:val="12"/>
                <w:szCs w:val="12"/>
                <w:cs/>
                <w:lang w:bidi="my-MM"/>
              </w:rPr>
              <w:t>တိုင်းတာရေး</w:t>
            </w:r>
            <w:r>
              <w:rPr>
                <w:rFonts w:asciiTheme="majorHAnsi" w:eastAsiaTheme="majorEastAsia" w:hAnsiTheme="majorHAnsi" w:cs="Myanmar Text" w:hint="cs"/>
                <w:sz w:val="12"/>
                <w:szCs w:val="12"/>
                <w:cs/>
                <w:lang w:bidi="my-MM"/>
              </w:rPr>
              <w:t xml:space="preserve"> </w:t>
            </w:r>
            <w:r w:rsidRPr="00D226BB">
              <w:rPr>
                <w:rFonts w:asciiTheme="majorHAnsi" w:eastAsiaTheme="majorEastAsia" w:hAnsiTheme="majorHAnsi" w:cs="Myanmar Text" w:hint="cs"/>
                <w:sz w:val="12"/>
                <w:szCs w:val="12"/>
                <w:cs/>
                <w:lang w:bidi="my-MM"/>
              </w:rPr>
              <w:t>ကိရိယာများ</w:t>
            </w:r>
            <w:r w:rsidRPr="00D226BB">
              <w:rPr>
                <w:rFonts w:asciiTheme="majorHAnsi" w:eastAsiaTheme="majorEastAsia" w:hAnsiTheme="majorHAnsi" w:cs="Myanmar Text"/>
                <w:sz w:val="12"/>
                <w:szCs w:val="12"/>
                <w:cs/>
                <w:lang w:bidi="my-MM"/>
              </w:rPr>
              <w:t xml:space="preserve"> </w:t>
            </w:r>
            <w:r w:rsidRPr="00D226BB">
              <w:rPr>
                <w:rFonts w:asciiTheme="majorHAnsi" w:eastAsiaTheme="majorEastAsia" w:hAnsiTheme="majorHAnsi" w:cs="Myanmar Text" w:hint="cs"/>
                <w:sz w:val="12"/>
                <w:szCs w:val="12"/>
                <w:cs/>
                <w:lang w:bidi="my-MM"/>
              </w:rPr>
              <w:t>ပြုပြင်ထိန်းသိမ်းခြင်း</w:t>
            </w:r>
          </w:p>
        </w:tc>
      </w:tr>
      <w:tr w:rsidR="00F43C3F" w:rsidRPr="001D0611" w14:paraId="0349E3A1" w14:textId="77777777" w:rsidTr="00381477">
        <w:trPr>
          <w:trHeight w:val="401"/>
        </w:trPr>
        <w:tc>
          <w:tcPr>
            <w:tcW w:w="2551" w:type="dxa"/>
            <w:vMerge/>
          </w:tcPr>
          <w:p w14:paraId="7DCC3658" w14:textId="77777777" w:rsidR="00F43C3F" w:rsidRPr="001D0611" w:rsidRDefault="00F43C3F" w:rsidP="00F43C3F">
            <w:pPr>
              <w:spacing w:line="160" w:lineRule="exact"/>
              <w:rPr>
                <w:color w:val="000000" w:themeColor="text1"/>
                <w:sz w:val="14"/>
                <w:szCs w:val="14"/>
              </w:rPr>
            </w:pPr>
          </w:p>
        </w:tc>
        <w:tc>
          <w:tcPr>
            <w:tcW w:w="609" w:type="dxa"/>
            <w:vAlign w:val="center"/>
          </w:tcPr>
          <w:p w14:paraId="1E4DD42B" w14:textId="77777777" w:rsidR="00F43C3F" w:rsidRPr="001D0611" w:rsidRDefault="00F43C3F" w:rsidP="00F43C3F">
            <w:pPr>
              <w:spacing w:line="160" w:lineRule="exact"/>
              <w:jc w:val="center"/>
              <w:rPr>
                <w:color w:val="000000" w:themeColor="text1"/>
                <w:sz w:val="14"/>
                <w:szCs w:val="14"/>
              </w:rPr>
            </w:pPr>
          </w:p>
        </w:tc>
        <w:tc>
          <w:tcPr>
            <w:tcW w:w="609" w:type="dxa"/>
          </w:tcPr>
          <w:p w14:paraId="2AD13563" w14:textId="77777777" w:rsidR="00F43C3F" w:rsidRPr="001D0611" w:rsidRDefault="00F43C3F" w:rsidP="00F43C3F">
            <w:pPr>
              <w:spacing w:line="160" w:lineRule="exact"/>
              <w:rPr>
                <w:color w:val="000000" w:themeColor="text1"/>
                <w:sz w:val="14"/>
                <w:szCs w:val="14"/>
              </w:rPr>
            </w:pPr>
          </w:p>
        </w:tc>
        <w:tc>
          <w:tcPr>
            <w:tcW w:w="610" w:type="dxa"/>
          </w:tcPr>
          <w:p w14:paraId="36F9E08C" w14:textId="77777777" w:rsidR="00F43C3F" w:rsidRPr="001D0611" w:rsidRDefault="00F43C3F" w:rsidP="00F43C3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1D2C77B" w14:textId="77777777" w:rsidR="00F43C3F" w:rsidRPr="00DB71E7" w:rsidRDefault="00F43C3F" w:rsidP="00F43C3F">
            <w:pPr>
              <w:spacing w:line="160" w:lineRule="exact"/>
              <w:rPr>
                <w:rFonts w:asciiTheme="majorHAnsi" w:eastAsiaTheme="majorEastAsia" w:hAnsiTheme="majorHAnsi" w:cstheme="majorHAnsi"/>
                <w:sz w:val="14"/>
                <w:szCs w:val="14"/>
              </w:rPr>
            </w:pPr>
            <w:r w:rsidRPr="00DB71E7">
              <w:rPr>
                <w:rFonts w:asciiTheme="majorHAnsi" w:eastAsiaTheme="majorEastAsia" w:hAnsiTheme="majorHAnsi" w:cstheme="majorHAnsi" w:hint="eastAsia"/>
                <w:sz w:val="14"/>
                <w:szCs w:val="14"/>
              </w:rPr>
              <w:t>各種図面の読図作業</w:t>
            </w:r>
          </w:p>
          <w:p w14:paraId="3CDCF258" w14:textId="6E3B970B" w:rsidR="00F43C3F" w:rsidRPr="001D0611" w:rsidRDefault="00F43C3F" w:rsidP="00F43C3F">
            <w:pPr>
              <w:spacing w:line="160" w:lineRule="exact"/>
              <w:rPr>
                <w:rFonts w:asciiTheme="majorHAnsi" w:eastAsiaTheme="majorEastAsia" w:hAnsiTheme="majorHAnsi" w:cstheme="majorHAnsi"/>
                <w:color w:val="000000" w:themeColor="text1"/>
                <w:sz w:val="14"/>
                <w:szCs w:val="14"/>
                <w:highlight w:val="yellow"/>
              </w:rPr>
            </w:pPr>
            <w:r w:rsidRPr="00255532">
              <w:rPr>
                <w:rFonts w:asciiTheme="majorHAnsi" w:eastAsiaTheme="majorEastAsia" w:hAnsiTheme="majorHAnsi" w:cs="Myanmar Text" w:hint="cs"/>
                <w:sz w:val="12"/>
                <w:szCs w:val="12"/>
                <w:cs/>
                <w:lang w:bidi="my-MM"/>
              </w:rPr>
              <w:t>ပုံကြမ်းအမျိုးမျိုးကို ဖတ်ခြင်း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3C3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779</Words>
  <Characters>4446</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