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31AFCFD3" w14:textId="77777777" w:rsidR="00232FEF" w:rsidRPr="00232FEF" w:rsidRDefault="00232FEF" w:rsidP="00232FEF">
                  <w:pPr>
                    <w:spacing w:line="220" w:lineRule="exact"/>
                    <w:jc w:val="left"/>
                    <w:rPr>
                      <w:rFonts w:asciiTheme="majorEastAsia" w:eastAsiaTheme="majorEastAsia" w:hAnsiTheme="majorEastAsia" w:cs="メイリオ"/>
                      <w:sz w:val="14"/>
                      <w:szCs w:val="14"/>
                    </w:rPr>
                  </w:pPr>
                  <w:r w:rsidRPr="00232FEF">
                    <w:rPr>
                      <w:rFonts w:asciiTheme="majorEastAsia" w:eastAsiaTheme="majorEastAsia" w:hAnsiTheme="majorEastAsia" w:cs="メイリオ" w:hint="eastAsia"/>
                      <w:sz w:val="14"/>
                      <w:szCs w:val="14"/>
                    </w:rPr>
                    <w:t>座席シート縫製</w:t>
                  </w:r>
                </w:p>
                <w:p w14:paraId="09956593" w14:textId="40C4A905" w:rsidR="005739FD" w:rsidRPr="001D0611" w:rsidRDefault="00232FEF" w:rsidP="00232FEF">
                  <w:pPr>
                    <w:spacing w:line="220" w:lineRule="exact"/>
                    <w:jc w:val="left"/>
                    <w:rPr>
                      <w:rFonts w:asciiTheme="majorEastAsia" w:eastAsiaTheme="majorEastAsia" w:hAnsiTheme="majorEastAsia" w:cs="メイリオ"/>
                      <w:color w:val="000000" w:themeColor="text1"/>
                      <w:sz w:val="14"/>
                      <w:szCs w:val="14"/>
                    </w:rPr>
                  </w:pPr>
                  <w:r w:rsidRPr="00232FEF">
                    <w:rPr>
                      <w:rFonts w:asciiTheme="majorEastAsia" w:eastAsiaTheme="majorEastAsia" w:hAnsiTheme="majorEastAsia" w:cs="Myanmar Text" w:hint="cs"/>
                      <w:sz w:val="12"/>
                      <w:szCs w:val="12"/>
                      <w:cs/>
                      <w:lang w:bidi="my-MM"/>
                    </w:rPr>
                    <w:t>အပ်ချုပ်ထိုင်ခုံကုန်ထုတ်လုပ်မှု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7A40A56" w14:textId="77777777" w:rsidR="00232FEF" w:rsidRPr="00232FEF" w:rsidRDefault="00232FEF" w:rsidP="00232FEF">
                  <w:pPr>
                    <w:spacing w:line="220" w:lineRule="exact"/>
                    <w:rPr>
                      <w:rFonts w:asciiTheme="majorHAnsi" w:eastAsiaTheme="majorEastAsia" w:hAnsiTheme="majorHAnsi" w:cstheme="majorHAnsi"/>
                      <w:sz w:val="14"/>
                      <w:szCs w:val="14"/>
                    </w:rPr>
                  </w:pPr>
                  <w:r w:rsidRPr="00232FEF">
                    <w:rPr>
                      <w:rFonts w:asciiTheme="majorHAnsi" w:eastAsiaTheme="majorEastAsia" w:hAnsiTheme="majorHAnsi" w:cstheme="majorHAnsi" w:hint="eastAsia"/>
                      <w:sz w:val="14"/>
                      <w:szCs w:val="14"/>
                    </w:rPr>
                    <w:t>自動車シート縫製作業</w:t>
                  </w:r>
                </w:p>
                <w:p w14:paraId="022D6CC9" w14:textId="4B2D6467" w:rsidR="005739FD" w:rsidRPr="001D0611" w:rsidRDefault="00232FEF" w:rsidP="00232FEF">
                  <w:pPr>
                    <w:spacing w:line="220" w:lineRule="exact"/>
                    <w:rPr>
                      <w:rFonts w:asciiTheme="majorHAnsi" w:eastAsiaTheme="majorEastAsia" w:hAnsiTheme="majorHAnsi" w:cstheme="majorHAnsi"/>
                      <w:color w:val="000000" w:themeColor="text1"/>
                      <w:sz w:val="14"/>
                      <w:szCs w:val="14"/>
                    </w:rPr>
                  </w:pPr>
                  <w:r w:rsidRPr="00232FEF">
                    <w:rPr>
                      <w:rFonts w:asciiTheme="majorHAnsi" w:eastAsiaTheme="majorEastAsia" w:hAnsiTheme="majorHAnsi" w:cs="Myanmar Text" w:hint="cs"/>
                      <w:sz w:val="12"/>
                      <w:szCs w:val="12"/>
                      <w:cs/>
                      <w:lang w:bidi="my-MM"/>
                    </w:rPr>
                    <w:t>ကားထိုင်ခုံချုပ်ခြင်း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D72EF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58EEF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C7BF0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32FEF" w:rsidRPr="001D0611" w14:paraId="79CD79CB" w14:textId="77777777" w:rsidTr="001237FE">
        <w:trPr>
          <w:trHeight w:val="457"/>
        </w:trPr>
        <w:tc>
          <w:tcPr>
            <w:tcW w:w="2551" w:type="dxa"/>
            <w:vMerge w:val="restart"/>
            <w:vAlign w:val="center"/>
          </w:tcPr>
          <w:p w14:paraId="3B85B508" w14:textId="77777777" w:rsidR="00232FEF" w:rsidRPr="001D0611" w:rsidRDefault="00232FEF" w:rsidP="00232FEF">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32FEF" w:rsidRPr="001D0611" w:rsidRDefault="00232FEF" w:rsidP="00232FEF">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32FEF" w:rsidRPr="001D0611" w:rsidRDefault="00232FEF" w:rsidP="00232FEF">
            <w:pPr>
              <w:spacing w:line="160" w:lineRule="exact"/>
              <w:jc w:val="center"/>
              <w:rPr>
                <w:color w:val="000000" w:themeColor="text1"/>
                <w:sz w:val="14"/>
                <w:szCs w:val="14"/>
              </w:rPr>
            </w:pPr>
          </w:p>
        </w:tc>
        <w:tc>
          <w:tcPr>
            <w:tcW w:w="609" w:type="dxa"/>
          </w:tcPr>
          <w:p w14:paraId="2A9485F5" w14:textId="77777777" w:rsidR="00232FEF" w:rsidRPr="001D0611" w:rsidRDefault="00232FEF" w:rsidP="00232FEF">
            <w:pPr>
              <w:spacing w:line="160" w:lineRule="exact"/>
              <w:rPr>
                <w:color w:val="000000" w:themeColor="text1"/>
                <w:sz w:val="14"/>
                <w:szCs w:val="14"/>
              </w:rPr>
            </w:pPr>
          </w:p>
        </w:tc>
        <w:tc>
          <w:tcPr>
            <w:tcW w:w="610" w:type="dxa"/>
          </w:tcPr>
          <w:p w14:paraId="1EE3C61F" w14:textId="77777777" w:rsidR="00232FEF" w:rsidRPr="001D0611" w:rsidRDefault="00232FEF" w:rsidP="00232FE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FEB4605" w14:textId="77777777" w:rsidR="00232FEF" w:rsidRPr="007F133E" w:rsidRDefault="00232FEF" w:rsidP="00232FEF">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hint="eastAsia"/>
                <w:sz w:val="14"/>
                <w:szCs w:val="14"/>
              </w:rPr>
              <w:t>自動車シートカバーの部品縫い作業</w:t>
            </w:r>
          </w:p>
          <w:p w14:paraId="2AE04BEC" w14:textId="0FEA05C9" w:rsidR="00232FEF" w:rsidRPr="001D0611" w:rsidRDefault="00232FEF" w:rsidP="00232FEF">
            <w:pPr>
              <w:spacing w:line="160" w:lineRule="exact"/>
              <w:rPr>
                <w:rFonts w:asciiTheme="majorHAnsi" w:eastAsiaTheme="majorEastAsia" w:hAnsiTheme="majorHAnsi" w:cstheme="majorHAnsi"/>
                <w:color w:val="000000" w:themeColor="text1"/>
                <w:sz w:val="14"/>
                <w:szCs w:val="14"/>
                <w:highlight w:val="yellow"/>
              </w:rPr>
            </w:pPr>
            <w:r w:rsidRPr="00AC1F34">
              <w:rPr>
                <w:rFonts w:asciiTheme="majorHAnsi" w:eastAsiaTheme="majorEastAsia" w:hAnsiTheme="majorHAnsi" w:cs="Myanmar Text" w:hint="cs"/>
                <w:sz w:val="12"/>
                <w:szCs w:val="12"/>
                <w:cs/>
                <w:lang w:bidi="my-MM"/>
              </w:rPr>
              <w:t>ကားထိုင်ခုံအဖုံး</w:t>
            </w:r>
            <w:r>
              <w:rPr>
                <w:rFonts w:asciiTheme="majorHAnsi" w:eastAsiaTheme="majorEastAsia" w:hAnsiTheme="majorHAnsi" w:cs="Myanmar Text" w:hint="cs"/>
                <w:sz w:val="12"/>
                <w:szCs w:val="12"/>
                <w:cs/>
                <w:lang w:bidi="my-MM"/>
              </w:rPr>
              <w:t xml:space="preserve"> </w:t>
            </w:r>
            <w:r w:rsidRPr="00AC1F34">
              <w:rPr>
                <w:rFonts w:asciiTheme="majorHAnsi" w:eastAsiaTheme="majorEastAsia" w:hAnsiTheme="majorHAnsi" w:cs="Myanmar Text" w:hint="cs"/>
                <w:sz w:val="12"/>
                <w:szCs w:val="12"/>
                <w:cs/>
                <w:lang w:bidi="my-MM"/>
              </w:rPr>
              <w:t>အစိတ်အပိုင်းများ</w:t>
            </w:r>
            <w:r w:rsidRPr="00AC1F34">
              <w:rPr>
                <w:rFonts w:asciiTheme="majorHAnsi" w:eastAsiaTheme="majorEastAsia" w:hAnsiTheme="majorHAnsi" w:cs="Myanmar Text"/>
                <w:sz w:val="12"/>
                <w:szCs w:val="12"/>
                <w:cs/>
                <w:lang w:bidi="my-MM"/>
              </w:rPr>
              <w:t xml:space="preserve"> </w:t>
            </w:r>
            <w:r w:rsidRPr="00AC1F34">
              <w:rPr>
                <w:rFonts w:asciiTheme="majorHAnsi" w:eastAsiaTheme="majorEastAsia" w:hAnsiTheme="majorHAnsi" w:cs="Myanmar Text" w:hint="cs"/>
                <w:sz w:val="12"/>
                <w:szCs w:val="12"/>
                <w:cs/>
                <w:lang w:bidi="my-MM"/>
              </w:rPr>
              <w:t>ချုပ်ခြင်း</w:t>
            </w:r>
          </w:p>
        </w:tc>
      </w:tr>
      <w:tr w:rsidR="00232FEF" w:rsidRPr="001D0611" w14:paraId="77EA9310" w14:textId="77777777" w:rsidTr="001237FE">
        <w:trPr>
          <w:trHeight w:val="407"/>
        </w:trPr>
        <w:tc>
          <w:tcPr>
            <w:tcW w:w="2551" w:type="dxa"/>
            <w:vMerge/>
          </w:tcPr>
          <w:p w14:paraId="5AC65183" w14:textId="77777777" w:rsidR="00232FEF" w:rsidRPr="001D0611" w:rsidRDefault="00232FEF" w:rsidP="00232FEF">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32FEF" w:rsidRPr="001D0611" w:rsidRDefault="00232FEF" w:rsidP="00232FEF">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32FEF" w:rsidRPr="001D0611" w:rsidRDefault="00232FEF" w:rsidP="00232FEF">
            <w:pPr>
              <w:spacing w:line="160" w:lineRule="exact"/>
              <w:rPr>
                <w:color w:val="000000" w:themeColor="text1"/>
                <w:sz w:val="14"/>
                <w:szCs w:val="14"/>
              </w:rPr>
            </w:pPr>
          </w:p>
        </w:tc>
        <w:tc>
          <w:tcPr>
            <w:tcW w:w="610" w:type="dxa"/>
            <w:tcBorders>
              <w:top w:val="single" w:sz="4" w:space="0" w:color="auto"/>
            </w:tcBorders>
          </w:tcPr>
          <w:p w14:paraId="2AF1D878" w14:textId="77777777" w:rsidR="00232FEF" w:rsidRPr="001D0611" w:rsidRDefault="00232FEF" w:rsidP="00232FE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5B34083" w14:textId="77777777" w:rsidR="00232FEF" w:rsidRPr="007F133E" w:rsidRDefault="00232FEF" w:rsidP="00232FEF">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hint="eastAsia"/>
                <w:sz w:val="14"/>
                <w:szCs w:val="14"/>
              </w:rPr>
              <w:t>自動車シートカバーのコマ縫い作業</w:t>
            </w:r>
            <w:r w:rsidRPr="007F133E">
              <w:rPr>
                <w:rFonts w:asciiTheme="majorHAnsi" w:eastAsiaTheme="majorEastAsia" w:hAnsiTheme="majorHAnsi" w:cstheme="majorHAnsi" w:hint="eastAsia"/>
                <w:sz w:val="14"/>
                <w:szCs w:val="14"/>
              </w:rPr>
              <w:t>(</w:t>
            </w:r>
            <w:r w:rsidRPr="007F133E">
              <w:rPr>
                <w:rFonts w:asciiTheme="majorHAnsi" w:eastAsiaTheme="majorEastAsia" w:hAnsiTheme="majorHAnsi" w:cstheme="majorHAnsi" w:hint="eastAsia"/>
                <w:sz w:val="14"/>
                <w:szCs w:val="14"/>
              </w:rPr>
              <w:t>仕掛品</w:t>
            </w:r>
            <w:r w:rsidRPr="007F133E">
              <w:rPr>
                <w:rFonts w:asciiTheme="majorHAnsi" w:eastAsiaTheme="majorEastAsia" w:hAnsiTheme="majorHAnsi" w:cstheme="majorHAnsi" w:hint="eastAsia"/>
                <w:sz w:val="14"/>
                <w:szCs w:val="14"/>
              </w:rPr>
              <w:t>)</w:t>
            </w:r>
          </w:p>
          <w:p w14:paraId="72B72A9C" w14:textId="58BECCD0" w:rsidR="00232FEF" w:rsidRPr="001D0611" w:rsidRDefault="00232FEF" w:rsidP="00232FEF">
            <w:pPr>
              <w:spacing w:line="160" w:lineRule="exact"/>
              <w:rPr>
                <w:rFonts w:asciiTheme="majorHAnsi" w:eastAsiaTheme="majorEastAsia" w:hAnsiTheme="majorHAnsi" w:cs="Myanmar Text"/>
                <w:color w:val="000000" w:themeColor="text1"/>
                <w:sz w:val="14"/>
                <w:szCs w:val="14"/>
                <w:highlight w:val="yellow"/>
                <w:cs/>
                <w:lang w:bidi="my-MM"/>
              </w:rPr>
            </w:pPr>
            <w:r w:rsidRPr="00BD310C">
              <w:rPr>
                <w:rFonts w:asciiTheme="majorHAnsi" w:eastAsiaTheme="majorEastAsia" w:hAnsiTheme="majorHAnsi" w:cs="Myanmar Text" w:hint="cs"/>
                <w:sz w:val="12"/>
                <w:szCs w:val="12"/>
                <w:cs/>
                <w:lang w:bidi="my-MM"/>
              </w:rPr>
              <w:t>ကားထိုင်ခုံအဖုံးအတွက်</w:t>
            </w:r>
            <w:r w:rsidRPr="00BD310C">
              <w:rPr>
                <w:rFonts w:asciiTheme="majorHAnsi" w:eastAsiaTheme="majorEastAsia" w:hAnsiTheme="majorHAnsi" w:cs="Myanmar Text"/>
                <w:sz w:val="12"/>
                <w:szCs w:val="12"/>
                <w:cs/>
                <w:lang w:bidi="my-MM"/>
              </w:rPr>
              <w:t xml:space="preserve"> </w:t>
            </w:r>
            <w:r w:rsidRPr="00BD310C">
              <w:rPr>
                <w:rFonts w:asciiTheme="majorHAnsi" w:eastAsiaTheme="majorEastAsia" w:hAnsiTheme="majorHAnsi" w:cs="Myanmar Text" w:hint="cs"/>
                <w:sz w:val="12"/>
                <w:szCs w:val="12"/>
                <w:cs/>
                <w:lang w:bidi="my-MM"/>
              </w:rPr>
              <w:t>လုပ်ငန်းစဥ်အစိတ်အပိုင်းများ</w:t>
            </w:r>
            <w:r w:rsidRPr="00BD310C">
              <w:rPr>
                <w:rFonts w:asciiTheme="majorHAnsi" w:eastAsiaTheme="majorEastAsia" w:hAnsiTheme="majorHAnsi" w:cs="Myanmar Text"/>
                <w:sz w:val="12"/>
                <w:szCs w:val="12"/>
                <w:cs/>
                <w:lang w:bidi="my-MM"/>
              </w:rPr>
              <w:t xml:space="preserve"> </w:t>
            </w:r>
            <w:r w:rsidRPr="00BD310C">
              <w:rPr>
                <w:rFonts w:asciiTheme="majorHAnsi" w:eastAsiaTheme="majorEastAsia" w:hAnsiTheme="majorHAnsi" w:cs="Myanmar Text" w:hint="cs"/>
                <w:sz w:val="12"/>
                <w:szCs w:val="12"/>
                <w:cs/>
                <w:lang w:bidi="my-MM"/>
              </w:rPr>
              <w:t>ချုပ်ခြင်း</w:t>
            </w:r>
          </w:p>
        </w:tc>
      </w:tr>
      <w:tr w:rsidR="00232FEF" w:rsidRPr="001D0611" w14:paraId="598E3D48" w14:textId="77777777" w:rsidTr="001237FE">
        <w:trPr>
          <w:trHeight w:val="427"/>
        </w:trPr>
        <w:tc>
          <w:tcPr>
            <w:tcW w:w="2551" w:type="dxa"/>
            <w:vMerge/>
          </w:tcPr>
          <w:p w14:paraId="7D18B855" w14:textId="77777777" w:rsidR="00232FEF" w:rsidRPr="001D0611" w:rsidRDefault="00232FEF" w:rsidP="00232FEF">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32FEF" w:rsidRPr="001D0611" w:rsidRDefault="00232FEF" w:rsidP="00232FEF">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32FEF" w:rsidRPr="001D0611" w:rsidRDefault="00232FEF" w:rsidP="00232FEF">
            <w:pPr>
              <w:spacing w:line="160" w:lineRule="exact"/>
              <w:rPr>
                <w:color w:val="000000" w:themeColor="text1"/>
                <w:sz w:val="14"/>
                <w:szCs w:val="14"/>
              </w:rPr>
            </w:pPr>
          </w:p>
        </w:tc>
        <w:tc>
          <w:tcPr>
            <w:tcW w:w="610" w:type="dxa"/>
            <w:tcBorders>
              <w:top w:val="single" w:sz="4" w:space="0" w:color="auto"/>
            </w:tcBorders>
          </w:tcPr>
          <w:p w14:paraId="32232E7A" w14:textId="77777777" w:rsidR="00232FEF" w:rsidRPr="001D0611" w:rsidRDefault="00232FEF" w:rsidP="00232FE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0D7E2E0" w14:textId="77777777" w:rsidR="00232FEF" w:rsidRPr="007F133E" w:rsidRDefault="00232FEF" w:rsidP="00232FEF">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hint="eastAsia"/>
                <w:sz w:val="14"/>
                <w:szCs w:val="14"/>
              </w:rPr>
              <w:t>自動車シートカバーのまとめ縫い作業</w:t>
            </w:r>
            <w:r w:rsidRPr="007F133E">
              <w:rPr>
                <w:rFonts w:asciiTheme="majorHAnsi" w:eastAsiaTheme="majorEastAsia" w:hAnsiTheme="majorHAnsi" w:cstheme="majorHAnsi" w:hint="eastAsia"/>
                <w:sz w:val="14"/>
                <w:szCs w:val="14"/>
              </w:rPr>
              <w:t>(</w:t>
            </w:r>
            <w:r w:rsidRPr="007F133E">
              <w:rPr>
                <w:rFonts w:asciiTheme="majorHAnsi" w:eastAsiaTheme="majorEastAsia" w:hAnsiTheme="majorHAnsi" w:cstheme="majorHAnsi" w:hint="eastAsia"/>
                <w:sz w:val="14"/>
                <w:szCs w:val="14"/>
              </w:rPr>
              <w:t>仕上げ</w:t>
            </w:r>
            <w:r w:rsidRPr="007F133E">
              <w:rPr>
                <w:rFonts w:asciiTheme="majorHAnsi" w:eastAsiaTheme="majorEastAsia" w:hAnsiTheme="majorHAnsi" w:cstheme="majorHAnsi" w:hint="eastAsia"/>
                <w:sz w:val="14"/>
                <w:szCs w:val="14"/>
              </w:rPr>
              <w:t>)</w:t>
            </w:r>
          </w:p>
          <w:p w14:paraId="3C45B71A" w14:textId="352783CB" w:rsidR="00232FEF" w:rsidRPr="001D0611" w:rsidRDefault="00232FEF" w:rsidP="00232FEF">
            <w:pPr>
              <w:spacing w:line="160" w:lineRule="exact"/>
              <w:rPr>
                <w:rFonts w:asciiTheme="majorHAnsi" w:eastAsiaTheme="majorEastAsia" w:hAnsiTheme="majorHAnsi" w:cstheme="majorHAnsi"/>
                <w:color w:val="000000" w:themeColor="text1"/>
                <w:sz w:val="14"/>
                <w:szCs w:val="14"/>
                <w:highlight w:val="yellow"/>
              </w:rPr>
            </w:pPr>
            <w:r w:rsidRPr="00A775C7">
              <w:rPr>
                <w:rFonts w:asciiTheme="majorHAnsi" w:eastAsiaTheme="majorEastAsia" w:hAnsiTheme="majorHAnsi" w:cs="Myanmar Text" w:hint="cs"/>
                <w:sz w:val="12"/>
                <w:szCs w:val="12"/>
                <w:cs/>
                <w:lang w:bidi="my-MM"/>
              </w:rPr>
              <w:t>ကားထိုင်ခုံအဖုံးများ</w:t>
            </w:r>
            <w:r w:rsidRPr="00A775C7">
              <w:rPr>
                <w:rFonts w:asciiTheme="majorHAnsi" w:eastAsiaTheme="majorEastAsia" w:hAnsiTheme="majorHAnsi" w:cs="Myanmar Text"/>
                <w:sz w:val="12"/>
                <w:szCs w:val="12"/>
                <w:cs/>
                <w:lang w:bidi="my-MM"/>
              </w:rPr>
              <w:t xml:space="preserve"> </w:t>
            </w:r>
            <w:r w:rsidRPr="00A775C7">
              <w:rPr>
                <w:rFonts w:asciiTheme="majorHAnsi" w:eastAsiaTheme="majorEastAsia" w:hAnsiTheme="majorHAnsi" w:cs="Myanmar Text" w:hint="cs"/>
                <w:sz w:val="12"/>
                <w:szCs w:val="12"/>
                <w:cs/>
                <w:lang w:bidi="my-MM"/>
              </w:rPr>
              <w:t>အတွဲလိုက်ချုပ်ခြင်း</w:t>
            </w:r>
            <w:r w:rsidRPr="00A775C7">
              <w:rPr>
                <w:rFonts w:asciiTheme="majorHAnsi" w:eastAsiaTheme="majorEastAsia" w:hAnsiTheme="majorHAnsi" w:cs="Myanmar Text"/>
                <w:sz w:val="12"/>
                <w:szCs w:val="12"/>
                <w:cs/>
                <w:lang w:bidi="my-MM"/>
              </w:rPr>
              <w:t xml:space="preserve"> (</w:t>
            </w:r>
            <w:r w:rsidRPr="00A775C7">
              <w:rPr>
                <w:rFonts w:asciiTheme="majorHAnsi" w:eastAsiaTheme="majorEastAsia" w:hAnsiTheme="majorHAnsi" w:cs="Myanmar Text" w:hint="cs"/>
                <w:sz w:val="12"/>
                <w:szCs w:val="12"/>
                <w:cs/>
                <w:lang w:bidi="my-MM"/>
              </w:rPr>
              <w:t>အချောသတ်ခြင်း</w:t>
            </w:r>
            <w:r w:rsidRPr="00A775C7">
              <w:rPr>
                <w:rFonts w:asciiTheme="majorHAnsi" w:eastAsiaTheme="majorEastAsia" w:hAnsiTheme="majorHAnsi" w:cs="Myanmar Text"/>
                <w:sz w:val="12"/>
                <w:szCs w:val="12"/>
                <w:cs/>
                <w:lang w:bidi="my-MM"/>
              </w:rPr>
              <w:t>)</w:t>
            </w:r>
          </w:p>
        </w:tc>
      </w:tr>
      <w:tr w:rsidR="00232FEF" w:rsidRPr="001D0611" w14:paraId="293D0F8E" w14:textId="77777777" w:rsidTr="001237FE">
        <w:trPr>
          <w:trHeight w:val="405"/>
        </w:trPr>
        <w:tc>
          <w:tcPr>
            <w:tcW w:w="2551" w:type="dxa"/>
            <w:vMerge/>
          </w:tcPr>
          <w:p w14:paraId="40D1CF05" w14:textId="77777777" w:rsidR="00232FEF" w:rsidRPr="001D0611" w:rsidRDefault="00232FEF" w:rsidP="00232FEF">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32FEF" w:rsidRPr="001D0611" w:rsidRDefault="00232FEF" w:rsidP="00232FEF">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32FEF" w:rsidRPr="001D0611" w:rsidRDefault="00232FEF" w:rsidP="00232FEF">
            <w:pPr>
              <w:spacing w:line="160" w:lineRule="exact"/>
              <w:rPr>
                <w:color w:val="000000" w:themeColor="text1"/>
                <w:sz w:val="14"/>
                <w:szCs w:val="14"/>
              </w:rPr>
            </w:pPr>
          </w:p>
        </w:tc>
        <w:tc>
          <w:tcPr>
            <w:tcW w:w="610" w:type="dxa"/>
            <w:tcBorders>
              <w:top w:val="single" w:sz="4" w:space="0" w:color="auto"/>
            </w:tcBorders>
          </w:tcPr>
          <w:p w14:paraId="45A6EA0E" w14:textId="77777777" w:rsidR="00232FEF" w:rsidRPr="001D0611" w:rsidRDefault="00232FEF" w:rsidP="00232FE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704E423" w14:textId="77777777" w:rsidR="00232FEF" w:rsidRPr="007F133E" w:rsidRDefault="00232FEF" w:rsidP="00232FEF">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hint="eastAsia"/>
                <w:sz w:val="14"/>
                <w:szCs w:val="14"/>
              </w:rPr>
              <w:t>部品検査作業</w:t>
            </w:r>
          </w:p>
          <w:p w14:paraId="2F6DFAD8" w14:textId="61B0D9D2" w:rsidR="00232FEF" w:rsidRPr="001D0611" w:rsidRDefault="00232FEF" w:rsidP="00232FEF">
            <w:pPr>
              <w:spacing w:line="160" w:lineRule="exact"/>
              <w:rPr>
                <w:rFonts w:asciiTheme="majorHAnsi" w:eastAsiaTheme="majorEastAsia" w:hAnsiTheme="majorHAnsi" w:cstheme="majorHAnsi"/>
                <w:color w:val="000000" w:themeColor="text1"/>
                <w:sz w:val="14"/>
                <w:szCs w:val="14"/>
                <w:highlight w:val="yellow"/>
              </w:rPr>
            </w:pPr>
            <w:r w:rsidRPr="003C0551">
              <w:rPr>
                <w:rFonts w:asciiTheme="majorHAnsi" w:eastAsiaTheme="majorEastAsia" w:hAnsiTheme="majorHAnsi" w:cs="Myanmar Text" w:hint="cs"/>
                <w:sz w:val="12"/>
                <w:szCs w:val="12"/>
                <w:cs/>
                <w:lang w:bidi="my-MM"/>
              </w:rPr>
              <w:t>အစိတ်အပိုင်းများ စစ်ဆေးခြင်းလုပ်ငန်း</w:t>
            </w:r>
          </w:p>
        </w:tc>
      </w:tr>
      <w:tr w:rsidR="00232FEF" w:rsidRPr="001D0611" w14:paraId="41E3A4A5" w14:textId="77777777" w:rsidTr="001237FE">
        <w:trPr>
          <w:trHeight w:val="424"/>
        </w:trPr>
        <w:tc>
          <w:tcPr>
            <w:tcW w:w="2551" w:type="dxa"/>
            <w:vMerge/>
          </w:tcPr>
          <w:p w14:paraId="268A8152" w14:textId="77777777" w:rsidR="00232FEF" w:rsidRPr="001D0611" w:rsidRDefault="00232FEF" w:rsidP="00232FEF">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32FEF" w:rsidRPr="001D0611" w:rsidRDefault="00232FEF" w:rsidP="00232FEF">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32FEF" w:rsidRPr="001D0611" w:rsidRDefault="00232FEF" w:rsidP="00232FEF">
            <w:pPr>
              <w:spacing w:line="160" w:lineRule="exact"/>
              <w:rPr>
                <w:color w:val="000000" w:themeColor="text1"/>
                <w:sz w:val="14"/>
                <w:szCs w:val="14"/>
              </w:rPr>
            </w:pPr>
          </w:p>
        </w:tc>
        <w:tc>
          <w:tcPr>
            <w:tcW w:w="610" w:type="dxa"/>
            <w:tcBorders>
              <w:top w:val="single" w:sz="4" w:space="0" w:color="auto"/>
            </w:tcBorders>
          </w:tcPr>
          <w:p w14:paraId="03AA6607" w14:textId="77777777" w:rsidR="00232FEF" w:rsidRPr="001D0611" w:rsidRDefault="00232FEF" w:rsidP="00232FE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58A13597" w:rsidR="00232FEF" w:rsidRPr="001D0611" w:rsidRDefault="00232FEF" w:rsidP="00232FEF">
            <w:pPr>
              <w:spacing w:line="160" w:lineRule="exact"/>
              <w:rPr>
                <w:rFonts w:asciiTheme="majorHAnsi" w:eastAsiaTheme="majorEastAsia" w:hAnsiTheme="majorHAnsi" w:cstheme="majorHAnsi"/>
                <w:color w:val="000000" w:themeColor="text1"/>
                <w:sz w:val="14"/>
                <w:szCs w:val="14"/>
                <w:highlight w:val="yellow"/>
              </w:rPr>
            </w:pPr>
          </w:p>
        </w:tc>
      </w:tr>
      <w:tr w:rsidR="00232FEF" w:rsidRPr="001D0611" w14:paraId="0CFF260F" w14:textId="77777777" w:rsidTr="00381477">
        <w:trPr>
          <w:trHeight w:val="403"/>
        </w:trPr>
        <w:tc>
          <w:tcPr>
            <w:tcW w:w="2551" w:type="dxa"/>
            <w:vMerge w:val="restart"/>
            <w:vAlign w:val="center"/>
          </w:tcPr>
          <w:p w14:paraId="55301965" w14:textId="77777777" w:rsidR="00232FEF" w:rsidRPr="001D0611" w:rsidRDefault="00232FEF" w:rsidP="00232FEF">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32FEF" w:rsidRPr="001D0611" w:rsidRDefault="00232FEF" w:rsidP="00232FEF">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32FEF" w:rsidRPr="001D0611" w:rsidRDefault="00232FEF" w:rsidP="00232FEF">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32FEF" w:rsidRPr="001D0611" w:rsidRDefault="00232FEF" w:rsidP="00232FEF">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32FEF" w:rsidRPr="001D0611" w:rsidRDefault="00232FEF" w:rsidP="00232FEF">
            <w:pPr>
              <w:spacing w:line="160" w:lineRule="exact"/>
              <w:rPr>
                <w:color w:val="000000" w:themeColor="text1"/>
                <w:sz w:val="14"/>
                <w:szCs w:val="14"/>
              </w:rPr>
            </w:pPr>
          </w:p>
        </w:tc>
        <w:tc>
          <w:tcPr>
            <w:tcW w:w="609" w:type="dxa"/>
            <w:vAlign w:val="center"/>
          </w:tcPr>
          <w:p w14:paraId="1D657B20" w14:textId="77777777" w:rsidR="00232FEF" w:rsidRPr="001D0611" w:rsidRDefault="00232FEF" w:rsidP="00232FEF">
            <w:pPr>
              <w:spacing w:line="160" w:lineRule="exact"/>
              <w:jc w:val="center"/>
              <w:rPr>
                <w:color w:val="000000" w:themeColor="text1"/>
                <w:sz w:val="14"/>
                <w:szCs w:val="14"/>
              </w:rPr>
            </w:pPr>
          </w:p>
        </w:tc>
        <w:tc>
          <w:tcPr>
            <w:tcW w:w="610" w:type="dxa"/>
          </w:tcPr>
          <w:p w14:paraId="59314D1F" w14:textId="77777777" w:rsidR="00232FEF" w:rsidRPr="001D0611" w:rsidRDefault="00232FEF" w:rsidP="00232FE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FF477AE" w14:textId="77777777" w:rsidR="00232FEF" w:rsidRPr="007F133E" w:rsidRDefault="00232FEF" w:rsidP="00232FEF">
            <w:pPr>
              <w:spacing w:line="160" w:lineRule="exact"/>
              <w:rPr>
                <w:rFonts w:asciiTheme="majorHAnsi" w:eastAsiaTheme="majorEastAsia" w:hAnsiTheme="majorHAnsi" w:cstheme="majorHAnsi"/>
                <w:sz w:val="14"/>
                <w:szCs w:val="14"/>
                <w:lang w:eastAsia="zh-CN"/>
              </w:rPr>
            </w:pPr>
            <w:r w:rsidRPr="007F133E">
              <w:rPr>
                <w:rFonts w:asciiTheme="majorHAnsi" w:eastAsiaTheme="majorEastAsia" w:hAnsiTheme="majorHAnsi" w:cstheme="majorHAnsi" w:hint="eastAsia"/>
                <w:sz w:val="14"/>
                <w:szCs w:val="14"/>
                <w:lang w:eastAsia="zh-CN"/>
              </w:rPr>
              <w:t>裁断作業</w:t>
            </w:r>
          </w:p>
          <w:p w14:paraId="69C03005" w14:textId="40A03E61" w:rsidR="00232FEF" w:rsidRPr="001D0611" w:rsidRDefault="00232FEF" w:rsidP="00232FEF">
            <w:pPr>
              <w:spacing w:line="160" w:lineRule="exact"/>
              <w:rPr>
                <w:rFonts w:asciiTheme="majorHAnsi" w:eastAsiaTheme="majorEastAsia" w:hAnsiTheme="majorHAnsi" w:cstheme="majorHAnsi"/>
                <w:color w:val="000000" w:themeColor="text1"/>
                <w:sz w:val="14"/>
                <w:szCs w:val="14"/>
                <w:lang w:eastAsia="zh-CN"/>
              </w:rPr>
            </w:pPr>
            <w:r w:rsidRPr="003C0551">
              <w:rPr>
                <w:rFonts w:asciiTheme="majorHAnsi" w:eastAsiaTheme="majorEastAsia" w:hAnsiTheme="majorHAnsi" w:cs="Myanmar Text" w:hint="cs"/>
                <w:sz w:val="12"/>
                <w:szCs w:val="12"/>
                <w:cs/>
                <w:lang w:bidi="my-MM"/>
              </w:rPr>
              <w:t>ဖြတ်တောက်ခြင်း</w:t>
            </w:r>
          </w:p>
        </w:tc>
      </w:tr>
      <w:tr w:rsidR="00232FEF" w:rsidRPr="001D0611" w14:paraId="7B0EB1E9" w14:textId="77777777" w:rsidTr="00381477">
        <w:trPr>
          <w:trHeight w:val="437"/>
        </w:trPr>
        <w:tc>
          <w:tcPr>
            <w:tcW w:w="2551" w:type="dxa"/>
            <w:vMerge/>
          </w:tcPr>
          <w:p w14:paraId="3363B2B1" w14:textId="77777777" w:rsidR="00232FEF" w:rsidRPr="001D0611" w:rsidRDefault="00232FEF" w:rsidP="00232FEF">
            <w:pPr>
              <w:spacing w:line="160" w:lineRule="exact"/>
              <w:rPr>
                <w:color w:val="000000" w:themeColor="text1"/>
                <w:sz w:val="14"/>
                <w:szCs w:val="14"/>
                <w:lang w:eastAsia="zh-CN"/>
              </w:rPr>
            </w:pPr>
          </w:p>
        </w:tc>
        <w:tc>
          <w:tcPr>
            <w:tcW w:w="609" w:type="dxa"/>
          </w:tcPr>
          <w:p w14:paraId="12CAEE58" w14:textId="77777777" w:rsidR="00232FEF" w:rsidRPr="001D0611" w:rsidRDefault="00232FEF" w:rsidP="00232FEF">
            <w:pPr>
              <w:spacing w:line="160" w:lineRule="exact"/>
              <w:rPr>
                <w:color w:val="000000" w:themeColor="text1"/>
                <w:sz w:val="14"/>
                <w:szCs w:val="14"/>
                <w:lang w:eastAsia="zh-CN"/>
              </w:rPr>
            </w:pPr>
          </w:p>
        </w:tc>
        <w:tc>
          <w:tcPr>
            <w:tcW w:w="609" w:type="dxa"/>
          </w:tcPr>
          <w:p w14:paraId="0E2668BC" w14:textId="77777777" w:rsidR="00232FEF" w:rsidRPr="001D0611" w:rsidRDefault="00232FEF" w:rsidP="00232FEF">
            <w:pPr>
              <w:spacing w:line="160" w:lineRule="exact"/>
              <w:rPr>
                <w:color w:val="000000" w:themeColor="text1"/>
                <w:sz w:val="14"/>
                <w:szCs w:val="14"/>
                <w:lang w:eastAsia="zh-CN"/>
              </w:rPr>
            </w:pPr>
          </w:p>
        </w:tc>
        <w:tc>
          <w:tcPr>
            <w:tcW w:w="610" w:type="dxa"/>
          </w:tcPr>
          <w:p w14:paraId="728CA1B3" w14:textId="77777777" w:rsidR="00232FEF" w:rsidRPr="001D0611" w:rsidRDefault="00232FEF" w:rsidP="00232FEF">
            <w:pPr>
              <w:spacing w:line="160" w:lineRule="exact"/>
              <w:jc w:val="left"/>
              <w:rPr>
                <w:rFonts w:asciiTheme="majorHAnsi" w:eastAsiaTheme="majorEastAsia" w:hAnsiTheme="majorHAnsi" w:cstheme="majorHAnsi"/>
                <w:color w:val="000000" w:themeColor="text1"/>
                <w:sz w:val="14"/>
                <w:szCs w:val="14"/>
                <w:lang w:eastAsia="zh-CN"/>
              </w:rPr>
            </w:pPr>
          </w:p>
        </w:tc>
        <w:tc>
          <w:tcPr>
            <w:tcW w:w="5543" w:type="dxa"/>
            <w:shd w:val="clear" w:color="auto" w:fill="auto"/>
            <w:vAlign w:val="center"/>
          </w:tcPr>
          <w:p w14:paraId="51CFDB7F" w14:textId="77777777" w:rsidR="00232FEF" w:rsidRPr="007F133E" w:rsidRDefault="00232FEF" w:rsidP="00232FEF">
            <w:pPr>
              <w:spacing w:line="160" w:lineRule="exact"/>
              <w:rPr>
                <w:rFonts w:asciiTheme="majorHAnsi" w:eastAsiaTheme="majorEastAsia" w:hAnsiTheme="majorHAnsi" w:cstheme="majorHAnsi"/>
                <w:sz w:val="14"/>
                <w:szCs w:val="14"/>
              </w:rPr>
            </w:pPr>
            <w:r w:rsidRPr="007F133E">
              <w:rPr>
                <w:rFonts w:asciiTheme="majorHAnsi" w:eastAsiaTheme="majorEastAsia" w:hAnsiTheme="majorHAnsi" w:cstheme="majorHAnsi" w:hint="eastAsia"/>
                <w:sz w:val="14"/>
                <w:szCs w:val="14"/>
              </w:rPr>
              <w:t>製品検品作業</w:t>
            </w:r>
          </w:p>
          <w:p w14:paraId="4493F444" w14:textId="2E248848" w:rsidR="00232FEF" w:rsidRPr="001D0611" w:rsidRDefault="00232FEF" w:rsidP="00232FEF">
            <w:pPr>
              <w:spacing w:line="160" w:lineRule="exact"/>
              <w:rPr>
                <w:rFonts w:asciiTheme="majorHAnsi" w:eastAsiaTheme="majorEastAsia" w:hAnsiTheme="majorHAnsi" w:cstheme="majorHAnsi"/>
                <w:color w:val="000000" w:themeColor="text1"/>
                <w:sz w:val="14"/>
                <w:szCs w:val="14"/>
                <w:highlight w:val="yellow"/>
              </w:rPr>
            </w:pPr>
            <w:r w:rsidRPr="00047043">
              <w:rPr>
                <w:rFonts w:asciiTheme="majorHAnsi" w:eastAsiaTheme="majorEastAsia" w:hAnsiTheme="majorHAnsi" w:cs="Myanmar Text" w:hint="cs"/>
                <w:sz w:val="12"/>
                <w:szCs w:val="12"/>
                <w:cs/>
                <w:lang w:bidi="my-MM"/>
              </w:rPr>
              <w:t>ကုန်ပစ္စည်း စစ်ဆေးခြင်းလုပ်ငန်း</w:t>
            </w:r>
          </w:p>
        </w:tc>
      </w:tr>
      <w:tr w:rsidR="00232FEF" w:rsidRPr="001D0611" w14:paraId="0349E3A1" w14:textId="77777777" w:rsidTr="00381477">
        <w:trPr>
          <w:trHeight w:val="401"/>
        </w:trPr>
        <w:tc>
          <w:tcPr>
            <w:tcW w:w="2551" w:type="dxa"/>
            <w:vMerge/>
          </w:tcPr>
          <w:p w14:paraId="7DCC3658" w14:textId="77777777" w:rsidR="00232FEF" w:rsidRPr="001D0611" w:rsidRDefault="00232FEF" w:rsidP="00232FEF">
            <w:pPr>
              <w:spacing w:line="160" w:lineRule="exact"/>
              <w:rPr>
                <w:color w:val="000000" w:themeColor="text1"/>
                <w:sz w:val="14"/>
                <w:szCs w:val="14"/>
              </w:rPr>
            </w:pPr>
          </w:p>
        </w:tc>
        <w:tc>
          <w:tcPr>
            <w:tcW w:w="609" w:type="dxa"/>
            <w:vAlign w:val="center"/>
          </w:tcPr>
          <w:p w14:paraId="1E4DD42B" w14:textId="77777777" w:rsidR="00232FEF" w:rsidRPr="001D0611" w:rsidRDefault="00232FEF" w:rsidP="00232FEF">
            <w:pPr>
              <w:spacing w:line="160" w:lineRule="exact"/>
              <w:jc w:val="center"/>
              <w:rPr>
                <w:color w:val="000000" w:themeColor="text1"/>
                <w:sz w:val="14"/>
                <w:szCs w:val="14"/>
              </w:rPr>
            </w:pPr>
          </w:p>
        </w:tc>
        <w:tc>
          <w:tcPr>
            <w:tcW w:w="609" w:type="dxa"/>
          </w:tcPr>
          <w:p w14:paraId="2AD13563" w14:textId="77777777" w:rsidR="00232FEF" w:rsidRPr="001D0611" w:rsidRDefault="00232FEF" w:rsidP="00232FEF">
            <w:pPr>
              <w:spacing w:line="160" w:lineRule="exact"/>
              <w:rPr>
                <w:color w:val="000000" w:themeColor="text1"/>
                <w:sz w:val="14"/>
                <w:szCs w:val="14"/>
              </w:rPr>
            </w:pPr>
          </w:p>
        </w:tc>
        <w:tc>
          <w:tcPr>
            <w:tcW w:w="610" w:type="dxa"/>
          </w:tcPr>
          <w:p w14:paraId="36F9E08C" w14:textId="77777777" w:rsidR="00232FEF" w:rsidRPr="001D0611" w:rsidRDefault="00232FEF" w:rsidP="00232FE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CDCF258" w14:textId="4A8CF046" w:rsidR="00232FEF" w:rsidRPr="001D0611" w:rsidRDefault="00232FEF" w:rsidP="00232FEF">
            <w:pPr>
              <w:spacing w:line="160" w:lineRule="exact"/>
              <w:rPr>
                <w:rFonts w:asciiTheme="majorHAnsi" w:eastAsiaTheme="majorEastAsia" w:hAnsiTheme="majorHAnsi" w:cstheme="majorHAnsi"/>
                <w:color w:val="000000" w:themeColor="text1"/>
                <w:sz w:val="14"/>
                <w:szCs w:val="14"/>
                <w:highlight w:val="yellow"/>
                <w:lang w:eastAsia="zh-CN"/>
              </w:rPr>
            </w:pP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32FEF"/>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773</Words>
  <Characters>4411</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