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6AE1CBE1" w14:textId="77777777" w:rsidR="003C2FA7" w:rsidRPr="003C2FA7" w:rsidRDefault="003C2FA7" w:rsidP="003C2FA7">
                  <w:pPr>
                    <w:spacing w:line="220" w:lineRule="exact"/>
                    <w:jc w:val="left"/>
                    <w:rPr>
                      <w:rFonts w:asciiTheme="majorEastAsia" w:eastAsiaTheme="majorEastAsia" w:hAnsiTheme="majorEastAsia" w:cs="メイリオ"/>
                      <w:sz w:val="14"/>
                      <w:szCs w:val="14"/>
                    </w:rPr>
                  </w:pPr>
                  <w:r w:rsidRPr="003C2FA7">
                    <w:rPr>
                      <w:rFonts w:asciiTheme="majorEastAsia" w:eastAsiaTheme="majorEastAsia" w:hAnsiTheme="majorEastAsia" w:cs="メイリオ" w:hint="eastAsia"/>
                      <w:sz w:val="14"/>
                      <w:szCs w:val="14"/>
                    </w:rPr>
                    <w:t>ニット製品製造</w:t>
                  </w:r>
                </w:p>
                <w:p w14:paraId="09956593" w14:textId="73576568" w:rsidR="005739FD" w:rsidRPr="001D0611" w:rsidRDefault="003C2FA7" w:rsidP="003C2FA7">
                  <w:pPr>
                    <w:spacing w:line="220" w:lineRule="exact"/>
                    <w:jc w:val="left"/>
                    <w:rPr>
                      <w:rFonts w:asciiTheme="majorEastAsia" w:eastAsiaTheme="majorEastAsia" w:hAnsiTheme="majorEastAsia" w:cs="メイリオ"/>
                      <w:color w:val="000000" w:themeColor="text1"/>
                      <w:sz w:val="14"/>
                      <w:szCs w:val="14"/>
                    </w:rPr>
                  </w:pPr>
                  <w:r w:rsidRPr="003C2FA7">
                    <w:rPr>
                      <w:rFonts w:asciiTheme="majorEastAsia" w:eastAsiaTheme="majorEastAsia" w:hAnsiTheme="majorEastAsia" w:cs="Myanmar Text" w:hint="cs"/>
                      <w:sz w:val="14"/>
                      <w:szCs w:val="14"/>
                      <w:cs/>
                      <w:lang w:bidi="my-MM"/>
                    </w:rPr>
                    <w:t>ဇာထိုးထုတ်ကုန် ထုတ်လုပ်ခြင်း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0B817AC0" w14:textId="77777777" w:rsidR="003C2FA7" w:rsidRPr="003C2FA7" w:rsidRDefault="003C2FA7" w:rsidP="003C2FA7">
                  <w:pPr>
                    <w:spacing w:line="220" w:lineRule="exact"/>
                    <w:rPr>
                      <w:rFonts w:asciiTheme="majorHAnsi" w:eastAsiaTheme="majorEastAsia" w:hAnsiTheme="majorHAnsi" w:cstheme="majorHAnsi"/>
                      <w:sz w:val="14"/>
                      <w:szCs w:val="14"/>
                    </w:rPr>
                  </w:pPr>
                  <w:r w:rsidRPr="003C2FA7">
                    <w:rPr>
                      <w:rFonts w:asciiTheme="majorHAnsi" w:eastAsiaTheme="majorEastAsia" w:hAnsiTheme="majorHAnsi" w:cstheme="majorHAnsi" w:hint="eastAsia"/>
                      <w:sz w:val="14"/>
                      <w:szCs w:val="14"/>
                    </w:rPr>
                    <w:t>靴下製造作業</w:t>
                  </w:r>
                </w:p>
                <w:p w14:paraId="022D6CC9" w14:textId="014EC5D6" w:rsidR="005739FD" w:rsidRPr="001D0611" w:rsidRDefault="003C2FA7" w:rsidP="003C2FA7">
                  <w:pPr>
                    <w:spacing w:line="220" w:lineRule="exact"/>
                    <w:rPr>
                      <w:rFonts w:asciiTheme="majorHAnsi" w:eastAsiaTheme="majorEastAsia" w:hAnsiTheme="majorHAnsi" w:cstheme="majorHAnsi"/>
                      <w:color w:val="000000" w:themeColor="text1"/>
                      <w:sz w:val="14"/>
                      <w:szCs w:val="14"/>
                    </w:rPr>
                  </w:pPr>
                  <w:r w:rsidRPr="003C2FA7">
                    <w:rPr>
                      <w:rFonts w:asciiTheme="majorHAnsi" w:eastAsiaTheme="majorEastAsia" w:hAnsiTheme="majorHAnsi" w:cs="Myanmar Text" w:hint="cs"/>
                      <w:sz w:val="12"/>
                      <w:szCs w:val="12"/>
                      <w:cs/>
                      <w:lang w:bidi="my-MM"/>
                    </w:rPr>
                    <w:t>ခြေအိတ် ကုန်ထုတ်လုပ်မှု</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DA5648"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0FE92C"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9516B0"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3C2FA7" w:rsidRPr="001D0611" w14:paraId="79CD79CB" w14:textId="77777777" w:rsidTr="001237FE">
        <w:trPr>
          <w:trHeight w:val="457"/>
        </w:trPr>
        <w:tc>
          <w:tcPr>
            <w:tcW w:w="2551" w:type="dxa"/>
            <w:vMerge w:val="restart"/>
            <w:vAlign w:val="center"/>
          </w:tcPr>
          <w:p w14:paraId="3B85B508" w14:textId="77777777" w:rsidR="003C2FA7" w:rsidRPr="001D0611" w:rsidRDefault="003C2FA7" w:rsidP="003C2FA7">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3C2FA7" w:rsidRPr="001D0611" w:rsidRDefault="003C2FA7" w:rsidP="003C2FA7">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3C2FA7" w:rsidRPr="001D0611" w:rsidRDefault="003C2FA7" w:rsidP="003C2FA7">
            <w:pPr>
              <w:spacing w:line="160" w:lineRule="exact"/>
              <w:jc w:val="center"/>
              <w:rPr>
                <w:color w:val="000000" w:themeColor="text1"/>
                <w:sz w:val="14"/>
                <w:szCs w:val="14"/>
              </w:rPr>
            </w:pPr>
          </w:p>
        </w:tc>
        <w:tc>
          <w:tcPr>
            <w:tcW w:w="609" w:type="dxa"/>
          </w:tcPr>
          <w:p w14:paraId="2A9485F5" w14:textId="77777777" w:rsidR="003C2FA7" w:rsidRPr="001D0611" w:rsidRDefault="003C2FA7" w:rsidP="003C2FA7">
            <w:pPr>
              <w:spacing w:line="160" w:lineRule="exact"/>
              <w:rPr>
                <w:color w:val="000000" w:themeColor="text1"/>
                <w:sz w:val="14"/>
                <w:szCs w:val="14"/>
              </w:rPr>
            </w:pPr>
          </w:p>
        </w:tc>
        <w:tc>
          <w:tcPr>
            <w:tcW w:w="610" w:type="dxa"/>
          </w:tcPr>
          <w:p w14:paraId="1EE3C61F" w14:textId="77777777" w:rsidR="003C2FA7" w:rsidRPr="001D0611" w:rsidRDefault="003C2FA7" w:rsidP="003C2FA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C115436" w14:textId="77777777" w:rsidR="003C2FA7" w:rsidRPr="00AE51A7" w:rsidRDefault="003C2FA7" w:rsidP="003C2FA7">
            <w:pPr>
              <w:spacing w:line="160" w:lineRule="exact"/>
              <w:rPr>
                <w:rFonts w:asciiTheme="majorHAnsi" w:eastAsiaTheme="majorEastAsia" w:hAnsiTheme="majorHAnsi" w:cstheme="majorHAnsi"/>
                <w:sz w:val="14"/>
                <w:szCs w:val="14"/>
              </w:rPr>
            </w:pPr>
            <w:r w:rsidRPr="00AE51A7">
              <w:rPr>
                <w:rFonts w:asciiTheme="majorHAnsi" w:eastAsiaTheme="majorEastAsia" w:hAnsiTheme="majorHAnsi" w:cstheme="majorHAnsi" w:hint="eastAsia"/>
                <w:sz w:val="14"/>
                <w:szCs w:val="14"/>
              </w:rPr>
              <w:t>編立て仕様書の読み取り作業</w:t>
            </w:r>
          </w:p>
          <w:p w14:paraId="2AE04BEC" w14:textId="4FD8863D" w:rsidR="003C2FA7" w:rsidRPr="001D0611" w:rsidRDefault="003C2FA7" w:rsidP="003C2FA7">
            <w:pPr>
              <w:spacing w:line="160" w:lineRule="exact"/>
              <w:rPr>
                <w:rFonts w:asciiTheme="majorHAnsi" w:eastAsiaTheme="majorEastAsia" w:hAnsiTheme="majorHAnsi" w:cstheme="majorHAnsi"/>
                <w:color w:val="000000" w:themeColor="text1"/>
                <w:sz w:val="14"/>
                <w:szCs w:val="14"/>
                <w:highlight w:val="yellow"/>
              </w:rPr>
            </w:pPr>
            <w:r w:rsidRPr="004874E8">
              <w:rPr>
                <w:rFonts w:asciiTheme="majorHAnsi" w:eastAsiaTheme="majorEastAsia" w:hAnsiTheme="majorHAnsi" w:cs="Myanmar Text" w:hint="cs"/>
                <w:sz w:val="12"/>
                <w:szCs w:val="12"/>
                <w:cs/>
                <w:lang w:bidi="my-MM"/>
              </w:rPr>
              <w:t>ချည်ထိုးခြင်းဆိုင်ရာ သတ်မှတ်ချက်များကိုဖတ်ခြင်း</w:t>
            </w:r>
          </w:p>
        </w:tc>
      </w:tr>
      <w:tr w:rsidR="003C2FA7" w:rsidRPr="001D0611" w14:paraId="77EA9310" w14:textId="77777777" w:rsidTr="001237FE">
        <w:trPr>
          <w:trHeight w:val="407"/>
        </w:trPr>
        <w:tc>
          <w:tcPr>
            <w:tcW w:w="2551" w:type="dxa"/>
            <w:vMerge/>
          </w:tcPr>
          <w:p w14:paraId="5AC65183" w14:textId="77777777" w:rsidR="003C2FA7" w:rsidRPr="001D0611" w:rsidRDefault="003C2FA7" w:rsidP="003C2FA7">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3C2FA7" w:rsidRPr="001D0611" w:rsidRDefault="003C2FA7" w:rsidP="003C2FA7">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3C2FA7" w:rsidRPr="001D0611" w:rsidRDefault="003C2FA7" w:rsidP="003C2FA7">
            <w:pPr>
              <w:spacing w:line="160" w:lineRule="exact"/>
              <w:rPr>
                <w:color w:val="000000" w:themeColor="text1"/>
                <w:sz w:val="14"/>
                <w:szCs w:val="14"/>
              </w:rPr>
            </w:pPr>
          </w:p>
        </w:tc>
        <w:tc>
          <w:tcPr>
            <w:tcW w:w="610" w:type="dxa"/>
            <w:tcBorders>
              <w:top w:val="single" w:sz="4" w:space="0" w:color="auto"/>
            </w:tcBorders>
          </w:tcPr>
          <w:p w14:paraId="2AF1D878" w14:textId="77777777" w:rsidR="003C2FA7" w:rsidRPr="001D0611" w:rsidRDefault="003C2FA7" w:rsidP="003C2FA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E67CE3F" w14:textId="77777777" w:rsidR="003C2FA7" w:rsidRPr="00AE51A7" w:rsidRDefault="003C2FA7" w:rsidP="003C2FA7">
            <w:pPr>
              <w:spacing w:line="160" w:lineRule="exact"/>
              <w:rPr>
                <w:rFonts w:asciiTheme="majorHAnsi" w:eastAsiaTheme="majorEastAsia" w:hAnsiTheme="majorHAnsi" w:cstheme="majorHAnsi"/>
                <w:sz w:val="14"/>
                <w:szCs w:val="14"/>
              </w:rPr>
            </w:pPr>
            <w:r w:rsidRPr="00AE51A7">
              <w:rPr>
                <w:rFonts w:asciiTheme="majorHAnsi" w:eastAsiaTheme="majorEastAsia" w:hAnsiTheme="majorHAnsi" w:cstheme="majorHAnsi" w:hint="eastAsia"/>
                <w:sz w:val="14"/>
                <w:szCs w:val="14"/>
              </w:rPr>
              <w:t>靴下編機の点検・調整作業</w:t>
            </w:r>
          </w:p>
          <w:p w14:paraId="72B72A9C" w14:textId="2F601C4E" w:rsidR="003C2FA7" w:rsidRPr="001D0611" w:rsidRDefault="003C2FA7" w:rsidP="003C2FA7">
            <w:pPr>
              <w:spacing w:line="160" w:lineRule="exact"/>
              <w:rPr>
                <w:rFonts w:asciiTheme="majorHAnsi" w:eastAsiaTheme="majorEastAsia" w:hAnsiTheme="majorHAnsi" w:cs="Myanmar Text"/>
                <w:color w:val="000000" w:themeColor="text1"/>
                <w:sz w:val="14"/>
                <w:szCs w:val="14"/>
                <w:highlight w:val="yellow"/>
                <w:cs/>
                <w:lang w:bidi="my-MM"/>
              </w:rPr>
            </w:pPr>
            <w:r w:rsidRPr="004874E8">
              <w:rPr>
                <w:rFonts w:asciiTheme="majorHAnsi" w:eastAsiaTheme="majorEastAsia" w:hAnsiTheme="majorHAnsi" w:cs="Myanmar Text" w:hint="cs"/>
                <w:sz w:val="12"/>
                <w:szCs w:val="12"/>
                <w:cs/>
                <w:lang w:bidi="my-MM"/>
              </w:rPr>
              <w:t>ခြေအိတ်ထိုးစက်ကို</w:t>
            </w:r>
            <w:r w:rsidRPr="004874E8">
              <w:rPr>
                <w:rFonts w:asciiTheme="majorHAnsi" w:eastAsiaTheme="majorEastAsia" w:hAnsiTheme="majorHAnsi" w:cs="Myanmar Text"/>
                <w:sz w:val="12"/>
                <w:szCs w:val="12"/>
                <w:cs/>
                <w:lang w:bidi="my-MM"/>
              </w:rPr>
              <w:t xml:space="preserve"> </w:t>
            </w:r>
            <w:r w:rsidRPr="004874E8">
              <w:rPr>
                <w:rFonts w:asciiTheme="majorHAnsi" w:eastAsiaTheme="majorEastAsia" w:hAnsiTheme="majorHAnsi" w:cs="Myanmar Text" w:hint="cs"/>
                <w:sz w:val="12"/>
                <w:szCs w:val="12"/>
                <w:cs/>
                <w:lang w:bidi="my-MM"/>
              </w:rPr>
              <w:t>စစ်ဆေးခြင်းနှင့်</w:t>
            </w:r>
            <w:r w:rsidRPr="004874E8">
              <w:rPr>
                <w:rFonts w:asciiTheme="majorHAnsi" w:eastAsiaTheme="majorEastAsia" w:hAnsiTheme="majorHAnsi" w:cs="Myanmar Text"/>
                <w:sz w:val="12"/>
                <w:szCs w:val="12"/>
                <w:cs/>
                <w:lang w:bidi="my-MM"/>
              </w:rPr>
              <w:t xml:space="preserve"> </w:t>
            </w:r>
            <w:r w:rsidRPr="004874E8">
              <w:rPr>
                <w:rFonts w:asciiTheme="majorHAnsi" w:eastAsiaTheme="majorEastAsia" w:hAnsiTheme="majorHAnsi" w:cs="Myanmar Text" w:hint="cs"/>
                <w:sz w:val="12"/>
                <w:szCs w:val="12"/>
                <w:cs/>
                <w:lang w:bidi="my-MM"/>
              </w:rPr>
              <w:t>ချိန်ညှိခြင်း</w:t>
            </w:r>
          </w:p>
        </w:tc>
      </w:tr>
      <w:tr w:rsidR="003C2FA7" w:rsidRPr="001D0611" w14:paraId="598E3D48" w14:textId="77777777" w:rsidTr="001237FE">
        <w:trPr>
          <w:trHeight w:val="427"/>
        </w:trPr>
        <w:tc>
          <w:tcPr>
            <w:tcW w:w="2551" w:type="dxa"/>
            <w:vMerge/>
          </w:tcPr>
          <w:p w14:paraId="7D18B855" w14:textId="77777777" w:rsidR="003C2FA7" w:rsidRPr="001D0611" w:rsidRDefault="003C2FA7" w:rsidP="003C2FA7">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3C2FA7" w:rsidRPr="001D0611" w:rsidRDefault="003C2FA7" w:rsidP="003C2FA7">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3C2FA7" w:rsidRPr="001D0611" w:rsidRDefault="003C2FA7" w:rsidP="003C2FA7">
            <w:pPr>
              <w:spacing w:line="160" w:lineRule="exact"/>
              <w:rPr>
                <w:color w:val="000000" w:themeColor="text1"/>
                <w:sz w:val="14"/>
                <w:szCs w:val="14"/>
              </w:rPr>
            </w:pPr>
          </w:p>
        </w:tc>
        <w:tc>
          <w:tcPr>
            <w:tcW w:w="610" w:type="dxa"/>
            <w:tcBorders>
              <w:top w:val="single" w:sz="4" w:space="0" w:color="auto"/>
            </w:tcBorders>
          </w:tcPr>
          <w:p w14:paraId="32232E7A" w14:textId="77777777" w:rsidR="003C2FA7" w:rsidRPr="001D0611" w:rsidRDefault="003C2FA7" w:rsidP="003C2FA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303295E" w14:textId="77777777" w:rsidR="003C2FA7" w:rsidRPr="00AE51A7" w:rsidRDefault="003C2FA7" w:rsidP="003C2FA7">
            <w:pPr>
              <w:spacing w:line="160" w:lineRule="exact"/>
              <w:rPr>
                <w:rFonts w:asciiTheme="majorHAnsi" w:eastAsiaTheme="majorEastAsia" w:hAnsiTheme="majorHAnsi" w:cstheme="majorHAnsi"/>
                <w:sz w:val="14"/>
                <w:szCs w:val="14"/>
              </w:rPr>
            </w:pPr>
            <w:r w:rsidRPr="00AE51A7">
              <w:rPr>
                <w:rFonts w:asciiTheme="majorHAnsi" w:eastAsiaTheme="majorEastAsia" w:hAnsiTheme="majorHAnsi" w:cstheme="majorHAnsi" w:hint="eastAsia"/>
                <w:sz w:val="14"/>
                <w:szCs w:val="14"/>
              </w:rPr>
              <w:t>靴下編機による編立て作業</w:t>
            </w:r>
          </w:p>
          <w:p w14:paraId="3C45B71A" w14:textId="4B56B345" w:rsidR="003C2FA7" w:rsidRPr="001D0611" w:rsidRDefault="003C2FA7" w:rsidP="003C2FA7">
            <w:pPr>
              <w:spacing w:line="160" w:lineRule="exact"/>
              <w:rPr>
                <w:rFonts w:asciiTheme="majorHAnsi" w:eastAsiaTheme="majorEastAsia" w:hAnsiTheme="majorHAnsi" w:cstheme="majorHAnsi"/>
                <w:color w:val="000000" w:themeColor="text1"/>
                <w:sz w:val="14"/>
                <w:szCs w:val="14"/>
                <w:highlight w:val="yellow"/>
              </w:rPr>
            </w:pPr>
            <w:r w:rsidRPr="004874E8">
              <w:rPr>
                <w:rFonts w:asciiTheme="majorHAnsi" w:eastAsiaTheme="majorEastAsia" w:hAnsiTheme="majorHAnsi" w:cs="Myanmar Text" w:hint="cs"/>
                <w:sz w:val="12"/>
                <w:szCs w:val="12"/>
                <w:cs/>
                <w:lang w:bidi="my-MM"/>
              </w:rPr>
              <w:t>ခြေအိတ်ချည်စက်ကို</w:t>
            </w:r>
            <w:r w:rsidRPr="004874E8">
              <w:rPr>
                <w:rFonts w:asciiTheme="majorHAnsi" w:eastAsiaTheme="majorEastAsia" w:hAnsiTheme="majorHAnsi" w:cs="Myanmar Text"/>
                <w:sz w:val="12"/>
                <w:szCs w:val="12"/>
                <w:cs/>
                <w:lang w:bidi="my-MM"/>
              </w:rPr>
              <w:t xml:space="preserve"> </w:t>
            </w:r>
            <w:r w:rsidRPr="004874E8">
              <w:rPr>
                <w:rFonts w:asciiTheme="majorHAnsi" w:eastAsiaTheme="majorEastAsia" w:hAnsiTheme="majorHAnsi" w:cs="Myanmar Text" w:hint="cs"/>
                <w:sz w:val="12"/>
                <w:szCs w:val="12"/>
                <w:cs/>
                <w:lang w:bidi="my-MM"/>
              </w:rPr>
              <w:t>အသုံးပြု၍</w:t>
            </w:r>
            <w:r w:rsidRPr="004874E8">
              <w:rPr>
                <w:rFonts w:asciiTheme="majorHAnsi" w:eastAsiaTheme="majorEastAsia" w:hAnsiTheme="majorHAnsi" w:cs="Myanmar Text"/>
                <w:sz w:val="12"/>
                <w:szCs w:val="12"/>
                <w:cs/>
                <w:lang w:bidi="my-MM"/>
              </w:rPr>
              <w:t xml:space="preserve"> </w:t>
            </w:r>
            <w:r w:rsidRPr="004874E8">
              <w:rPr>
                <w:rFonts w:asciiTheme="majorHAnsi" w:eastAsiaTheme="majorEastAsia" w:hAnsiTheme="majorHAnsi" w:cs="Myanmar Text" w:hint="cs"/>
                <w:sz w:val="12"/>
                <w:szCs w:val="12"/>
                <w:cs/>
                <w:lang w:bidi="my-MM"/>
              </w:rPr>
              <w:t>ချည်နှောင်ထုတ်ပိုးခြင်း</w:t>
            </w:r>
          </w:p>
        </w:tc>
      </w:tr>
      <w:tr w:rsidR="003C2FA7" w:rsidRPr="001D0611" w14:paraId="293D0F8E" w14:textId="77777777" w:rsidTr="001237FE">
        <w:trPr>
          <w:trHeight w:val="405"/>
        </w:trPr>
        <w:tc>
          <w:tcPr>
            <w:tcW w:w="2551" w:type="dxa"/>
            <w:vMerge/>
          </w:tcPr>
          <w:p w14:paraId="40D1CF05" w14:textId="77777777" w:rsidR="003C2FA7" w:rsidRPr="001D0611" w:rsidRDefault="003C2FA7" w:rsidP="003C2FA7">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3C2FA7" w:rsidRPr="001D0611" w:rsidRDefault="003C2FA7" w:rsidP="003C2FA7">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3C2FA7" w:rsidRPr="001D0611" w:rsidRDefault="003C2FA7" w:rsidP="003C2FA7">
            <w:pPr>
              <w:spacing w:line="160" w:lineRule="exact"/>
              <w:rPr>
                <w:color w:val="000000" w:themeColor="text1"/>
                <w:sz w:val="14"/>
                <w:szCs w:val="14"/>
              </w:rPr>
            </w:pPr>
          </w:p>
        </w:tc>
        <w:tc>
          <w:tcPr>
            <w:tcW w:w="610" w:type="dxa"/>
            <w:tcBorders>
              <w:top w:val="single" w:sz="4" w:space="0" w:color="auto"/>
            </w:tcBorders>
          </w:tcPr>
          <w:p w14:paraId="45A6EA0E" w14:textId="77777777" w:rsidR="003C2FA7" w:rsidRPr="001D0611" w:rsidRDefault="003C2FA7" w:rsidP="003C2FA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A3D6DB9" w14:textId="77777777" w:rsidR="003C2FA7" w:rsidRPr="00AE51A7" w:rsidRDefault="003C2FA7" w:rsidP="003C2FA7">
            <w:pPr>
              <w:spacing w:line="160" w:lineRule="exact"/>
              <w:rPr>
                <w:rFonts w:asciiTheme="majorHAnsi" w:eastAsiaTheme="majorEastAsia" w:hAnsiTheme="majorHAnsi" w:cstheme="majorHAnsi"/>
                <w:sz w:val="14"/>
                <w:szCs w:val="14"/>
              </w:rPr>
            </w:pPr>
            <w:r w:rsidRPr="00AE51A7">
              <w:rPr>
                <w:rFonts w:asciiTheme="majorHAnsi" w:eastAsiaTheme="majorEastAsia" w:hAnsiTheme="majorHAnsi" w:cstheme="majorHAnsi" w:hint="eastAsia"/>
                <w:sz w:val="14"/>
                <w:szCs w:val="14"/>
              </w:rPr>
              <w:t>靴下の検査作業</w:t>
            </w:r>
          </w:p>
          <w:p w14:paraId="2F6DFAD8" w14:textId="41A7114C" w:rsidR="003C2FA7" w:rsidRPr="001D0611" w:rsidRDefault="003C2FA7" w:rsidP="003C2FA7">
            <w:pPr>
              <w:spacing w:line="160" w:lineRule="exact"/>
              <w:rPr>
                <w:rFonts w:asciiTheme="majorHAnsi" w:eastAsiaTheme="majorEastAsia" w:hAnsiTheme="majorHAnsi" w:cstheme="majorHAnsi"/>
                <w:color w:val="000000" w:themeColor="text1"/>
                <w:sz w:val="14"/>
                <w:szCs w:val="14"/>
                <w:highlight w:val="yellow"/>
              </w:rPr>
            </w:pPr>
            <w:r w:rsidRPr="00CF023C">
              <w:rPr>
                <w:rFonts w:asciiTheme="majorHAnsi" w:eastAsiaTheme="majorEastAsia" w:hAnsiTheme="majorHAnsi" w:cs="Myanmar Text" w:hint="cs"/>
                <w:sz w:val="12"/>
                <w:szCs w:val="12"/>
                <w:cs/>
                <w:lang w:bidi="my-MM"/>
              </w:rPr>
              <w:t>ခြေအိတ်များ</w:t>
            </w:r>
            <w:r>
              <w:rPr>
                <w:rFonts w:asciiTheme="majorHAnsi" w:eastAsiaTheme="majorEastAsia" w:hAnsiTheme="majorHAnsi" w:cs="Myanmar Text" w:hint="cs"/>
                <w:sz w:val="12"/>
                <w:szCs w:val="12"/>
                <w:cs/>
                <w:lang w:bidi="my-MM"/>
              </w:rPr>
              <w:t xml:space="preserve"> </w:t>
            </w:r>
            <w:r w:rsidRPr="00CF023C">
              <w:rPr>
                <w:rFonts w:asciiTheme="majorHAnsi" w:eastAsiaTheme="majorEastAsia" w:hAnsiTheme="majorHAnsi" w:cs="Myanmar Text" w:hint="cs"/>
                <w:sz w:val="12"/>
                <w:szCs w:val="12"/>
                <w:cs/>
                <w:lang w:bidi="my-MM"/>
              </w:rPr>
              <w:t>စစ်ဆေးခြင်း</w:t>
            </w:r>
          </w:p>
        </w:tc>
      </w:tr>
      <w:tr w:rsidR="003C2FA7" w:rsidRPr="001D0611" w14:paraId="41E3A4A5" w14:textId="77777777" w:rsidTr="001237FE">
        <w:trPr>
          <w:trHeight w:val="424"/>
        </w:trPr>
        <w:tc>
          <w:tcPr>
            <w:tcW w:w="2551" w:type="dxa"/>
            <w:vMerge/>
          </w:tcPr>
          <w:p w14:paraId="268A8152" w14:textId="77777777" w:rsidR="003C2FA7" w:rsidRPr="001D0611" w:rsidRDefault="003C2FA7" w:rsidP="003C2FA7">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3C2FA7" w:rsidRPr="001D0611" w:rsidRDefault="003C2FA7" w:rsidP="003C2FA7">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3C2FA7" w:rsidRPr="001D0611" w:rsidRDefault="003C2FA7" w:rsidP="003C2FA7">
            <w:pPr>
              <w:spacing w:line="160" w:lineRule="exact"/>
              <w:rPr>
                <w:color w:val="000000" w:themeColor="text1"/>
                <w:sz w:val="14"/>
                <w:szCs w:val="14"/>
              </w:rPr>
            </w:pPr>
          </w:p>
        </w:tc>
        <w:tc>
          <w:tcPr>
            <w:tcW w:w="610" w:type="dxa"/>
            <w:tcBorders>
              <w:top w:val="single" w:sz="4" w:space="0" w:color="auto"/>
            </w:tcBorders>
          </w:tcPr>
          <w:p w14:paraId="03AA6607" w14:textId="77777777" w:rsidR="003C2FA7" w:rsidRPr="001D0611" w:rsidRDefault="003C2FA7" w:rsidP="003C2FA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414F6833" w:rsidR="003C2FA7" w:rsidRPr="001D0611" w:rsidRDefault="003C2FA7" w:rsidP="003C2FA7">
            <w:pPr>
              <w:spacing w:line="160" w:lineRule="exact"/>
              <w:rPr>
                <w:rFonts w:asciiTheme="majorHAnsi" w:eastAsiaTheme="majorEastAsia" w:hAnsiTheme="majorHAnsi" w:cstheme="majorHAnsi"/>
                <w:color w:val="000000" w:themeColor="text1"/>
                <w:sz w:val="14"/>
                <w:szCs w:val="14"/>
                <w:highlight w:val="yellow"/>
              </w:rPr>
            </w:pPr>
          </w:p>
        </w:tc>
      </w:tr>
      <w:tr w:rsidR="003C2FA7" w:rsidRPr="001D0611" w14:paraId="0CFF260F" w14:textId="77777777" w:rsidTr="00381477">
        <w:trPr>
          <w:trHeight w:val="403"/>
        </w:trPr>
        <w:tc>
          <w:tcPr>
            <w:tcW w:w="2551" w:type="dxa"/>
            <w:vMerge w:val="restart"/>
            <w:vAlign w:val="center"/>
          </w:tcPr>
          <w:p w14:paraId="55301965" w14:textId="77777777" w:rsidR="003C2FA7" w:rsidRPr="001D0611" w:rsidRDefault="003C2FA7" w:rsidP="003C2FA7">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3C2FA7" w:rsidRPr="001D0611" w:rsidRDefault="003C2FA7" w:rsidP="003C2FA7">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3C2FA7" w:rsidRPr="001D0611" w:rsidRDefault="003C2FA7" w:rsidP="003C2FA7">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3C2FA7" w:rsidRPr="001D0611" w:rsidRDefault="003C2FA7" w:rsidP="003C2FA7">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3C2FA7" w:rsidRPr="001D0611" w:rsidRDefault="003C2FA7" w:rsidP="003C2FA7">
            <w:pPr>
              <w:spacing w:line="160" w:lineRule="exact"/>
              <w:rPr>
                <w:color w:val="000000" w:themeColor="text1"/>
                <w:sz w:val="14"/>
                <w:szCs w:val="14"/>
              </w:rPr>
            </w:pPr>
          </w:p>
        </w:tc>
        <w:tc>
          <w:tcPr>
            <w:tcW w:w="609" w:type="dxa"/>
            <w:vAlign w:val="center"/>
          </w:tcPr>
          <w:p w14:paraId="1D657B20" w14:textId="77777777" w:rsidR="003C2FA7" w:rsidRPr="001D0611" w:rsidRDefault="003C2FA7" w:rsidP="003C2FA7">
            <w:pPr>
              <w:spacing w:line="160" w:lineRule="exact"/>
              <w:jc w:val="center"/>
              <w:rPr>
                <w:color w:val="000000" w:themeColor="text1"/>
                <w:sz w:val="14"/>
                <w:szCs w:val="14"/>
              </w:rPr>
            </w:pPr>
          </w:p>
        </w:tc>
        <w:tc>
          <w:tcPr>
            <w:tcW w:w="610" w:type="dxa"/>
          </w:tcPr>
          <w:p w14:paraId="59314D1F" w14:textId="77777777" w:rsidR="003C2FA7" w:rsidRPr="001D0611" w:rsidRDefault="003C2FA7" w:rsidP="003C2FA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D529F72" w14:textId="77777777" w:rsidR="003C2FA7" w:rsidRPr="00AE51A7" w:rsidRDefault="003C2FA7" w:rsidP="003C2FA7">
            <w:pPr>
              <w:spacing w:line="160" w:lineRule="exact"/>
              <w:rPr>
                <w:rFonts w:asciiTheme="majorHAnsi" w:eastAsiaTheme="majorEastAsia" w:hAnsiTheme="majorHAnsi" w:cstheme="majorHAnsi"/>
                <w:sz w:val="14"/>
                <w:szCs w:val="14"/>
              </w:rPr>
            </w:pPr>
            <w:r w:rsidRPr="00AE51A7">
              <w:rPr>
                <w:rFonts w:asciiTheme="majorHAnsi" w:eastAsiaTheme="majorEastAsia" w:hAnsiTheme="majorHAnsi" w:cstheme="majorHAnsi" w:hint="eastAsia"/>
                <w:sz w:val="14"/>
                <w:szCs w:val="14"/>
              </w:rPr>
              <w:t>編機準備・調整作業</w:t>
            </w:r>
          </w:p>
          <w:p w14:paraId="69C03005" w14:textId="65BBC1C3" w:rsidR="003C2FA7" w:rsidRPr="001D0611" w:rsidRDefault="003C2FA7" w:rsidP="003C2FA7">
            <w:pPr>
              <w:spacing w:line="160" w:lineRule="exact"/>
              <w:rPr>
                <w:rFonts w:asciiTheme="majorHAnsi" w:eastAsiaTheme="majorEastAsia" w:hAnsiTheme="majorHAnsi" w:cstheme="majorHAnsi"/>
                <w:color w:val="000000" w:themeColor="text1"/>
                <w:sz w:val="14"/>
                <w:szCs w:val="14"/>
              </w:rPr>
            </w:pPr>
            <w:r w:rsidRPr="00FD6C95">
              <w:rPr>
                <w:rFonts w:asciiTheme="majorHAnsi" w:eastAsiaTheme="majorEastAsia" w:hAnsiTheme="majorHAnsi" w:cs="Myanmar Text" w:hint="cs"/>
                <w:sz w:val="12"/>
                <w:szCs w:val="12"/>
                <w:cs/>
                <w:lang w:bidi="my-MM"/>
              </w:rPr>
              <w:t>ချည်ထိုးစက် ပြင်ဆင်ခြင်းနှင့် ချိန်ညှိခြင်း</w:t>
            </w:r>
          </w:p>
        </w:tc>
      </w:tr>
      <w:tr w:rsidR="003C2FA7" w:rsidRPr="001D0611" w14:paraId="7B0EB1E9" w14:textId="77777777" w:rsidTr="00381477">
        <w:trPr>
          <w:trHeight w:val="437"/>
        </w:trPr>
        <w:tc>
          <w:tcPr>
            <w:tcW w:w="2551" w:type="dxa"/>
            <w:vMerge/>
          </w:tcPr>
          <w:p w14:paraId="3363B2B1" w14:textId="77777777" w:rsidR="003C2FA7" w:rsidRPr="001D0611" w:rsidRDefault="003C2FA7" w:rsidP="003C2FA7">
            <w:pPr>
              <w:spacing w:line="160" w:lineRule="exact"/>
              <w:rPr>
                <w:color w:val="000000" w:themeColor="text1"/>
                <w:sz w:val="14"/>
                <w:szCs w:val="14"/>
              </w:rPr>
            </w:pPr>
          </w:p>
        </w:tc>
        <w:tc>
          <w:tcPr>
            <w:tcW w:w="609" w:type="dxa"/>
          </w:tcPr>
          <w:p w14:paraId="12CAEE58" w14:textId="77777777" w:rsidR="003C2FA7" w:rsidRPr="001D0611" w:rsidRDefault="003C2FA7" w:rsidP="003C2FA7">
            <w:pPr>
              <w:spacing w:line="160" w:lineRule="exact"/>
              <w:rPr>
                <w:color w:val="000000" w:themeColor="text1"/>
                <w:sz w:val="14"/>
                <w:szCs w:val="14"/>
              </w:rPr>
            </w:pPr>
          </w:p>
        </w:tc>
        <w:tc>
          <w:tcPr>
            <w:tcW w:w="609" w:type="dxa"/>
          </w:tcPr>
          <w:p w14:paraId="0E2668BC" w14:textId="77777777" w:rsidR="003C2FA7" w:rsidRPr="001D0611" w:rsidRDefault="003C2FA7" w:rsidP="003C2FA7">
            <w:pPr>
              <w:spacing w:line="160" w:lineRule="exact"/>
              <w:rPr>
                <w:color w:val="000000" w:themeColor="text1"/>
                <w:sz w:val="14"/>
                <w:szCs w:val="14"/>
              </w:rPr>
            </w:pPr>
          </w:p>
        </w:tc>
        <w:tc>
          <w:tcPr>
            <w:tcW w:w="610" w:type="dxa"/>
          </w:tcPr>
          <w:p w14:paraId="728CA1B3" w14:textId="77777777" w:rsidR="003C2FA7" w:rsidRPr="001D0611" w:rsidRDefault="003C2FA7" w:rsidP="003C2FA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741DE05" w14:textId="77777777" w:rsidR="003C2FA7" w:rsidRPr="00AE51A7" w:rsidRDefault="003C2FA7" w:rsidP="003C2FA7">
            <w:pPr>
              <w:spacing w:line="160" w:lineRule="exact"/>
              <w:rPr>
                <w:rFonts w:asciiTheme="majorHAnsi" w:eastAsiaTheme="majorEastAsia" w:hAnsiTheme="majorHAnsi" w:cstheme="majorHAnsi"/>
                <w:sz w:val="14"/>
                <w:szCs w:val="14"/>
              </w:rPr>
            </w:pPr>
            <w:r w:rsidRPr="00AE51A7">
              <w:rPr>
                <w:rFonts w:asciiTheme="majorHAnsi" w:eastAsiaTheme="majorEastAsia" w:hAnsiTheme="majorHAnsi" w:cstheme="majorHAnsi" w:hint="eastAsia"/>
                <w:sz w:val="14"/>
                <w:szCs w:val="14"/>
              </w:rPr>
              <w:t>機械・器工具及び材料の取扱い作業</w:t>
            </w:r>
          </w:p>
          <w:p w14:paraId="4493F444" w14:textId="74EF2CC5" w:rsidR="003C2FA7" w:rsidRPr="001D0611" w:rsidRDefault="003C2FA7" w:rsidP="003C2FA7">
            <w:pPr>
              <w:spacing w:line="160" w:lineRule="exact"/>
              <w:rPr>
                <w:rFonts w:asciiTheme="majorHAnsi" w:eastAsiaTheme="majorEastAsia" w:hAnsiTheme="majorHAnsi" w:cstheme="majorHAnsi"/>
                <w:color w:val="000000" w:themeColor="text1"/>
                <w:sz w:val="14"/>
                <w:szCs w:val="14"/>
                <w:highlight w:val="yellow"/>
              </w:rPr>
            </w:pPr>
            <w:r w:rsidRPr="00AC54BF">
              <w:rPr>
                <w:rFonts w:asciiTheme="majorHAnsi" w:eastAsiaTheme="majorEastAsia" w:hAnsiTheme="majorHAnsi" w:cs="Myanmar Text" w:hint="cs"/>
                <w:sz w:val="12"/>
                <w:szCs w:val="12"/>
                <w:cs/>
                <w:lang w:bidi="my-MM"/>
              </w:rPr>
              <w:t>စက်များ၊</w:t>
            </w:r>
            <w:r w:rsidRPr="00AC54BF">
              <w:rPr>
                <w:rFonts w:asciiTheme="majorHAnsi" w:eastAsiaTheme="majorEastAsia" w:hAnsiTheme="majorHAnsi" w:cs="Myanmar Text"/>
                <w:sz w:val="12"/>
                <w:szCs w:val="12"/>
                <w:cs/>
                <w:lang w:bidi="my-MM"/>
              </w:rPr>
              <w:t xml:space="preserve"> </w:t>
            </w:r>
            <w:r w:rsidRPr="00AC54BF">
              <w:rPr>
                <w:rFonts w:asciiTheme="majorHAnsi" w:eastAsiaTheme="majorEastAsia" w:hAnsiTheme="majorHAnsi" w:cs="Myanmar Text" w:hint="cs"/>
                <w:sz w:val="12"/>
                <w:szCs w:val="12"/>
                <w:cs/>
                <w:lang w:bidi="my-MM"/>
              </w:rPr>
              <w:t>ကိရိယာများနှင့်</w:t>
            </w:r>
            <w:r w:rsidRPr="00AC54BF">
              <w:rPr>
                <w:rFonts w:asciiTheme="majorHAnsi" w:eastAsiaTheme="majorEastAsia" w:hAnsiTheme="majorHAnsi" w:cs="Myanmar Text"/>
                <w:sz w:val="12"/>
                <w:szCs w:val="12"/>
                <w:cs/>
                <w:lang w:bidi="my-MM"/>
              </w:rPr>
              <w:t xml:space="preserve"> </w:t>
            </w:r>
            <w:r w:rsidRPr="00AC54BF">
              <w:rPr>
                <w:rFonts w:asciiTheme="majorHAnsi" w:eastAsiaTheme="majorEastAsia" w:hAnsiTheme="majorHAnsi" w:cs="Myanmar Text" w:hint="cs"/>
                <w:sz w:val="12"/>
                <w:szCs w:val="12"/>
                <w:cs/>
                <w:lang w:bidi="my-MM"/>
              </w:rPr>
              <w:t>ပစ္စည်းများ</w:t>
            </w:r>
            <w:r w:rsidRPr="00AC54BF">
              <w:rPr>
                <w:rFonts w:asciiTheme="majorHAnsi" w:eastAsiaTheme="majorEastAsia" w:hAnsiTheme="majorHAnsi" w:cs="Myanmar Text"/>
                <w:sz w:val="12"/>
                <w:szCs w:val="12"/>
                <w:cs/>
                <w:lang w:bidi="my-MM"/>
              </w:rPr>
              <w:t xml:space="preserve"> </w:t>
            </w:r>
            <w:r w:rsidRPr="00AC54BF">
              <w:rPr>
                <w:rFonts w:asciiTheme="majorHAnsi" w:eastAsiaTheme="majorEastAsia" w:hAnsiTheme="majorHAnsi" w:cs="Myanmar Text" w:hint="cs"/>
                <w:sz w:val="12"/>
                <w:szCs w:val="12"/>
                <w:cs/>
                <w:lang w:bidi="my-MM"/>
              </w:rPr>
              <w:t>ကိုင်တွယ်ခြင်း</w:t>
            </w:r>
          </w:p>
        </w:tc>
      </w:tr>
      <w:tr w:rsidR="003C2FA7" w:rsidRPr="001D0611" w14:paraId="0349E3A1" w14:textId="77777777" w:rsidTr="00381477">
        <w:trPr>
          <w:trHeight w:val="401"/>
        </w:trPr>
        <w:tc>
          <w:tcPr>
            <w:tcW w:w="2551" w:type="dxa"/>
            <w:vMerge/>
          </w:tcPr>
          <w:p w14:paraId="7DCC3658" w14:textId="77777777" w:rsidR="003C2FA7" w:rsidRPr="001D0611" w:rsidRDefault="003C2FA7" w:rsidP="003C2FA7">
            <w:pPr>
              <w:spacing w:line="160" w:lineRule="exact"/>
              <w:rPr>
                <w:color w:val="000000" w:themeColor="text1"/>
                <w:sz w:val="14"/>
                <w:szCs w:val="14"/>
              </w:rPr>
            </w:pPr>
          </w:p>
        </w:tc>
        <w:tc>
          <w:tcPr>
            <w:tcW w:w="609" w:type="dxa"/>
            <w:vAlign w:val="center"/>
          </w:tcPr>
          <w:p w14:paraId="1E4DD42B" w14:textId="77777777" w:rsidR="003C2FA7" w:rsidRPr="001D0611" w:rsidRDefault="003C2FA7" w:rsidP="003C2FA7">
            <w:pPr>
              <w:spacing w:line="160" w:lineRule="exact"/>
              <w:jc w:val="center"/>
              <w:rPr>
                <w:color w:val="000000" w:themeColor="text1"/>
                <w:sz w:val="14"/>
                <w:szCs w:val="14"/>
              </w:rPr>
            </w:pPr>
          </w:p>
        </w:tc>
        <w:tc>
          <w:tcPr>
            <w:tcW w:w="609" w:type="dxa"/>
          </w:tcPr>
          <w:p w14:paraId="2AD13563" w14:textId="77777777" w:rsidR="003C2FA7" w:rsidRPr="001D0611" w:rsidRDefault="003C2FA7" w:rsidP="003C2FA7">
            <w:pPr>
              <w:spacing w:line="160" w:lineRule="exact"/>
              <w:rPr>
                <w:color w:val="000000" w:themeColor="text1"/>
                <w:sz w:val="14"/>
                <w:szCs w:val="14"/>
              </w:rPr>
            </w:pPr>
          </w:p>
        </w:tc>
        <w:tc>
          <w:tcPr>
            <w:tcW w:w="610" w:type="dxa"/>
          </w:tcPr>
          <w:p w14:paraId="36F9E08C" w14:textId="77777777" w:rsidR="003C2FA7" w:rsidRPr="001D0611" w:rsidRDefault="003C2FA7" w:rsidP="003C2FA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0B4537D" w14:textId="77777777" w:rsidR="003C2FA7" w:rsidRPr="00AE51A7" w:rsidRDefault="003C2FA7" w:rsidP="003C2FA7">
            <w:pPr>
              <w:spacing w:line="160" w:lineRule="exact"/>
              <w:rPr>
                <w:rFonts w:asciiTheme="majorHAnsi" w:eastAsiaTheme="majorEastAsia" w:hAnsiTheme="majorHAnsi" w:cstheme="majorHAnsi"/>
                <w:sz w:val="14"/>
                <w:szCs w:val="14"/>
              </w:rPr>
            </w:pPr>
            <w:r w:rsidRPr="00AE51A7">
              <w:rPr>
                <w:rFonts w:asciiTheme="majorHAnsi" w:eastAsiaTheme="majorEastAsia" w:hAnsiTheme="majorHAnsi" w:cstheme="majorHAnsi" w:hint="eastAsia"/>
                <w:sz w:val="14"/>
                <w:szCs w:val="14"/>
              </w:rPr>
              <w:t>各種編み作業</w:t>
            </w:r>
          </w:p>
          <w:p w14:paraId="3CDCF258" w14:textId="20F38687" w:rsidR="003C2FA7" w:rsidRPr="001D0611" w:rsidRDefault="003C2FA7" w:rsidP="003C2FA7">
            <w:pPr>
              <w:spacing w:line="160" w:lineRule="exact"/>
              <w:rPr>
                <w:rFonts w:asciiTheme="majorHAnsi" w:eastAsiaTheme="majorEastAsia" w:hAnsiTheme="majorHAnsi" w:cstheme="majorHAnsi"/>
                <w:color w:val="000000" w:themeColor="text1"/>
                <w:sz w:val="14"/>
                <w:szCs w:val="14"/>
                <w:highlight w:val="yellow"/>
              </w:rPr>
            </w:pPr>
            <w:r w:rsidRPr="00AC54BF">
              <w:rPr>
                <w:rFonts w:asciiTheme="majorHAnsi" w:eastAsiaTheme="majorEastAsia" w:hAnsiTheme="majorHAnsi" w:cs="Myanmar Text" w:hint="cs"/>
                <w:sz w:val="12"/>
                <w:szCs w:val="12"/>
                <w:cs/>
                <w:lang w:bidi="my-MM"/>
              </w:rPr>
              <w:t>ချည်ထိုးခြင်းအမျိုးမျိုး</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C2FA7"/>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780</Words>
  <Characters>4446</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