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C44E73">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A1031D" w:rsidTr="009B0EC9">
              <w:trPr>
                <w:trHeight w:val="467"/>
              </w:trPr>
              <w:tc>
                <w:tcPr>
                  <w:tcW w:w="1553" w:type="dxa"/>
                </w:tcPr>
                <w:p w:rsidR="005739FD" w:rsidRPr="009B0EC9" w:rsidRDefault="005739FD" w:rsidP="00B250BB">
                  <w:pPr>
                    <w:spacing w:line="220" w:lineRule="exact"/>
                    <w:jc w:val="left"/>
                    <w:rPr>
                      <w:rFonts w:asciiTheme="majorHAnsi" w:eastAsiaTheme="majorEastAsia" w:hAnsiTheme="majorHAnsi" w:cstheme="majorHAnsi"/>
                      <w:sz w:val="16"/>
                      <w:szCs w:val="16"/>
                    </w:rPr>
                  </w:pPr>
                  <w:r w:rsidRPr="009B0EC9">
                    <w:rPr>
                      <w:rFonts w:asciiTheme="majorHAnsi" w:eastAsiaTheme="majorEastAsia" w:hAnsiTheme="majorHAnsi" w:cstheme="majorHAnsi" w:hint="eastAsia"/>
                      <w:sz w:val="16"/>
                      <w:szCs w:val="16"/>
                    </w:rPr>
                    <w:t>職種</w:t>
                  </w:r>
                </w:p>
                <w:p w:rsidR="005739FD" w:rsidRPr="009B0EC9" w:rsidRDefault="00504B94">
                  <w:pPr>
                    <w:spacing w:line="220" w:lineRule="exact"/>
                    <w:jc w:val="left"/>
                    <w:rPr>
                      <w:rFonts w:asciiTheme="majorHAnsi" w:eastAsiaTheme="majorEastAsia" w:hAnsiTheme="majorHAnsi" w:cstheme="majorHAnsi"/>
                      <w:sz w:val="16"/>
                      <w:szCs w:val="16"/>
                    </w:rPr>
                  </w:pPr>
                  <w:r w:rsidRPr="009B0EC9">
                    <w:rPr>
                      <w:rFonts w:asciiTheme="majorHAnsi" w:eastAsiaTheme="majorEastAsia" w:hAnsiTheme="majorHAnsi" w:cstheme="majorHAnsi"/>
                      <w:color w:val="222222"/>
                      <w:sz w:val="16"/>
                      <w:szCs w:val="16"/>
                    </w:rPr>
                    <w:t>Ngành ngh</w:t>
                  </w:r>
                  <w:r w:rsidRPr="009B0EC9">
                    <w:rPr>
                      <w:rFonts w:asciiTheme="majorHAnsi" w:eastAsia="MingLiU" w:hAnsiTheme="majorHAnsi" w:cstheme="majorHAnsi"/>
                      <w:color w:val="222222"/>
                      <w:sz w:val="16"/>
                      <w:szCs w:val="16"/>
                    </w:rPr>
                    <w:t>ề</w:t>
                  </w:r>
                </w:p>
              </w:tc>
              <w:tc>
                <w:tcPr>
                  <w:tcW w:w="2910" w:type="dxa"/>
                </w:tcPr>
                <w:p w:rsidR="00A1031D" w:rsidRPr="009B0EC9" w:rsidRDefault="00A1031D" w:rsidP="00A1031D">
                  <w:pPr>
                    <w:spacing w:line="220" w:lineRule="exact"/>
                    <w:jc w:val="left"/>
                    <w:rPr>
                      <w:rFonts w:asciiTheme="majorHAnsi" w:eastAsiaTheme="majorEastAsia" w:hAnsiTheme="majorHAnsi" w:cstheme="majorHAnsi"/>
                      <w:color w:val="000000"/>
                      <w:sz w:val="16"/>
                      <w:szCs w:val="16"/>
                    </w:rPr>
                  </w:pPr>
                  <w:r w:rsidRPr="009B0EC9">
                    <w:rPr>
                      <w:rFonts w:asciiTheme="majorHAnsi" w:eastAsiaTheme="majorEastAsia" w:hAnsiTheme="majorHAnsi" w:cstheme="majorHAnsi" w:hint="eastAsia"/>
                      <w:color w:val="000000"/>
                      <w:sz w:val="16"/>
                      <w:szCs w:val="16"/>
                    </w:rPr>
                    <w:t>ダイカスト</w:t>
                  </w:r>
                </w:p>
                <w:p w:rsidR="005739FD" w:rsidRPr="009B0EC9" w:rsidRDefault="00A1031D">
                  <w:pPr>
                    <w:spacing w:line="220" w:lineRule="exact"/>
                    <w:jc w:val="left"/>
                    <w:rPr>
                      <w:rFonts w:asciiTheme="majorHAnsi" w:eastAsiaTheme="majorEastAsia" w:hAnsiTheme="majorHAnsi" w:cstheme="majorHAnsi"/>
                      <w:sz w:val="16"/>
                      <w:szCs w:val="16"/>
                    </w:rPr>
                  </w:pPr>
                  <w:r w:rsidRPr="009B0EC9">
                    <w:rPr>
                      <w:rFonts w:asciiTheme="majorHAnsi" w:eastAsiaTheme="majorEastAsia" w:hAnsiTheme="majorHAnsi" w:cstheme="majorHAnsi"/>
                      <w:color w:val="000000"/>
                      <w:sz w:val="16"/>
                      <w:szCs w:val="16"/>
                    </w:rPr>
                    <w:t>Đúc áp lực</w:t>
                  </w:r>
                </w:p>
              </w:tc>
              <w:tc>
                <w:tcPr>
                  <w:tcW w:w="1348" w:type="dxa"/>
                </w:tcPr>
                <w:p w:rsidR="00504B94" w:rsidRPr="009B0EC9" w:rsidRDefault="00504B94">
                  <w:pPr>
                    <w:spacing w:line="220" w:lineRule="exact"/>
                    <w:jc w:val="left"/>
                    <w:rPr>
                      <w:rFonts w:asciiTheme="majorHAnsi" w:eastAsiaTheme="majorEastAsia" w:hAnsiTheme="majorHAnsi" w:cstheme="majorHAnsi"/>
                      <w:sz w:val="16"/>
                      <w:szCs w:val="16"/>
                    </w:rPr>
                  </w:pPr>
                  <w:r w:rsidRPr="009B0EC9">
                    <w:rPr>
                      <w:rFonts w:asciiTheme="majorHAnsi" w:eastAsiaTheme="majorEastAsia" w:hAnsiTheme="majorHAnsi" w:cstheme="majorHAnsi"/>
                      <w:sz w:val="16"/>
                      <w:szCs w:val="16"/>
                    </w:rPr>
                    <w:t>作業</w:t>
                  </w:r>
                </w:p>
                <w:p w:rsidR="005739FD" w:rsidRPr="009B0EC9" w:rsidRDefault="00504B94">
                  <w:pPr>
                    <w:widowControl/>
                    <w:spacing w:line="220" w:lineRule="exact"/>
                    <w:jc w:val="left"/>
                    <w:rPr>
                      <w:rFonts w:asciiTheme="majorHAnsi" w:eastAsiaTheme="majorEastAsia" w:hAnsiTheme="majorHAnsi" w:cstheme="majorHAnsi"/>
                      <w:sz w:val="16"/>
                      <w:szCs w:val="16"/>
                    </w:rPr>
                  </w:pPr>
                  <w:r w:rsidRPr="009B0EC9">
                    <w:rPr>
                      <w:rFonts w:asciiTheme="majorHAnsi" w:eastAsiaTheme="majorEastAsia" w:hAnsiTheme="majorHAnsi" w:cstheme="majorHAnsi"/>
                      <w:sz w:val="16"/>
                      <w:szCs w:val="16"/>
                    </w:rPr>
                    <w:t>Công việc</w:t>
                  </w:r>
                </w:p>
              </w:tc>
              <w:tc>
                <w:tcPr>
                  <w:tcW w:w="3544" w:type="dxa"/>
                </w:tcPr>
                <w:p w:rsidR="00A1031D" w:rsidRPr="009B0EC9" w:rsidRDefault="00A1031D" w:rsidP="00A1031D">
                  <w:pPr>
                    <w:spacing w:line="220" w:lineRule="exact"/>
                    <w:jc w:val="left"/>
                    <w:rPr>
                      <w:rFonts w:asciiTheme="majorHAnsi" w:eastAsiaTheme="majorEastAsia" w:hAnsiTheme="majorHAnsi" w:cstheme="majorHAnsi"/>
                      <w:color w:val="000000"/>
                      <w:sz w:val="16"/>
                      <w:szCs w:val="16"/>
                    </w:rPr>
                  </w:pPr>
                  <w:r w:rsidRPr="009B0EC9">
                    <w:rPr>
                      <w:rFonts w:asciiTheme="majorHAnsi" w:eastAsiaTheme="majorEastAsia" w:hAnsiTheme="majorHAnsi" w:cstheme="majorHAnsi" w:hint="eastAsia"/>
                      <w:color w:val="000000"/>
                      <w:sz w:val="16"/>
                      <w:szCs w:val="16"/>
                    </w:rPr>
                    <w:t>コールドチャンバダイカスト作業</w:t>
                  </w:r>
                </w:p>
                <w:p w:rsidR="005739FD" w:rsidRPr="009B0EC9" w:rsidRDefault="00A1031D" w:rsidP="009B0EC9">
                  <w:pPr>
                    <w:spacing w:line="220" w:lineRule="exact"/>
                    <w:jc w:val="left"/>
                    <w:rPr>
                      <w:rFonts w:asciiTheme="majorHAnsi" w:eastAsiaTheme="majorEastAsia" w:hAnsiTheme="majorHAnsi" w:cstheme="majorHAnsi"/>
                      <w:sz w:val="16"/>
                      <w:szCs w:val="16"/>
                    </w:rPr>
                  </w:pPr>
                  <w:r w:rsidRPr="009B0EC9">
                    <w:rPr>
                      <w:rFonts w:asciiTheme="majorHAnsi" w:eastAsiaTheme="majorEastAsia" w:hAnsiTheme="majorHAnsi" w:cstheme="majorHAnsi"/>
                      <w:color w:val="000000"/>
                      <w:sz w:val="16"/>
                      <w:szCs w:val="16"/>
                    </w:rPr>
                    <w:t>Công việc đúc áp lực buồng lạnh</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C44E73"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C44E73">
              <w:rPr>
                <w:rFonts w:ascii="Arial" w:hAnsi="Arial" w:cs="Arial"/>
                <w:color w:val="000000" w:themeColor="text1"/>
                <w:sz w:val="16"/>
                <w:szCs w:val="16"/>
                <w:lang w:eastAsia="zh-TW"/>
              </w:rPr>
              <w:t>(</w:t>
            </w:r>
            <w:r w:rsidRPr="00C44E73">
              <w:rPr>
                <w:rFonts w:ascii="Arial" w:hAnsi="Arial" w:cs="Arial" w:hint="eastAsia"/>
                <w:color w:val="000000" w:themeColor="text1"/>
                <w:sz w:val="16"/>
                <w:szCs w:val="16"/>
              </w:rPr>
              <w:t>法務省・厚生労働省許可番号</w:t>
            </w:r>
            <w:r w:rsidRPr="00C44E73">
              <w:rPr>
                <w:rFonts w:ascii="Arial" w:hAnsi="Arial" w:cs="Arial"/>
                <w:color w:val="000000" w:themeColor="text1"/>
                <w:sz w:val="16"/>
                <w:szCs w:val="16"/>
                <w:lang w:eastAsia="zh-TW"/>
              </w:rPr>
              <w:t>)</w:t>
            </w:r>
            <w:r w:rsidRPr="00C44E73">
              <w:rPr>
                <w:rFonts w:ascii="Arial" w:hAnsi="Arial" w:cs="Arial"/>
                <w:color w:val="FF0000"/>
                <w:sz w:val="16"/>
                <w:szCs w:val="16"/>
                <w:lang w:eastAsia="zh-TW"/>
              </w:rPr>
              <w:tab/>
            </w:r>
          </w:p>
          <w:p w:rsidR="00995E0C" w:rsidRPr="00C44E73"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C44E73">
              <w:rPr>
                <w:rFonts w:ascii="Arial" w:hAnsi="Arial" w:cs="Arial"/>
                <w:color w:val="000000" w:themeColor="text1"/>
                <w:sz w:val="16"/>
                <w:szCs w:val="16"/>
                <w:lang w:eastAsia="zh-TW"/>
              </w:rPr>
              <w:t>(Mã số</w:t>
            </w:r>
            <w:r w:rsidR="00994176" w:rsidRPr="00C44E73">
              <w:rPr>
                <w:rFonts w:ascii="Arial" w:hAnsi="Arial" w:cs="Arial"/>
                <w:color w:val="000000" w:themeColor="text1"/>
                <w:sz w:val="16"/>
                <w:szCs w:val="16"/>
                <w:lang w:eastAsia="zh-TW"/>
              </w:rPr>
              <w:t xml:space="preserve"> cấp phép</w:t>
            </w:r>
            <w:r w:rsidRPr="00C44E73">
              <w:rPr>
                <w:rFonts w:ascii="Arial" w:hAnsi="Arial" w:cs="Arial"/>
                <w:color w:val="000000" w:themeColor="text1"/>
                <w:sz w:val="16"/>
                <w:szCs w:val="16"/>
                <w:lang w:eastAsia="zh-TW"/>
              </w:rPr>
              <w:t xml:space="preserve"> </w:t>
            </w:r>
            <w:r w:rsidR="00994176" w:rsidRPr="00C44E73">
              <w:rPr>
                <w:rFonts w:ascii="Arial" w:hAnsi="Arial" w:cs="Arial"/>
                <w:color w:val="000000" w:themeColor="text1"/>
                <w:sz w:val="16"/>
                <w:szCs w:val="16"/>
                <w:lang w:eastAsia="zh-TW"/>
              </w:rPr>
              <w:t xml:space="preserve">được cấp </w:t>
            </w:r>
            <w:r w:rsidRPr="00C44E73">
              <w:rPr>
                <w:rFonts w:ascii="Arial" w:hAnsi="Arial" w:cs="Arial"/>
                <w:color w:val="000000" w:themeColor="text1"/>
                <w:sz w:val="16"/>
                <w:szCs w:val="16"/>
                <w:lang w:eastAsia="zh-TW"/>
              </w:rPr>
              <w:t xml:space="preserve">bởi </w:t>
            </w:r>
            <w:r w:rsidR="00575924" w:rsidRPr="00C44E73">
              <w:rPr>
                <w:rFonts w:ascii="Arial" w:hAnsi="Arial" w:cs="Arial"/>
                <w:color w:val="000000" w:themeColor="text1"/>
                <w:sz w:val="16"/>
                <w:szCs w:val="16"/>
                <w:lang w:eastAsia="zh-TW"/>
              </w:rPr>
              <w:t>Bộ</w:t>
            </w:r>
            <w:r w:rsidR="00910271" w:rsidRPr="00C44E73">
              <w:rPr>
                <w:rFonts w:ascii="Arial" w:hAnsi="Arial" w:cs="Arial"/>
                <w:color w:val="000000" w:themeColor="text1"/>
                <w:sz w:val="16"/>
                <w:szCs w:val="16"/>
                <w:lang w:eastAsia="zh-TW"/>
              </w:rPr>
              <w:t xml:space="preserve"> T</w:t>
            </w:r>
            <w:r w:rsidR="00575924" w:rsidRPr="00C44E73">
              <w:rPr>
                <w:rFonts w:ascii="Arial" w:hAnsi="Arial" w:cs="Arial"/>
                <w:color w:val="000000" w:themeColor="text1"/>
                <w:sz w:val="16"/>
                <w:szCs w:val="16"/>
                <w:lang w:eastAsia="zh-TW"/>
              </w:rPr>
              <w:t xml:space="preserve">ư pháp </w:t>
            </w:r>
            <w:r w:rsidR="00023D5A" w:rsidRPr="00C44E73">
              <w:rPr>
                <w:rFonts w:ascii="Arial" w:hAnsi="Arial" w:cs="Arial"/>
                <w:color w:val="000000" w:themeColor="text1"/>
                <w:sz w:val="16"/>
                <w:szCs w:val="16"/>
                <w:lang w:eastAsia="zh-TW"/>
              </w:rPr>
              <w:t xml:space="preserve">Nhật Bản </w:t>
            </w:r>
            <w:r w:rsidR="00575924" w:rsidRPr="00C44E73">
              <w:rPr>
                <w:rFonts w:ascii="Arial" w:hAnsi="Arial" w:cs="Arial"/>
                <w:color w:val="000000" w:themeColor="text1"/>
                <w:sz w:val="16"/>
                <w:szCs w:val="16"/>
                <w:lang w:eastAsia="zh-TW"/>
              </w:rPr>
              <w:t xml:space="preserve">và </w:t>
            </w:r>
            <w:r w:rsidR="002021DF" w:rsidRPr="00C44E73">
              <w:rPr>
                <w:rFonts w:ascii="Arial" w:hAnsi="Arial" w:cs="Arial"/>
                <w:color w:val="000000" w:themeColor="text1"/>
                <w:sz w:val="16"/>
                <w:szCs w:val="16"/>
                <w:lang w:eastAsia="zh-TW"/>
              </w:rPr>
              <w:t>Bộ Y tế</w:t>
            </w:r>
            <w:r w:rsidR="005D4598" w:rsidRPr="00C44E73">
              <w:rPr>
                <w:rFonts w:ascii="Arial" w:hAnsi="Arial" w:cs="Arial"/>
                <w:color w:val="000000" w:themeColor="text1"/>
                <w:sz w:val="16"/>
                <w:szCs w:val="16"/>
                <w:lang w:eastAsia="zh-TW"/>
              </w:rPr>
              <w:t>,</w:t>
            </w:r>
            <w:r w:rsidR="005D4598" w:rsidRPr="00C44E73">
              <w:rPr>
                <w:rFonts w:ascii="Arial" w:hAnsi="Arial" w:cs="Arial" w:hint="eastAsia"/>
                <w:color w:val="000000" w:themeColor="text1"/>
                <w:sz w:val="16"/>
                <w:szCs w:val="16"/>
              </w:rPr>
              <w:t xml:space="preserve"> </w:t>
            </w:r>
            <w:r w:rsidR="002021DF" w:rsidRPr="00C44E73">
              <w:rPr>
                <w:rFonts w:ascii="Arial" w:hAnsi="Arial" w:cs="Arial"/>
                <w:color w:val="000000" w:themeColor="text1"/>
                <w:sz w:val="16"/>
                <w:szCs w:val="16"/>
                <w:lang w:eastAsia="zh-TW"/>
              </w:rPr>
              <w:t>Lao độ</w:t>
            </w:r>
            <w:r w:rsidR="005D4598" w:rsidRPr="00C44E73">
              <w:rPr>
                <w:rFonts w:ascii="Arial" w:hAnsi="Arial" w:cs="Arial"/>
                <w:color w:val="000000" w:themeColor="text1"/>
                <w:sz w:val="16"/>
                <w:szCs w:val="16"/>
                <w:lang w:eastAsia="zh-TW"/>
              </w:rPr>
              <w:t>ng</w:t>
            </w:r>
            <w:r w:rsidR="005D4598" w:rsidRPr="00C44E73">
              <w:rPr>
                <w:rFonts w:ascii="Arial" w:hAnsi="Arial" w:cs="Arial" w:hint="eastAsia"/>
                <w:color w:val="000000" w:themeColor="text1"/>
                <w:sz w:val="16"/>
                <w:szCs w:val="16"/>
              </w:rPr>
              <w:t xml:space="preserve"> </w:t>
            </w:r>
            <w:r w:rsidR="005D4598" w:rsidRPr="00C44E73">
              <w:rPr>
                <w:rFonts w:ascii="Arial" w:hAnsi="Arial" w:cs="Arial"/>
                <w:color w:val="000000" w:themeColor="text1"/>
                <w:sz w:val="16"/>
                <w:szCs w:val="16"/>
                <w:lang w:eastAsia="zh-TW"/>
              </w:rPr>
              <w:t>và</w:t>
            </w:r>
            <w:r w:rsidR="005D4598" w:rsidRPr="00C44E73">
              <w:rPr>
                <w:rFonts w:ascii="Arial" w:hAnsi="Arial" w:cs="Arial" w:hint="eastAsia"/>
                <w:color w:val="000000" w:themeColor="text1"/>
                <w:sz w:val="16"/>
                <w:szCs w:val="16"/>
              </w:rPr>
              <w:t xml:space="preserve"> </w:t>
            </w:r>
            <w:r w:rsidR="002021DF" w:rsidRPr="00C44E73">
              <w:rPr>
                <w:rFonts w:ascii="Arial" w:hAnsi="Arial" w:cs="Arial"/>
                <w:color w:val="000000" w:themeColor="text1"/>
                <w:sz w:val="16"/>
                <w:szCs w:val="16"/>
                <w:lang w:eastAsia="zh-TW"/>
              </w:rPr>
              <w:t>Phúc lợi Nhật Bản</w:t>
            </w:r>
            <w:r w:rsidR="00575924" w:rsidRPr="00C44E73">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044F417" wp14:editId="7054C6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36D1D7"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7F57077B" wp14:editId="48C6F517">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32AA3D"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13B5537E" wp14:editId="2E50BDF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F9528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9B0EC9" w:rsidRDefault="004C3DDF" w:rsidP="004C3DDF">
      <w:pPr>
        <w:jc w:val="center"/>
        <w:rPr>
          <w:rFonts w:asciiTheme="majorEastAsia" w:eastAsiaTheme="majorEastAsia" w:hAnsiTheme="majorEastAsia" w:cs="メイリオ"/>
          <w:b/>
          <w:sz w:val="16"/>
          <w:szCs w:val="16"/>
        </w:rPr>
      </w:pPr>
      <w:r w:rsidRPr="009B0EC9">
        <w:rPr>
          <w:rFonts w:asciiTheme="majorEastAsia" w:eastAsiaTheme="majorEastAsia" w:hAnsiTheme="majorEastAsia" w:cs="メイリオ" w:hint="eastAsia"/>
          <w:b/>
          <w:sz w:val="16"/>
          <w:szCs w:val="16"/>
        </w:rPr>
        <w:t>法務省及び厚生労働省が定める様式</w:t>
      </w:r>
    </w:p>
    <w:p w:rsidR="00910271" w:rsidRPr="00C44E73" w:rsidRDefault="00910271" w:rsidP="004C3DDF">
      <w:pPr>
        <w:jc w:val="center"/>
        <w:rPr>
          <w:rFonts w:ascii="Arial" w:hAnsi="Arial" w:cs="Arial"/>
          <w:color w:val="000000" w:themeColor="text1"/>
          <w:sz w:val="16"/>
          <w:szCs w:val="16"/>
          <w:lang w:eastAsia="zh-TW"/>
        </w:rPr>
      </w:pPr>
      <w:r w:rsidRPr="00C44E73">
        <w:rPr>
          <w:rFonts w:ascii="Arial" w:hAnsi="Arial" w:cs="Arial"/>
          <w:color w:val="000000" w:themeColor="text1"/>
          <w:sz w:val="16"/>
          <w:szCs w:val="16"/>
          <w:lang w:eastAsia="zh-TW"/>
        </w:rPr>
        <w:t xml:space="preserve">Mẫu giấy chứng nhận do Bộ Tư pháp </w:t>
      </w:r>
      <w:r w:rsidR="00023D5A" w:rsidRPr="00C44E73">
        <w:rPr>
          <w:rFonts w:ascii="Arial" w:hAnsi="Arial" w:cs="Arial"/>
          <w:color w:val="000000" w:themeColor="text1"/>
          <w:sz w:val="16"/>
          <w:szCs w:val="16"/>
          <w:lang w:eastAsia="zh-TW"/>
        </w:rPr>
        <w:t xml:space="preserve">Nhật Bản </w:t>
      </w:r>
      <w:r w:rsidRPr="00C44E73">
        <w:rPr>
          <w:rFonts w:ascii="Arial" w:hAnsi="Arial" w:cs="Arial"/>
          <w:color w:val="000000" w:themeColor="text1"/>
          <w:sz w:val="16"/>
          <w:szCs w:val="16"/>
          <w:lang w:eastAsia="zh-TW"/>
        </w:rPr>
        <w:t xml:space="preserve">và Bộ Y </w:t>
      </w:r>
      <w:r w:rsidR="005D4598" w:rsidRPr="00C44E73">
        <w:rPr>
          <w:rFonts w:ascii="Arial" w:hAnsi="Arial" w:cs="Arial" w:hint="eastAsia"/>
          <w:color w:val="000000" w:themeColor="text1"/>
          <w:sz w:val="16"/>
          <w:szCs w:val="16"/>
        </w:rPr>
        <w:t>tế</w:t>
      </w:r>
      <w:r w:rsidRPr="00C44E73">
        <w:rPr>
          <w:rFonts w:ascii="Arial" w:hAnsi="Arial" w:cs="Arial"/>
          <w:color w:val="000000" w:themeColor="text1"/>
          <w:sz w:val="16"/>
          <w:szCs w:val="16"/>
          <w:lang w:eastAsia="zh-TW"/>
        </w:rPr>
        <w:t>, Lao động và Phúc lợi Nhật Bản quy định</w:t>
      </w:r>
    </w:p>
    <w:p w:rsidR="00BF7623" w:rsidRDefault="00C44E73"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2A90ADD4" wp14:editId="0B6961E7">
                <wp:simplePos x="0" y="0"/>
                <wp:positionH relativeFrom="column">
                  <wp:posOffset>5631815</wp:posOffset>
                </wp:positionH>
                <wp:positionV relativeFrom="paragraph">
                  <wp:posOffset>-60325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9B0EC9" w:rsidRDefault="0059124B" w:rsidP="0059124B">
                            <w:pPr>
                              <w:jc w:val="center"/>
                              <w:rPr>
                                <w:sz w:val="18"/>
                              </w:rPr>
                            </w:pPr>
                            <w:r w:rsidRPr="009B0EC9">
                              <w:rPr>
                                <w:rFonts w:hint="eastAsia"/>
                                <w:sz w:val="18"/>
                              </w:rPr>
                              <w:t>別添</w:t>
                            </w:r>
                          </w:p>
                          <w:p w:rsidR="002021DF" w:rsidRPr="009B0EC9" w:rsidRDefault="002021DF" w:rsidP="0059124B">
                            <w:pPr>
                              <w:jc w:val="center"/>
                              <w:rPr>
                                <w:rFonts w:asciiTheme="majorHAnsi" w:hAnsiTheme="majorHAnsi" w:cstheme="majorHAnsi"/>
                                <w:sz w:val="18"/>
                              </w:rPr>
                            </w:pPr>
                            <w:r w:rsidRPr="009B0EC9">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90ADD4" id="_x0000_t202" coordsize="21600,21600" o:spt="202" path="m,l,21600r21600,l21600,xe">
                <v:stroke joinstyle="miter"/>
                <v:path gradientshapeok="t" o:connecttype="rect"/>
              </v:shapetype>
              <v:shape id="テキスト ボックス 2" o:spid="_x0000_s1026" type="#_x0000_t202" style="position:absolute;left:0;text-align:left;margin-left:443.45pt;margin-top:-4.7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" strokecolor="black [3213]">
                <v:textbox>
                  <w:txbxContent>
                    <w:p w:rsidR="0059124B" w:rsidRPr="009B0EC9" w:rsidRDefault="0059124B" w:rsidP="0059124B">
                      <w:pPr>
                        <w:jc w:val="center"/>
                        <w:rPr>
                          <w:sz w:val="18"/>
                        </w:rPr>
                      </w:pPr>
                      <w:r w:rsidRPr="009B0EC9">
                        <w:rPr>
                          <w:rFonts w:hint="eastAsia"/>
                          <w:sz w:val="18"/>
                        </w:rPr>
                        <w:t>別添</w:t>
                      </w:r>
                    </w:p>
                    <w:p w:rsidR="002021DF" w:rsidRPr="009B0EC9" w:rsidRDefault="002021DF" w:rsidP="0059124B">
                      <w:pPr>
                        <w:jc w:val="center"/>
                        <w:rPr>
                          <w:rFonts w:asciiTheme="majorHAnsi" w:hAnsiTheme="majorHAnsi" w:cstheme="majorHAnsi"/>
                          <w:sz w:val="18"/>
                        </w:rPr>
                      </w:pPr>
                      <w:r w:rsidRPr="009B0EC9">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C44E73">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bookmarkStart w:id="0" w:name="_GoBack"/>
            <w:bookmarkEnd w:id="0"/>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C44E73">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C44E73">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C44E73">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C44E73">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C44E73">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C44E73">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C44E73">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C44E73">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C44E73">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C44E73">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1031D" w:rsidRPr="009B0EC9" w:rsidRDefault="00A1031D" w:rsidP="00A1031D">
            <w:pPr>
              <w:spacing w:line="180" w:lineRule="exact"/>
              <w:jc w:val="left"/>
              <w:rPr>
                <w:rFonts w:asciiTheme="majorHAnsi" w:eastAsiaTheme="majorEastAsia" w:hAnsiTheme="majorHAnsi" w:cstheme="majorHAnsi"/>
                <w:color w:val="000000"/>
                <w:sz w:val="14"/>
                <w:szCs w:val="14"/>
              </w:rPr>
            </w:pPr>
            <w:r w:rsidRPr="009B0EC9">
              <w:rPr>
                <w:rFonts w:asciiTheme="majorHAnsi" w:eastAsiaTheme="majorEastAsia" w:hAnsiTheme="majorHAnsi" w:cstheme="majorHAnsi" w:hint="eastAsia"/>
                <w:color w:val="000000"/>
                <w:sz w:val="14"/>
                <w:szCs w:val="14"/>
              </w:rPr>
              <w:t>マシン及び附属装置の操作・調整作業</w:t>
            </w:r>
          </w:p>
          <w:p w:rsidR="00341EE1" w:rsidRPr="00A1031D" w:rsidRDefault="00A1031D" w:rsidP="00F406F4">
            <w:pPr>
              <w:spacing w:line="160" w:lineRule="exact"/>
              <w:rPr>
                <w:rFonts w:asciiTheme="majorHAnsi" w:eastAsiaTheme="majorEastAsia" w:hAnsiTheme="majorHAnsi" w:cstheme="majorHAnsi"/>
                <w:sz w:val="14"/>
                <w:szCs w:val="14"/>
                <w:highlight w:val="green"/>
              </w:rPr>
            </w:pPr>
            <w:r w:rsidRPr="009B0EC9">
              <w:rPr>
                <w:rFonts w:asciiTheme="majorHAnsi" w:eastAsiaTheme="majorEastAsia" w:hAnsiTheme="majorHAnsi" w:cstheme="majorHAnsi"/>
                <w:color w:val="000000"/>
                <w:sz w:val="14"/>
                <w:szCs w:val="14"/>
              </w:rPr>
              <w:t>Công việc thao tác và đi</w:t>
            </w:r>
            <w:r w:rsidRPr="009B0EC9">
              <w:rPr>
                <w:rFonts w:asciiTheme="majorHAnsi" w:eastAsia="MingLiU" w:hAnsiTheme="majorHAnsi" w:cstheme="majorHAnsi"/>
                <w:color w:val="000000"/>
                <w:sz w:val="14"/>
                <w:szCs w:val="14"/>
              </w:rPr>
              <w:t>ề</w:t>
            </w:r>
            <w:r w:rsidRPr="009B0EC9">
              <w:rPr>
                <w:rFonts w:asciiTheme="majorHAnsi" w:eastAsiaTheme="majorEastAsia" w:hAnsiTheme="majorHAnsi" w:cstheme="majorHAnsi"/>
                <w:color w:val="000000"/>
                <w:sz w:val="14"/>
                <w:szCs w:val="14"/>
              </w:rPr>
              <w:t>u chỉnh máy móc và thi</w:t>
            </w:r>
            <w:r w:rsidRPr="009B0EC9">
              <w:rPr>
                <w:rFonts w:asciiTheme="majorHAnsi" w:eastAsia="MingLiU" w:hAnsiTheme="majorHAnsi" w:cstheme="majorHAnsi"/>
                <w:color w:val="000000"/>
                <w:sz w:val="14"/>
                <w:szCs w:val="14"/>
              </w:rPr>
              <w:t>ế</w:t>
            </w:r>
            <w:r w:rsidRPr="009B0EC9">
              <w:rPr>
                <w:rFonts w:asciiTheme="majorHAnsi" w:eastAsiaTheme="majorEastAsia" w:hAnsiTheme="majorHAnsi" w:cstheme="majorHAnsi"/>
                <w:color w:val="000000"/>
                <w:sz w:val="14"/>
                <w:szCs w:val="14"/>
              </w:rPr>
              <w:t>t bị phụ trợ</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1031D" w:rsidRPr="009B0EC9" w:rsidRDefault="00A1031D" w:rsidP="00A1031D">
            <w:pPr>
              <w:spacing w:line="180" w:lineRule="exact"/>
              <w:jc w:val="left"/>
              <w:rPr>
                <w:rFonts w:asciiTheme="majorHAnsi" w:eastAsiaTheme="majorEastAsia" w:hAnsiTheme="majorHAnsi" w:cstheme="majorHAnsi"/>
                <w:color w:val="000000"/>
                <w:sz w:val="14"/>
                <w:szCs w:val="14"/>
              </w:rPr>
            </w:pPr>
            <w:r w:rsidRPr="009B0EC9">
              <w:rPr>
                <w:rFonts w:asciiTheme="majorHAnsi" w:eastAsiaTheme="majorEastAsia" w:hAnsiTheme="majorHAnsi" w:cstheme="majorHAnsi" w:hint="eastAsia"/>
                <w:color w:val="000000"/>
                <w:sz w:val="14"/>
                <w:szCs w:val="14"/>
              </w:rPr>
              <w:t>原材料の溶解･溶湯管理作業</w:t>
            </w:r>
          </w:p>
          <w:p w:rsidR="00341EE1" w:rsidRPr="00A1031D" w:rsidRDefault="00A1031D" w:rsidP="00F406F4">
            <w:pPr>
              <w:spacing w:line="160" w:lineRule="exact"/>
              <w:rPr>
                <w:rFonts w:asciiTheme="majorHAnsi" w:eastAsiaTheme="majorEastAsia" w:hAnsiTheme="majorHAnsi" w:cstheme="majorHAnsi"/>
                <w:sz w:val="14"/>
                <w:szCs w:val="14"/>
                <w:highlight w:val="green"/>
              </w:rPr>
            </w:pPr>
            <w:r w:rsidRPr="009B0EC9">
              <w:rPr>
                <w:rFonts w:asciiTheme="majorHAnsi" w:eastAsiaTheme="majorEastAsia" w:hAnsiTheme="majorHAnsi" w:cstheme="majorHAnsi"/>
                <w:color w:val="000000"/>
                <w:sz w:val="14"/>
                <w:szCs w:val="14"/>
              </w:rPr>
              <w:t>Công việc nung chảy nguyên vật liệu và quản lý kim loại nóng chảy</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1031D" w:rsidRPr="009B0EC9" w:rsidRDefault="00A1031D" w:rsidP="00A1031D">
            <w:pPr>
              <w:spacing w:line="180" w:lineRule="exact"/>
              <w:jc w:val="left"/>
              <w:rPr>
                <w:rFonts w:asciiTheme="majorHAnsi" w:eastAsiaTheme="majorEastAsia" w:hAnsiTheme="majorHAnsi" w:cstheme="majorHAnsi"/>
                <w:color w:val="000000"/>
                <w:sz w:val="14"/>
                <w:szCs w:val="14"/>
              </w:rPr>
            </w:pPr>
            <w:r w:rsidRPr="009B0EC9">
              <w:rPr>
                <w:rFonts w:asciiTheme="majorHAnsi" w:eastAsiaTheme="majorEastAsia" w:hAnsiTheme="majorHAnsi" w:cstheme="majorHAnsi" w:hint="eastAsia"/>
                <w:color w:val="000000"/>
                <w:sz w:val="14"/>
                <w:szCs w:val="14"/>
              </w:rPr>
              <w:t>製品の寸法測定等作業</w:t>
            </w:r>
          </w:p>
          <w:p w:rsidR="00341EE1" w:rsidRPr="00A1031D" w:rsidRDefault="00A1031D" w:rsidP="00F406F4">
            <w:pPr>
              <w:spacing w:line="160" w:lineRule="exact"/>
              <w:rPr>
                <w:rFonts w:asciiTheme="majorHAnsi" w:eastAsiaTheme="majorEastAsia" w:hAnsiTheme="majorHAnsi" w:cstheme="majorHAnsi"/>
                <w:sz w:val="14"/>
                <w:szCs w:val="14"/>
                <w:highlight w:val="green"/>
              </w:rPr>
            </w:pPr>
            <w:r w:rsidRPr="009B0EC9">
              <w:rPr>
                <w:rFonts w:asciiTheme="majorHAnsi" w:eastAsiaTheme="majorEastAsia" w:hAnsiTheme="majorHAnsi" w:cstheme="majorHAnsi"/>
                <w:color w:val="000000"/>
                <w:sz w:val="14"/>
                <w:szCs w:val="14"/>
              </w:rPr>
              <w:t>Công việc đo kích thước sản phẩm</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1031D" w:rsidRPr="009B0EC9" w:rsidRDefault="00A1031D" w:rsidP="00A1031D">
            <w:pPr>
              <w:spacing w:line="180" w:lineRule="exact"/>
              <w:jc w:val="left"/>
              <w:rPr>
                <w:rFonts w:asciiTheme="majorHAnsi" w:eastAsiaTheme="majorEastAsia" w:hAnsiTheme="majorHAnsi" w:cstheme="majorHAnsi"/>
                <w:color w:val="000000"/>
                <w:sz w:val="14"/>
                <w:szCs w:val="14"/>
              </w:rPr>
            </w:pPr>
            <w:r w:rsidRPr="009B0EC9">
              <w:rPr>
                <w:rFonts w:asciiTheme="majorHAnsi" w:eastAsiaTheme="majorEastAsia" w:hAnsiTheme="majorHAnsi" w:cstheme="majorHAnsi" w:hint="eastAsia"/>
                <w:color w:val="000000"/>
                <w:sz w:val="14"/>
                <w:szCs w:val="14"/>
              </w:rPr>
              <w:t>製品の仕上げ作業</w:t>
            </w:r>
          </w:p>
          <w:p w:rsidR="00341EE1" w:rsidRPr="00A1031D" w:rsidRDefault="00A1031D" w:rsidP="00AF3515">
            <w:pPr>
              <w:spacing w:line="160" w:lineRule="exact"/>
              <w:rPr>
                <w:rFonts w:asciiTheme="majorHAnsi" w:eastAsiaTheme="majorEastAsia" w:hAnsiTheme="majorHAnsi" w:cstheme="majorHAnsi"/>
                <w:sz w:val="14"/>
                <w:szCs w:val="14"/>
                <w:highlight w:val="green"/>
              </w:rPr>
            </w:pPr>
            <w:r w:rsidRPr="009B0EC9">
              <w:rPr>
                <w:rFonts w:asciiTheme="majorHAnsi" w:eastAsiaTheme="majorEastAsia" w:hAnsiTheme="majorHAnsi" w:cstheme="majorHAnsi"/>
                <w:color w:val="000000"/>
                <w:sz w:val="14"/>
                <w:szCs w:val="14"/>
              </w:rPr>
              <w:t>Công việc hoàn thiện sản phẩm</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A1031D" w:rsidRDefault="001117D5" w:rsidP="006B64A7">
            <w:pPr>
              <w:spacing w:line="160" w:lineRule="exact"/>
              <w:rPr>
                <w:rFonts w:asciiTheme="majorHAnsi" w:eastAsiaTheme="majorEastAsia" w:hAnsiTheme="majorHAnsi" w:cstheme="majorHAnsi"/>
                <w:sz w:val="14"/>
                <w:szCs w:val="14"/>
                <w:highlight w:val="green"/>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1031D" w:rsidRPr="009B0EC9" w:rsidRDefault="00A1031D" w:rsidP="00A1031D">
            <w:pPr>
              <w:spacing w:line="180" w:lineRule="exact"/>
              <w:jc w:val="left"/>
              <w:rPr>
                <w:rFonts w:asciiTheme="majorHAnsi" w:eastAsiaTheme="majorEastAsia" w:hAnsiTheme="majorHAnsi" w:cstheme="majorHAnsi"/>
                <w:color w:val="000000"/>
                <w:sz w:val="14"/>
                <w:szCs w:val="14"/>
              </w:rPr>
            </w:pPr>
            <w:r w:rsidRPr="009B0EC9">
              <w:rPr>
                <w:rFonts w:asciiTheme="majorHAnsi" w:eastAsiaTheme="majorEastAsia" w:hAnsiTheme="majorHAnsi" w:cstheme="majorHAnsi" w:hint="eastAsia"/>
                <w:color w:val="000000"/>
                <w:sz w:val="14"/>
                <w:szCs w:val="14"/>
              </w:rPr>
              <w:t>ダイカストマシンの自動化装置等操作作業</w:t>
            </w:r>
          </w:p>
          <w:p w:rsidR="00341EE1" w:rsidRPr="00A1031D" w:rsidRDefault="00A1031D" w:rsidP="00AF3515">
            <w:pPr>
              <w:spacing w:line="160" w:lineRule="exact"/>
              <w:rPr>
                <w:rFonts w:asciiTheme="majorHAnsi" w:eastAsiaTheme="majorEastAsia" w:hAnsiTheme="majorHAnsi" w:cstheme="majorHAnsi"/>
                <w:sz w:val="14"/>
                <w:szCs w:val="14"/>
                <w:highlight w:val="green"/>
              </w:rPr>
            </w:pPr>
            <w:r w:rsidRPr="009B0EC9">
              <w:rPr>
                <w:rFonts w:asciiTheme="majorHAnsi" w:eastAsiaTheme="majorEastAsia" w:hAnsiTheme="majorHAnsi" w:cstheme="majorHAnsi"/>
                <w:color w:val="000000"/>
                <w:sz w:val="14"/>
                <w:szCs w:val="14"/>
              </w:rPr>
              <w:t>Công việc thao tác thi</w:t>
            </w:r>
            <w:r w:rsidRPr="009B0EC9">
              <w:rPr>
                <w:rFonts w:asciiTheme="majorHAnsi" w:eastAsia="MingLiU" w:hAnsiTheme="majorHAnsi" w:cstheme="majorHAnsi"/>
                <w:color w:val="000000"/>
                <w:sz w:val="14"/>
                <w:szCs w:val="14"/>
              </w:rPr>
              <w:t>ế</w:t>
            </w:r>
            <w:r w:rsidRPr="009B0EC9">
              <w:rPr>
                <w:rFonts w:asciiTheme="majorHAnsi" w:eastAsiaTheme="majorEastAsia" w:hAnsiTheme="majorHAnsi" w:cstheme="majorHAnsi"/>
                <w:color w:val="000000"/>
                <w:sz w:val="14"/>
                <w:szCs w:val="14"/>
              </w:rPr>
              <w:t>t bị tự động máy đúc áp lực, v.v...</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1031D" w:rsidRPr="009B0EC9" w:rsidRDefault="00A1031D" w:rsidP="00A1031D">
            <w:pPr>
              <w:spacing w:line="180" w:lineRule="exact"/>
              <w:jc w:val="left"/>
              <w:rPr>
                <w:rFonts w:asciiTheme="majorHAnsi" w:eastAsiaTheme="majorEastAsia" w:hAnsiTheme="majorHAnsi" w:cstheme="majorHAnsi"/>
                <w:color w:val="000000"/>
                <w:sz w:val="14"/>
                <w:szCs w:val="14"/>
              </w:rPr>
            </w:pPr>
            <w:r w:rsidRPr="009B0EC9">
              <w:rPr>
                <w:rFonts w:asciiTheme="majorHAnsi" w:eastAsiaTheme="majorEastAsia" w:hAnsiTheme="majorHAnsi" w:cstheme="majorHAnsi" w:hint="eastAsia"/>
                <w:color w:val="000000"/>
                <w:sz w:val="14"/>
                <w:szCs w:val="14"/>
              </w:rPr>
              <w:t>熱処理、表面処理等の後加工作業</w:t>
            </w:r>
          </w:p>
          <w:p w:rsidR="00341EE1" w:rsidRPr="00A1031D" w:rsidRDefault="00A1031D" w:rsidP="00AF3515">
            <w:pPr>
              <w:spacing w:line="160" w:lineRule="exact"/>
              <w:rPr>
                <w:rFonts w:asciiTheme="majorHAnsi" w:eastAsiaTheme="majorEastAsia" w:hAnsiTheme="majorHAnsi" w:cstheme="majorHAnsi"/>
                <w:sz w:val="14"/>
                <w:szCs w:val="14"/>
                <w:highlight w:val="green"/>
              </w:rPr>
            </w:pPr>
            <w:r w:rsidRPr="009B0EC9">
              <w:rPr>
                <w:rFonts w:asciiTheme="majorHAnsi" w:eastAsiaTheme="majorEastAsia" w:hAnsiTheme="majorHAnsi" w:cstheme="majorHAnsi"/>
                <w:color w:val="000000"/>
                <w:sz w:val="14"/>
                <w:szCs w:val="14"/>
              </w:rPr>
              <w:t>Công việc sau khi gia công như xử lý nhiệt, xử lý b</w:t>
            </w:r>
            <w:r w:rsidRPr="009B0EC9">
              <w:rPr>
                <w:rFonts w:asciiTheme="majorHAnsi" w:eastAsia="MingLiU" w:hAnsiTheme="majorHAnsi" w:cstheme="majorHAnsi"/>
                <w:color w:val="000000"/>
                <w:sz w:val="14"/>
                <w:szCs w:val="14"/>
              </w:rPr>
              <w:t>ề</w:t>
            </w:r>
            <w:r w:rsidRPr="009B0EC9">
              <w:rPr>
                <w:rFonts w:asciiTheme="majorHAnsi" w:eastAsiaTheme="majorEastAsia" w:hAnsiTheme="majorHAnsi" w:cstheme="majorHAnsi"/>
                <w:color w:val="000000"/>
                <w:sz w:val="14"/>
                <w:szCs w:val="14"/>
              </w:rPr>
              <w:t xml:space="preserve"> mặt, v.v...</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1031D" w:rsidRPr="009B0EC9" w:rsidRDefault="00A1031D" w:rsidP="00A1031D">
            <w:pPr>
              <w:spacing w:line="180" w:lineRule="exact"/>
              <w:jc w:val="left"/>
              <w:rPr>
                <w:rFonts w:asciiTheme="majorHAnsi" w:eastAsiaTheme="majorEastAsia" w:hAnsiTheme="majorHAnsi" w:cstheme="majorHAnsi"/>
                <w:color w:val="000000"/>
                <w:sz w:val="14"/>
                <w:szCs w:val="14"/>
              </w:rPr>
            </w:pPr>
            <w:r w:rsidRPr="009B0EC9">
              <w:rPr>
                <w:rFonts w:asciiTheme="majorHAnsi" w:eastAsiaTheme="majorEastAsia" w:hAnsiTheme="majorHAnsi" w:cstheme="majorHAnsi" w:hint="eastAsia"/>
                <w:color w:val="000000"/>
                <w:sz w:val="14"/>
                <w:szCs w:val="14"/>
              </w:rPr>
              <w:t>機械･器工具の管理作業</w:t>
            </w:r>
          </w:p>
          <w:p w:rsidR="00341EE1" w:rsidRPr="00A1031D" w:rsidRDefault="00A1031D" w:rsidP="00AF3515">
            <w:pPr>
              <w:spacing w:line="160" w:lineRule="exact"/>
              <w:rPr>
                <w:rFonts w:asciiTheme="majorHAnsi" w:eastAsiaTheme="majorEastAsia" w:hAnsiTheme="majorHAnsi" w:cstheme="majorHAnsi"/>
                <w:sz w:val="14"/>
                <w:szCs w:val="14"/>
                <w:highlight w:val="green"/>
              </w:rPr>
            </w:pPr>
            <w:r w:rsidRPr="009B0EC9">
              <w:rPr>
                <w:rFonts w:asciiTheme="majorHAnsi" w:eastAsiaTheme="majorEastAsia" w:hAnsiTheme="majorHAnsi" w:cstheme="majorHAnsi"/>
                <w:color w:val="000000"/>
                <w:sz w:val="14"/>
                <w:szCs w:val="14"/>
              </w:rPr>
              <w:t>Công việc quản lý máy móc, công cụ</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38A" w:rsidRDefault="00DC738A" w:rsidP="006A5F3B">
      <w:r>
        <w:separator/>
      </w:r>
    </w:p>
  </w:endnote>
  <w:endnote w:type="continuationSeparator" w:id="0">
    <w:p w:rsidR="00DC738A" w:rsidRDefault="00DC738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44E73">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44E7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38A" w:rsidRDefault="00DC738A" w:rsidP="006A5F3B">
      <w:r>
        <w:separator/>
      </w:r>
    </w:p>
  </w:footnote>
  <w:footnote w:type="continuationSeparator" w:id="0">
    <w:p w:rsidR="00DC738A" w:rsidRDefault="00DC738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0416"/>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E743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B0EC9"/>
    <w:rsid w:val="009C2FB8"/>
    <w:rsid w:val="009C4DA4"/>
    <w:rsid w:val="009D03F0"/>
    <w:rsid w:val="009E1173"/>
    <w:rsid w:val="009E5E26"/>
    <w:rsid w:val="009F07A7"/>
    <w:rsid w:val="00A1031D"/>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250BB"/>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E3400"/>
    <w:rsid w:val="00BF7623"/>
    <w:rsid w:val="00BF7CB8"/>
    <w:rsid w:val="00C132F2"/>
    <w:rsid w:val="00C149D1"/>
    <w:rsid w:val="00C37B95"/>
    <w:rsid w:val="00C37B99"/>
    <w:rsid w:val="00C44E73"/>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C738A"/>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04FF2A"/>
  <w15:docId w15:val="{E40CC76F-9760-4A99-B78E-2BF58246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4D-E7FC-4D2E-AA27-68CEDE43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753</Words>
  <Characters>4293</Characters>
  <Application>Microsoft Office Word</Application>
  <DocSecurity>0</DocSecurity>
  <Lines>35</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6</cp:revision>
  <cp:lastPrinted>2018-05-10T09:19:00Z</cp:lastPrinted>
  <dcterms:created xsi:type="dcterms:W3CDTF">2018-11-29T11:14:00Z</dcterms:created>
  <dcterms:modified xsi:type="dcterms:W3CDTF">2020-03-13T05:06:00Z</dcterms:modified>
</cp:coreProperties>
</file>