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C302B3" w:rsidRPr="00CE1973" w:rsidRDefault="00C302B3" w:rsidP="00C302B3">
                  <w:pPr>
                    <w:spacing w:line="220" w:lineRule="exact"/>
                    <w:rPr>
                      <w:rFonts w:asciiTheme="majorHAnsi" w:eastAsiaTheme="majorEastAsia" w:hAnsiTheme="majorHAnsi" w:cstheme="majorHAnsi"/>
                      <w:sz w:val="16"/>
                      <w:szCs w:val="16"/>
                    </w:rPr>
                  </w:pPr>
                  <w:r w:rsidRPr="00CE1973">
                    <w:rPr>
                      <w:rFonts w:asciiTheme="majorHAnsi" w:eastAsiaTheme="majorEastAsia" w:hAnsiTheme="majorHAnsi" w:cstheme="majorHAnsi" w:hint="eastAsia"/>
                      <w:sz w:val="16"/>
                      <w:szCs w:val="16"/>
                    </w:rPr>
                    <w:t>カーペット製造</w:t>
                  </w:r>
                </w:p>
                <w:p w:rsidR="005739FD" w:rsidRPr="00D73DBD" w:rsidRDefault="00C302B3" w:rsidP="00C302B3">
                  <w:pPr>
                    <w:spacing w:line="220" w:lineRule="exact"/>
                    <w:jc w:val="left"/>
                    <w:rPr>
                      <w:rFonts w:asciiTheme="majorEastAsia" w:eastAsiaTheme="majorEastAsia" w:hAnsiTheme="majorEastAsia" w:cs="メイリオ"/>
                      <w:sz w:val="16"/>
                      <w:szCs w:val="16"/>
                      <w:highlight w:val="green"/>
                    </w:rPr>
                  </w:pPr>
                  <w:proofErr w:type="spellStart"/>
                  <w:r w:rsidRPr="00CE1973">
                    <w:rPr>
                      <w:rFonts w:asciiTheme="majorHAnsi" w:eastAsiaTheme="majorEastAsia" w:hAnsiTheme="majorHAnsi" w:cstheme="majorHAnsi"/>
                      <w:sz w:val="16"/>
                      <w:szCs w:val="16"/>
                    </w:rPr>
                    <w:t>Paggawa</w:t>
                  </w:r>
                  <w:proofErr w:type="spellEnd"/>
                  <w:r w:rsidRPr="00CE1973">
                    <w:rPr>
                      <w:rFonts w:asciiTheme="majorHAnsi" w:eastAsiaTheme="majorEastAsia" w:hAnsiTheme="majorHAnsi" w:cstheme="majorHAnsi"/>
                      <w:sz w:val="16"/>
                      <w:szCs w:val="16"/>
                    </w:rPr>
                    <w:t xml:space="preserve"> ng </w:t>
                  </w:r>
                  <w:r w:rsidR="00551C6F">
                    <w:rPr>
                      <w:rFonts w:asciiTheme="majorHAnsi" w:eastAsiaTheme="majorEastAsia" w:hAnsiTheme="majorHAnsi" w:cstheme="majorHAnsi" w:hint="eastAsia"/>
                      <w:sz w:val="16"/>
                      <w:szCs w:val="16"/>
                    </w:rPr>
                    <w:t>c</w:t>
                  </w:r>
                  <w:r w:rsidRPr="00CE1973">
                    <w:rPr>
                      <w:rFonts w:asciiTheme="majorHAnsi" w:eastAsiaTheme="majorEastAsia" w:hAnsiTheme="majorHAnsi" w:cstheme="majorHAnsi"/>
                      <w:sz w:val="16"/>
                      <w:szCs w:val="16"/>
                    </w:rPr>
                    <w:t>arpet</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C302B3" w:rsidRPr="00CE1973" w:rsidRDefault="00C302B3" w:rsidP="00C302B3">
                  <w:pPr>
                    <w:spacing w:line="220" w:lineRule="exact"/>
                    <w:rPr>
                      <w:rFonts w:asciiTheme="majorHAnsi" w:eastAsiaTheme="majorEastAsia" w:hAnsiTheme="majorHAnsi" w:cstheme="majorHAnsi"/>
                      <w:sz w:val="16"/>
                      <w:szCs w:val="16"/>
                    </w:rPr>
                  </w:pPr>
                  <w:r w:rsidRPr="00CE1973">
                    <w:rPr>
                      <w:rFonts w:asciiTheme="majorHAnsi" w:eastAsiaTheme="majorEastAsia" w:hAnsiTheme="majorHAnsi" w:cstheme="majorHAnsi" w:hint="eastAsia"/>
                      <w:sz w:val="16"/>
                      <w:szCs w:val="16"/>
                    </w:rPr>
                    <w:t>ニードルパンチカーペット製造作業</w:t>
                  </w:r>
                </w:p>
                <w:p w:rsidR="005739FD" w:rsidRPr="00D73DBD" w:rsidRDefault="00C302B3" w:rsidP="00C302B3">
                  <w:pPr>
                    <w:spacing w:line="220" w:lineRule="exact"/>
                    <w:rPr>
                      <w:rFonts w:asciiTheme="majorHAnsi" w:eastAsiaTheme="majorEastAsia" w:hAnsiTheme="majorHAnsi" w:cstheme="majorHAnsi"/>
                      <w:sz w:val="16"/>
                      <w:szCs w:val="16"/>
                      <w:highlight w:val="green"/>
                    </w:rPr>
                  </w:pPr>
                  <w:proofErr w:type="spellStart"/>
                  <w:r w:rsidRPr="00CE1973">
                    <w:rPr>
                      <w:rFonts w:asciiTheme="majorHAnsi" w:eastAsiaTheme="majorEastAsia" w:hAnsiTheme="majorHAnsi" w:cstheme="majorHAnsi"/>
                      <w:sz w:val="16"/>
                      <w:szCs w:val="16"/>
                    </w:rPr>
                    <w:t>Paggawa</w:t>
                  </w:r>
                  <w:proofErr w:type="spellEnd"/>
                  <w:r w:rsidRPr="00CE1973">
                    <w:rPr>
                      <w:rFonts w:asciiTheme="majorHAnsi" w:eastAsiaTheme="majorEastAsia" w:hAnsiTheme="majorHAnsi" w:cstheme="majorHAnsi"/>
                      <w:sz w:val="16"/>
                      <w:szCs w:val="16"/>
                    </w:rPr>
                    <w:t xml:space="preserve"> ng needle punch carpet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C253A4"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C253A4">
              <w:rPr>
                <w:rFonts w:ascii="Arial" w:hAnsi="Arial" w:cs="Arial"/>
                <w:color w:val="000000" w:themeColor="text1"/>
                <w:sz w:val="16"/>
                <w:szCs w:val="16"/>
              </w:rPr>
              <w:t>(</w:t>
            </w:r>
            <w:proofErr w:type="spellStart"/>
            <w:r w:rsidR="0077118B" w:rsidRPr="00C253A4">
              <w:rPr>
                <w:rStyle w:val="hps"/>
                <w:rFonts w:ascii="Arial" w:hAnsi="Arial" w:cs="Arial"/>
                <w:color w:val="222222"/>
                <w:sz w:val="16"/>
                <w:szCs w:val="16"/>
                <w:lang w:val="en"/>
              </w:rPr>
              <w:t>Numero</w:t>
            </w:r>
            <w:proofErr w:type="spellEnd"/>
            <w:r w:rsidR="0077118B" w:rsidRPr="00C253A4">
              <w:rPr>
                <w:rStyle w:val="hps"/>
                <w:rFonts w:ascii="Arial" w:hAnsi="Arial" w:cs="Arial"/>
                <w:color w:val="222222"/>
                <w:sz w:val="16"/>
                <w:szCs w:val="16"/>
                <w:lang w:val="en"/>
              </w:rPr>
              <w:t xml:space="preserve"> ng </w:t>
            </w:r>
            <w:proofErr w:type="spellStart"/>
            <w:r w:rsidR="0077118B" w:rsidRPr="00C253A4">
              <w:rPr>
                <w:rStyle w:val="hps"/>
                <w:rFonts w:ascii="Arial" w:hAnsi="Arial" w:cs="Arial"/>
                <w:color w:val="222222"/>
                <w:sz w:val="16"/>
                <w:szCs w:val="16"/>
                <w:lang w:val="en"/>
              </w:rPr>
              <w:t>permiso</w:t>
            </w:r>
            <w:proofErr w:type="spellEnd"/>
            <w:r w:rsidR="0077118B" w:rsidRPr="00C253A4">
              <w:rPr>
                <w:rStyle w:val="hps"/>
                <w:rFonts w:ascii="Arial" w:hAnsi="Arial" w:cs="Arial"/>
                <w:color w:val="222222"/>
                <w:sz w:val="16"/>
                <w:szCs w:val="16"/>
                <w:lang w:val="en"/>
              </w:rPr>
              <w:t xml:space="preserve"> </w:t>
            </w:r>
            <w:proofErr w:type="spellStart"/>
            <w:r w:rsidR="0077118B" w:rsidRPr="00C253A4">
              <w:rPr>
                <w:rStyle w:val="hps"/>
                <w:rFonts w:ascii="Arial" w:hAnsi="Arial" w:cs="Arial"/>
                <w:color w:val="222222"/>
                <w:sz w:val="16"/>
                <w:szCs w:val="16"/>
                <w:lang w:val="en"/>
              </w:rPr>
              <w:t>mula</w:t>
            </w:r>
            <w:proofErr w:type="spellEnd"/>
            <w:r w:rsidR="0077118B" w:rsidRPr="00C253A4">
              <w:rPr>
                <w:rStyle w:val="hps"/>
                <w:rFonts w:ascii="Arial" w:hAnsi="Arial" w:cs="Arial"/>
                <w:color w:val="222222"/>
                <w:sz w:val="16"/>
                <w:szCs w:val="16"/>
                <w:lang w:val="en"/>
              </w:rPr>
              <w:t xml:space="preserve"> </w:t>
            </w:r>
            <w:proofErr w:type="spellStart"/>
            <w:r w:rsidR="0077118B" w:rsidRPr="00C253A4">
              <w:rPr>
                <w:rStyle w:val="hps"/>
                <w:rFonts w:ascii="Arial" w:hAnsi="Arial" w:cs="Arial"/>
                <w:color w:val="222222"/>
                <w:sz w:val="16"/>
                <w:szCs w:val="16"/>
                <w:lang w:val="en"/>
              </w:rPr>
              <w:t>sa</w:t>
            </w:r>
            <w:proofErr w:type="spellEnd"/>
            <w:r w:rsidRPr="00C253A4">
              <w:rPr>
                <w:rStyle w:val="hps"/>
                <w:rFonts w:ascii="Arial" w:hAnsi="Arial" w:cs="Arial" w:hint="eastAsia"/>
                <w:color w:val="222222"/>
                <w:sz w:val="16"/>
                <w:szCs w:val="16"/>
                <w:lang w:val="en"/>
              </w:rPr>
              <w:t xml:space="preserve"> </w:t>
            </w:r>
            <w:r w:rsidRPr="00C253A4">
              <w:rPr>
                <w:rStyle w:val="hps"/>
                <w:rFonts w:ascii="Arial" w:hAnsi="Arial" w:cs="Arial"/>
                <w:color w:val="222222"/>
                <w:sz w:val="16"/>
                <w:szCs w:val="16"/>
                <w:lang w:val="en"/>
              </w:rPr>
              <w:t xml:space="preserve">Ministry of Justice </w:t>
            </w:r>
            <w:r w:rsidR="0077118B" w:rsidRPr="00C253A4">
              <w:rPr>
                <w:rStyle w:val="hps"/>
                <w:rFonts w:ascii="Arial" w:hAnsi="Arial" w:cs="Arial"/>
                <w:color w:val="222222"/>
                <w:sz w:val="16"/>
                <w:szCs w:val="16"/>
                <w:lang w:val="en"/>
              </w:rPr>
              <w:t xml:space="preserve">at </w:t>
            </w:r>
            <w:r w:rsidRPr="00C253A4">
              <w:rPr>
                <w:rStyle w:val="hps"/>
                <w:rFonts w:ascii="Arial" w:hAnsi="Arial" w:cs="Arial"/>
                <w:color w:val="222222"/>
                <w:sz w:val="16"/>
                <w:szCs w:val="16"/>
                <w:lang w:val="en"/>
              </w:rPr>
              <w:t xml:space="preserve">Ministry of Health, </w:t>
            </w:r>
            <w:proofErr w:type="spellStart"/>
            <w:r w:rsidRPr="00C253A4">
              <w:rPr>
                <w:rStyle w:val="hps"/>
                <w:rFonts w:ascii="Arial" w:hAnsi="Arial" w:cs="Arial"/>
                <w:color w:val="222222"/>
                <w:sz w:val="16"/>
                <w:szCs w:val="16"/>
                <w:lang w:val="en"/>
              </w:rPr>
              <w:t>Labour</w:t>
            </w:r>
            <w:proofErr w:type="spellEnd"/>
            <w:r w:rsidRPr="00C253A4">
              <w:rPr>
                <w:rStyle w:val="hps"/>
                <w:rFonts w:ascii="Arial" w:hAnsi="Arial" w:cs="Arial"/>
                <w:color w:val="222222"/>
                <w:sz w:val="16"/>
                <w:szCs w:val="16"/>
                <w:lang w:val="en"/>
              </w:rPr>
              <w:t xml:space="preserve"> </w:t>
            </w:r>
            <w:r w:rsidR="00431EA1" w:rsidRPr="00C253A4">
              <w:rPr>
                <w:rStyle w:val="hps"/>
                <w:rFonts w:ascii="Arial" w:hAnsi="Arial" w:cs="Arial"/>
                <w:color w:val="222222"/>
                <w:sz w:val="16"/>
                <w:szCs w:val="16"/>
                <w:lang w:val="en"/>
              </w:rPr>
              <w:t>&amp;</w:t>
            </w:r>
            <w:r w:rsidRPr="00C253A4">
              <w:rPr>
                <w:rStyle w:val="hps"/>
                <w:rFonts w:ascii="Arial" w:hAnsi="Arial" w:cs="Arial"/>
                <w:color w:val="222222"/>
                <w:sz w:val="16"/>
                <w:szCs w:val="16"/>
                <w:lang w:val="en"/>
              </w:rPr>
              <w:t xml:space="preserve"> Welfare </w:t>
            </w:r>
            <w:r w:rsidR="0077118B" w:rsidRPr="00C253A4">
              <w:rPr>
                <w:rStyle w:val="hps"/>
                <w:rFonts w:ascii="Arial" w:hAnsi="Arial" w:cs="Arial"/>
                <w:color w:val="222222"/>
                <w:sz w:val="16"/>
                <w:szCs w:val="16"/>
                <w:lang w:val="en"/>
              </w:rPr>
              <w:t xml:space="preserve">ng </w:t>
            </w:r>
            <w:r w:rsidRPr="00C253A4">
              <w:rPr>
                <w:rStyle w:val="hps"/>
                <w:rFonts w:ascii="Arial" w:hAnsi="Arial" w:cs="Arial"/>
                <w:color w:val="222222"/>
                <w:sz w:val="16"/>
                <w:szCs w:val="16"/>
                <w:lang w:val="en"/>
              </w:rPr>
              <w:t>Japan</w:t>
            </w:r>
            <w:r w:rsidRPr="00C253A4">
              <w:rPr>
                <w:rFonts w:ascii="Arial" w:hAnsi="Arial" w:cs="Arial"/>
                <w:color w:val="000000" w:themeColor="text1"/>
                <w:sz w:val="16"/>
                <w:szCs w:val="16"/>
              </w:rPr>
              <w:t>)</w:t>
            </w:r>
            <w:r w:rsidRPr="00C253A4">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C253A4">
        <w:rPr>
          <w:rStyle w:val="hps"/>
          <w:rFonts w:ascii="Arial" w:hAnsi="Arial" w:cs="Arial"/>
          <w:color w:val="222222"/>
          <w:sz w:val="16"/>
          <w:szCs w:val="21"/>
          <w:lang w:val="en"/>
        </w:rPr>
        <w:t>Porma</w:t>
      </w:r>
      <w:proofErr w:type="spellEnd"/>
      <w:r w:rsidRPr="00C253A4">
        <w:rPr>
          <w:rStyle w:val="hps"/>
          <w:rFonts w:ascii="Arial" w:hAnsi="Arial" w:cs="Arial"/>
          <w:color w:val="222222"/>
          <w:sz w:val="16"/>
          <w:szCs w:val="21"/>
          <w:lang w:val="en"/>
        </w:rPr>
        <w:t xml:space="preserve"> </w:t>
      </w:r>
      <w:proofErr w:type="spellStart"/>
      <w:r w:rsidRPr="00C253A4">
        <w:rPr>
          <w:rStyle w:val="hps"/>
          <w:rFonts w:ascii="Arial" w:hAnsi="Arial" w:cs="Arial"/>
          <w:color w:val="222222"/>
          <w:sz w:val="16"/>
          <w:szCs w:val="21"/>
          <w:lang w:val="en"/>
        </w:rPr>
        <w:t>na</w:t>
      </w:r>
      <w:proofErr w:type="spellEnd"/>
      <w:r w:rsidRPr="00C253A4">
        <w:rPr>
          <w:rStyle w:val="hps"/>
          <w:rFonts w:ascii="Arial" w:hAnsi="Arial" w:cs="Arial"/>
          <w:color w:val="222222"/>
          <w:sz w:val="16"/>
          <w:szCs w:val="21"/>
          <w:lang w:val="en"/>
        </w:rPr>
        <w:t xml:space="preserve"> </w:t>
      </w:r>
      <w:proofErr w:type="spellStart"/>
      <w:r w:rsidRPr="00C253A4">
        <w:rPr>
          <w:rStyle w:val="hps"/>
          <w:rFonts w:ascii="Arial" w:hAnsi="Arial" w:cs="Arial"/>
          <w:color w:val="222222"/>
          <w:sz w:val="16"/>
          <w:szCs w:val="21"/>
          <w:lang w:val="en"/>
        </w:rPr>
        <w:t>itinakda</w:t>
      </w:r>
      <w:proofErr w:type="spellEnd"/>
      <w:r w:rsidRPr="00C253A4">
        <w:rPr>
          <w:rStyle w:val="hps"/>
          <w:rFonts w:ascii="Arial" w:hAnsi="Arial" w:cs="Arial"/>
          <w:color w:val="222222"/>
          <w:sz w:val="16"/>
          <w:szCs w:val="21"/>
          <w:lang w:val="en"/>
        </w:rPr>
        <w:t xml:space="preserve"> ng </w:t>
      </w:r>
      <w:r w:rsidRPr="00C253A4">
        <w:rPr>
          <w:rStyle w:val="hps"/>
          <w:rFonts w:ascii="Arial" w:hAnsi="Arial" w:cs="Arial"/>
          <w:color w:val="222222"/>
          <w:sz w:val="16"/>
          <w:szCs w:val="16"/>
          <w:lang w:val="en"/>
        </w:rPr>
        <w:t xml:space="preserve">Ministry of Justice at Ministry of Health, </w:t>
      </w:r>
      <w:proofErr w:type="spellStart"/>
      <w:r w:rsidRPr="00C253A4">
        <w:rPr>
          <w:rStyle w:val="hps"/>
          <w:rFonts w:ascii="Arial" w:hAnsi="Arial" w:cs="Arial"/>
          <w:color w:val="222222"/>
          <w:sz w:val="16"/>
          <w:szCs w:val="16"/>
          <w:lang w:val="en"/>
        </w:rPr>
        <w:t>Labour</w:t>
      </w:r>
      <w:proofErr w:type="spellEnd"/>
      <w:r w:rsidRPr="00C253A4">
        <w:rPr>
          <w:rStyle w:val="hps"/>
          <w:rFonts w:ascii="Arial" w:hAnsi="Arial" w:cs="Arial"/>
          <w:color w:val="222222"/>
          <w:sz w:val="16"/>
          <w:szCs w:val="16"/>
          <w:lang w:val="en"/>
        </w:rPr>
        <w:t xml:space="preserve"> &amp; Welfare ng Japan</w:t>
      </w:r>
      <w:r w:rsidRPr="00C253A4"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5355590</wp:posOffset>
                </wp:positionH>
                <wp:positionV relativeFrom="paragraph">
                  <wp:posOffset>-397510</wp:posOffset>
                </wp:positionV>
                <wp:extent cx="1171575" cy="42672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C253A4" w:rsidRDefault="00DB5688" w:rsidP="0059124B">
                            <w:pPr>
                              <w:jc w:val="center"/>
                              <w:rPr>
                                <w:sz w:val="18"/>
                              </w:rPr>
                            </w:pPr>
                            <w:proofErr w:type="spellStart"/>
                            <w:r w:rsidRPr="00C253A4">
                              <w:rPr>
                                <w:rStyle w:val="hps"/>
                                <w:rFonts w:ascii="Arial" w:hAnsi="Arial" w:cs="Arial"/>
                                <w:color w:val="222222"/>
                                <w:sz w:val="16"/>
                                <w:szCs w:val="16"/>
                                <w:lang w:val="en"/>
                              </w:rPr>
                              <w:t>Bukod</w:t>
                            </w:r>
                            <w:proofErr w:type="spellEnd"/>
                            <w:r w:rsidRPr="00C253A4">
                              <w:rPr>
                                <w:rStyle w:val="hps"/>
                                <w:rFonts w:ascii="Arial" w:hAnsi="Arial" w:cs="Arial"/>
                                <w:color w:val="222222"/>
                                <w:sz w:val="16"/>
                                <w:szCs w:val="16"/>
                                <w:lang w:val="en"/>
                              </w:rPr>
                              <w:t xml:space="preserve"> </w:t>
                            </w:r>
                            <w:proofErr w:type="spellStart"/>
                            <w:r w:rsidRPr="00C253A4">
                              <w:rPr>
                                <w:rStyle w:val="hps"/>
                                <w:rFonts w:ascii="Arial" w:hAnsi="Arial" w:cs="Arial"/>
                                <w:color w:val="222222"/>
                                <w:sz w:val="16"/>
                                <w:szCs w:val="16"/>
                                <w:lang w:val="en"/>
                              </w:rPr>
                              <w:t>na</w:t>
                            </w:r>
                            <w:proofErr w:type="spellEnd"/>
                            <w:r w:rsidRPr="00C253A4">
                              <w:rPr>
                                <w:rStyle w:val="hps"/>
                                <w:rFonts w:ascii="Arial" w:hAnsi="Arial" w:cs="Arial"/>
                                <w:color w:val="222222"/>
                                <w:sz w:val="16"/>
                                <w:szCs w:val="16"/>
                                <w:lang w:val="en"/>
                              </w:rPr>
                              <w:t xml:space="preserve"> </w:t>
                            </w:r>
                            <w:r w:rsidR="00FD4090" w:rsidRPr="00C253A4">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1.7pt;margin-top:-31.3pt;width:92.25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" strokecolor="black [3213]">
                <v:textbox>
                  <w:txbxContent>
                    <w:p w:rsidR="0059124B" w:rsidRPr="00E33784" w:rsidRDefault="0059124B" w:rsidP="0059124B">
                      <w:pPr>
                        <w:jc w:val="center"/>
                        <w:rPr>
                          <w:sz w:val="18"/>
                        </w:rPr>
                      </w:pPr>
                      <w:r w:rsidRPr="00E33784">
                        <w:rPr>
                          <w:rFonts w:hint="eastAsia"/>
                          <w:sz w:val="18"/>
                        </w:rPr>
                        <w:t>別添</w:t>
                      </w:r>
                    </w:p>
                    <w:p w:rsidR="0059124B" w:rsidRPr="00C253A4" w:rsidRDefault="00DB5688" w:rsidP="0059124B">
                      <w:pPr>
                        <w:jc w:val="center"/>
                        <w:rPr>
                          <w:sz w:val="18"/>
                        </w:rPr>
                      </w:pPr>
                      <w:proofErr w:type="spellStart"/>
                      <w:r w:rsidRPr="00C253A4">
                        <w:rPr>
                          <w:rStyle w:val="hps"/>
                          <w:rFonts w:ascii="Arial" w:hAnsi="Arial" w:cs="Arial"/>
                          <w:color w:val="222222"/>
                          <w:sz w:val="16"/>
                          <w:szCs w:val="16"/>
                          <w:lang w:val="en"/>
                        </w:rPr>
                        <w:t>Bukod</w:t>
                      </w:r>
                      <w:proofErr w:type="spellEnd"/>
                      <w:r w:rsidRPr="00C253A4">
                        <w:rPr>
                          <w:rStyle w:val="hps"/>
                          <w:rFonts w:ascii="Arial" w:hAnsi="Arial" w:cs="Arial"/>
                          <w:color w:val="222222"/>
                          <w:sz w:val="16"/>
                          <w:szCs w:val="16"/>
                          <w:lang w:val="en"/>
                        </w:rPr>
                        <w:t xml:space="preserve"> </w:t>
                      </w:r>
                      <w:proofErr w:type="spellStart"/>
                      <w:r w:rsidRPr="00C253A4">
                        <w:rPr>
                          <w:rStyle w:val="hps"/>
                          <w:rFonts w:ascii="Arial" w:hAnsi="Arial" w:cs="Arial"/>
                          <w:color w:val="222222"/>
                          <w:sz w:val="16"/>
                          <w:szCs w:val="16"/>
                          <w:lang w:val="en"/>
                        </w:rPr>
                        <w:t>na</w:t>
                      </w:r>
                      <w:proofErr w:type="spellEnd"/>
                      <w:r w:rsidRPr="00C253A4">
                        <w:rPr>
                          <w:rStyle w:val="hps"/>
                          <w:rFonts w:ascii="Arial" w:hAnsi="Arial" w:cs="Arial"/>
                          <w:color w:val="222222"/>
                          <w:sz w:val="16"/>
                          <w:szCs w:val="16"/>
                          <w:lang w:val="en"/>
                        </w:rPr>
                        <w:t xml:space="preserve"> </w:t>
                      </w:r>
                      <w:r w:rsidR="00FD4090" w:rsidRPr="00C253A4">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C253A4">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C253A4">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C253A4">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C253A4">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C253A4">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C253A4">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C253A4">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C253A4">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C253A4">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C253A4">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C253A4">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C253A4">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bookmarkStart w:id="0" w:name="_GoBack"/>
            <w:bookmarkEnd w:id="0"/>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C253A4">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AE2B91" w:rsidRPr="00D73DBD" w:rsidTr="00C253A4">
        <w:trPr>
          <w:trHeight w:val="457"/>
        </w:trPr>
        <w:tc>
          <w:tcPr>
            <w:tcW w:w="2864" w:type="dxa"/>
            <w:vMerge w:val="restart"/>
            <w:vAlign w:val="center"/>
          </w:tcPr>
          <w:p w:rsidR="00AE2B91" w:rsidRPr="002036B9" w:rsidRDefault="00AE2B91" w:rsidP="00AE2B91">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E2B91" w:rsidRPr="002036B9" w:rsidRDefault="00AE2B91" w:rsidP="00AE2B91">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AE2B91" w:rsidRPr="002036B9" w:rsidRDefault="00AE2B91" w:rsidP="00AE2B91">
            <w:pPr>
              <w:spacing w:line="160" w:lineRule="exact"/>
              <w:jc w:val="center"/>
              <w:rPr>
                <w:sz w:val="14"/>
                <w:szCs w:val="14"/>
              </w:rPr>
            </w:pPr>
          </w:p>
        </w:tc>
        <w:tc>
          <w:tcPr>
            <w:tcW w:w="567" w:type="dxa"/>
          </w:tcPr>
          <w:p w:rsidR="00AE2B91" w:rsidRPr="002036B9" w:rsidRDefault="00AE2B91" w:rsidP="00AE2B91">
            <w:pPr>
              <w:spacing w:line="160" w:lineRule="exact"/>
              <w:rPr>
                <w:sz w:val="14"/>
                <w:szCs w:val="14"/>
              </w:rPr>
            </w:pPr>
          </w:p>
        </w:tc>
        <w:tc>
          <w:tcPr>
            <w:tcW w:w="575" w:type="dxa"/>
            <w:gridSpan w:val="2"/>
          </w:tcPr>
          <w:p w:rsidR="00AE2B91" w:rsidRPr="002036B9" w:rsidRDefault="00AE2B91" w:rsidP="00AE2B91">
            <w:pPr>
              <w:spacing w:line="160" w:lineRule="exact"/>
              <w:jc w:val="left"/>
              <w:rPr>
                <w:rFonts w:asciiTheme="majorHAnsi" w:eastAsiaTheme="majorEastAsia" w:hAnsiTheme="majorHAnsi" w:cstheme="majorHAnsi"/>
                <w:sz w:val="14"/>
                <w:szCs w:val="14"/>
              </w:rPr>
            </w:pPr>
          </w:p>
        </w:tc>
        <w:tc>
          <w:tcPr>
            <w:tcW w:w="5378" w:type="dxa"/>
            <w:vAlign w:val="center"/>
          </w:tcPr>
          <w:p w:rsidR="00AE2B91" w:rsidRPr="00CE1973" w:rsidRDefault="00AE2B91" w:rsidP="00AE2B91">
            <w:pPr>
              <w:spacing w:line="160" w:lineRule="exact"/>
              <w:rPr>
                <w:rFonts w:asciiTheme="majorEastAsia" w:eastAsiaTheme="majorEastAsia" w:hAnsiTheme="majorEastAsia" w:cstheme="majorHAnsi"/>
                <w:sz w:val="14"/>
                <w:szCs w:val="14"/>
                <w:lang w:val="es-ES_tradnl"/>
              </w:rPr>
            </w:pPr>
            <w:r w:rsidRPr="00CE1973">
              <w:rPr>
                <w:rFonts w:asciiTheme="majorEastAsia" w:eastAsiaTheme="majorEastAsia" w:hAnsiTheme="majorEastAsia" w:cstheme="majorHAnsi" w:hint="eastAsia"/>
                <w:sz w:val="14"/>
                <w:szCs w:val="14"/>
              </w:rPr>
              <w:t>準備</w:t>
            </w:r>
            <w:r w:rsidRPr="00CE1973">
              <w:rPr>
                <w:rFonts w:asciiTheme="majorEastAsia" w:eastAsiaTheme="majorEastAsia" w:hAnsiTheme="majorEastAsia" w:cstheme="majorHAnsi" w:hint="eastAsia"/>
                <w:sz w:val="14"/>
                <w:szCs w:val="14"/>
                <w:lang w:val="es-ES_tradnl"/>
              </w:rPr>
              <w:t>(</w:t>
            </w:r>
            <w:r w:rsidRPr="00CE1973">
              <w:rPr>
                <w:rFonts w:asciiTheme="majorEastAsia" w:eastAsiaTheme="majorEastAsia" w:hAnsiTheme="majorEastAsia" w:cstheme="majorHAnsi" w:hint="eastAsia"/>
                <w:sz w:val="14"/>
                <w:szCs w:val="14"/>
              </w:rPr>
              <w:t>調合</w:t>
            </w:r>
            <w:r w:rsidRPr="00CE1973">
              <w:rPr>
                <w:rFonts w:asciiTheme="majorEastAsia" w:eastAsiaTheme="majorEastAsia" w:hAnsiTheme="majorEastAsia" w:cstheme="majorHAnsi" w:hint="eastAsia"/>
                <w:sz w:val="14"/>
                <w:szCs w:val="14"/>
                <w:lang w:val="es-ES_tradnl"/>
              </w:rPr>
              <w:t>)</w:t>
            </w:r>
            <w:r w:rsidRPr="00CE1973">
              <w:rPr>
                <w:rFonts w:asciiTheme="majorEastAsia" w:eastAsiaTheme="majorEastAsia" w:hAnsiTheme="majorEastAsia" w:cstheme="majorHAnsi" w:hint="eastAsia"/>
                <w:sz w:val="14"/>
                <w:szCs w:val="14"/>
              </w:rPr>
              <w:t>作業</w:t>
            </w:r>
          </w:p>
          <w:p w:rsidR="00AE2B91" w:rsidRPr="00CE1973" w:rsidRDefault="00AE2B91" w:rsidP="00AE2B91">
            <w:pPr>
              <w:spacing w:line="160" w:lineRule="exact"/>
              <w:rPr>
                <w:rFonts w:asciiTheme="majorHAnsi" w:eastAsiaTheme="majorEastAsia" w:hAnsiTheme="majorHAnsi" w:cstheme="majorHAnsi"/>
                <w:sz w:val="14"/>
                <w:szCs w:val="14"/>
                <w:lang w:val="es-ES_tradnl"/>
              </w:rPr>
            </w:pPr>
            <w:r w:rsidRPr="00CE1973">
              <w:rPr>
                <w:rFonts w:asciiTheme="majorHAnsi" w:eastAsiaTheme="majorEastAsia" w:hAnsiTheme="majorHAnsi" w:cstheme="majorHAnsi"/>
                <w:sz w:val="14"/>
                <w:szCs w:val="14"/>
                <w:lang w:val="es-ES_tradnl"/>
              </w:rPr>
              <w:t>Paghahanda</w:t>
            </w:r>
            <w:r w:rsidR="000E1D4D">
              <w:rPr>
                <w:rFonts w:asciiTheme="majorHAnsi" w:eastAsiaTheme="majorEastAsia" w:hAnsiTheme="majorHAnsi" w:cstheme="majorHAnsi"/>
                <w:sz w:val="14"/>
                <w:szCs w:val="14"/>
                <w:lang w:val="es-ES_tradnl"/>
              </w:rPr>
              <w:t xml:space="preserve"> </w:t>
            </w:r>
            <w:r w:rsidRPr="00CE1973">
              <w:rPr>
                <w:rFonts w:asciiTheme="majorHAnsi" w:eastAsiaTheme="majorEastAsia" w:hAnsiTheme="majorHAnsi" w:cstheme="majorHAnsi"/>
                <w:sz w:val="14"/>
                <w:szCs w:val="14"/>
                <w:lang w:val="es-ES_tradnl"/>
              </w:rPr>
              <w:t>(paghahalo)</w:t>
            </w:r>
          </w:p>
        </w:tc>
      </w:tr>
      <w:tr w:rsidR="00AE2B91" w:rsidRPr="002036B9" w:rsidTr="00C253A4">
        <w:trPr>
          <w:trHeight w:val="407"/>
        </w:trPr>
        <w:tc>
          <w:tcPr>
            <w:tcW w:w="2864" w:type="dxa"/>
            <w:vMerge/>
          </w:tcPr>
          <w:p w:rsidR="00AE2B91" w:rsidRPr="00D73DBD" w:rsidRDefault="00AE2B91" w:rsidP="00AE2B91">
            <w:pPr>
              <w:spacing w:line="160" w:lineRule="exact"/>
              <w:rPr>
                <w:sz w:val="14"/>
                <w:szCs w:val="14"/>
                <w:lang w:val="fr-FR"/>
              </w:rPr>
            </w:pPr>
          </w:p>
        </w:tc>
        <w:tc>
          <w:tcPr>
            <w:tcW w:w="567" w:type="dxa"/>
            <w:tcBorders>
              <w:top w:val="single" w:sz="4" w:space="0" w:color="auto"/>
            </w:tcBorders>
            <w:vAlign w:val="center"/>
          </w:tcPr>
          <w:p w:rsidR="00AE2B91" w:rsidRPr="00D73DBD" w:rsidRDefault="00AE2B91" w:rsidP="00AE2B91">
            <w:pPr>
              <w:spacing w:line="160" w:lineRule="exact"/>
              <w:jc w:val="center"/>
              <w:rPr>
                <w:sz w:val="14"/>
                <w:szCs w:val="14"/>
                <w:lang w:val="fr-FR"/>
              </w:rPr>
            </w:pPr>
          </w:p>
        </w:tc>
        <w:tc>
          <w:tcPr>
            <w:tcW w:w="567" w:type="dxa"/>
            <w:tcBorders>
              <w:top w:val="single" w:sz="4" w:space="0" w:color="auto"/>
            </w:tcBorders>
          </w:tcPr>
          <w:p w:rsidR="00AE2B91" w:rsidRPr="00D73DBD" w:rsidRDefault="00AE2B91" w:rsidP="00AE2B91">
            <w:pPr>
              <w:spacing w:line="160" w:lineRule="exact"/>
              <w:rPr>
                <w:sz w:val="14"/>
                <w:szCs w:val="14"/>
                <w:lang w:val="fr-FR"/>
              </w:rPr>
            </w:pPr>
          </w:p>
        </w:tc>
        <w:tc>
          <w:tcPr>
            <w:tcW w:w="575" w:type="dxa"/>
            <w:gridSpan w:val="2"/>
            <w:tcBorders>
              <w:top w:val="single" w:sz="4" w:space="0" w:color="auto"/>
            </w:tcBorders>
          </w:tcPr>
          <w:p w:rsidR="00AE2B91" w:rsidRPr="00D73DBD" w:rsidRDefault="00AE2B91" w:rsidP="00AE2B91">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AE2B91" w:rsidRPr="00CE1973" w:rsidRDefault="00AE2B91" w:rsidP="00AE2B91">
            <w:pPr>
              <w:spacing w:line="160" w:lineRule="exact"/>
              <w:rPr>
                <w:rFonts w:asciiTheme="majorEastAsia" w:eastAsiaTheme="majorEastAsia" w:hAnsiTheme="majorEastAsia" w:cstheme="majorHAnsi"/>
                <w:sz w:val="14"/>
                <w:szCs w:val="14"/>
              </w:rPr>
            </w:pPr>
            <w:r w:rsidRPr="00CE1973">
              <w:rPr>
                <w:rFonts w:asciiTheme="majorEastAsia" w:eastAsiaTheme="majorEastAsia" w:hAnsiTheme="majorEastAsia" w:cstheme="majorHAnsi" w:hint="eastAsia"/>
                <w:sz w:val="14"/>
                <w:szCs w:val="14"/>
              </w:rPr>
              <w:t>ニードル(針)打ち作業</w:t>
            </w:r>
          </w:p>
          <w:p w:rsidR="00AE2B91" w:rsidRPr="00CE1973" w:rsidRDefault="00AE2B91" w:rsidP="00AE2B91">
            <w:pPr>
              <w:spacing w:line="160" w:lineRule="exact"/>
              <w:rPr>
                <w:rFonts w:asciiTheme="majorHAnsi" w:eastAsiaTheme="majorEastAsia" w:hAnsiTheme="majorHAnsi" w:cstheme="majorHAnsi"/>
                <w:sz w:val="14"/>
                <w:szCs w:val="14"/>
              </w:rPr>
            </w:pPr>
            <w:proofErr w:type="spellStart"/>
            <w:r w:rsidRPr="00CE1973">
              <w:rPr>
                <w:rFonts w:asciiTheme="majorHAnsi" w:eastAsiaTheme="majorEastAsia" w:hAnsiTheme="majorHAnsi" w:cstheme="majorHAnsi"/>
                <w:sz w:val="14"/>
                <w:szCs w:val="14"/>
              </w:rPr>
              <w:t>Pagtusok</w:t>
            </w:r>
            <w:proofErr w:type="spellEnd"/>
            <w:r w:rsidRPr="00CE1973">
              <w:rPr>
                <w:rFonts w:asciiTheme="majorHAnsi" w:eastAsiaTheme="majorEastAsia" w:hAnsiTheme="majorHAnsi" w:cstheme="majorHAnsi"/>
                <w:sz w:val="14"/>
                <w:szCs w:val="14"/>
              </w:rPr>
              <w:t xml:space="preserve"> ng </w:t>
            </w:r>
            <w:proofErr w:type="spellStart"/>
            <w:r w:rsidRPr="00CE1973">
              <w:rPr>
                <w:rFonts w:asciiTheme="majorHAnsi" w:eastAsiaTheme="majorEastAsia" w:hAnsiTheme="majorHAnsi" w:cstheme="majorHAnsi"/>
                <w:sz w:val="14"/>
                <w:szCs w:val="14"/>
              </w:rPr>
              <w:t>karayom</w:t>
            </w:r>
            <w:proofErr w:type="spellEnd"/>
          </w:p>
        </w:tc>
      </w:tr>
      <w:tr w:rsidR="00AE2B91" w:rsidRPr="00D73DBD" w:rsidTr="00C253A4">
        <w:trPr>
          <w:trHeight w:val="427"/>
        </w:trPr>
        <w:tc>
          <w:tcPr>
            <w:tcW w:w="2864" w:type="dxa"/>
            <w:vMerge/>
          </w:tcPr>
          <w:p w:rsidR="00AE2B91" w:rsidRPr="002036B9" w:rsidRDefault="00AE2B91" w:rsidP="00AE2B91">
            <w:pPr>
              <w:spacing w:line="160" w:lineRule="exact"/>
              <w:rPr>
                <w:sz w:val="14"/>
                <w:szCs w:val="14"/>
              </w:rPr>
            </w:pPr>
          </w:p>
        </w:tc>
        <w:tc>
          <w:tcPr>
            <w:tcW w:w="567" w:type="dxa"/>
            <w:tcBorders>
              <w:top w:val="single" w:sz="4" w:space="0" w:color="auto"/>
            </w:tcBorders>
            <w:vAlign w:val="center"/>
          </w:tcPr>
          <w:p w:rsidR="00AE2B91" w:rsidRPr="002036B9" w:rsidRDefault="00AE2B91" w:rsidP="00AE2B91">
            <w:pPr>
              <w:spacing w:line="160" w:lineRule="exact"/>
              <w:jc w:val="center"/>
              <w:rPr>
                <w:sz w:val="14"/>
                <w:szCs w:val="14"/>
              </w:rPr>
            </w:pPr>
          </w:p>
        </w:tc>
        <w:tc>
          <w:tcPr>
            <w:tcW w:w="567" w:type="dxa"/>
            <w:tcBorders>
              <w:top w:val="single" w:sz="4" w:space="0" w:color="auto"/>
            </w:tcBorders>
          </w:tcPr>
          <w:p w:rsidR="00AE2B91" w:rsidRPr="002036B9" w:rsidRDefault="00AE2B91" w:rsidP="00AE2B91">
            <w:pPr>
              <w:spacing w:line="160" w:lineRule="exact"/>
              <w:rPr>
                <w:sz w:val="14"/>
                <w:szCs w:val="14"/>
              </w:rPr>
            </w:pPr>
          </w:p>
        </w:tc>
        <w:tc>
          <w:tcPr>
            <w:tcW w:w="575" w:type="dxa"/>
            <w:gridSpan w:val="2"/>
            <w:tcBorders>
              <w:top w:val="single" w:sz="4" w:space="0" w:color="auto"/>
            </w:tcBorders>
          </w:tcPr>
          <w:p w:rsidR="00AE2B91" w:rsidRPr="002036B9" w:rsidRDefault="00AE2B91" w:rsidP="00AE2B91">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AE2B91" w:rsidRPr="00CE1973" w:rsidRDefault="00AE2B91" w:rsidP="00AE2B91">
            <w:pPr>
              <w:spacing w:line="160" w:lineRule="exact"/>
              <w:rPr>
                <w:rFonts w:asciiTheme="majorEastAsia" w:eastAsiaTheme="majorEastAsia" w:hAnsiTheme="majorEastAsia"/>
                <w:sz w:val="14"/>
                <w:szCs w:val="14"/>
              </w:rPr>
            </w:pPr>
            <w:r w:rsidRPr="00CE1973">
              <w:rPr>
                <w:rFonts w:asciiTheme="majorEastAsia" w:eastAsiaTheme="majorEastAsia" w:hAnsiTheme="majorEastAsia" w:hint="eastAsia"/>
                <w:sz w:val="14"/>
                <w:szCs w:val="14"/>
              </w:rPr>
              <w:t>ニードルボードの抜き取り・セット作業</w:t>
            </w:r>
          </w:p>
          <w:p w:rsidR="00AE2B91" w:rsidRPr="00CE1973" w:rsidRDefault="00AE2B91" w:rsidP="00AE2B91">
            <w:pPr>
              <w:spacing w:line="160" w:lineRule="exact"/>
              <w:rPr>
                <w:rFonts w:asciiTheme="majorHAnsi" w:eastAsiaTheme="majorEastAsia" w:hAnsiTheme="majorHAnsi" w:cstheme="majorHAnsi"/>
                <w:sz w:val="14"/>
                <w:szCs w:val="14"/>
              </w:rPr>
            </w:pPr>
            <w:proofErr w:type="spellStart"/>
            <w:r w:rsidRPr="00CE1973">
              <w:rPr>
                <w:rFonts w:asciiTheme="majorHAnsi" w:eastAsiaTheme="majorEastAsia" w:hAnsiTheme="majorHAnsi" w:cstheme="majorHAnsi"/>
                <w:sz w:val="14"/>
                <w:szCs w:val="14"/>
              </w:rPr>
              <w:t>Paglalagay</w:t>
            </w:r>
            <w:proofErr w:type="spellEnd"/>
            <w:r w:rsidRPr="00CE1973">
              <w:rPr>
                <w:rFonts w:asciiTheme="majorHAnsi" w:eastAsiaTheme="majorEastAsia" w:hAnsiTheme="majorHAnsi" w:cstheme="majorHAnsi"/>
                <w:sz w:val="14"/>
                <w:szCs w:val="14"/>
              </w:rPr>
              <w:t xml:space="preserve"> at </w:t>
            </w:r>
            <w:proofErr w:type="spellStart"/>
            <w:r w:rsidRPr="00CE1973">
              <w:rPr>
                <w:rFonts w:asciiTheme="majorHAnsi" w:eastAsiaTheme="majorEastAsia" w:hAnsiTheme="majorHAnsi" w:cstheme="majorHAnsi"/>
                <w:sz w:val="14"/>
                <w:szCs w:val="14"/>
              </w:rPr>
              <w:t>pagtanggal</w:t>
            </w:r>
            <w:proofErr w:type="spellEnd"/>
            <w:r w:rsidRPr="00CE1973">
              <w:rPr>
                <w:rFonts w:asciiTheme="majorHAnsi" w:eastAsiaTheme="majorEastAsia" w:hAnsiTheme="majorHAnsi" w:cstheme="majorHAnsi"/>
                <w:sz w:val="14"/>
                <w:szCs w:val="14"/>
              </w:rPr>
              <w:t xml:space="preserve"> ng needle boa</w:t>
            </w:r>
            <w:r w:rsidR="00AD5172">
              <w:rPr>
                <w:rFonts w:asciiTheme="majorHAnsi" w:eastAsiaTheme="majorEastAsia" w:hAnsiTheme="majorHAnsi" w:cstheme="majorHAnsi"/>
                <w:sz w:val="14"/>
                <w:szCs w:val="14"/>
              </w:rPr>
              <w:t>r</w:t>
            </w:r>
            <w:r w:rsidRPr="00CE1973">
              <w:rPr>
                <w:rFonts w:asciiTheme="majorHAnsi" w:eastAsiaTheme="majorEastAsia" w:hAnsiTheme="majorHAnsi" w:cstheme="majorHAnsi"/>
                <w:sz w:val="14"/>
                <w:szCs w:val="14"/>
              </w:rPr>
              <w:t>d</w:t>
            </w:r>
          </w:p>
        </w:tc>
      </w:tr>
      <w:tr w:rsidR="00AE2B91" w:rsidRPr="002036B9" w:rsidTr="00C253A4">
        <w:trPr>
          <w:trHeight w:val="405"/>
        </w:trPr>
        <w:tc>
          <w:tcPr>
            <w:tcW w:w="2864" w:type="dxa"/>
            <w:vMerge/>
          </w:tcPr>
          <w:p w:rsidR="00AE2B91" w:rsidRPr="00D73DBD" w:rsidRDefault="00AE2B91" w:rsidP="00AE2B91">
            <w:pPr>
              <w:spacing w:line="160" w:lineRule="exact"/>
              <w:rPr>
                <w:sz w:val="14"/>
                <w:szCs w:val="14"/>
                <w:lang w:val="fr-FR"/>
              </w:rPr>
            </w:pPr>
          </w:p>
        </w:tc>
        <w:tc>
          <w:tcPr>
            <w:tcW w:w="567" w:type="dxa"/>
            <w:tcBorders>
              <w:top w:val="single" w:sz="4" w:space="0" w:color="auto"/>
            </w:tcBorders>
            <w:vAlign w:val="center"/>
          </w:tcPr>
          <w:p w:rsidR="00AE2B91" w:rsidRPr="00D73DBD" w:rsidRDefault="00AE2B91" w:rsidP="00AE2B91">
            <w:pPr>
              <w:spacing w:line="160" w:lineRule="exact"/>
              <w:jc w:val="center"/>
              <w:rPr>
                <w:sz w:val="14"/>
                <w:szCs w:val="14"/>
                <w:lang w:val="fr-FR"/>
              </w:rPr>
            </w:pPr>
          </w:p>
        </w:tc>
        <w:tc>
          <w:tcPr>
            <w:tcW w:w="567" w:type="dxa"/>
            <w:tcBorders>
              <w:top w:val="single" w:sz="4" w:space="0" w:color="auto"/>
            </w:tcBorders>
          </w:tcPr>
          <w:p w:rsidR="00AE2B91" w:rsidRPr="00D73DBD" w:rsidRDefault="00AE2B91" w:rsidP="00AE2B91">
            <w:pPr>
              <w:spacing w:line="160" w:lineRule="exact"/>
              <w:rPr>
                <w:sz w:val="14"/>
                <w:szCs w:val="14"/>
                <w:lang w:val="fr-FR"/>
              </w:rPr>
            </w:pPr>
          </w:p>
        </w:tc>
        <w:tc>
          <w:tcPr>
            <w:tcW w:w="575" w:type="dxa"/>
            <w:gridSpan w:val="2"/>
            <w:tcBorders>
              <w:top w:val="single" w:sz="4" w:space="0" w:color="auto"/>
            </w:tcBorders>
          </w:tcPr>
          <w:p w:rsidR="00AE2B91" w:rsidRPr="00D73DBD" w:rsidRDefault="00AE2B91" w:rsidP="00AE2B91">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AE2B91" w:rsidRPr="00CE1973" w:rsidRDefault="00AE2B91" w:rsidP="00AE2B91">
            <w:pPr>
              <w:spacing w:line="160" w:lineRule="exact"/>
              <w:rPr>
                <w:rFonts w:asciiTheme="majorEastAsia" w:eastAsiaTheme="majorEastAsia" w:hAnsiTheme="majorEastAsia"/>
                <w:sz w:val="14"/>
                <w:szCs w:val="14"/>
              </w:rPr>
            </w:pPr>
            <w:r w:rsidRPr="00CE1973">
              <w:rPr>
                <w:rFonts w:asciiTheme="majorEastAsia" w:eastAsiaTheme="majorEastAsia" w:hAnsiTheme="majorEastAsia" w:hint="eastAsia"/>
                <w:sz w:val="14"/>
                <w:szCs w:val="14"/>
              </w:rPr>
              <w:t>パンチ機の始動・運転・停止作業</w:t>
            </w:r>
          </w:p>
          <w:p w:rsidR="00AE2B91" w:rsidRPr="00CE1973" w:rsidRDefault="00AE2B91">
            <w:pPr>
              <w:spacing w:line="160" w:lineRule="exact"/>
              <w:rPr>
                <w:rFonts w:asciiTheme="majorHAnsi" w:eastAsiaTheme="majorEastAsia" w:hAnsiTheme="majorHAnsi" w:cstheme="majorHAnsi"/>
                <w:sz w:val="14"/>
                <w:szCs w:val="14"/>
              </w:rPr>
            </w:pPr>
            <w:proofErr w:type="spellStart"/>
            <w:r w:rsidRPr="00CE1973">
              <w:rPr>
                <w:rFonts w:asciiTheme="majorHAnsi" w:eastAsiaTheme="majorEastAsia" w:hAnsiTheme="majorHAnsi" w:cstheme="majorHAnsi"/>
                <w:sz w:val="14"/>
                <w:szCs w:val="14"/>
              </w:rPr>
              <w:t>Pagpapaandar</w:t>
            </w:r>
            <w:proofErr w:type="spellEnd"/>
            <w:r w:rsidRPr="00CE1973">
              <w:rPr>
                <w:rFonts w:asciiTheme="majorHAnsi" w:eastAsiaTheme="majorEastAsia" w:hAnsiTheme="majorHAnsi" w:cstheme="majorHAnsi"/>
                <w:sz w:val="14"/>
                <w:szCs w:val="14"/>
              </w:rPr>
              <w:t xml:space="preserve">, </w:t>
            </w:r>
            <w:proofErr w:type="spellStart"/>
            <w:r w:rsidRPr="00CE1973">
              <w:rPr>
                <w:rFonts w:asciiTheme="majorHAnsi" w:eastAsiaTheme="majorEastAsia" w:hAnsiTheme="majorHAnsi" w:cstheme="majorHAnsi"/>
                <w:sz w:val="14"/>
                <w:szCs w:val="14"/>
              </w:rPr>
              <w:t>pagpapatakbo</w:t>
            </w:r>
            <w:proofErr w:type="spellEnd"/>
            <w:r w:rsidRPr="00CE1973">
              <w:rPr>
                <w:rFonts w:asciiTheme="majorHAnsi" w:eastAsiaTheme="majorEastAsia" w:hAnsiTheme="majorHAnsi" w:cstheme="majorHAnsi"/>
                <w:sz w:val="14"/>
                <w:szCs w:val="14"/>
              </w:rPr>
              <w:t xml:space="preserve">, </w:t>
            </w:r>
            <w:proofErr w:type="spellStart"/>
            <w:r w:rsidRPr="00CE1973">
              <w:rPr>
                <w:rFonts w:asciiTheme="majorHAnsi" w:eastAsiaTheme="majorEastAsia" w:hAnsiTheme="majorHAnsi" w:cstheme="majorHAnsi"/>
                <w:sz w:val="14"/>
                <w:szCs w:val="14"/>
              </w:rPr>
              <w:t>pagpapahinto</w:t>
            </w:r>
            <w:proofErr w:type="spellEnd"/>
            <w:r w:rsidRPr="00CE1973">
              <w:rPr>
                <w:rFonts w:asciiTheme="majorHAnsi" w:eastAsiaTheme="majorEastAsia" w:hAnsiTheme="majorHAnsi" w:cstheme="majorHAnsi"/>
                <w:sz w:val="14"/>
                <w:szCs w:val="14"/>
              </w:rPr>
              <w:t xml:space="preserve"> ng </w:t>
            </w:r>
            <w:r w:rsidR="002343AD" w:rsidRPr="00CE1973">
              <w:rPr>
                <w:rFonts w:asciiTheme="majorHAnsi" w:eastAsiaTheme="majorEastAsia" w:hAnsiTheme="majorHAnsi" w:cstheme="majorHAnsi"/>
                <w:sz w:val="14"/>
                <w:szCs w:val="14"/>
              </w:rPr>
              <w:t xml:space="preserve">punching </w:t>
            </w:r>
            <w:r w:rsidR="002343AD">
              <w:rPr>
                <w:rFonts w:asciiTheme="majorHAnsi" w:eastAsiaTheme="majorEastAsia" w:hAnsiTheme="majorHAnsi" w:cstheme="majorHAnsi"/>
                <w:sz w:val="14"/>
                <w:szCs w:val="14"/>
              </w:rPr>
              <w:t>machine</w:t>
            </w:r>
          </w:p>
        </w:tc>
      </w:tr>
      <w:tr w:rsidR="00AE2B91" w:rsidRPr="002036B9" w:rsidTr="00C253A4">
        <w:trPr>
          <w:trHeight w:val="424"/>
        </w:trPr>
        <w:tc>
          <w:tcPr>
            <w:tcW w:w="2864" w:type="dxa"/>
            <w:vMerge/>
          </w:tcPr>
          <w:p w:rsidR="00AE2B91" w:rsidRPr="002036B9" w:rsidRDefault="00AE2B91" w:rsidP="00AE2B91">
            <w:pPr>
              <w:spacing w:line="160" w:lineRule="exact"/>
              <w:rPr>
                <w:sz w:val="14"/>
                <w:szCs w:val="14"/>
              </w:rPr>
            </w:pPr>
          </w:p>
        </w:tc>
        <w:tc>
          <w:tcPr>
            <w:tcW w:w="567" w:type="dxa"/>
            <w:tcBorders>
              <w:top w:val="single" w:sz="4" w:space="0" w:color="auto"/>
            </w:tcBorders>
            <w:vAlign w:val="center"/>
          </w:tcPr>
          <w:p w:rsidR="00AE2B91" w:rsidRPr="002036B9" w:rsidRDefault="00AE2B91" w:rsidP="00AE2B91">
            <w:pPr>
              <w:spacing w:line="160" w:lineRule="exact"/>
              <w:jc w:val="center"/>
              <w:rPr>
                <w:sz w:val="14"/>
                <w:szCs w:val="14"/>
              </w:rPr>
            </w:pPr>
          </w:p>
        </w:tc>
        <w:tc>
          <w:tcPr>
            <w:tcW w:w="567" w:type="dxa"/>
            <w:tcBorders>
              <w:top w:val="single" w:sz="4" w:space="0" w:color="auto"/>
            </w:tcBorders>
          </w:tcPr>
          <w:p w:rsidR="00AE2B91" w:rsidRPr="002036B9" w:rsidRDefault="00AE2B91" w:rsidP="00AE2B91">
            <w:pPr>
              <w:spacing w:line="160" w:lineRule="exact"/>
              <w:rPr>
                <w:sz w:val="14"/>
                <w:szCs w:val="14"/>
              </w:rPr>
            </w:pPr>
          </w:p>
        </w:tc>
        <w:tc>
          <w:tcPr>
            <w:tcW w:w="575" w:type="dxa"/>
            <w:gridSpan w:val="2"/>
            <w:tcBorders>
              <w:top w:val="single" w:sz="4" w:space="0" w:color="auto"/>
            </w:tcBorders>
          </w:tcPr>
          <w:p w:rsidR="00AE2B91" w:rsidRPr="002036B9" w:rsidRDefault="00AE2B91" w:rsidP="00AE2B91">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AE2B91" w:rsidRPr="00CE1973" w:rsidRDefault="00AE2B91" w:rsidP="00AE2B91">
            <w:pPr>
              <w:spacing w:line="160" w:lineRule="exact"/>
              <w:rPr>
                <w:rFonts w:asciiTheme="majorEastAsia" w:eastAsiaTheme="majorEastAsia" w:hAnsiTheme="majorEastAsia"/>
                <w:sz w:val="14"/>
                <w:szCs w:val="14"/>
              </w:rPr>
            </w:pPr>
            <w:r w:rsidRPr="00CE1973">
              <w:rPr>
                <w:rFonts w:asciiTheme="majorEastAsia" w:eastAsiaTheme="majorEastAsia" w:hAnsiTheme="majorEastAsia" w:hint="eastAsia"/>
                <w:sz w:val="14"/>
                <w:szCs w:val="14"/>
              </w:rPr>
              <w:t>原反と原反とのつなぎ作業</w:t>
            </w:r>
          </w:p>
          <w:p w:rsidR="00AE2B91" w:rsidRPr="00CE1973" w:rsidRDefault="00AE2B91" w:rsidP="00AE2B91">
            <w:pPr>
              <w:spacing w:line="160" w:lineRule="exact"/>
              <w:rPr>
                <w:rFonts w:asciiTheme="majorHAnsi" w:eastAsiaTheme="majorEastAsia" w:hAnsiTheme="majorHAnsi" w:cstheme="majorHAnsi"/>
                <w:sz w:val="14"/>
                <w:szCs w:val="14"/>
                <w:lang w:val="es-ES_tradnl"/>
              </w:rPr>
            </w:pPr>
            <w:r w:rsidRPr="00CE1973">
              <w:rPr>
                <w:rFonts w:asciiTheme="majorHAnsi" w:eastAsiaTheme="majorEastAsia" w:hAnsiTheme="majorHAnsi" w:cstheme="majorHAnsi"/>
                <w:sz w:val="14"/>
                <w:szCs w:val="14"/>
                <w:lang w:val="es-ES_tradnl"/>
              </w:rPr>
              <w:t>Pagdurugtong ng orihinal na mga tela</w:t>
            </w:r>
          </w:p>
        </w:tc>
      </w:tr>
      <w:tr w:rsidR="00AE2B91" w:rsidRPr="002036B9" w:rsidTr="00C253A4">
        <w:trPr>
          <w:trHeight w:val="403"/>
        </w:trPr>
        <w:tc>
          <w:tcPr>
            <w:tcW w:w="2864" w:type="dxa"/>
            <w:vMerge w:val="restart"/>
            <w:vAlign w:val="center"/>
          </w:tcPr>
          <w:p w:rsidR="00AE2B91" w:rsidRPr="002036B9" w:rsidRDefault="00AE2B91" w:rsidP="00AE2B9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E2B91" w:rsidRPr="002036B9" w:rsidRDefault="00AE2B91" w:rsidP="00AE2B91">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AE2B91" w:rsidRPr="002036B9" w:rsidRDefault="00AE2B91" w:rsidP="00AE2B91">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E2B91" w:rsidRPr="002036B9" w:rsidRDefault="00AE2B91" w:rsidP="00AE2B91">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AE2B91" w:rsidRPr="002036B9" w:rsidRDefault="00AE2B91" w:rsidP="00AE2B91">
            <w:pPr>
              <w:spacing w:line="160" w:lineRule="exact"/>
              <w:rPr>
                <w:sz w:val="14"/>
                <w:szCs w:val="14"/>
              </w:rPr>
            </w:pPr>
          </w:p>
        </w:tc>
        <w:tc>
          <w:tcPr>
            <w:tcW w:w="567" w:type="dxa"/>
            <w:vAlign w:val="center"/>
          </w:tcPr>
          <w:p w:rsidR="00AE2B91" w:rsidRPr="002036B9" w:rsidRDefault="00AE2B91" w:rsidP="00AE2B91">
            <w:pPr>
              <w:spacing w:line="160" w:lineRule="exact"/>
              <w:jc w:val="center"/>
              <w:rPr>
                <w:sz w:val="14"/>
                <w:szCs w:val="14"/>
              </w:rPr>
            </w:pPr>
          </w:p>
        </w:tc>
        <w:tc>
          <w:tcPr>
            <w:tcW w:w="575" w:type="dxa"/>
            <w:gridSpan w:val="2"/>
          </w:tcPr>
          <w:p w:rsidR="00AE2B91" w:rsidRPr="002036B9" w:rsidRDefault="00AE2B91" w:rsidP="00AE2B91">
            <w:pPr>
              <w:spacing w:line="160" w:lineRule="exact"/>
              <w:jc w:val="left"/>
              <w:rPr>
                <w:rFonts w:asciiTheme="majorHAnsi" w:eastAsiaTheme="majorEastAsia" w:hAnsiTheme="majorHAnsi" w:cstheme="majorHAnsi"/>
                <w:sz w:val="14"/>
                <w:szCs w:val="14"/>
              </w:rPr>
            </w:pPr>
          </w:p>
        </w:tc>
        <w:tc>
          <w:tcPr>
            <w:tcW w:w="5378" w:type="dxa"/>
            <w:vAlign w:val="center"/>
          </w:tcPr>
          <w:p w:rsidR="00AE2B91" w:rsidRPr="00CE1973" w:rsidRDefault="00AE2B91" w:rsidP="00AE2B91">
            <w:pPr>
              <w:spacing w:line="160" w:lineRule="exact"/>
              <w:rPr>
                <w:rFonts w:asciiTheme="majorEastAsia" w:eastAsiaTheme="majorEastAsia" w:hAnsiTheme="majorEastAsia"/>
                <w:sz w:val="14"/>
                <w:szCs w:val="14"/>
              </w:rPr>
            </w:pPr>
            <w:r w:rsidRPr="00CE1973">
              <w:rPr>
                <w:rFonts w:asciiTheme="majorEastAsia" w:eastAsiaTheme="majorEastAsia" w:hAnsiTheme="majorEastAsia" w:hint="eastAsia"/>
                <w:sz w:val="14"/>
                <w:szCs w:val="14"/>
              </w:rPr>
              <w:t>乾燥作業</w:t>
            </w:r>
          </w:p>
          <w:p w:rsidR="00AE2B91" w:rsidRPr="00CE1973" w:rsidRDefault="00AE2B91" w:rsidP="00AE2B91">
            <w:pPr>
              <w:spacing w:line="160" w:lineRule="exact"/>
              <w:rPr>
                <w:rFonts w:asciiTheme="majorHAnsi" w:eastAsiaTheme="majorEastAsia" w:hAnsiTheme="majorHAnsi" w:cstheme="majorHAnsi"/>
                <w:sz w:val="14"/>
                <w:szCs w:val="14"/>
              </w:rPr>
            </w:pPr>
            <w:proofErr w:type="spellStart"/>
            <w:r w:rsidRPr="00CE1973">
              <w:rPr>
                <w:rFonts w:asciiTheme="majorHAnsi" w:eastAsiaTheme="majorEastAsia" w:hAnsiTheme="majorHAnsi" w:cstheme="majorHAnsi"/>
                <w:sz w:val="14"/>
                <w:szCs w:val="14"/>
              </w:rPr>
              <w:t>Pagpapatuyo</w:t>
            </w:r>
            <w:proofErr w:type="spellEnd"/>
          </w:p>
        </w:tc>
      </w:tr>
      <w:tr w:rsidR="00AE2B91" w:rsidRPr="00D73DBD" w:rsidTr="00C253A4">
        <w:trPr>
          <w:trHeight w:val="437"/>
        </w:trPr>
        <w:tc>
          <w:tcPr>
            <w:tcW w:w="2864" w:type="dxa"/>
            <w:vMerge/>
          </w:tcPr>
          <w:p w:rsidR="00AE2B91" w:rsidRPr="002036B9" w:rsidRDefault="00AE2B91" w:rsidP="00AE2B91">
            <w:pPr>
              <w:spacing w:line="160" w:lineRule="exact"/>
              <w:rPr>
                <w:sz w:val="14"/>
                <w:szCs w:val="14"/>
              </w:rPr>
            </w:pPr>
          </w:p>
        </w:tc>
        <w:tc>
          <w:tcPr>
            <w:tcW w:w="567" w:type="dxa"/>
          </w:tcPr>
          <w:p w:rsidR="00AE2B91" w:rsidRPr="002036B9" w:rsidRDefault="00AE2B91" w:rsidP="00AE2B91">
            <w:pPr>
              <w:spacing w:line="160" w:lineRule="exact"/>
              <w:rPr>
                <w:sz w:val="14"/>
                <w:szCs w:val="14"/>
              </w:rPr>
            </w:pPr>
          </w:p>
        </w:tc>
        <w:tc>
          <w:tcPr>
            <w:tcW w:w="567" w:type="dxa"/>
          </w:tcPr>
          <w:p w:rsidR="00AE2B91" w:rsidRPr="002036B9" w:rsidRDefault="00AE2B91" w:rsidP="00AE2B91">
            <w:pPr>
              <w:spacing w:line="160" w:lineRule="exact"/>
              <w:rPr>
                <w:sz w:val="14"/>
                <w:szCs w:val="14"/>
              </w:rPr>
            </w:pPr>
          </w:p>
        </w:tc>
        <w:tc>
          <w:tcPr>
            <w:tcW w:w="575" w:type="dxa"/>
            <w:gridSpan w:val="2"/>
          </w:tcPr>
          <w:p w:rsidR="00AE2B91" w:rsidRPr="002036B9" w:rsidRDefault="00AE2B91" w:rsidP="00AE2B91">
            <w:pPr>
              <w:spacing w:line="160" w:lineRule="exact"/>
              <w:jc w:val="left"/>
              <w:rPr>
                <w:rFonts w:asciiTheme="majorHAnsi" w:eastAsiaTheme="majorEastAsia" w:hAnsiTheme="majorHAnsi" w:cstheme="majorHAnsi"/>
                <w:sz w:val="14"/>
                <w:szCs w:val="14"/>
              </w:rPr>
            </w:pPr>
          </w:p>
        </w:tc>
        <w:tc>
          <w:tcPr>
            <w:tcW w:w="5378" w:type="dxa"/>
            <w:vAlign w:val="center"/>
          </w:tcPr>
          <w:p w:rsidR="00AE2B91" w:rsidRPr="00CE1973" w:rsidRDefault="00AE2B91" w:rsidP="00AE2B91">
            <w:pPr>
              <w:spacing w:line="160" w:lineRule="exact"/>
              <w:rPr>
                <w:rFonts w:asciiTheme="majorEastAsia" w:eastAsiaTheme="majorEastAsia" w:hAnsiTheme="majorEastAsia"/>
                <w:sz w:val="14"/>
                <w:szCs w:val="14"/>
              </w:rPr>
            </w:pPr>
            <w:r w:rsidRPr="00CE1973">
              <w:rPr>
                <w:rFonts w:asciiTheme="majorEastAsia" w:eastAsiaTheme="majorEastAsia" w:hAnsiTheme="majorEastAsia" w:hint="eastAsia"/>
                <w:sz w:val="14"/>
                <w:szCs w:val="14"/>
              </w:rPr>
              <w:t>検査作業</w:t>
            </w:r>
          </w:p>
          <w:p w:rsidR="00AE2B91" w:rsidRPr="00CE1973" w:rsidRDefault="00AE2B91" w:rsidP="00AE2B91">
            <w:pPr>
              <w:spacing w:line="160" w:lineRule="exact"/>
              <w:rPr>
                <w:rFonts w:asciiTheme="majorHAnsi" w:eastAsiaTheme="majorEastAsia" w:hAnsiTheme="majorHAnsi" w:cstheme="majorHAnsi"/>
                <w:sz w:val="14"/>
                <w:szCs w:val="14"/>
              </w:rPr>
            </w:pPr>
            <w:proofErr w:type="spellStart"/>
            <w:r w:rsidRPr="00CE1973">
              <w:rPr>
                <w:rFonts w:asciiTheme="majorHAnsi" w:eastAsiaTheme="majorEastAsia" w:hAnsiTheme="majorHAnsi" w:cstheme="majorHAnsi"/>
                <w:sz w:val="14"/>
                <w:szCs w:val="14"/>
              </w:rPr>
              <w:t>Pagsusuri</w:t>
            </w:r>
            <w:proofErr w:type="spellEnd"/>
          </w:p>
        </w:tc>
      </w:tr>
      <w:tr w:rsidR="00AE2B91" w:rsidRPr="00D73DBD" w:rsidTr="00C253A4">
        <w:trPr>
          <w:trHeight w:val="401"/>
        </w:trPr>
        <w:tc>
          <w:tcPr>
            <w:tcW w:w="2864" w:type="dxa"/>
            <w:vMerge/>
          </w:tcPr>
          <w:p w:rsidR="00AE2B91" w:rsidRPr="00D73DBD" w:rsidRDefault="00AE2B91" w:rsidP="00AE2B91">
            <w:pPr>
              <w:spacing w:line="160" w:lineRule="exact"/>
              <w:rPr>
                <w:sz w:val="14"/>
                <w:szCs w:val="14"/>
                <w:lang w:val="fr-FR"/>
              </w:rPr>
            </w:pPr>
          </w:p>
        </w:tc>
        <w:tc>
          <w:tcPr>
            <w:tcW w:w="567" w:type="dxa"/>
            <w:vAlign w:val="center"/>
          </w:tcPr>
          <w:p w:rsidR="00AE2B91" w:rsidRPr="00D73DBD" w:rsidRDefault="00AE2B91" w:rsidP="00AE2B91">
            <w:pPr>
              <w:spacing w:line="160" w:lineRule="exact"/>
              <w:jc w:val="center"/>
              <w:rPr>
                <w:sz w:val="14"/>
                <w:szCs w:val="14"/>
                <w:lang w:val="fr-FR"/>
              </w:rPr>
            </w:pPr>
          </w:p>
        </w:tc>
        <w:tc>
          <w:tcPr>
            <w:tcW w:w="567" w:type="dxa"/>
          </w:tcPr>
          <w:p w:rsidR="00AE2B91" w:rsidRPr="00D73DBD" w:rsidRDefault="00AE2B91" w:rsidP="00AE2B91">
            <w:pPr>
              <w:spacing w:line="160" w:lineRule="exact"/>
              <w:rPr>
                <w:sz w:val="14"/>
                <w:szCs w:val="14"/>
                <w:lang w:val="fr-FR"/>
              </w:rPr>
            </w:pPr>
          </w:p>
        </w:tc>
        <w:tc>
          <w:tcPr>
            <w:tcW w:w="575" w:type="dxa"/>
            <w:gridSpan w:val="2"/>
          </w:tcPr>
          <w:p w:rsidR="00AE2B91" w:rsidRPr="00D73DBD" w:rsidRDefault="00AE2B91" w:rsidP="00AE2B91">
            <w:pPr>
              <w:spacing w:line="160" w:lineRule="exact"/>
              <w:jc w:val="left"/>
              <w:rPr>
                <w:rFonts w:asciiTheme="majorHAnsi" w:eastAsiaTheme="majorEastAsia" w:hAnsiTheme="majorHAnsi" w:cstheme="majorHAnsi"/>
                <w:sz w:val="14"/>
                <w:szCs w:val="14"/>
                <w:lang w:val="fr-FR"/>
              </w:rPr>
            </w:pPr>
          </w:p>
        </w:tc>
        <w:tc>
          <w:tcPr>
            <w:tcW w:w="5378" w:type="dxa"/>
            <w:vAlign w:val="center"/>
          </w:tcPr>
          <w:p w:rsidR="00AE2B91" w:rsidRPr="00CE1973" w:rsidRDefault="00AE2B91" w:rsidP="00AE2B91">
            <w:pPr>
              <w:spacing w:line="160" w:lineRule="exact"/>
              <w:rPr>
                <w:sz w:val="14"/>
                <w:szCs w:val="14"/>
              </w:rPr>
            </w:pP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439" w:rsidRDefault="00982439" w:rsidP="006A5F3B">
      <w:r>
        <w:separator/>
      </w:r>
    </w:p>
  </w:endnote>
  <w:endnote w:type="continuationSeparator" w:id="0">
    <w:p w:rsidR="00982439" w:rsidRDefault="0098243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253A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253A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439" w:rsidRDefault="00982439" w:rsidP="006A5F3B">
      <w:r>
        <w:separator/>
      </w:r>
    </w:p>
  </w:footnote>
  <w:footnote w:type="continuationSeparator" w:id="0">
    <w:p w:rsidR="00982439" w:rsidRDefault="0098243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1D4D"/>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07BA0"/>
    <w:rsid w:val="002164E8"/>
    <w:rsid w:val="002217A6"/>
    <w:rsid w:val="00221C6D"/>
    <w:rsid w:val="00233411"/>
    <w:rsid w:val="002343AD"/>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1C6F"/>
    <w:rsid w:val="00556318"/>
    <w:rsid w:val="005570BB"/>
    <w:rsid w:val="0056512C"/>
    <w:rsid w:val="005651C7"/>
    <w:rsid w:val="00570B66"/>
    <w:rsid w:val="00572B1F"/>
    <w:rsid w:val="005739FD"/>
    <w:rsid w:val="00577CEB"/>
    <w:rsid w:val="00580257"/>
    <w:rsid w:val="0058453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A7C33"/>
    <w:rsid w:val="008B1E56"/>
    <w:rsid w:val="008B2E63"/>
    <w:rsid w:val="008B5B55"/>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439"/>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D5172"/>
    <w:rsid w:val="00AE2B91"/>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253A4"/>
    <w:rsid w:val="00C302B3"/>
    <w:rsid w:val="00C37B95"/>
    <w:rsid w:val="00C37B99"/>
    <w:rsid w:val="00C43C5A"/>
    <w:rsid w:val="00C46D5B"/>
    <w:rsid w:val="00C51438"/>
    <w:rsid w:val="00C56899"/>
    <w:rsid w:val="00C76963"/>
    <w:rsid w:val="00C81D53"/>
    <w:rsid w:val="00C82F77"/>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BE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7470E-0587-453A-BDE4-5E5EF9493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823</Words>
  <Characters>4696</Characters>
  <Application>Microsoft Office Word</Application>
  <DocSecurity>0</DocSecurity>
  <Lines>39</Lines>
  <Paragraphs>11</Paragraphs>
  <ScaleCrop>false</ScaleCrop>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2018-12-10T05:36:00Z</dcterms:created>
  <dcterms:modified xsi:type="dcterms:W3CDTF">2020-03-12T01:12:00Z</dcterms:modified>
</cp:coreProperties>
</file>