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714921" w:rsidRPr="00FC115C" w:rsidRDefault="00714921" w:rsidP="00714921">
                  <w:pPr>
                    <w:spacing w:line="220" w:lineRule="exact"/>
                    <w:rPr>
                      <w:rFonts w:asciiTheme="majorHAnsi" w:eastAsiaTheme="majorEastAsia" w:hAnsiTheme="majorHAnsi" w:cstheme="majorHAnsi"/>
                      <w:sz w:val="16"/>
                      <w:szCs w:val="16"/>
                    </w:rPr>
                  </w:pPr>
                  <w:r w:rsidRPr="00FC115C">
                    <w:rPr>
                      <w:rFonts w:asciiTheme="majorHAnsi" w:eastAsiaTheme="majorEastAsia" w:hAnsiTheme="majorHAnsi" w:cstheme="majorHAnsi" w:hint="eastAsia"/>
                      <w:sz w:val="16"/>
                      <w:szCs w:val="16"/>
                    </w:rPr>
                    <w:t>牛豚食肉処理加工業</w:t>
                  </w:r>
                </w:p>
                <w:p w:rsidR="005739FD" w:rsidRPr="00D73DBD" w:rsidRDefault="00714921" w:rsidP="006A5AAF">
                  <w:pPr>
                    <w:spacing w:line="220" w:lineRule="exact"/>
                    <w:jc w:val="left"/>
                    <w:rPr>
                      <w:rFonts w:asciiTheme="majorEastAsia" w:eastAsiaTheme="majorEastAsia" w:hAnsiTheme="majorEastAsia" w:cs="メイリオ"/>
                      <w:sz w:val="16"/>
                      <w:szCs w:val="16"/>
                      <w:highlight w:val="green"/>
                    </w:rPr>
                  </w:pPr>
                  <w:r w:rsidRPr="00FC115C">
                    <w:rPr>
                      <w:rFonts w:asciiTheme="majorHAnsi" w:eastAsiaTheme="majorEastAsia" w:hAnsiTheme="majorHAnsi" w:cstheme="majorHAnsi"/>
                      <w:sz w:val="16"/>
                      <w:szCs w:val="16"/>
                    </w:rPr>
                    <w:t xml:space="preserve">Pagproseso </w:t>
                  </w:r>
                  <w:r w:rsidR="003010E5">
                    <w:rPr>
                      <w:rFonts w:asciiTheme="majorHAnsi" w:eastAsiaTheme="majorEastAsia" w:hAnsiTheme="majorHAnsi" w:cstheme="majorHAnsi"/>
                      <w:sz w:val="16"/>
                      <w:szCs w:val="16"/>
                    </w:rPr>
                    <w:t>sa</w:t>
                  </w:r>
                  <w:r w:rsidRPr="00FC115C">
                    <w:rPr>
                      <w:rFonts w:asciiTheme="majorHAnsi" w:eastAsiaTheme="majorEastAsia" w:hAnsiTheme="majorHAnsi" w:cstheme="majorHAnsi"/>
                      <w:sz w:val="16"/>
                      <w:szCs w:val="16"/>
                    </w:rPr>
                    <w:t xml:space="preserve"> karneng baboy at baka</w:t>
                  </w:r>
                  <w:r w:rsidR="003010E5">
                    <w:rPr>
                      <w:rFonts w:asciiTheme="majorHAnsi" w:eastAsiaTheme="majorEastAsia" w:hAnsiTheme="majorHAnsi" w:cstheme="majorHAnsi"/>
                      <w:sz w:val="16"/>
                      <w:szCs w:val="16"/>
                    </w:rPr>
                    <w:t xml:space="preserve"> para sa pagkain</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714921" w:rsidRPr="00FC115C" w:rsidRDefault="00714921" w:rsidP="00714921">
                  <w:pPr>
                    <w:spacing w:line="220" w:lineRule="exact"/>
                    <w:rPr>
                      <w:rFonts w:asciiTheme="majorHAnsi" w:eastAsiaTheme="majorEastAsia" w:hAnsiTheme="majorHAnsi" w:cstheme="majorHAnsi"/>
                      <w:sz w:val="16"/>
                      <w:szCs w:val="16"/>
                    </w:rPr>
                  </w:pPr>
                  <w:r w:rsidRPr="00FC115C">
                    <w:rPr>
                      <w:rFonts w:asciiTheme="majorHAnsi" w:eastAsiaTheme="majorEastAsia" w:hAnsiTheme="majorHAnsi" w:cstheme="majorHAnsi" w:hint="eastAsia"/>
                      <w:sz w:val="16"/>
                      <w:szCs w:val="16"/>
                    </w:rPr>
                    <w:t>牛豚部分肉製造作業</w:t>
                  </w:r>
                </w:p>
                <w:p w:rsidR="005739FD" w:rsidRPr="00D73DBD" w:rsidRDefault="00714921">
                  <w:pPr>
                    <w:spacing w:line="220" w:lineRule="exact"/>
                    <w:rPr>
                      <w:rFonts w:asciiTheme="majorHAnsi" w:eastAsiaTheme="majorEastAsia" w:hAnsiTheme="majorHAnsi" w:cstheme="majorHAnsi"/>
                      <w:sz w:val="16"/>
                      <w:szCs w:val="16"/>
                      <w:highlight w:val="green"/>
                    </w:rPr>
                  </w:pPr>
                  <w:r w:rsidRPr="00FC115C">
                    <w:rPr>
                      <w:rFonts w:asciiTheme="majorHAnsi" w:eastAsiaTheme="majorEastAsia" w:hAnsiTheme="majorHAnsi" w:cstheme="majorHAnsi"/>
                      <w:sz w:val="16"/>
                      <w:szCs w:val="16"/>
                    </w:rPr>
                    <w:t xml:space="preserve">Paggawa </w:t>
                  </w:r>
                  <w:r w:rsidR="00AB0DAC">
                    <w:rPr>
                      <w:rFonts w:asciiTheme="majorHAnsi" w:eastAsiaTheme="majorEastAsia" w:hAnsiTheme="majorHAnsi" w:cstheme="majorHAnsi"/>
                      <w:sz w:val="16"/>
                      <w:szCs w:val="16"/>
                    </w:rPr>
                    <w:t>sa</w:t>
                  </w:r>
                  <w:r w:rsidRPr="00FC115C">
                    <w:rPr>
                      <w:rFonts w:asciiTheme="majorHAnsi" w:eastAsiaTheme="majorEastAsia" w:hAnsiTheme="majorHAnsi" w:cstheme="majorHAnsi"/>
                      <w:sz w:val="16"/>
                      <w:szCs w:val="16"/>
                    </w:rPr>
                    <w:t xml:space="preserve"> </w:t>
                  </w:r>
                  <w:r w:rsidR="008844A0">
                    <w:rPr>
                      <w:rFonts w:asciiTheme="majorHAnsi" w:eastAsiaTheme="majorEastAsia" w:hAnsiTheme="majorHAnsi" w:cstheme="majorHAnsi"/>
                      <w:sz w:val="16"/>
                      <w:szCs w:val="16"/>
                    </w:rPr>
                    <w:t xml:space="preserve">bahagi ng </w:t>
                  </w:r>
                  <w:r w:rsidRPr="00FC115C">
                    <w:rPr>
                      <w:rFonts w:asciiTheme="majorHAnsi" w:eastAsiaTheme="majorEastAsia" w:hAnsiTheme="majorHAnsi" w:cstheme="majorHAnsi"/>
                      <w:sz w:val="16"/>
                      <w:szCs w:val="16"/>
                    </w:rPr>
                    <w:t xml:space="preserve">karneng </w:t>
                  </w:r>
                  <w:r w:rsidR="00E902D3">
                    <w:rPr>
                      <w:rFonts w:asciiTheme="majorHAnsi" w:eastAsiaTheme="majorEastAsia" w:hAnsiTheme="majorHAnsi" w:cstheme="majorHAnsi"/>
                      <w:sz w:val="16"/>
                      <w:szCs w:val="16"/>
                    </w:rPr>
                    <w:t xml:space="preserve">baboy at baka na </w:t>
                  </w:r>
                  <w:r w:rsidRPr="00FC115C">
                    <w:rPr>
                      <w:rFonts w:asciiTheme="majorHAnsi" w:eastAsiaTheme="majorEastAsia" w:hAnsiTheme="majorHAnsi" w:cstheme="majorHAnsi"/>
                      <w:sz w:val="16"/>
                      <w:szCs w:val="16"/>
                    </w:rPr>
                    <w:t>hiniwa at nilinis</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A4416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A4416D">
              <w:rPr>
                <w:rFonts w:ascii="Arial" w:hAnsi="Arial" w:cs="Arial"/>
                <w:color w:val="000000" w:themeColor="text1"/>
                <w:sz w:val="16"/>
                <w:szCs w:val="16"/>
              </w:rPr>
              <w:t>(</w:t>
            </w:r>
            <w:r w:rsidR="0077118B" w:rsidRPr="00A4416D">
              <w:rPr>
                <w:rStyle w:val="hps"/>
                <w:rFonts w:ascii="Arial" w:hAnsi="Arial" w:cs="Arial"/>
                <w:color w:val="222222"/>
                <w:sz w:val="16"/>
                <w:szCs w:val="16"/>
                <w:lang w:val="en"/>
              </w:rPr>
              <w:t>Numero ng permiso mula sa</w:t>
            </w:r>
            <w:r w:rsidRPr="00A4416D">
              <w:rPr>
                <w:rStyle w:val="hps"/>
                <w:rFonts w:ascii="Arial" w:hAnsi="Arial" w:cs="Arial" w:hint="eastAsia"/>
                <w:color w:val="222222"/>
                <w:sz w:val="16"/>
                <w:szCs w:val="16"/>
                <w:lang w:val="en"/>
              </w:rPr>
              <w:t xml:space="preserve"> </w:t>
            </w:r>
            <w:r w:rsidRPr="00A4416D">
              <w:rPr>
                <w:rStyle w:val="hps"/>
                <w:rFonts w:ascii="Arial" w:hAnsi="Arial" w:cs="Arial"/>
                <w:color w:val="222222"/>
                <w:sz w:val="16"/>
                <w:szCs w:val="16"/>
                <w:lang w:val="en"/>
              </w:rPr>
              <w:t xml:space="preserve">Ministry of Justice </w:t>
            </w:r>
            <w:r w:rsidR="0077118B" w:rsidRPr="00A4416D">
              <w:rPr>
                <w:rStyle w:val="hps"/>
                <w:rFonts w:ascii="Arial" w:hAnsi="Arial" w:cs="Arial"/>
                <w:color w:val="222222"/>
                <w:sz w:val="16"/>
                <w:szCs w:val="16"/>
                <w:lang w:val="en"/>
              </w:rPr>
              <w:t xml:space="preserve">at </w:t>
            </w:r>
            <w:r w:rsidRPr="00A4416D">
              <w:rPr>
                <w:rStyle w:val="hps"/>
                <w:rFonts w:ascii="Arial" w:hAnsi="Arial" w:cs="Arial"/>
                <w:color w:val="222222"/>
                <w:sz w:val="16"/>
                <w:szCs w:val="16"/>
                <w:lang w:val="en"/>
              </w:rPr>
              <w:t xml:space="preserve">Ministry of Health, Labour </w:t>
            </w:r>
            <w:r w:rsidR="00431EA1" w:rsidRPr="00A4416D">
              <w:rPr>
                <w:rStyle w:val="hps"/>
                <w:rFonts w:ascii="Arial" w:hAnsi="Arial" w:cs="Arial"/>
                <w:color w:val="222222"/>
                <w:sz w:val="16"/>
                <w:szCs w:val="16"/>
                <w:lang w:val="en"/>
              </w:rPr>
              <w:t>&amp;</w:t>
            </w:r>
            <w:r w:rsidRPr="00A4416D">
              <w:rPr>
                <w:rStyle w:val="hps"/>
                <w:rFonts w:ascii="Arial" w:hAnsi="Arial" w:cs="Arial"/>
                <w:color w:val="222222"/>
                <w:sz w:val="16"/>
                <w:szCs w:val="16"/>
                <w:lang w:val="en"/>
              </w:rPr>
              <w:t xml:space="preserve"> Welfare </w:t>
            </w:r>
            <w:r w:rsidR="0077118B" w:rsidRPr="00A4416D">
              <w:rPr>
                <w:rStyle w:val="hps"/>
                <w:rFonts w:ascii="Arial" w:hAnsi="Arial" w:cs="Arial"/>
                <w:color w:val="222222"/>
                <w:sz w:val="16"/>
                <w:szCs w:val="16"/>
                <w:lang w:val="en"/>
              </w:rPr>
              <w:t xml:space="preserve">ng </w:t>
            </w:r>
            <w:r w:rsidRPr="00A4416D">
              <w:rPr>
                <w:rStyle w:val="hps"/>
                <w:rFonts w:ascii="Arial" w:hAnsi="Arial" w:cs="Arial"/>
                <w:color w:val="222222"/>
                <w:sz w:val="16"/>
                <w:szCs w:val="16"/>
                <w:lang w:val="en"/>
              </w:rPr>
              <w:t>Japan</w:t>
            </w:r>
            <w:r w:rsidRPr="00A4416D">
              <w:rPr>
                <w:rFonts w:ascii="Arial" w:hAnsi="Arial" w:cs="Arial"/>
                <w:color w:val="000000" w:themeColor="text1"/>
                <w:sz w:val="16"/>
                <w:szCs w:val="16"/>
              </w:rPr>
              <w:t>)</w:t>
            </w:r>
            <w:r w:rsidRPr="00A4416D">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A4416D">
        <w:rPr>
          <w:rStyle w:val="hps"/>
          <w:rFonts w:ascii="Arial" w:hAnsi="Arial" w:cs="Arial"/>
          <w:color w:val="222222"/>
          <w:sz w:val="16"/>
          <w:szCs w:val="21"/>
          <w:lang w:val="en"/>
        </w:rPr>
        <w:t xml:space="preserve">Porma na itinakda ng </w:t>
      </w:r>
      <w:r w:rsidRPr="00A4416D">
        <w:rPr>
          <w:rStyle w:val="hps"/>
          <w:rFonts w:ascii="Arial" w:hAnsi="Arial" w:cs="Arial"/>
          <w:color w:val="222222"/>
          <w:sz w:val="16"/>
          <w:szCs w:val="16"/>
          <w:lang w:val="en"/>
        </w:rPr>
        <w:t>Ministry of Justice at Ministry of Health, Labour &amp; Welfare ng Japan</w:t>
      </w:r>
      <w:r w:rsidRPr="00A4416D"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5355590</wp:posOffset>
                </wp:positionH>
                <wp:positionV relativeFrom="paragraph">
                  <wp:posOffset>-407035</wp:posOffset>
                </wp:positionV>
                <wp:extent cx="1152525" cy="43815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3815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A4416D" w:rsidRDefault="00DB5688" w:rsidP="0059124B">
                            <w:pPr>
                              <w:jc w:val="center"/>
                              <w:rPr>
                                <w:sz w:val="18"/>
                              </w:rPr>
                            </w:pPr>
                            <w:r w:rsidRPr="00A4416D">
                              <w:rPr>
                                <w:rStyle w:val="hps"/>
                                <w:rFonts w:ascii="Arial" w:hAnsi="Arial" w:cs="Arial"/>
                                <w:color w:val="222222"/>
                                <w:sz w:val="16"/>
                                <w:szCs w:val="16"/>
                                <w:lang w:val="en"/>
                              </w:rPr>
                              <w:t xml:space="preserve">Bukod na </w:t>
                            </w:r>
                            <w:r w:rsidR="00FD4090" w:rsidRPr="00A4416D">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1.7pt;margin-top:-32.05pt;width:90.7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" strokecolor="black [3213]">
                <v:textbox>
                  <w:txbxContent>
                    <w:p w:rsidR="0059124B" w:rsidRPr="00E33784" w:rsidRDefault="0059124B" w:rsidP="0059124B">
                      <w:pPr>
                        <w:jc w:val="center"/>
                        <w:rPr>
                          <w:sz w:val="18"/>
                        </w:rPr>
                      </w:pPr>
                      <w:r w:rsidRPr="00E33784">
                        <w:rPr>
                          <w:rFonts w:hint="eastAsia"/>
                          <w:sz w:val="18"/>
                        </w:rPr>
                        <w:t>別添</w:t>
                      </w:r>
                    </w:p>
                    <w:p w:rsidR="0059124B" w:rsidRPr="00A4416D" w:rsidRDefault="00DB5688" w:rsidP="0059124B">
                      <w:pPr>
                        <w:jc w:val="center"/>
                        <w:rPr>
                          <w:sz w:val="18"/>
                        </w:rPr>
                      </w:pPr>
                      <w:proofErr w:type="spellStart"/>
                      <w:r w:rsidRPr="00A4416D">
                        <w:rPr>
                          <w:rStyle w:val="hps"/>
                          <w:rFonts w:ascii="Arial" w:hAnsi="Arial" w:cs="Arial"/>
                          <w:color w:val="222222"/>
                          <w:sz w:val="16"/>
                          <w:szCs w:val="16"/>
                          <w:lang w:val="en"/>
                        </w:rPr>
                        <w:t>Bukod</w:t>
                      </w:r>
                      <w:proofErr w:type="spellEnd"/>
                      <w:r w:rsidRPr="00A4416D">
                        <w:rPr>
                          <w:rStyle w:val="hps"/>
                          <w:rFonts w:ascii="Arial" w:hAnsi="Arial" w:cs="Arial"/>
                          <w:color w:val="222222"/>
                          <w:sz w:val="16"/>
                          <w:szCs w:val="16"/>
                          <w:lang w:val="en"/>
                        </w:rPr>
                        <w:t xml:space="preserve"> </w:t>
                      </w:r>
                      <w:proofErr w:type="spellStart"/>
                      <w:r w:rsidRPr="00A4416D">
                        <w:rPr>
                          <w:rStyle w:val="hps"/>
                          <w:rFonts w:ascii="Arial" w:hAnsi="Arial" w:cs="Arial"/>
                          <w:color w:val="222222"/>
                          <w:sz w:val="16"/>
                          <w:szCs w:val="16"/>
                          <w:lang w:val="en"/>
                        </w:rPr>
                        <w:t>na</w:t>
                      </w:r>
                      <w:proofErr w:type="spellEnd"/>
                      <w:r w:rsidRPr="00A4416D">
                        <w:rPr>
                          <w:rStyle w:val="hps"/>
                          <w:rFonts w:ascii="Arial" w:hAnsi="Arial" w:cs="Arial"/>
                          <w:color w:val="222222"/>
                          <w:sz w:val="16"/>
                          <w:szCs w:val="16"/>
                          <w:lang w:val="en"/>
                        </w:rPr>
                        <w:t xml:space="preserve"> </w:t>
                      </w:r>
                      <w:r w:rsidR="00FD4090" w:rsidRPr="00A4416D">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A4416D">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A4416D">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A4416D">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A4416D">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A4416D">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A4416D">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A4416D">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A4416D">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A4416D">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A4416D">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A4416D">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1A4605">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1A4605">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714921" w:rsidRPr="00D73DBD" w:rsidTr="00A4416D">
        <w:trPr>
          <w:trHeight w:val="457"/>
        </w:trPr>
        <w:tc>
          <w:tcPr>
            <w:tcW w:w="2864" w:type="dxa"/>
            <w:vMerge w:val="restart"/>
            <w:vAlign w:val="center"/>
          </w:tcPr>
          <w:p w:rsidR="00714921" w:rsidRPr="002036B9" w:rsidRDefault="00714921" w:rsidP="00714921">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714921" w:rsidRPr="002036B9" w:rsidRDefault="00714921" w:rsidP="00714921">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567" w:type="dxa"/>
            <w:vAlign w:val="center"/>
          </w:tcPr>
          <w:p w:rsidR="00714921" w:rsidRPr="002036B9" w:rsidRDefault="00714921" w:rsidP="00714921">
            <w:pPr>
              <w:spacing w:line="160" w:lineRule="exact"/>
              <w:jc w:val="center"/>
              <w:rPr>
                <w:sz w:val="14"/>
                <w:szCs w:val="14"/>
              </w:rPr>
            </w:pPr>
          </w:p>
        </w:tc>
        <w:tc>
          <w:tcPr>
            <w:tcW w:w="567" w:type="dxa"/>
          </w:tcPr>
          <w:p w:rsidR="00714921" w:rsidRPr="002036B9" w:rsidRDefault="00714921" w:rsidP="00714921">
            <w:pPr>
              <w:spacing w:line="160" w:lineRule="exact"/>
              <w:rPr>
                <w:sz w:val="14"/>
                <w:szCs w:val="14"/>
              </w:rPr>
            </w:pPr>
          </w:p>
        </w:tc>
        <w:tc>
          <w:tcPr>
            <w:tcW w:w="575" w:type="dxa"/>
            <w:gridSpan w:val="2"/>
          </w:tcPr>
          <w:p w:rsidR="00714921" w:rsidRPr="002036B9" w:rsidRDefault="00714921" w:rsidP="00714921">
            <w:pPr>
              <w:spacing w:line="160" w:lineRule="exact"/>
              <w:jc w:val="left"/>
              <w:rPr>
                <w:rFonts w:asciiTheme="majorHAnsi" w:eastAsiaTheme="majorEastAsia" w:hAnsiTheme="majorHAnsi" w:cstheme="majorHAnsi"/>
                <w:sz w:val="14"/>
                <w:szCs w:val="14"/>
              </w:rPr>
            </w:pPr>
          </w:p>
        </w:tc>
        <w:tc>
          <w:tcPr>
            <w:tcW w:w="5378" w:type="dxa"/>
            <w:vAlign w:val="center"/>
          </w:tcPr>
          <w:p w:rsidR="00714921" w:rsidRPr="00FC115C" w:rsidRDefault="00714921" w:rsidP="00714921">
            <w:pPr>
              <w:spacing w:line="160" w:lineRule="exact"/>
              <w:rPr>
                <w:rFonts w:asciiTheme="majorEastAsia" w:eastAsiaTheme="majorEastAsia" w:hAnsiTheme="majorEastAsia" w:cstheme="majorHAnsi"/>
                <w:sz w:val="14"/>
                <w:szCs w:val="14"/>
              </w:rPr>
            </w:pPr>
            <w:r w:rsidRPr="00FC115C">
              <w:rPr>
                <w:rFonts w:asciiTheme="majorEastAsia" w:eastAsiaTheme="majorEastAsia" w:hAnsiTheme="majorEastAsia" w:cstheme="majorHAnsi" w:hint="eastAsia"/>
                <w:sz w:val="14"/>
                <w:szCs w:val="14"/>
              </w:rPr>
              <w:t>枝肉の取扱い作業</w:t>
            </w:r>
          </w:p>
          <w:p w:rsidR="00714921" w:rsidRPr="00FC115C" w:rsidRDefault="00714921" w:rsidP="00EA2D4A">
            <w:pPr>
              <w:spacing w:line="160" w:lineRule="exact"/>
              <w:rPr>
                <w:rFonts w:asciiTheme="majorHAnsi" w:eastAsiaTheme="majorEastAsia" w:hAnsiTheme="majorHAnsi" w:cstheme="majorHAnsi"/>
                <w:sz w:val="14"/>
                <w:szCs w:val="14"/>
              </w:rPr>
            </w:pPr>
            <w:r w:rsidRPr="00FC115C">
              <w:rPr>
                <w:rFonts w:asciiTheme="majorHAnsi" w:eastAsiaTheme="majorEastAsia" w:hAnsiTheme="majorHAnsi" w:cstheme="majorHAnsi"/>
                <w:sz w:val="14"/>
                <w:szCs w:val="14"/>
              </w:rPr>
              <w:t xml:space="preserve">Pagproseso </w:t>
            </w:r>
            <w:r w:rsidR="00EA2D4A">
              <w:rPr>
                <w:rFonts w:asciiTheme="majorHAnsi" w:eastAsiaTheme="majorEastAsia" w:hAnsiTheme="majorHAnsi" w:cstheme="majorHAnsi"/>
                <w:sz w:val="14"/>
                <w:szCs w:val="14"/>
              </w:rPr>
              <w:t>sa</w:t>
            </w:r>
            <w:r w:rsidRPr="00FC115C">
              <w:rPr>
                <w:rFonts w:asciiTheme="majorHAnsi" w:eastAsiaTheme="majorEastAsia" w:hAnsiTheme="majorHAnsi" w:cstheme="majorHAnsi"/>
                <w:sz w:val="14"/>
                <w:szCs w:val="14"/>
              </w:rPr>
              <w:t xml:space="preserve"> </w:t>
            </w:r>
            <w:r w:rsidR="00BE343C">
              <w:rPr>
                <w:rFonts w:asciiTheme="majorHAnsi" w:eastAsiaTheme="majorEastAsia" w:hAnsiTheme="majorHAnsi" w:cstheme="majorHAnsi"/>
                <w:sz w:val="14"/>
                <w:szCs w:val="14"/>
              </w:rPr>
              <w:t xml:space="preserve">meat carcass </w:t>
            </w:r>
            <w:r w:rsidR="00261DF8">
              <w:rPr>
                <w:rFonts w:asciiTheme="majorHAnsi" w:eastAsiaTheme="majorEastAsia" w:hAnsiTheme="majorHAnsi" w:cstheme="majorHAnsi"/>
                <w:sz w:val="14"/>
                <w:szCs w:val="14"/>
              </w:rPr>
              <w:t xml:space="preserve">o katawan </w:t>
            </w:r>
            <w:r w:rsidR="00FB5163">
              <w:rPr>
                <w:rFonts w:asciiTheme="majorHAnsi" w:eastAsiaTheme="majorEastAsia" w:hAnsiTheme="majorHAnsi" w:cstheme="majorHAnsi"/>
                <w:sz w:val="14"/>
                <w:szCs w:val="14"/>
              </w:rPr>
              <w:t>ng kinatay na hayop</w:t>
            </w:r>
          </w:p>
        </w:tc>
      </w:tr>
      <w:tr w:rsidR="00714921" w:rsidRPr="002036B9" w:rsidTr="00A4416D">
        <w:trPr>
          <w:trHeight w:val="407"/>
        </w:trPr>
        <w:tc>
          <w:tcPr>
            <w:tcW w:w="2864" w:type="dxa"/>
            <w:vMerge/>
          </w:tcPr>
          <w:p w:rsidR="00714921" w:rsidRPr="00D73DBD" w:rsidRDefault="00714921" w:rsidP="00714921">
            <w:pPr>
              <w:spacing w:line="160" w:lineRule="exact"/>
              <w:rPr>
                <w:sz w:val="14"/>
                <w:szCs w:val="14"/>
                <w:lang w:val="fr-FR"/>
              </w:rPr>
            </w:pPr>
          </w:p>
        </w:tc>
        <w:tc>
          <w:tcPr>
            <w:tcW w:w="567" w:type="dxa"/>
            <w:tcBorders>
              <w:top w:val="single" w:sz="4" w:space="0" w:color="auto"/>
            </w:tcBorders>
            <w:vAlign w:val="center"/>
          </w:tcPr>
          <w:p w:rsidR="00714921" w:rsidRPr="00D73DBD" w:rsidRDefault="00714921" w:rsidP="00714921">
            <w:pPr>
              <w:spacing w:line="160" w:lineRule="exact"/>
              <w:jc w:val="center"/>
              <w:rPr>
                <w:sz w:val="14"/>
                <w:szCs w:val="14"/>
                <w:lang w:val="fr-FR"/>
              </w:rPr>
            </w:pPr>
          </w:p>
        </w:tc>
        <w:tc>
          <w:tcPr>
            <w:tcW w:w="567" w:type="dxa"/>
            <w:tcBorders>
              <w:top w:val="single" w:sz="4" w:space="0" w:color="auto"/>
            </w:tcBorders>
          </w:tcPr>
          <w:p w:rsidR="00714921" w:rsidRPr="00D73DBD" w:rsidRDefault="00714921" w:rsidP="00714921">
            <w:pPr>
              <w:spacing w:line="160" w:lineRule="exact"/>
              <w:rPr>
                <w:sz w:val="14"/>
                <w:szCs w:val="14"/>
                <w:lang w:val="fr-FR"/>
              </w:rPr>
            </w:pPr>
          </w:p>
        </w:tc>
        <w:tc>
          <w:tcPr>
            <w:tcW w:w="575" w:type="dxa"/>
            <w:gridSpan w:val="2"/>
            <w:tcBorders>
              <w:top w:val="single" w:sz="4" w:space="0" w:color="auto"/>
            </w:tcBorders>
          </w:tcPr>
          <w:p w:rsidR="00714921" w:rsidRPr="00D73DBD" w:rsidRDefault="00714921" w:rsidP="00714921">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714921" w:rsidRPr="00FC115C" w:rsidRDefault="00714921" w:rsidP="00714921">
            <w:pPr>
              <w:spacing w:line="160" w:lineRule="exact"/>
              <w:rPr>
                <w:rFonts w:asciiTheme="majorEastAsia" w:eastAsiaTheme="majorEastAsia" w:hAnsiTheme="majorEastAsia" w:cstheme="majorHAnsi"/>
                <w:sz w:val="14"/>
                <w:szCs w:val="14"/>
              </w:rPr>
            </w:pPr>
            <w:r w:rsidRPr="00FC115C">
              <w:rPr>
                <w:rFonts w:asciiTheme="majorEastAsia" w:eastAsiaTheme="majorEastAsia" w:hAnsiTheme="majorEastAsia" w:cstheme="majorHAnsi" w:hint="eastAsia"/>
                <w:sz w:val="14"/>
                <w:szCs w:val="14"/>
              </w:rPr>
              <w:t>骨付き部分肉の脱骨及び整形作業</w:t>
            </w:r>
          </w:p>
          <w:p w:rsidR="00714921" w:rsidRPr="00FC115C" w:rsidRDefault="00714921" w:rsidP="001A304F">
            <w:pPr>
              <w:spacing w:line="160" w:lineRule="exact"/>
              <w:rPr>
                <w:rFonts w:asciiTheme="majorHAnsi" w:eastAsiaTheme="majorEastAsia" w:hAnsiTheme="majorHAnsi" w:cstheme="majorHAnsi"/>
                <w:sz w:val="14"/>
                <w:szCs w:val="14"/>
              </w:rPr>
            </w:pPr>
            <w:r w:rsidRPr="00FC115C">
              <w:rPr>
                <w:rFonts w:asciiTheme="majorHAnsi" w:eastAsiaTheme="majorEastAsia" w:hAnsiTheme="majorHAnsi" w:cstheme="majorHAnsi"/>
                <w:sz w:val="14"/>
                <w:szCs w:val="14"/>
              </w:rPr>
              <w:t>Pag</w:t>
            </w:r>
            <w:r w:rsidR="001A304F">
              <w:rPr>
                <w:rFonts w:asciiTheme="majorHAnsi" w:eastAsiaTheme="majorEastAsia" w:hAnsiTheme="majorHAnsi" w:cstheme="majorHAnsi"/>
                <w:sz w:val="14"/>
                <w:szCs w:val="14"/>
              </w:rPr>
              <w:t>tanggal sa</w:t>
            </w:r>
            <w:r w:rsidRPr="00FC115C">
              <w:rPr>
                <w:rFonts w:asciiTheme="majorHAnsi" w:eastAsiaTheme="majorEastAsia" w:hAnsiTheme="majorHAnsi" w:cstheme="majorHAnsi"/>
                <w:sz w:val="14"/>
                <w:szCs w:val="14"/>
              </w:rPr>
              <w:t xml:space="preserve"> buto, pag</w:t>
            </w:r>
            <w:r w:rsidR="001A304F">
              <w:rPr>
                <w:rFonts w:asciiTheme="majorHAnsi" w:eastAsiaTheme="majorEastAsia" w:hAnsiTheme="majorHAnsi" w:cstheme="majorHAnsi"/>
                <w:sz w:val="14"/>
                <w:szCs w:val="14"/>
              </w:rPr>
              <w:t xml:space="preserve">kukorte </w:t>
            </w:r>
          </w:p>
        </w:tc>
      </w:tr>
      <w:tr w:rsidR="00714921" w:rsidRPr="00D73DBD" w:rsidTr="00A4416D">
        <w:trPr>
          <w:trHeight w:val="427"/>
        </w:trPr>
        <w:tc>
          <w:tcPr>
            <w:tcW w:w="2864" w:type="dxa"/>
            <w:vMerge/>
          </w:tcPr>
          <w:p w:rsidR="00714921" w:rsidRPr="002036B9" w:rsidRDefault="00714921" w:rsidP="00714921">
            <w:pPr>
              <w:spacing w:line="160" w:lineRule="exact"/>
              <w:rPr>
                <w:sz w:val="14"/>
                <w:szCs w:val="14"/>
              </w:rPr>
            </w:pPr>
          </w:p>
        </w:tc>
        <w:tc>
          <w:tcPr>
            <w:tcW w:w="567" w:type="dxa"/>
            <w:tcBorders>
              <w:top w:val="single" w:sz="4" w:space="0" w:color="auto"/>
            </w:tcBorders>
            <w:vAlign w:val="center"/>
          </w:tcPr>
          <w:p w:rsidR="00714921" w:rsidRPr="002036B9" w:rsidRDefault="00714921" w:rsidP="00714921">
            <w:pPr>
              <w:spacing w:line="160" w:lineRule="exact"/>
              <w:jc w:val="center"/>
              <w:rPr>
                <w:sz w:val="14"/>
                <w:szCs w:val="14"/>
              </w:rPr>
            </w:pPr>
          </w:p>
        </w:tc>
        <w:tc>
          <w:tcPr>
            <w:tcW w:w="567" w:type="dxa"/>
            <w:tcBorders>
              <w:top w:val="single" w:sz="4" w:space="0" w:color="auto"/>
            </w:tcBorders>
          </w:tcPr>
          <w:p w:rsidR="00714921" w:rsidRPr="002036B9" w:rsidRDefault="00714921" w:rsidP="00714921">
            <w:pPr>
              <w:spacing w:line="160" w:lineRule="exact"/>
              <w:rPr>
                <w:sz w:val="14"/>
                <w:szCs w:val="14"/>
              </w:rPr>
            </w:pPr>
          </w:p>
        </w:tc>
        <w:tc>
          <w:tcPr>
            <w:tcW w:w="575" w:type="dxa"/>
            <w:gridSpan w:val="2"/>
            <w:tcBorders>
              <w:top w:val="single" w:sz="4" w:space="0" w:color="auto"/>
            </w:tcBorders>
          </w:tcPr>
          <w:p w:rsidR="00714921" w:rsidRPr="002036B9" w:rsidRDefault="00714921" w:rsidP="00714921">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714921" w:rsidRPr="00FC115C" w:rsidRDefault="00714921" w:rsidP="00714921">
            <w:pPr>
              <w:spacing w:line="160" w:lineRule="exact"/>
              <w:rPr>
                <w:rFonts w:asciiTheme="majorEastAsia" w:eastAsiaTheme="majorEastAsia" w:hAnsiTheme="majorEastAsia"/>
                <w:sz w:val="14"/>
                <w:szCs w:val="14"/>
              </w:rPr>
            </w:pPr>
            <w:r w:rsidRPr="00FC115C">
              <w:rPr>
                <w:rFonts w:asciiTheme="majorEastAsia" w:eastAsiaTheme="majorEastAsia" w:hAnsiTheme="majorEastAsia" w:hint="eastAsia"/>
                <w:sz w:val="14"/>
                <w:szCs w:val="14"/>
              </w:rPr>
              <w:t>部分肉、骨及び脂肪の計量作業</w:t>
            </w:r>
          </w:p>
          <w:p w:rsidR="00714921" w:rsidRPr="00FC115C" w:rsidRDefault="00714921" w:rsidP="008150FF">
            <w:pPr>
              <w:spacing w:line="160" w:lineRule="exact"/>
              <w:rPr>
                <w:rFonts w:asciiTheme="majorHAnsi" w:eastAsiaTheme="majorEastAsia" w:hAnsiTheme="majorHAnsi" w:cstheme="majorHAnsi"/>
                <w:sz w:val="14"/>
                <w:szCs w:val="14"/>
              </w:rPr>
            </w:pPr>
            <w:r w:rsidRPr="00FC115C">
              <w:rPr>
                <w:rFonts w:asciiTheme="majorHAnsi" w:eastAsiaTheme="majorEastAsia" w:hAnsiTheme="majorHAnsi" w:cstheme="majorHAnsi"/>
                <w:sz w:val="14"/>
                <w:szCs w:val="14"/>
              </w:rPr>
              <w:t>Pa</w:t>
            </w:r>
            <w:r w:rsidR="008150FF">
              <w:rPr>
                <w:rFonts w:asciiTheme="majorHAnsi" w:eastAsiaTheme="majorEastAsia" w:hAnsiTheme="majorHAnsi" w:cstheme="majorHAnsi"/>
                <w:sz w:val="14"/>
                <w:szCs w:val="14"/>
              </w:rPr>
              <w:t>g</w:t>
            </w:r>
            <w:r w:rsidRPr="00FC115C">
              <w:rPr>
                <w:rFonts w:asciiTheme="majorHAnsi" w:eastAsiaTheme="majorEastAsia" w:hAnsiTheme="majorHAnsi" w:cstheme="majorHAnsi"/>
                <w:sz w:val="14"/>
                <w:szCs w:val="14"/>
              </w:rPr>
              <w:t xml:space="preserve">titimbang sa </w:t>
            </w:r>
            <w:r w:rsidR="008150FF">
              <w:rPr>
                <w:rFonts w:asciiTheme="majorHAnsi" w:eastAsiaTheme="majorEastAsia" w:hAnsiTheme="majorHAnsi" w:cstheme="majorHAnsi"/>
                <w:sz w:val="14"/>
                <w:szCs w:val="14"/>
              </w:rPr>
              <w:t xml:space="preserve">bahagi ng </w:t>
            </w:r>
            <w:r w:rsidRPr="00FC115C">
              <w:rPr>
                <w:rFonts w:asciiTheme="majorHAnsi" w:eastAsiaTheme="majorEastAsia" w:hAnsiTheme="majorHAnsi" w:cstheme="majorHAnsi"/>
                <w:sz w:val="14"/>
                <w:szCs w:val="14"/>
              </w:rPr>
              <w:t>karne, buto, taba</w:t>
            </w:r>
          </w:p>
        </w:tc>
      </w:tr>
      <w:tr w:rsidR="00714921" w:rsidRPr="002036B9" w:rsidTr="00A4416D">
        <w:trPr>
          <w:trHeight w:val="405"/>
        </w:trPr>
        <w:tc>
          <w:tcPr>
            <w:tcW w:w="2864" w:type="dxa"/>
            <w:vMerge/>
          </w:tcPr>
          <w:p w:rsidR="00714921" w:rsidRPr="00D73DBD" w:rsidRDefault="00714921" w:rsidP="00714921">
            <w:pPr>
              <w:spacing w:line="160" w:lineRule="exact"/>
              <w:rPr>
                <w:sz w:val="14"/>
                <w:szCs w:val="14"/>
                <w:lang w:val="fr-FR"/>
              </w:rPr>
            </w:pPr>
          </w:p>
        </w:tc>
        <w:tc>
          <w:tcPr>
            <w:tcW w:w="567" w:type="dxa"/>
            <w:tcBorders>
              <w:top w:val="single" w:sz="4" w:space="0" w:color="auto"/>
            </w:tcBorders>
            <w:vAlign w:val="center"/>
          </w:tcPr>
          <w:p w:rsidR="00714921" w:rsidRPr="00D73DBD" w:rsidRDefault="00714921" w:rsidP="00714921">
            <w:pPr>
              <w:spacing w:line="160" w:lineRule="exact"/>
              <w:jc w:val="center"/>
              <w:rPr>
                <w:sz w:val="14"/>
                <w:szCs w:val="14"/>
                <w:lang w:val="fr-FR"/>
              </w:rPr>
            </w:pPr>
          </w:p>
        </w:tc>
        <w:tc>
          <w:tcPr>
            <w:tcW w:w="567" w:type="dxa"/>
            <w:tcBorders>
              <w:top w:val="single" w:sz="4" w:space="0" w:color="auto"/>
            </w:tcBorders>
          </w:tcPr>
          <w:p w:rsidR="00714921" w:rsidRPr="00D73DBD" w:rsidRDefault="00714921" w:rsidP="00714921">
            <w:pPr>
              <w:spacing w:line="160" w:lineRule="exact"/>
              <w:rPr>
                <w:sz w:val="14"/>
                <w:szCs w:val="14"/>
                <w:lang w:val="fr-FR"/>
              </w:rPr>
            </w:pPr>
          </w:p>
        </w:tc>
        <w:tc>
          <w:tcPr>
            <w:tcW w:w="575" w:type="dxa"/>
            <w:gridSpan w:val="2"/>
            <w:tcBorders>
              <w:top w:val="single" w:sz="4" w:space="0" w:color="auto"/>
            </w:tcBorders>
          </w:tcPr>
          <w:p w:rsidR="00714921" w:rsidRPr="00D73DBD" w:rsidRDefault="00714921" w:rsidP="00714921">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714921" w:rsidRPr="00FC115C" w:rsidRDefault="00714921" w:rsidP="00714921">
            <w:pPr>
              <w:spacing w:line="160" w:lineRule="exact"/>
              <w:rPr>
                <w:rFonts w:asciiTheme="majorEastAsia" w:eastAsiaTheme="majorEastAsia" w:hAnsiTheme="majorEastAsia"/>
                <w:sz w:val="14"/>
                <w:szCs w:val="14"/>
              </w:rPr>
            </w:pPr>
            <w:r w:rsidRPr="00FC115C">
              <w:rPr>
                <w:rFonts w:asciiTheme="majorEastAsia" w:eastAsiaTheme="majorEastAsia" w:hAnsiTheme="majorEastAsia" w:hint="eastAsia"/>
                <w:sz w:val="14"/>
                <w:szCs w:val="14"/>
              </w:rPr>
              <w:t>計量作業</w:t>
            </w:r>
          </w:p>
          <w:p w:rsidR="00714921" w:rsidRPr="00FC115C" w:rsidRDefault="00714921" w:rsidP="00714921">
            <w:pPr>
              <w:spacing w:line="160" w:lineRule="exact"/>
              <w:rPr>
                <w:rFonts w:asciiTheme="majorHAnsi" w:eastAsiaTheme="majorEastAsia" w:hAnsiTheme="majorHAnsi" w:cstheme="majorHAnsi"/>
                <w:sz w:val="14"/>
                <w:szCs w:val="14"/>
              </w:rPr>
            </w:pPr>
            <w:r w:rsidRPr="00FC115C">
              <w:rPr>
                <w:rFonts w:asciiTheme="majorHAnsi" w:eastAsiaTheme="majorEastAsia" w:hAnsiTheme="majorHAnsi" w:cstheme="majorHAnsi"/>
                <w:sz w:val="14"/>
                <w:szCs w:val="14"/>
              </w:rPr>
              <w:t>Pagtitimbang</w:t>
            </w:r>
          </w:p>
        </w:tc>
      </w:tr>
      <w:tr w:rsidR="00714921" w:rsidRPr="002036B9" w:rsidTr="00A4416D">
        <w:trPr>
          <w:trHeight w:val="424"/>
        </w:trPr>
        <w:tc>
          <w:tcPr>
            <w:tcW w:w="2864" w:type="dxa"/>
            <w:vMerge/>
          </w:tcPr>
          <w:p w:rsidR="00714921" w:rsidRPr="002036B9" w:rsidRDefault="00714921" w:rsidP="00714921">
            <w:pPr>
              <w:spacing w:line="160" w:lineRule="exact"/>
              <w:rPr>
                <w:sz w:val="14"/>
                <w:szCs w:val="14"/>
              </w:rPr>
            </w:pPr>
          </w:p>
        </w:tc>
        <w:tc>
          <w:tcPr>
            <w:tcW w:w="567" w:type="dxa"/>
            <w:tcBorders>
              <w:top w:val="single" w:sz="4" w:space="0" w:color="auto"/>
            </w:tcBorders>
            <w:vAlign w:val="center"/>
          </w:tcPr>
          <w:p w:rsidR="00714921" w:rsidRPr="002036B9" w:rsidRDefault="00714921" w:rsidP="00714921">
            <w:pPr>
              <w:spacing w:line="160" w:lineRule="exact"/>
              <w:jc w:val="center"/>
              <w:rPr>
                <w:sz w:val="14"/>
                <w:szCs w:val="14"/>
              </w:rPr>
            </w:pPr>
          </w:p>
        </w:tc>
        <w:tc>
          <w:tcPr>
            <w:tcW w:w="567" w:type="dxa"/>
            <w:tcBorders>
              <w:top w:val="single" w:sz="4" w:space="0" w:color="auto"/>
            </w:tcBorders>
          </w:tcPr>
          <w:p w:rsidR="00714921" w:rsidRPr="002036B9" w:rsidRDefault="00714921" w:rsidP="00714921">
            <w:pPr>
              <w:spacing w:line="160" w:lineRule="exact"/>
              <w:rPr>
                <w:sz w:val="14"/>
                <w:szCs w:val="14"/>
              </w:rPr>
            </w:pPr>
          </w:p>
        </w:tc>
        <w:tc>
          <w:tcPr>
            <w:tcW w:w="575" w:type="dxa"/>
            <w:gridSpan w:val="2"/>
            <w:tcBorders>
              <w:top w:val="single" w:sz="4" w:space="0" w:color="auto"/>
            </w:tcBorders>
          </w:tcPr>
          <w:p w:rsidR="00714921" w:rsidRPr="002036B9" w:rsidRDefault="00714921" w:rsidP="00714921">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714921" w:rsidRPr="00FC115C" w:rsidRDefault="00714921" w:rsidP="00714921">
            <w:pPr>
              <w:spacing w:line="160" w:lineRule="exact"/>
              <w:rPr>
                <w:rFonts w:asciiTheme="majorEastAsia" w:eastAsiaTheme="majorEastAsia" w:hAnsiTheme="majorEastAsia"/>
                <w:sz w:val="14"/>
                <w:szCs w:val="14"/>
              </w:rPr>
            </w:pPr>
            <w:r w:rsidRPr="00FC115C">
              <w:rPr>
                <w:rFonts w:asciiTheme="majorEastAsia" w:eastAsiaTheme="majorEastAsia" w:hAnsiTheme="majorEastAsia" w:hint="eastAsia"/>
                <w:sz w:val="14"/>
                <w:szCs w:val="14"/>
              </w:rPr>
              <w:t>使用器具の消毒等の衛生管理作業</w:t>
            </w:r>
          </w:p>
          <w:p w:rsidR="00714921" w:rsidRPr="00FC115C" w:rsidRDefault="00714921" w:rsidP="007E1699">
            <w:pPr>
              <w:spacing w:line="160" w:lineRule="exact"/>
              <w:rPr>
                <w:rFonts w:asciiTheme="majorHAnsi" w:eastAsiaTheme="majorEastAsia" w:hAnsiTheme="majorHAnsi" w:cstheme="majorHAnsi"/>
                <w:sz w:val="14"/>
                <w:szCs w:val="14"/>
              </w:rPr>
            </w:pPr>
            <w:r w:rsidRPr="00FC115C">
              <w:rPr>
                <w:rFonts w:asciiTheme="majorHAnsi" w:eastAsiaTheme="majorEastAsia" w:hAnsiTheme="majorHAnsi" w:cstheme="majorHAnsi"/>
                <w:sz w:val="14"/>
                <w:szCs w:val="14"/>
              </w:rPr>
              <w:t>Pa</w:t>
            </w:r>
            <w:r w:rsidR="007E1699">
              <w:rPr>
                <w:rFonts w:asciiTheme="majorHAnsi" w:eastAsiaTheme="majorEastAsia" w:hAnsiTheme="majorHAnsi" w:cstheme="majorHAnsi"/>
                <w:sz w:val="14"/>
                <w:szCs w:val="14"/>
              </w:rPr>
              <w:t xml:space="preserve">ngangasiwa sa </w:t>
            </w:r>
            <w:r w:rsidRPr="00FC115C">
              <w:rPr>
                <w:rFonts w:asciiTheme="majorHAnsi" w:eastAsiaTheme="majorEastAsia" w:hAnsiTheme="majorHAnsi" w:cstheme="majorHAnsi"/>
                <w:sz w:val="14"/>
                <w:szCs w:val="14"/>
              </w:rPr>
              <w:t>kalinisan at pagdisimpekta sa mga kagamitan</w:t>
            </w:r>
          </w:p>
        </w:tc>
      </w:tr>
      <w:tr w:rsidR="00714921" w:rsidRPr="002036B9" w:rsidTr="00A4416D">
        <w:trPr>
          <w:trHeight w:val="403"/>
        </w:trPr>
        <w:tc>
          <w:tcPr>
            <w:tcW w:w="2864" w:type="dxa"/>
            <w:vMerge w:val="restart"/>
            <w:vAlign w:val="center"/>
          </w:tcPr>
          <w:p w:rsidR="00714921" w:rsidRPr="002036B9" w:rsidRDefault="00714921" w:rsidP="007149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714921" w:rsidRPr="002036B9" w:rsidRDefault="00714921" w:rsidP="00714921">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714921" w:rsidRPr="002036B9" w:rsidRDefault="00714921" w:rsidP="00714921">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714921" w:rsidRPr="002036B9" w:rsidRDefault="00714921" w:rsidP="00714921">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567" w:type="dxa"/>
          </w:tcPr>
          <w:p w:rsidR="00714921" w:rsidRPr="002036B9" w:rsidRDefault="00714921" w:rsidP="00714921">
            <w:pPr>
              <w:spacing w:line="160" w:lineRule="exact"/>
              <w:rPr>
                <w:sz w:val="14"/>
                <w:szCs w:val="14"/>
              </w:rPr>
            </w:pPr>
          </w:p>
        </w:tc>
        <w:tc>
          <w:tcPr>
            <w:tcW w:w="567" w:type="dxa"/>
            <w:vAlign w:val="center"/>
          </w:tcPr>
          <w:p w:rsidR="00714921" w:rsidRPr="002036B9" w:rsidRDefault="00714921" w:rsidP="00714921">
            <w:pPr>
              <w:spacing w:line="160" w:lineRule="exact"/>
              <w:jc w:val="center"/>
              <w:rPr>
                <w:sz w:val="14"/>
                <w:szCs w:val="14"/>
              </w:rPr>
            </w:pPr>
          </w:p>
        </w:tc>
        <w:tc>
          <w:tcPr>
            <w:tcW w:w="575" w:type="dxa"/>
            <w:gridSpan w:val="2"/>
          </w:tcPr>
          <w:p w:rsidR="00714921" w:rsidRPr="002036B9" w:rsidRDefault="00714921" w:rsidP="00714921">
            <w:pPr>
              <w:spacing w:line="160" w:lineRule="exact"/>
              <w:jc w:val="left"/>
              <w:rPr>
                <w:rFonts w:asciiTheme="majorHAnsi" w:eastAsiaTheme="majorEastAsia" w:hAnsiTheme="majorHAnsi" w:cstheme="majorHAnsi"/>
                <w:sz w:val="14"/>
                <w:szCs w:val="14"/>
              </w:rPr>
            </w:pPr>
          </w:p>
        </w:tc>
        <w:tc>
          <w:tcPr>
            <w:tcW w:w="5378" w:type="dxa"/>
            <w:vAlign w:val="center"/>
          </w:tcPr>
          <w:p w:rsidR="00714921" w:rsidRPr="00FC115C" w:rsidRDefault="00714921" w:rsidP="00714921">
            <w:pPr>
              <w:spacing w:line="160" w:lineRule="exact"/>
              <w:rPr>
                <w:rFonts w:asciiTheme="majorEastAsia" w:eastAsiaTheme="majorEastAsia" w:hAnsiTheme="majorEastAsia"/>
                <w:sz w:val="14"/>
                <w:szCs w:val="14"/>
              </w:rPr>
            </w:pPr>
            <w:r w:rsidRPr="00FC115C">
              <w:rPr>
                <w:rFonts w:asciiTheme="majorEastAsia" w:eastAsiaTheme="majorEastAsia" w:hAnsiTheme="majorEastAsia" w:hint="eastAsia"/>
                <w:sz w:val="14"/>
                <w:szCs w:val="14"/>
              </w:rPr>
              <w:t>牛豚の精肉製造作業</w:t>
            </w:r>
          </w:p>
          <w:p w:rsidR="00714921" w:rsidRPr="00FC115C" w:rsidRDefault="00714921" w:rsidP="000C1F51">
            <w:pPr>
              <w:spacing w:line="160" w:lineRule="exact"/>
              <w:rPr>
                <w:rFonts w:asciiTheme="majorHAnsi" w:eastAsiaTheme="majorEastAsia" w:hAnsiTheme="majorHAnsi" w:cstheme="majorHAnsi"/>
                <w:sz w:val="14"/>
                <w:szCs w:val="14"/>
              </w:rPr>
            </w:pPr>
            <w:r w:rsidRPr="00FC115C">
              <w:rPr>
                <w:rFonts w:asciiTheme="majorHAnsi" w:eastAsiaTheme="majorEastAsia" w:hAnsiTheme="majorHAnsi" w:cstheme="majorHAnsi"/>
                <w:sz w:val="14"/>
                <w:szCs w:val="14"/>
              </w:rPr>
              <w:t xml:space="preserve">Paggawa </w:t>
            </w:r>
            <w:r w:rsidR="000C1F51">
              <w:rPr>
                <w:rFonts w:asciiTheme="majorHAnsi" w:eastAsiaTheme="majorEastAsia" w:hAnsiTheme="majorHAnsi" w:cstheme="majorHAnsi"/>
                <w:sz w:val="14"/>
                <w:szCs w:val="14"/>
              </w:rPr>
              <w:t>sa pagawaan ng k</w:t>
            </w:r>
            <w:r w:rsidRPr="00FC115C">
              <w:rPr>
                <w:rFonts w:asciiTheme="majorHAnsi" w:eastAsiaTheme="majorEastAsia" w:hAnsiTheme="majorHAnsi" w:cstheme="majorHAnsi"/>
                <w:sz w:val="14"/>
                <w:szCs w:val="14"/>
              </w:rPr>
              <w:t>arneng baboy at baka</w:t>
            </w:r>
          </w:p>
        </w:tc>
      </w:tr>
      <w:tr w:rsidR="00714921" w:rsidRPr="00D73DBD" w:rsidTr="00A4416D">
        <w:trPr>
          <w:trHeight w:val="437"/>
        </w:trPr>
        <w:tc>
          <w:tcPr>
            <w:tcW w:w="2864" w:type="dxa"/>
            <w:vMerge/>
          </w:tcPr>
          <w:p w:rsidR="00714921" w:rsidRPr="002036B9" w:rsidRDefault="00714921" w:rsidP="00714921">
            <w:pPr>
              <w:spacing w:line="160" w:lineRule="exact"/>
              <w:rPr>
                <w:sz w:val="14"/>
                <w:szCs w:val="14"/>
              </w:rPr>
            </w:pPr>
          </w:p>
        </w:tc>
        <w:tc>
          <w:tcPr>
            <w:tcW w:w="567" w:type="dxa"/>
          </w:tcPr>
          <w:p w:rsidR="00714921" w:rsidRPr="002036B9" w:rsidRDefault="00714921" w:rsidP="00714921">
            <w:pPr>
              <w:spacing w:line="160" w:lineRule="exact"/>
              <w:rPr>
                <w:sz w:val="14"/>
                <w:szCs w:val="14"/>
              </w:rPr>
            </w:pPr>
          </w:p>
        </w:tc>
        <w:tc>
          <w:tcPr>
            <w:tcW w:w="567" w:type="dxa"/>
          </w:tcPr>
          <w:p w:rsidR="00714921" w:rsidRPr="002036B9" w:rsidRDefault="00714921" w:rsidP="00714921">
            <w:pPr>
              <w:spacing w:line="160" w:lineRule="exact"/>
              <w:rPr>
                <w:sz w:val="14"/>
                <w:szCs w:val="14"/>
              </w:rPr>
            </w:pPr>
          </w:p>
        </w:tc>
        <w:tc>
          <w:tcPr>
            <w:tcW w:w="575" w:type="dxa"/>
            <w:gridSpan w:val="2"/>
          </w:tcPr>
          <w:p w:rsidR="00714921" w:rsidRPr="002036B9" w:rsidRDefault="00714921" w:rsidP="00714921">
            <w:pPr>
              <w:spacing w:line="160" w:lineRule="exact"/>
              <w:jc w:val="left"/>
              <w:rPr>
                <w:rFonts w:asciiTheme="majorHAnsi" w:eastAsiaTheme="majorEastAsia" w:hAnsiTheme="majorHAnsi" w:cstheme="majorHAnsi"/>
                <w:sz w:val="14"/>
                <w:szCs w:val="14"/>
              </w:rPr>
            </w:pPr>
          </w:p>
        </w:tc>
        <w:tc>
          <w:tcPr>
            <w:tcW w:w="5378" w:type="dxa"/>
            <w:vAlign w:val="center"/>
          </w:tcPr>
          <w:p w:rsidR="00714921" w:rsidRPr="00FC115C" w:rsidRDefault="00714921" w:rsidP="00714921">
            <w:pPr>
              <w:spacing w:line="160" w:lineRule="exact"/>
              <w:rPr>
                <w:rFonts w:asciiTheme="majorEastAsia" w:eastAsiaTheme="majorEastAsia" w:hAnsiTheme="majorEastAsia"/>
                <w:sz w:val="14"/>
                <w:szCs w:val="14"/>
              </w:rPr>
            </w:pPr>
            <w:r w:rsidRPr="00FC115C">
              <w:rPr>
                <w:rFonts w:asciiTheme="majorEastAsia" w:eastAsiaTheme="majorEastAsia" w:hAnsiTheme="majorEastAsia" w:hint="eastAsia"/>
                <w:sz w:val="14"/>
                <w:szCs w:val="14"/>
              </w:rPr>
              <w:t>部分肉保管作業</w:t>
            </w:r>
          </w:p>
          <w:p w:rsidR="00714921" w:rsidRPr="00FC115C" w:rsidRDefault="00714921" w:rsidP="00602F7A">
            <w:pPr>
              <w:spacing w:line="160" w:lineRule="exact"/>
              <w:rPr>
                <w:rFonts w:asciiTheme="majorHAnsi" w:eastAsiaTheme="majorEastAsia" w:hAnsiTheme="majorHAnsi" w:cstheme="majorHAnsi"/>
                <w:sz w:val="14"/>
                <w:szCs w:val="14"/>
              </w:rPr>
            </w:pPr>
            <w:r w:rsidRPr="00FC115C">
              <w:rPr>
                <w:rFonts w:asciiTheme="majorHAnsi" w:eastAsiaTheme="majorEastAsia" w:hAnsiTheme="majorHAnsi" w:cstheme="majorHAnsi"/>
                <w:sz w:val="14"/>
                <w:szCs w:val="14"/>
              </w:rPr>
              <w:t>Pag-i</w:t>
            </w:r>
            <w:r w:rsidR="00602F7A">
              <w:rPr>
                <w:rFonts w:asciiTheme="majorHAnsi" w:eastAsiaTheme="majorEastAsia" w:hAnsiTheme="majorHAnsi" w:cstheme="majorHAnsi"/>
                <w:sz w:val="14"/>
                <w:szCs w:val="14"/>
              </w:rPr>
              <w:t xml:space="preserve">mbak </w:t>
            </w:r>
            <w:r w:rsidR="008D7046">
              <w:rPr>
                <w:rFonts w:asciiTheme="majorHAnsi" w:eastAsiaTheme="majorEastAsia" w:hAnsiTheme="majorHAnsi" w:cstheme="majorHAnsi"/>
                <w:sz w:val="14"/>
                <w:szCs w:val="14"/>
              </w:rPr>
              <w:t xml:space="preserve">o pagtabi </w:t>
            </w:r>
            <w:r w:rsidR="00602F7A">
              <w:rPr>
                <w:rFonts w:asciiTheme="majorHAnsi" w:eastAsiaTheme="majorEastAsia" w:hAnsiTheme="majorHAnsi" w:cstheme="majorHAnsi"/>
                <w:sz w:val="14"/>
                <w:szCs w:val="14"/>
              </w:rPr>
              <w:t>sa mga bahagi ng</w:t>
            </w:r>
            <w:r w:rsidRPr="00FC115C">
              <w:rPr>
                <w:rFonts w:asciiTheme="majorHAnsi" w:eastAsiaTheme="majorEastAsia" w:hAnsiTheme="majorHAnsi" w:cstheme="majorHAnsi"/>
                <w:sz w:val="14"/>
                <w:szCs w:val="14"/>
              </w:rPr>
              <w:t xml:space="preserve"> karneng hiniwa</w:t>
            </w:r>
          </w:p>
        </w:tc>
      </w:tr>
      <w:tr w:rsidR="00714921" w:rsidRPr="00D73DBD" w:rsidTr="00A4416D">
        <w:trPr>
          <w:trHeight w:val="401"/>
        </w:trPr>
        <w:tc>
          <w:tcPr>
            <w:tcW w:w="2864" w:type="dxa"/>
            <w:vMerge/>
          </w:tcPr>
          <w:p w:rsidR="00714921" w:rsidRPr="00D73DBD" w:rsidRDefault="00714921" w:rsidP="00714921">
            <w:pPr>
              <w:spacing w:line="160" w:lineRule="exact"/>
              <w:rPr>
                <w:sz w:val="14"/>
                <w:szCs w:val="14"/>
                <w:lang w:val="fr-FR"/>
              </w:rPr>
            </w:pPr>
          </w:p>
        </w:tc>
        <w:tc>
          <w:tcPr>
            <w:tcW w:w="567" w:type="dxa"/>
            <w:vAlign w:val="center"/>
          </w:tcPr>
          <w:p w:rsidR="00714921" w:rsidRPr="00D73DBD" w:rsidRDefault="00714921" w:rsidP="00714921">
            <w:pPr>
              <w:spacing w:line="160" w:lineRule="exact"/>
              <w:jc w:val="center"/>
              <w:rPr>
                <w:sz w:val="14"/>
                <w:szCs w:val="14"/>
                <w:lang w:val="fr-FR"/>
              </w:rPr>
            </w:pPr>
          </w:p>
        </w:tc>
        <w:tc>
          <w:tcPr>
            <w:tcW w:w="567" w:type="dxa"/>
          </w:tcPr>
          <w:p w:rsidR="00714921" w:rsidRPr="00D73DBD" w:rsidRDefault="00714921" w:rsidP="00714921">
            <w:pPr>
              <w:spacing w:line="160" w:lineRule="exact"/>
              <w:rPr>
                <w:sz w:val="14"/>
                <w:szCs w:val="14"/>
                <w:lang w:val="fr-FR"/>
              </w:rPr>
            </w:pPr>
          </w:p>
        </w:tc>
        <w:tc>
          <w:tcPr>
            <w:tcW w:w="575" w:type="dxa"/>
            <w:gridSpan w:val="2"/>
          </w:tcPr>
          <w:p w:rsidR="00714921" w:rsidRPr="00D73DBD" w:rsidRDefault="00714921" w:rsidP="00714921">
            <w:pPr>
              <w:spacing w:line="160" w:lineRule="exact"/>
              <w:jc w:val="left"/>
              <w:rPr>
                <w:rFonts w:asciiTheme="majorHAnsi" w:eastAsiaTheme="majorEastAsia" w:hAnsiTheme="majorHAnsi" w:cstheme="majorHAnsi"/>
                <w:sz w:val="14"/>
                <w:szCs w:val="14"/>
                <w:lang w:val="fr-FR"/>
              </w:rPr>
            </w:pPr>
          </w:p>
        </w:tc>
        <w:tc>
          <w:tcPr>
            <w:tcW w:w="5378" w:type="dxa"/>
            <w:vAlign w:val="center"/>
          </w:tcPr>
          <w:p w:rsidR="00714921" w:rsidRPr="00FC115C" w:rsidRDefault="00714921" w:rsidP="00714921">
            <w:pPr>
              <w:spacing w:line="160" w:lineRule="exact"/>
              <w:rPr>
                <w:rFonts w:asciiTheme="majorEastAsia" w:eastAsiaTheme="majorEastAsia" w:hAnsiTheme="majorEastAsia"/>
                <w:sz w:val="14"/>
                <w:szCs w:val="14"/>
              </w:rPr>
            </w:pPr>
            <w:r w:rsidRPr="00FC115C">
              <w:rPr>
                <w:rFonts w:asciiTheme="majorEastAsia" w:eastAsiaTheme="majorEastAsia" w:hAnsiTheme="majorEastAsia" w:hint="eastAsia"/>
                <w:sz w:val="14"/>
                <w:szCs w:val="14"/>
              </w:rPr>
              <w:t>製品(部分肉、精肉)の包装作業</w:t>
            </w:r>
          </w:p>
          <w:p w:rsidR="00714921" w:rsidRPr="00FC115C" w:rsidRDefault="00714921" w:rsidP="00AE397B">
            <w:pPr>
              <w:spacing w:line="160" w:lineRule="exact"/>
              <w:rPr>
                <w:rFonts w:asciiTheme="majorHAnsi" w:eastAsiaTheme="majorEastAsia" w:hAnsiTheme="majorHAnsi" w:cstheme="majorHAnsi"/>
                <w:sz w:val="14"/>
                <w:szCs w:val="14"/>
              </w:rPr>
            </w:pPr>
            <w:r w:rsidRPr="00FC115C">
              <w:rPr>
                <w:rFonts w:asciiTheme="majorHAnsi" w:eastAsiaTheme="majorEastAsia" w:hAnsiTheme="majorHAnsi" w:cstheme="majorHAnsi"/>
                <w:sz w:val="14"/>
                <w:szCs w:val="14"/>
              </w:rPr>
              <w:t>Pagbabalot ng produkto</w:t>
            </w:r>
            <w:r w:rsidR="00846250">
              <w:rPr>
                <w:rFonts w:asciiTheme="majorHAnsi" w:eastAsiaTheme="majorEastAsia" w:hAnsiTheme="majorHAnsi" w:cstheme="majorHAnsi" w:hint="eastAsia"/>
                <w:sz w:val="14"/>
                <w:szCs w:val="14"/>
              </w:rPr>
              <w:t xml:space="preserve"> (</w:t>
            </w:r>
            <w:r w:rsidR="00846250">
              <w:rPr>
                <w:rFonts w:asciiTheme="majorHAnsi" w:eastAsiaTheme="majorEastAsia" w:hAnsiTheme="majorHAnsi" w:cstheme="majorHAnsi"/>
                <w:sz w:val="14"/>
                <w:szCs w:val="14"/>
              </w:rPr>
              <w:t>bahagi, buong karne)</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28B" w:rsidRDefault="00D7328B" w:rsidP="006A5F3B">
      <w:r>
        <w:separator/>
      </w:r>
    </w:p>
  </w:endnote>
  <w:endnote w:type="continuationSeparator" w:id="0">
    <w:p w:rsidR="00D7328B" w:rsidRDefault="00D7328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A4605">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A460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28B" w:rsidRDefault="00D7328B" w:rsidP="006A5F3B">
      <w:r>
        <w:separator/>
      </w:r>
    </w:p>
  </w:footnote>
  <w:footnote w:type="continuationSeparator" w:id="0">
    <w:p w:rsidR="00D7328B" w:rsidRDefault="00D7328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1F51"/>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2C66"/>
    <w:rsid w:val="00197526"/>
    <w:rsid w:val="001A304F"/>
    <w:rsid w:val="001A4605"/>
    <w:rsid w:val="001B78EE"/>
    <w:rsid w:val="001C7B1A"/>
    <w:rsid w:val="001D67BD"/>
    <w:rsid w:val="001D6EC0"/>
    <w:rsid w:val="001D7BB9"/>
    <w:rsid w:val="001F0CC1"/>
    <w:rsid w:val="001F6195"/>
    <w:rsid w:val="002030E8"/>
    <w:rsid w:val="002036B9"/>
    <w:rsid w:val="00203FB8"/>
    <w:rsid w:val="0020712D"/>
    <w:rsid w:val="00210ADF"/>
    <w:rsid w:val="002164E8"/>
    <w:rsid w:val="002217A6"/>
    <w:rsid w:val="00221C6D"/>
    <w:rsid w:val="00233411"/>
    <w:rsid w:val="00261DB3"/>
    <w:rsid w:val="00261DF8"/>
    <w:rsid w:val="002662B6"/>
    <w:rsid w:val="00276361"/>
    <w:rsid w:val="00284D67"/>
    <w:rsid w:val="002939DC"/>
    <w:rsid w:val="002A5215"/>
    <w:rsid w:val="002B1278"/>
    <w:rsid w:val="002C6233"/>
    <w:rsid w:val="002C6588"/>
    <w:rsid w:val="002D5C07"/>
    <w:rsid w:val="002D7287"/>
    <w:rsid w:val="002E01D3"/>
    <w:rsid w:val="002E1406"/>
    <w:rsid w:val="002F3C3F"/>
    <w:rsid w:val="002F5DEC"/>
    <w:rsid w:val="003010E5"/>
    <w:rsid w:val="00305A30"/>
    <w:rsid w:val="0030799A"/>
    <w:rsid w:val="00332B35"/>
    <w:rsid w:val="00341382"/>
    <w:rsid w:val="00341EE1"/>
    <w:rsid w:val="00353899"/>
    <w:rsid w:val="00355651"/>
    <w:rsid w:val="00361D82"/>
    <w:rsid w:val="00364B84"/>
    <w:rsid w:val="003652AB"/>
    <w:rsid w:val="003711E3"/>
    <w:rsid w:val="003719CF"/>
    <w:rsid w:val="003748B0"/>
    <w:rsid w:val="00392287"/>
    <w:rsid w:val="003948AC"/>
    <w:rsid w:val="00397658"/>
    <w:rsid w:val="003A70F2"/>
    <w:rsid w:val="003A7205"/>
    <w:rsid w:val="003B2EA9"/>
    <w:rsid w:val="003B3D69"/>
    <w:rsid w:val="003B5FF3"/>
    <w:rsid w:val="003B78ED"/>
    <w:rsid w:val="003B7B54"/>
    <w:rsid w:val="003C022F"/>
    <w:rsid w:val="003D74FA"/>
    <w:rsid w:val="003E3768"/>
    <w:rsid w:val="003E4221"/>
    <w:rsid w:val="003E5EC2"/>
    <w:rsid w:val="003E62B4"/>
    <w:rsid w:val="003E71D0"/>
    <w:rsid w:val="003F4ACA"/>
    <w:rsid w:val="004038AE"/>
    <w:rsid w:val="00404BB6"/>
    <w:rsid w:val="00404D92"/>
    <w:rsid w:val="00404ED2"/>
    <w:rsid w:val="00416106"/>
    <w:rsid w:val="00422960"/>
    <w:rsid w:val="00431EA1"/>
    <w:rsid w:val="00435661"/>
    <w:rsid w:val="00440E13"/>
    <w:rsid w:val="00443373"/>
    <w:rsid w:val="00446CB9"/>
    <w:rsid w:val="00447FBA"/>
    <w:rsid w:val="004535D6"/>
    <w:rsid w:val="00456258"/>
    <w:rsid w:val="00464C9E"/>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02F7A"/>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AAF"/>
    <w:rsid w:val="006A5F3B"/>
    <w:rsid w:val="006B64A7"/>
    <w:rsid w:val="006C1B02"/>
    <w:rsid w:val="006C49D3"/>
    <w:rsid w:val="006C4F7E"/>
    <w:rsid w:val="006D605B"/>
    <w:rsid w:val="006E2FAF"/>
    <w:rsid w:val="006E3081"/>
    <w:rsid w:val="006F094F"/>
    <w:rsid w:val="006F2EB5"/>
    <w:rsid w:val="006F4100"/>
    <w:rsid w:val="00702DFF"/>
    <w:rsid w:val="00714921"/>
    <w:rsid w:val="00720D8E"/>
    <w:rsid w:val="007248C1"/>
    <w:rsid w:val="00730421"/>
    <w:rsid w:val="00730D22"/>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E1699"/>
    <w:rsid w:val="007F4DE9"/>
    <w:rsid w:val="007F5F79"/>
    <w:rsid w:val="007F65E7"/>
    <w:rsid w:val="00800178"/>
    <w:rsid w:val="008150FF"/>
    <w:rsid w:val="00817FF8"/>
    <w:rsid w:val="008236FA"/>
    <w:rsid w:val="00824BD7"/>
    <w:rsid w:val="00835662"/>
    <w:rsid w:val="008426B4"/>
    <w:rsid w:val="0084329F"/>
    <w:rsid w:val="00846250"/>
    <w:rsid w:val="008478E6"/>
    <w:rsid w:val="00855EF2"/>
    <w:rsid w:val="0087134B"/>
    <w:rsid w:val="008755B5"/>
    <w:rsid w:val="00876AA0"/>
    <w:rsid w:val="00881B73"/>
    <w:rsid w:val="008844A0"/>
    <w:rsid w:val="00885685"/>
    <w:rsid w:val="008901AF"/>
    <w:rsid w:val="00894A34"/>
    <w:rsid w:val="00894A8E"/>
    <w:rsid w:val="008963BF"/>
    <w:rsid w:val="008B1E56"/>
    <w:rsid w:val="008B2E63"/>
    <w:rsid w:val="008B7C11"/>
    <w:rsid w:val="008C017A"/>
    <w:rsid w:val="008D65DA"/>
    <w:rsid w:val="008D7046"/>
    <w:rsid w:val="008E2E7B"/>
    <w:rsid w:val="008F4ECB"/>
    <w:rsid w:val="00901AFD"/>
    <w:rsid w:val="00903152"/>
    <w:rsid w:val="00904E71"/>
    <w:rsid w:val="00911D74"/>
    <w:rsid w:val="00912B8C"/>
    <w:rsid w:val="00912C2D"/>
    <w:rsid w:val="0091346F"/>
    <w:rsid w:val="0092518C"/>
    <w:rsid w:val="0093157B"/>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4416D"/>
    <w:rsid w:val="00A52697"/>
    <w:rsid w:val="00A56731"/>
    <w:rsid w:val="00A61923"/>
    <w:rsid w:val="00A71568"/>
    <w:rsid w:val="00A82C19"/>
    <w:rsid w:val="00A83A66"/>
    <w:rsid w:val="00A85076"/>
    <w:rsid w:val="00A85522"/>
    <w:rsid w:val="00AB0DAC"/>
    <w:rsid w:val="00AC1340"/>
    <w:rsid w:val="00AC2AED"/>
    <w:rsid w:val="00AC6D38"/>
    <w:rsid w:val="00AD431C"/>
    <w:rsid w:val="00AD4E9C"/>
    <w:rsid w:val="00AE397B"/>
    <w:rsid w:val="00AE5981"/>
    <w:rsid w:val="00AF5743"/>
    <w:rsid w:val="00B01CBB"/>
    <w:rsid w:val="00B10F0F"/>
    <w:rsid w:val="00B20020"/>
    <w:rsid w:val="00B274DF"/>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C189E"/>
    <w:rsid w:val="00BD3E99"/>
    <w:rsid w:val="00BD43A5"/>
    <w:rsid w:val="00BD515F"/>
    <w:rsid w:val="00BD6D49"/>
    <w:rsid w:val="00BD7B43"/>
    <w:rsid w:val="00BE343C"/>
    <w:rsid w:val="00BF61DD"/>
    <w:rsid w:val="00BF7623"/>
    <w:rsid w:val="00BF7CB8"/>
    <w:rsid w:val="00C034E0"/>
    <w:rsid w:val="00C132F2"/>
    <w:rsid w:val="00C37B95"/>
    <w:rsid w:val="00C37B99"/>
    <w:rsid w:val="00C43C5A"/>
    <w:rsid w:val="00C46D5B"/>
    <w:rsid w:val="00C51438"/>
    <w:rsid w:val="00C56899"/>
    <w:rsid w:val="00C570FC"/>
    <w:rsid w:val="00C73364"/>
    <w:rsid w:val="00C74153"/>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16C8D"/>
    <w:rsid w:val="00D330F1"/>
    <w:rsid w:val="00D339F4"/>
    <w:rsid w:val="00D36FEB"/>
    <w:rsid w:val="00D420C5"/>
    <w:rsid w:val="00D444BF"/>
    <w:rsid w:val="00D5368F"/>
    <w:rsid w:val="00D62369"/>
    <w:rsid w:val="00D630F1"/>
    <w:rsid w:val="00D7328B"/>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02D3"/>
    <w:rsid w:val="00E94ACE"/>
    <w:rsid w:val="00EA04C0"/>
    <w:rsid w:val="00EA2D4A"/>
    <w:rsid w:val="00EB4086"/>
    <w:rsid w:val="00EC1ADE"/>
    <w:rsid w:val="00EC2EBC"/>
    <w:rsid w:val="00EC36DB"/>
    <w:rsid w:val="00EE4329"/>
    <w:rsid w:val="00EE7C92"/>
    <w:rsid w:val="00EF04D8"/>
    <w:rsid w:val="00EF08B6"/>
    <w:rsid w:val="00EF676A"/>
    <w:rsid w:val="00EF67FB"/>
    <w:rsid w:val="00F0156C"/>
    <w:rsid w:val="00F02F2C"/>
    <w:rsid w:val="00F0344F"/>
    <w:rsid w:val="00F10564"/>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5163"/>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C993C-2798-4A9D-9B17-DE414663D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856</Words>
  <Characters>4883</Characters>
  <Application>Microsoft Office Word</Application>
  <DocSecurity>0</DocSecurity>
  <Lines>40</Lines>
  <Paragraphs>11</Paragraphs>
  <ScaleCrop>false</ScaleCrop>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2018-12-10T05:32:00Z</dcterms:created>
  <dcterms:modified xsi:type="dcterms:W3CDTF">2020-03-12T00:53:00Z</dcterms:modified>
</cp:coreProperties>
</file>