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12899" w:type="dxa"/>
              <w:tblInd w:w="421" w:type="dxa"/>
              <w:tblLayout w:type="fixed"/>
              <w:tblLook w:val="04A0" w:firstRow="1" w:lastRow="0" w:firstColumn="1" w:lastColumn="0" w:noHBand="0" w:noVBand="1"/>
            </w:tblPr>
            <w:tblGrid>
              <w:gridCol w:w="1553"/>
              <w:gridCol w:w="2910"/>
              <w:gridCol w:w="1348"/>
              <w:gridCol w:w="3544"/>
              <w:gridCol w:w="3544"/>
            </w:tblGrid>
            <w:tr w:rsidR="00207714" w:rsidRPr="002036B9" w:rsidTr="003345E7">
              <w:trPr>
                <w:trHeight w:val="467"/>
              </w:trPr>
              <w:tc>
                <w:tcPr>
                  <w:tcW w:w="1553" w:type="dxa"/>
                  <w:vAlign w:val="center"/>
                </w:tcPr>
                <w:p w:rsidR="00207714" w:rsidRPr="00E33784" w:rsidRDefault="00207714" w:rsidP="00207714">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207714" w:rsidRPr="00D73DBD" w:rsidRDefault="00207714" w:rsidP="00207714">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207714" w:rsidRPr="00AE6FA3" w:rsidRDefault="00207714" w:rsidP="00207714">
                  <w:pPr>
                    <w:spacing w:line="220" w:lineRule="exact"/>
                    <w:rPr>
                      <w:rFonts w:asciiTheme="majorHAnsi" w:eastAsiaTheme="majorEastAsia" w:hAnsiTheme="majorHAnsi" w:cstheme="majorHAnsi"/>
                      <w:sz w:val="16"/>
                      <w:szCs w:val="16"/>
                    </w:rPr>
                  </w:pPr>
                  <w:r w:rsidRPr="00AE6FA3">
                    <w:rPr>
                      <w:rFonts w:asciiTheme="majorHAnsi" w:eastAsiaTheme="majorEastAsia" w:hAnsiTheme="majorHAnsi" w:cstheme="majorHAnsi" w:hint="eastAsia"/>
                      <w:sz w:val="16"/>
                      <w:szCs w:val="16"/>
                    </w:rPr>
                    <w:t>防水施工</w:t>
                  </w:r>
                </w:p>
                <w:p w:rsidR="00207714" w:rsidRPr="00D73DBD" w:rsidRDefault="00E81B70" w:rsidP="00E81B70">
                  <w:pPr>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lang w:val="es-ES_tradnl"/>
                    </w:rPr>
                    <w:t>Paggawa ng water-proofing work</w:t>
                  </w:r>
                </w:p>
              </w:tc>
              <w:tc>
                <w:tcPr>
                  <w:tcW w:w="1348" w:type="dxa"/>
                </w:tcPr>
                <w:p w:rsidR="00207714" w:rsidRPr="00E33784" w:rsidRDefault="00207714" w:rsidP="00207714">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207714" w:rsidRPr="00D73DBD" w:rsidRDefault="00207714" w:rsidP="00207714">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207714" w:rsidRPr="00AE6FA3" w:rsidRDefault="00207714" w:rsidP="00207714">
                  <w:pPr>
                    <w:spacing w:line="220" w:lineRule="exact"/>
                    <w:rPr>
                      <w:rFonts w:asciiTheme="majorHAnsi" w:eastAsiaTheme="majorEastAsia" w:hAnsiTheme="majorHAnsi" w:cstheme="majorHAnsi"/>
                      <w:sz w:val="16"/>
                      <w:szCs w:val="16"/>
                    </w:rPr>
                  </w:pPr>
                  <w:r w:rsidRPr="00AE6FA3">
                    <w:rPr>
                      <w:rFonts w:asciiTheme="majorHAnsi" w:eastAsiaTheme="majorEastAsia" w:hAnsiTheme="majorHAnsi" w:cstheme="majorHAnsi" w:hint="eastAsia"/>
                      <w:sz w:val="16"/>
                      <w:szCs w:val="16"/>
                    </w:rPr>
                    <w:t>シーリング防水工事作業</w:t>
                  </w:r>
                </w:p>
                <w:p w:rsidR="00207714" w:rsidRPr="00AE6FA3" w:rsidRDefault="00363797" w:rsidP="00363797">
                  <w:pPr>
                    <w:spacing w:line="220" w:lineRule="exact"/>
                    <w:rPr>
                      <w:rFonts w:asciiTheme="majorHAnsi" w:eastAsiaTheme="majorEastAsia" w:hAnsiTheme="majorHAnsi" w:cstheme="majorHAnsi"/>
                      <w:sz w:val="16"/>
                      <w:szCs w:val="16"/>
                      <w:lang w:val="de-DE"/>
                    </w:rPr>
                  </w:pPr>
                  <w:r>
                    <w:rPr>
                      <w:rFonts w:asciiTheme="majorHAnsi" w:eastAsiaTheme="majorEastAsia" w:hAnsiTheme="majorHAnsi" w:cstheme="majorHAnsi"/>
                      <w:sz w:val="16"/>
                      <w:szCs w:val="16"/>
                      <w:lang w:val="de-DE"/>
                    </w:rPr>
                    <w:t>Paggamit ng sealant sa water-proofing work</w:t>
                  </w:r>
                </w:p>
              </w:tc>
              <w:tc>
                <w:tcPr>
                  <w:tcW w:w="3544" w:type="dxa"/>
                  <w:tcBorders>
                    <w:top w:val="nil"/>
                    <w:bottom w:val="nil"/>
                  </w:tcBorders>
                </w:tcPr>
                <w:p w:rsidR="00207714" w:rsidRPr="00D73DBD" w:rsidRDefault="00207714" w:rsidP="00207714">
                  <w:pPr>
                    <w:spacing w:line="220" w:lineRule="exact"/>
                    <w:rPr>
                      <w:rFonts w:asciiTheme="majorHAnsi" w:eastAsiaTheme="majorEastAsia" w:hAnsiTheme="majorHAnsi" w:cstheme="majorHAnsi"/>
                      <w:sz w:val="16"/>
                      <w:szCs w:val="16"/>
                      <w:highlight w:val="green"/>
                    </w:rPr>
                  </w:pP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3345E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345E7">
              <w:rPr>
                <w:rFonts w:ascii="Arial" w:hAnsi="Arial" w:cs="Arial"/>
                <w:color w:val="000000" w:themeColor="text1"/>
                <w:sz w:val="16"/>
                <w:szCs w:val="16"/>
              </w:rPr>
              <w:t>(</w:t>
            </w:r>
            <w:r w:rsidR="0077118B" w:rsidRPr="003345E7">
              <w:rPr>
                <w:rStyle w:val="hps"/>
                <w:rFonts w:ascii="Arial" w:hAnsi="Arial" w:cs="Arial"/>
                <w:color w:val="222222"/>
                <w:sz w:val="16"/>
                <w:szCs w:val="16"/>
                <w:lang w:val="en"/>
              </w:rPr>
              <w:t>Numero ng permiso mula sa</w:t>
            </w:r>
            <w:r w:rsidRPr="003345E7">
              <w:rPr>
                <w:rStyle w:val="hps"/>
                <w:rFonts w:ascii="Arial" w:hAnsi="Arial" w:cs="Arial" w:hint="eastAsia"/>
                <w:color w:val="222222"/>
                <w:sz w:val="16"/>
                <w:szCs w:val="16"/>
                <w:lang w:val="en"/>
              </w:rPr>
              <w:t xml:space="preserve"> </w:t>
            </w:r>
            <w:r w:rsidRPr="003345E7">
              <w:rPr>
                <w:rStyle w:val="hps"/>
                <w:rFonts w:ascii="Arial" w:hAnsi="Arial" w:cs="Arial"/>
                <w:color w:val="222222"/>
                <w:sz w:val="16"/>
                <w:szCs w:val="16"/>
                <w:lang w:val="en"/>
              </w:rPr>
              <w:t xml:space="preserve">Ministry of Justice </w:t>
            </w:r>
            <w:r w:rsidR="0077118B" w:rsidRPr="003345E7">
              <w:rPr>
                <w:rStyle w:val="hps"/>
                <w:rFonts w:ascii="Arial" w:hAnsi="Arial" w:cs="Arial"/>
                <w:color w:val="222222"/>
                <w:sz w:val="16"/>
                <w:szCs w:val="16"/>
                <w:lang w:val="en"/>
              </w:rPr>
              <w:t xml:space="preserve">at </w:t>
            </w:r>
            <w:r w:rsidRPr="003345E7">
              <w:rPr>
                <w:rStyle w:val="hps"/>
                <w:rFonts w:ascii="Arial" w:hAnsi="Arial" w:cs="Arial"/>
                <w:color w:val="222222"/>
                <w:sz w:val="16"/>
                <w:szCs w:val="16"/>
                <w:lang w:val="en"/>
              </w:rPr>
              <w:t xml:space="preserve">Ministry of Health, Labour </w:t>
            </w:r>
            <w:r w:rsidR="00431EA1" w:rsidRPr="003345E7">
              <w:rPr>
                <w:rStyle w:val="hps"/>
                <w:rFonts w:ascii="Arial" w:hAnsi="Arial" w:cs="Arial"/>
                <w:color w:val="222222"/>
                <w:sz w:val="16"/>
                <w:szCs w:val="16"/>
                <w:lang w:val="en"/>
              </w:rPr>
              <w:t>&amp;</w:t>
            </w:r>
            <w:r w:rsidRPr="003345E7">
              <w:rPr>
                <w:rStyle w:val="hps"/>
                <w:rFonts w:ascii="Arial" w:hAnsi="Arial" w:cs="Arial"/>
                <w:color w:val="222222"/>
                <w:sz w:val="16"/>
                <w:szCs w:val="16"/>
                <w:lang w:val="en"/>
              </w:rPr>
              <w:t xml:space="preserve"> Welfare </w:t>
            </w:r>
            <w:r w:rsidR="0077118B" w:rsidRPr="003345E7">
              <w:rPr>
                <w:rStyle w:val="hps"/>
                <w:rFonts w:ascii="Arial" w:hAnsi="Arial" w:cs="Arial"/>
                <w:color w:val="222222"/>
                <w:sz w:val="16"/>
                <w:szCs w:val="16"/>
                <w:lang w:val="en"/>
              </w:rPr>
              <w:t xml:space="preserve">ng </w:t>
            </w:r>
            <w:r w:rsidRPr="003345E7">
              <w:rPr>
                <w:rStyle w:val="hps"/>
                <w:rFonts w:ascii="Arial" w:hAnsi="Arial" w:cs="Arial"/>
                <w:color w:val="222222"/>
                <w:sz w:val="16"/>
                <w:szCs w:val="16"/>
                <w:lang w:val="en"/>
              </w:rPr>
              <w:t>Japan</w:t>
            </w:r>
            <w:r w:rsidRPr="003345E7">
              <w:rPr>
                <w:rFonts w:ascii="Arial" w:hAnsi="Arial" w:cs="Arial"/>
                <w:color w:val="000000" w:themeColor="text1"/>
                <w:sz w:val="16"/>
                <w:szCs w:val="16"/>
              </w:rPr>
              <w:t>)</w:t>
            </w:r>
            <w:r w:rsidRPr="003345E7">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3345E7">
        <w:rPr>
          <w:rStyle w:val="hps"/>
          <w:rFonts w:ascii="Arial" w:hAnsi="Arial" w:cs="Arial"/>
          <w:color w:val="222222"/>
          <w:sz w:val="16"/>
          <w:szCs w:val="21"/>
          <w:lang w:val="en"/>
        </w:rPr>
        <w:t xml:space="preserve">Porma na itinakda ng </w:t>
      </w:r>
      <w:r w:rsidRPr="003345E7">
        <w:rPr>
          <w:rStyle w:val="hps"/>
          <w:rFonts w:ascii="Arial" w:hAnsi="Arial" w:cs="Arial"/>
          <w:color w:val="222222"/>
          <w:sz w:val="16"/>
          <w:szCs w:val="16"/>
          <w:lang w:val="en"/>
        </w:rPr>
        <w:t>Ministry of Justice at Ministry of Health, Labour &amp; Welfare ng Japan</w:t>
      </w:r>
      <w:r w:rsidRPr="003345E7"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-407035</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3345E7">
                              <w:rPr>
                                <w:rStyle w:val="hps"/>
                                <w:rFonts w:ascii="Arial" w:hAnsi="Arial" w:cs="Arial"/>
                                <w:color w:val="222222"/>
                                <w:sz w:val="16"/>
                                <w:szCs w:val="16"/>
                                <w:lang w:val="en"/>
                              </w:rPr>
                              <w:t xml:space="preserve">Bukod na </w:t>
                            </w:r>
                            <w:r w:rsidR="00FD4090" w:rsidRPr="003345E7">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05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3345E7">
                        <w:rPr>
                          <w:rStyle w:val="hps"/>
                          <w:rFonts w:ascii="Arial" w:hAnsi="Arial" w:cs="Arial"/>
                          <w:color w:val="222222"/>
                          <w:sz w:val="16"/>
                          <w:szCs w:val="16"/>
                          <w:lang w:val="en"/>
                        </w:rPr>
                        <w:t>Bukod</w:t>
                      </w:r>
                      <w:proofErr w:type="spellEnd"/>
                      <w:r w:rsidRPr="003345E7">
                        <w:rPr>
                          <w:rStyle w:val="hps"/>
                          <w:rFonts w:ascii="Arial" w:hAnsi="Arial" w:cs="Arial"/>
                          <w:color w:val="222222"/>
                          <w:sz w:val="16"/>
                          <w:szCs w:val="16"/>
                          <w:lang w:val="en"/>
                        </w:rPr>
                        <w:t xml:space="preserve"> </w:t>
                      </w:r>
                      <w:proofErr w:type="spellStart"/>
                      <w:r w:rsidRPr="003345E7">
                        <w:rPr>
                          <w:rStyle w:val="hps"/>
                          <w:rFonts w:ascii="Arial" w:hAnsi="Arial" w:cs="Arial"/>
                          <w:color w:val="222222"/>
                          <w:sz w:val="16"/>
                          <w:szCs w:val="16"/>
                          <w:lang w:val="en"/>
                        </w:rPr>
                        <w:t>na</w:t>
                      </w:r>
                      <w:proofErr w:type="spellEnd"/>
                      <w:r w:rsidRPr="003345E7">
                        <w:rPr>
                          <w:rStyle w:val="hps"/>
                          <w:rFonts w:ascii="Arial" w:hAnsi="Arial" w:cs="Arial"/>
                          <w:color w:val="222222"/>
                          <w:sz w:val="16"/>
                          <w:szCs w:val="16"/>
                          <w:lang w:val="en"/>
                        </w:rPr>
                        <w:t xml:space="preserve"> </w:t>
                      </w:r>
                      <w:r w:rsidR="00FD4090" w:rsidRPr="003345E7">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3345E7">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3345E7">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345E7">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3345E7">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3345E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3345E7">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3345E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3345E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3345E7">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3345E7">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3345E7">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41038">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541038">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207714" w:rsidRPr="00D73DBD" w:rsidTr="003345E7">
        <w:trPr>
          <w:trHeight w:val="457"/>
        </w:trPr>
        <w:tc>
          <w:tcPr>
            <w:tcW w:w="2864" w:type="dxa"/>
            <w:vMerge w:val="restart"/>
            <w:vAlign w:val="center"/>
          </w:tcPr>
          <w:p w:rsidR="00207714" w:rsidRPr="002036B9" w:rsidRDefault="00207714" w:rsidP="0020771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07714" w:rsidRPr="002036B9" w:rsidRDefault="00207714" w:rsidP="00207714">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207714" w:rsidRPr="002036B9" w:rsidRDefault="00207714" w:rsidP="00207714">
            <w:pPr>
              <w:spacing w:line="160" w:lineRule="exact"/>
              <w:jc w:val="center"/>
              <w:rPr>
                <w:sz w:val="14"/>
                <w:szCs w:val="14"/>
              </w:rPr>
            </w:pPr>
          </w:p>
        </w:tc>
        <w:tc>
          <w:tcPr>
            <w:tcW w:w="567" w:type="dxa"/>
          </w:tcPr>
          <w:p w:rsidR="00207714" w:rsidRPr="002036B9" w:rsidRDefault="00207714" w:rsidP="00207714">
            <w:pPr>
              <w:spacing w:line="160" w:lineRule="exact"/>
              <w:rPr>
                <w:sz w:val="14"/>
                <w:szCs w:val="14"/>
              </w:rPr>
            </w:pPr>
          </w:p>
        </w:tc>
        <w:tc>
          <w:tcPr>
            <w:tcW w:w="575" w:type="dxa"/>
            <w:gridSpan w:val="2"/>
          </w:tcPr>
          <w:p w:rsidR="00207714" w:rsidRPr="002036B9" w:rsidRDefault="00207714" w:rsidP="00207714">
            <w:pPr>
              <w:spacing w:line="160" w:lineRule="exact"/>
              <w:jc w:val="left"/>
              <w:rPr>
                <w:rFonts w:asciiTheme="majorHAnsi" w:eastAsiaTheme="majorEastAsia" w:hAnsiTheme="majorHAnsi" w:cstheme="majorHAnsi"/>
                <w:sz w:val="14"/>
                <w:szCs w:val="14"/>
              </w:rPr>
            </w:pPr>
          </w:p>
        </w:tc>
        <w:tc>
          <w:tcPr>
            <w:tcW w:w="5378" w:type="dxa"/>
            <w:vAlign w:val="center"/>
          </w:tcPr>
          <w:p w:rsidR="00207714" w:rsidRPr="00AE6FA3" w:rsidRDefault="00207714" w:rsidP="00207714">
            <w:pPr>
              <w:spacing w:line="160" w:lineRule="exact"/>
              <w:rPr>
                <w:rFonts w:asciiTheme="majorEastAsia" w:eastAsiaTheme="majorEastAsia" w:hAnsiTheme="majorEastAsia" w:cstheme="majorHAnsi"/>
                <w:sz w:val="14"/>
                <w:szCs w:val="14"/>
              </w:rPr>
            </w:pPr>
            <w:r w:rsidRPr="00AE6FA3">
              <w:rPr>
                <w:rFonts w:asciiTheme="majorEastAsia" w:eastAsiaTheme="majorEastAsia" w:hAnsiTheme="majorEastAsia" w:cstheme="majorHAnsi" w:hint="eastAsia"/>
                <w:sz w:val="14"/>
                <w:szCs w:val="14"/>
              </w:rPr>
              <w:t>防水下地の点検及び処理作業</w:t>
            </w:r>
          </w:p>
          <w:p w:rsidR="00207714" w:rsidRPr="00AE6FA3" w:rsidRDefault="00207714" w:rsidP="0096186B">
            <w:pPr>
              <w:spacing w:line="160" w:lineRule="exact"/>
              <w:rPr>
                <w:rFonts w:asciiTheme="majorHAnsi" w:eastAsiaTheme="majorEastAsia" w:hAnsiTheme="majorHAnsi" w:cstheme="majorHAnsi"/>
                <w:sz w:val="14"/>
                <w:szCs w:val="14"/>
                <w:lang w:val="es-ES_tradnl"/>
              </w:rPr>
            </w:pPr>
            <w:r w:rsidRPr="00AE6FA3">
              <w:rPr>
                <w:rFonts w:asciiTheme="majorHAnsi" w:eastAsiaTheme="majorEastAsia" w:hAnsiTheme="majorHAnsi" w:cstheme="majorHAnsi"/>
                <w:sz w:val="14"/>
                <w:szCs w:val="14"/>
                <w:lang w:val="es-ES_tradnl"/>
              </w:rPr>
              <w:t xml:space="preserve">Pagsusuri at pagsasaayos </w:t>
            </w:r>
            <w:r w:rsidR="0096186B">
              <w:rPr>
                <w:rFonts w:asciiTheme="majorHAnsi" w:eastAsiaTheme="majorEastAsia" w:hAnsiTheme="majorHAnsi" w:cstheme="majorHAnsi"/>
                <w:sz w:val="14"/>
                <w:szCs w:val="14"/>
                <w:lang w:val="es-ES_tradnl"/>
              </w:rPr>
              <w:t>sa water-proof base</w:t>
            </w:r>
            <w:r w:rsidR="001A1CFE">
              <w:rPr>
                <w:rFonts w:asciiTheme="majorHAnsi" w:eastAsiaTheme="majorEastAsia" w:hAnsiTheme="majorHAnsi" w:cstheme="majorHAnsi"/>
                <w:sz w:val="14"/>
                <w:szCs w:val="14"/>
                <w:lang w:val="es-ES_tradnl"/>
              </w:rPr>
              <w:t xml:space="preserve"> o pundasyon</w:t>
            </w:r>
          </w:p>
        </w:tc>
      </w:tr>
      <w:tr w:rsidR="00207714" w:rsidRPr="002036B9" w:rsidTr="003345E7">
        <w:trPr>
          <w:trHeight w:val="407"/>
        </w:trPr>
        <w:tc>
          <w:tcPr>
            <w:tcW w:w="2864" w:type="dxa"/>
            <w:vMerge/>
          </w:tcPr>
          <w:p w:rsidR="00207714" w:rsidRPr="00D73DBD" w:rsidRDefault="00207714" w:rsidP="00207714">
            <w:pPr>
              <w:spacing w:line="160" w:lineRule="exact"/>
              <w:rPr>
                <w:sz w:val="14"/>
                <w:szCs w:val="14"/>
                <w:lang w:val="fr-FR"/>
              </w:rPr>
            </w:pPr>
          </w:p>
        </w:tc>
        <w:tc>
          <w:tcPr>
            <w:tcW w:w="567" w:type="dxa"/>
            <w:tcBorders>
              <w:top w:val="single" w:sz="4" w:space="0" w:color="auto"/>
            </w:tcBorders>
            <w:vAlign w:val="center"/>
          </w:tcPr>
          <w:p w:rsidR="00207714" w:rsidRPr="00D73DBD" w:rsidRDefault="00207714" w:rsidP="00207714">
            <w:pPr>
              <w:spacing w:line="160" w:lineRule="exact"/>
              <w:jc w:val="center"/>
              <w:rPr>
                <w:sz w:val="14"/>
                <w:szCs w:val="14"/>
                <w:lang w:val="fr-FR"/>
              </w:rPr>
            </w:pPr>
          </w:p>
        </w:tc>
        <w:tc>
          <w:tcPr>
            <w:tcW w:w="567" w:type="dxa"/>
            <w:tcBorders>
              <w:top w:val="single" w:sz="4" w:space="0" w:color="auto"/>
            </w:tcBorders>
          </w:tcPr>
          <w:p w:rsidR="00207714" w:rsidRPr="00D73DBD" w:rsidRDefault="00207714" w:rsidP="00207714">
            <w:pPr>
              <w:spacing w:line="160" w:lineRule="exact"/>
              <w:rPr>
                <w:sz w:val="14"/>
                <w:szCs w:val="14"/>
                <w:lang w:val="fr-FR"/>
              </w:rPr>
            </w:pPr>
          </w:p>
        </w:tc>
        <w:tc>
          <w:tcPr>
            <w:tcW w:w="575" w:type="dxa"/>
            <w:gridSpan w:val="2"/>
            <w:tcBorders>
              <w:top w:val="single" w:sz="4" w:space="0" w:color="auto"/>
            </w:tcBorders>
          </w:tcPr>
          <w:p w:rsidR="00207714" w:rsidRPr="00D73DBD" w:rsidRDefault="00207714" w:rsidP="0020771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07714" w:rsidRPr="00AE6FA3" w:rsidRDefault="00207714" w:rsidP="00207714">
            <w:pPr>
              <w:spacing w:line="160" w:lineRule="exact"/>
              <w:rPr>
                <w:rFonts w:asciiTheme="majorEastAsia" w:eastAsiaTheme="majorEastAsia" w:hAnsiTheme="majorEastAsia" w:cstheme="majorHAnsi"/>
                <w:sz w:val="14"/>
                <w:szCs w:val="14"/>
              </w:rPr>
            </w:pPr>
            <w:r w:rsidRPr="00AE6FA3">
              <w:rPr>
                <w:rFonts w:asciiTheme="majorEastAsia" w:eastAsiaTheme="majorEastAsia" w:hAnsiTheme="majorEastAsia" w:cstheme="majorHAnsi" w:hint="eastAsia"/>
                <w:sz w:val="14"/>
                <w:szCs w:val="14"/>
              </w:rPr>
              <w:t>バックアップ材の装填作業</w:t>
            </w:r>
          </w:p>
          <w:p w:rsidR="00207714" w:rsidRPr="00AE6FA3" w:rsidRDefault="00207714" w:rsidP="00207714">
            <w:pPr>
              <w:spacing w:line="160" w:lineRule="exact"/>
              <w:rPr>
                <w:rFonts w:asciiTheme="majorHAnsi" w:eastAsiaTheme="majorEastAsia" w:hAnsiTheme="majorHAnsi" w:cstheme="majorHAnsi"/>
                <w:sz w:val="14"/>
                <w:szCs w:val="14"/>
              </w:rPr>
            </w:pPr>
            <w:r w:rsidRPr="00AE6FA3">
              <w:rPr>
                <w:rFonts w:asciiTheme="majorHAnsi" w:eastAsiaTheme="majorEastAsia" w:hAnsiTheme="majorHAnsi" w:cstheme="majorHAnsi"/>
                <w:sz w:val="14"/>
                <w:szCs w:val="14"/>
              </w:rPr>
              <w:t>Paglalagay ng pang-backup na materyal</w:t>
            </w:r>
            <w:r w:rsidR="005E14F7">
              <w:rPr>
                <w:rFonts w:asciiTheme="majorHAnsi" w:eastAsiaTheme="majorEastAsia" w:hAnsiTheme="majorHAnsi" w:cstheme="majorHAnsi"/>
                <w:sz w:val="14"/>
                <w:szCs w:val="14"/>
              </w:rPr>
              <w:t>es</w:t>
            </w:r>
          </w:p>
        </w:tc>
      </w:tr>
      <w:tr w:rsidR="00207714" w:rsidRPr="00D73DBD" w:rsidTr="003345E7">
        <w:trPr>
          <w:trHeight w:val="427"/>
        </w:trPr>
        <w:tc>
          <w:tcPr>
            <w:tcW w:w="2864" w:type="dxa"/>
            <w:vMerge/>
          </w:tcPr>
          <w:p w:rsidR="00207714" w:rsidRPr="002036B9" w:rsidRDefault="00207714" w:rsidP="00207714">
            <w:pPr>
              <w:spacing w:line="160" w:lineRule="exact"/>
              <w:rPr>
                <w:sz w:val="14"/>
                <w:szCs w:val="14"/>
              </w:rPr>
            </w:pPr>
          </w:p>
        </w:tc>
        <w:tc>
          <w:tcPr>
            <w:tcW w:w="567" w:type="dxa"/>
            <w:tcBorders>
              <w:top w:val="single" w:sz="4" w:space="0" w:color="auto"/>
            </w:tcBorders>
            <w:vAlign w:val="center"/>
          </w:tcPr>
          <w:p w:rsidR="00207714" w:rsidRPr="002036B9" w:rsidRDefault="00207714" w:rsidP="00207714">
            <w:pPr>
              <w:spacing w:line="160" w:lineRule="exact"/>
              <w:jc w:val="center"/>
              <w:rPr>
                <w:sz w:val="14"/>
                <w:szCs w:val="14"/>
              </w:rPr>
            </w:pPr>
          </w:p>
        </w:tc>
        <w:tc>
          <w:tcPr>
            <w:tcW w:w="567" w:type="dxa"/>
            <w:tcBorders>
              <w:top w:val="single" w:sz="4" w:space="0" w:color="auto"/>
            </w:tcBorders>
          </w:tcPr>
          <w:p w:rsidR="00207714" w:rsidRPr="002036B9" w:rsidRDefault="00207714" w:rsidP="00207714">
            <w:pPr>
              <w:spacing w:line="160" w:lineRule="exact"/>
              <w:rPr>
                <w:sz w:val="14"/>
                <w:szCs w:val="14"/>
              </w:rPr>
            </w:pPr>
          </w:p>
        </w:tc>
        <w:tc>
          <w:tcPr>
            <w:tcW w:w="575" w:type="dxa"/>
            <w:gridSpan w:val="2"/>
            <w:tcBorders>
              <w:top w:val="single" w:sz="4" w:space="0" w:color="auto"/>
            </w:tcBorders>
          </w:tcPr>
          <w:p w:rsidR="00207714" w:rsidRPr="002036B9" w:rsidRDefault="00207714" w:rsidP="0020771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07714" w:rsidRPr="00AE6FA3" w:rsidRDefault="00207714" w:rsidP="00207714">
            <w:pPr>
              <w:spacing w:line="160" w:lineRule="exact"/>
              <w:rPr>
                <w:rFonts w:asciiTheme="majorEastAsia" w:eastAsiaTheme="majorEastAsia" w:hAnsiTheme="majorEastAsia"/>
                <w:sz w:val="14"/>
                <w:szCs w:val="14"/>
              </w:rPr>
            </w:pPr>
            <w:r w:rsidRPr="00AE6FA3">
              <w:rPr>
                <w:rFonts w:asciiTheme="majorEastAsia" w:eastAsiaTheme="majorEastAsia" w:hAnsiTheme="majorEastAsia" w:hint="eastAsia"/>
                <w:sz w:val="14"/>
                <w:szCs w:val="14"/>
              </w:rPr>
              <w:t>シーリング材の計量・混合・攪拌作業</w:t>
            </w:r>
          </w:p>
          <w:p w:rsidR="00207714" w:rsidRPr="00AE6FA3" w:rsidRDefault="00207714" w:rsidP="00E57B26">
            <w:pPr>
              <w:spacing w:line="160" w:lineRule="exact"/>
              <w:rPr>
                <w:rFonts w:asciiTheme="majorHAnsi" w:eastAsiaTheme="majorEastAsia" w:hAnsiTheme="majorHAnsi" w:cstheme="majorHAnsi"/>
                <w:sz w:val="14"/>
                <w:szCs w:val="14"/>
              </w:rPr>
            </w:pPr>
            <w:r w:rsidRPr="00AE6FA3">
              <w:rPr>
                <w:rFonts w:asciiTheme="majorHAnsi" w:eastAsiaTheme="majorEastAsia" w:hAnsiTheme="majorHAnsi" w:cstheme="majorHAnsi"/>
                <w:sz w:val="14"/>
                <w:szCs w:val="14"/>
              </w:rPr>
              <w:t xml:space="preserve">Pagsukat at paghahalo </w:t>
            </w:r>
            <w:r w:rsidR="00E57B26">
              <w:rPr>
                <w:rFonts w:asciiTheme="majorHAnsi" w:eastAsiaTheme="majorEastAsia" w:hAnsiTheme="majorHAnsi" w:cstheme="majorHAnsi"/>
                <w:sz w:val="14"/>
                <w:szCs w:val="14"/>
              </w:rPr>
              <w:t>sa sealant material</w:t>
            </w:r>
          </w:p>
        </w:tc>
      </w:tr>
      <w:tr w:rsidR="00207714" w:rsidRPr="002036B9" w:rsidTr="003345E7">
        <w:trPr>
          <w:trHeight w:val="405"/>
        </w:trPr>
        <w:tc>
          <w:tcPr>
            <w:tcW w:w="2864" w:type="dxa"/>
            <w:vMerge/>
          </w:tcPr>
          <w:p w:rsidR="00207714" w:rsidRPr="00D73DBD" w:rsidRDefault="00207714" w:rsidP="00207714">
            <w:pPr>
              <w:spacing w:line="160" w:lineRule="exact"/>
              <w:rPr>
                <w:sz w:val="14"/>
                <w:szCs w:val="14"/>
                <w:lang w:val="fr-FR"/>
              </w:rPr>
            </w:pPr>
          </w:p>
        </w:tc>
        <w:tc>
          <w:tcPr>
            <w:tcW w:w="567" w:type="dxa"/>
            <w:tcBorders>
              <w:top w:val="single" w:sz="4" w:space="0" w:color="auto"/>
            </w:tcBorders>
            <w:vAlign w:val="center"/>
          </w:tcPr>
          <w:p w:rsidR="00207714" w:rsidRPr="00D73DBD" w:rsidRDefault="00207714" w:rsidP="00207714">
            <w:pPr>
              <w:spacing w:line="160" w:lineRule="exact"/>
              <w:jc w:val="center"/>
              <w:rPr>
                <w:sz w:val="14"/>
                <w:szCs w:val="14"/>
                <w:lang w:val="fr-FR"/>
              </w:rPr>
            </w:pPr>
          </w:p>
        </w:tc>
        <w:tc>
          <w:tcPr>
            <w:tcW w:w="567" w:type="dxa"/>
            <w:tcBorders>
              <w:top w:val="single" w:sz="4" w:space="0" w:color="auto"/>
            </w:tcBorders>
          </w:tcPr>
          <w:p w:rsidR="00207714" w:rsidRPr="00D73DBD" w:rsidRDefault="00207714" w:rsidP="00207714">
            <w:pPr>
              <w:spacing w:line="160" w:lineRule="exact"/>
              <w:rPr>
                <w:sz w:val="14"/>
                <w:szCs w:val="14"/>
                <w:lang w:val="fr-FR"/>
              </w:rPr>
            </w:pPr>
          </w:p>
        </w:tc>
        <w:tc>
          <w:tcPr>
            <w:tcW w:w="575" w:type="dxa"/>
            <w:gridSpan w:val="2"/>
            <w:tcBorders>
              <w:top w:val="single" w:sz="4" w:space="0" w:color="auto"/>
            </w:tcBorders>
          </w:tcPr>
          <w:p w:rsidR="00207714" w:rsidRPr="00D73DBD" w:rsidRDefault="00207714" w:rsidP="0020771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07714" w:rsidRPr="00AE6FA3" w:rsidRDefault="00207714" w:rsidP="00207714">
            <w:pPr>
              <w:spacing w:line="160" w:lineRule="exact"/>
              <w:rPr>
                <w:rFonts w:asciiTheme="majorEastAsia" w:eastAsiaTheme="majorEastAsia" w:hAnsiTheme="majorEastAsia"/>
                <w:sz w:val="14"/>
                <w:szCs w:val="14"/>
              </w:rPr>
            </w:pPr>
            <w:r w:rsidRPr="00AE6FA3">
              <w:rPr>
                <w:rFonts w:asciiTheme="majorEastAsia" w:eastAsiaTheme="majorEastAsia" w:hAnsiTheme="majorEastAsia" w:hint="eastAsia"/>
                <w:sz w:val="14"/>
                <w:szCs w:val="14"/>
              </w:rPr>
              <w:t>マスキングテープ貼り、プライマー塗り等作業</w:t>
            </w:r>
          </w:p>
          <w:p w:rsidR="00207714" w:rsidRPr="00AE6FA3" w:rsidRDefault="00207714" w:rsidP="00207714">
            <w:pPr>
              <w:spacing w:line="160" w:lineRule="exact"/>
              <w:rPr>
                <w:rFonts w:asciiTheme="majorHAnsi" w:eastAsiaTheme="majorEastAsia" w:hAnsiTheme="majorHAnsi" w:cstheme="majorHAnsi"/>
                <w:sz w:val="14"/>
                <w:szCs w:val="14"/>
              </w:rPr>
            </w:pPr>
            <w:r w:rsidRPr="00AE6FA3">
              <w:rPr>
                <w:rFonts w:asciiTheme="majorHAnsi" w:eastAsiaTheme="majorEastAsia" w:hAnsiTheme="majorHAnsi" w:cstheme="majorHAnsi"/>
                <w:sz w:val="14"/>
                <w:szCs w:val="14"/>
              </w:rPr>
              <w:t>Pagdidikit ng masking tape, pagpipinta ng primer</w:t>
            </w:r>
            <w:r w:rsidR="000A6057">
              <w:rPr>
                <w:rFonts w:asciiTheme="majorHAnsi" w:eastAsiaTheme="majorEastAsia" w:hAnsiTheme="majorHAnsi" w:cstheme="majorHAnsi"/>
                <w:sz w:val="14"/>
                <w:szCs w:val="14"/>
              </w:rPr>
              <w:t xml:space="preserve"> coating</w:t>
            </w:r>
          </w:p>
        </w:tc>
      </w:tr>
      <w:tr w:rsidR="00207714" w:rsidRPr="002036B9" w:rsidTr="003345E7">
        <w:trPr>
          <w:trHeight w:val="424"/>
        </w:trPr>
        <w:tc>
          <w:tcPr>
            <w:tcW w:w="2864" w:type="dxa"/>
            <w:vMerge/>
          </w:tcPr>
          <w:p w:rsidR="00207714" w:rsidRPr="002036B9" w:rsidRDefault="00207714" w:rsidP="00207714">
            <w:pPr>
              <w:spacing w:line="160" w:lineRule="exact"/>
              <w:rPr>
                <w:sz w:val="14"/>
                <w:szCs w:val="14"/>
              </w:rPr>
            </w:pPr>
          </w:p>
        </w:tc>
        <w:tc>
          <w:tcPr>
            <w:tcW w:w="567" w:type="dxa"/>
            <w:tcBorders>
              <w:top w:val="single" w:sz="4" w:space="0" w:color="auto"/>
            </w:tcBorders>
            <w:vAlign w:val="center"/>
          </w:tcPr>
          <w:p w:rsidR="00207714" w:rsidRPr="002036B9" w:rsidRDefault="00207714" w:rsidP="00207714">
            <w:pPr>
              <w:spacing w:line="160" w:lineRule="exact"/>
              <w:jc w:val="center"/>
              <w:rPr>
                <w:sz w:val="14"/>
                <w:szCs w:val="14"/>
              </w:rPr>
            </w:pPr>
          </w:p>
        </w:tc>
        <w:tc>
          <w:tcPr>
            <w:tcW w:w="567" w:type="dxa"/>
            <w:tcBorders>
              <w:top w:val="single" w:sz="4" w:space="0" w:color="auto"/>
            </w:tcBorders>
          </w:tcPr>
          <w:p w:rsidR="00207714" w:rsidRPr="002036B9" w:rsidRDefault="00207714" w:rsidP="00207714">
            <w:pPr>
              <w:spacing w:line="160" w:lineRule="exact"/>
              <w:rPr>
                <w:sz w:val="14"/>
                <w:szCs w:val="14"/>
              </w:rPr>
            </w:pPr>
          </w:p>
        </w:tc>
        <w:tc>
          <w:tcPr>
            <w:tcW w:w="575" w:type="dxa"/>
            <w:gridSpan w:val="2"/>
            <w:tcBorders>
              <w:top w:val="single" w:sz="4" w:space="0" w:color="auto"/>
            </w:tcBorders>
          </w:tcPr>
          <w:p w:rsidR="00207714" w:rsidRPr="002036B9" w:rsidRDefault="00207714" w:rsidP="0020771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07714" w:rsidRPr="00AE6FA3" w:rsidRDefault="00207714" w:rsidP="00207714">
            <w:pPr>
              <w:spacing w:line="160" w:lineRule="exact"/>
              <w:rPr>
                <w:rFonts w:asciiTheme="majorEastAsia" w:eastAsiaTheme="majorEastAsia" w:hAnsiTheme="majorEastAsia"/>
                <w:sz w:val="14"/>
                <w:szCs w:val="14"/>
              </w:rPr>
            </w:pPr>
            <w:r w:rsidRPr="00AE6FA3">
              <w:rPr>
                <w:rFonts w:asciiTheme="majorEastAsia" w:eastAsiaTheme="majorEastAsia" w:hAnsiTheme="majorEastAsia" w:hint="eastAsia"/>
                <w:sz w:val="14"/>
                <w:szCs w:val="14"/>
              </w:rPr>
              <w:t>シーリング材充填等作業</w:t>
            </w:r>
          </w:p>
          <w:p w:rsidR="00207714" w:rsidRPr="00AE6FA3" w:rsidRDefault="00207714" w:rsidP="00BC08B8">
            <w:pPr>
              <w:spacing w:line="160" w:lineRule="exact"/>
              <w:rPr>
                <w:rFonts w:asciiTheme="majorHAnsi" w:eastAsiaTheme="majorEastAsia" w:hAnsiTheme="majorHAnsi" w:cstheme="majorHAnsi"/>
                <w:sz w:val="14"/>
                <w:szCs w:val="14"/>
              </w:rPr>
            </w:pPr>
            <w:r w:rsidRPr="00AE6FA3">
              <w:rPr>
                <w:rFonts w:asciiTheme="majorHAnsi" w:eastAsiaTheme="majorEastAsia" w:hAnsiTheme="majorHAnsi" w:cstheme="majorHAnsi"/>
                <w:sz w:val="14"/>
                <w:szCs w:val="14"/>
              </w:rPr>
              <w:t>Paglalagay ng seal</w:t>
            </w:r>
            <w:r w:rsidR="00BC08B8">
              <w:rPr>
                <w:rFonts w:asciiTheme="majorHAnsi" w:eastAsiaTheme="majorEastAsia" w:hAnsiTheme="majorHAnsi" w:cstheme="majorHAnsi"/>
                <w:sz w:val="14"/>
                <w:szCs w:val="14"/>
              </w:rPr>
              <w:t>ant material</w:t>
            </w:r>
          </w:p>
        </w:tc>
      </w:tr>
      <w:tr w:rsidR="00207714" w:rsidRPr="002036B9" w:rsidTr="003345E7">
        <w:trPr>
          <w:trHeight w:val="403"/>
        </w:trPr>
        <w:tc>
          <w:tcPr>
            <w:tcW w:w="2864" w:type="dxa"/>
            <w:vMerge w:val="restart"/>
            <w:vAlign w:val="center"/>
          </w:tcPr>
          <w:p w:rsidR="00207714" w:rsidRPr="002036B9" w:rsidRDefault="00207714" w:rsidP="0020771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07714" w:rsidRPr="002036B9" w:rsidRDefault="00207714" w:rsidP="00207714">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207714" w:rsidRPr="002036B9" w:rsidRDefault="00207714" w:rsidP="0020771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07714" w:rsidRPr="002036B9" w:rsidRDefault="00207714" w:rsidP="00207714">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207714" w:rsidRPr="002036B9" w:rsidRDefault="00207714" w:rsidP="00207714">
            <w:pPr>
              <w:spacing w:line="160" w:lineRule="exact"/>
              <w:rPr>
                <w:sz w:val="14"/>
                <w:szCs w:val="14"/>
              </w:rPr>
            </w:pPr>
          </w:p>
        </w:tc>
        <w:tc>
          <w:tcPr>
            <w:tcW w:w="567" w:type="dxa"/>
            <w:vAlign w:val="center"/>
          </w:tcPr>
          <w:p w:rsidR="00207714" w:rsidRPr="002036B9" w:rsidRDefault="00207714" w:rsidP="00207714">
            <w:pPr>
              <w:spacing w:line="160" w:lineRule="exact"/>
              <w:jc w:val="center"/>
              <w:rPr>
                <w:sz w:val="14"/>
                <w:szCs w:val="14"/>
              </w:rPr>
            </w:pPr>
          </w:p>
        </w:tc>
        <w:tc>
          <w:tcPr>
            <w:tcW w:w="575" w:type="dxa"/>
            <w:gridSpan w:val="2"/>
          </w:tcPr>
          <w:p w:rsidR="00207714" w:rsidRPr="002036B9" w:rsidRDefault="00207714" w:rsidP="00207714">
            <w:pPr>
              <w:spacing w:line="160" w:lineRule="exact"/>
              <w:jc w:val="left"/>
              <w:rPr>
                <w:rFonts w:asciiTheme="majorHAnsi" w:eastAsiaTheme="majorEastAsia" w:hAnsiTheme="majorHAnsi" w:cstheme="majorHAnsi"/>
                <w:sz w:val="14"/>
                <w:szCs w:val="14"/>
              </w:rPr>
            </w:pPr>
          </w:p>
        </w:tc>
        <w:tc>
          <w:tcPr>
            <w:tcW w:w="5378" w:type="dxa"/>
            <w:vAlign w:val="center"/>
          </w:tcPr>
          <w:p w:rsidR="00207714" w:rsidRPr="00AE6FA3" w:rsidRDefault="00207714" w:rsidP="00207714">
            <w:pPr>
              <w:spacing w:line="160" w:lineRule="exact"/>
              <w:rPr>
                <w:rFonts w:asciiTheme="majorEastAsia" w:eastAsiaTheme="majorEastAsia" w:hAnsiTheme="majorEastAsia"/>
                <w:sz w:val="14"/>
                <w:szCs w:val="14"/>
              </w:rPr>
            </w:pPr>
            <w:r w:rsidRPr="00AE6FA3">
              <w:rPr>
                <w:rFonts w:asciiTheme="majorEastAsia" w:eastAsiaTheme="majorEastAsia" w:hAnsiTheme="majorEastAsia" w:hint="eastAsia"/>
                <w:sz w:val="14"/>
                <w:szCs w:val="14"/>
              </w:rPr>
              <w:t>アスファルト防水工事作業</w:t>
            </w:r>
          </w:p>
          <w:p w:rsidR="00207714" w:rsidRPr="00AE6FA3" w:rsidRDefault="00917278" w:rsidP="00917278">
            <w:pPr>
              <w:spacing w:line="160" w:lineRule="exact"/>
              <w:rPr>
                <w:rFonts w:asciiTheme="majorHAnsi" w:eastAsiaTheme="majorEastAsia" w:hAnsiTheme="majorHAnsi" w:cstheme="majorHAnsi"/>
                <w:sz w:val="14"/>
                <w:szCs w:val="14"/>
                <w:lang w:val="de-DE"/>
              </w:rPr>
            </w:pPr>
            <w:r>
              <w:rPr>
                <w:rFonts w:asciiTheme="majorHAnsi" w:eastAsiaTheme="majorEastAsia" w:hAnsiTheme="majorHAnsi" w:cstheme="majorHAnsi"/>
                <w:sz w:val="14"/>
                <w:szCs w:val="14"/>
                <w:lang w:val="de-DE"/>
              </w:rPr>
              <w:t>Paggamit ng aspalto sa water-proofing work</w:t>
            </w:r>
          </w:p>
        </w:tc>
      </w:tr>
      <w:tr w:rsidR="00207714" w:rsidRPr="00D73DBD" w:rsidTr="003345E7">
        <w:trPr>
          <w:trHeight w:val="437"/>
        </w:trPr>
        <w:tc>
          <w:tcPr>
            <w:tcW w:w="2864" w:type="dxa"/>
            <w:vMerge/>
          </w:tcPr>
          <w:p w:rsidR="00207714" w:rsidRPr="002036B9" w:rsidRDefault="00207714" w:rsidP="00207714">
            <w:pPr>
              <w:spacing w:line="160" w:lineRule="exact"/>
              <w:rPr>
                <w:sz w:val="14"/>
                <w:szCs w:val="14"/>
              </w:rPr>
            </w:pPr>
          </w:p>
        </w:tc>
        <w:tc>
          <w:tcPr>
            <w:tcW w:w="567" w:type="dxa"/>
          </w:tcPr>
          <w:p w:rsidR="00207714" w:rsidRPr="002036B9" w:rsidRDefault="00207714" w:rsidP="00207714">
            <w:pPr>
              <w:spacing w:line="160" w:lineRule="exact"/>
              <w:rPr>
                <w:sz w:val="14"/>
                <w:szCs w:val="14"/>
              </w:rPr>
            </w:pPr>
          </w:p>
        </w:tc>
        <w:tc>
          <w:tcPr>
            <w:tcW w:w="567" w:type="dxa"/>
          </w:tcPr>
          <w:p w:rsidR="00207714" w:rsidRPr="002036B9" w:rsidRDefault="00207714" w:rsidP="00207714">
            <w:pPr>
              <w:spacing w:line="160" w:lineRule="exact"/>
              <w:rPr>
                <w:sz w:val="14"/>
                <w:szCs w:val="14"/>
              </w:rPr>
            </w:pPr>
          </w:p>
        </w:tc>
        <w:tc>
          <w:tcPr>
            <w:tcW w:w="575" w:type="dxa"/>
            <w:gridSpan w:val="2"/>
          </w:tcPr>
          <w:p w:rsidR="00207714" w:rsidRPr="002036B9" w:rsidRDefault="00207714" w:rsidP="00207714">
            <w:pPr>
              <w:spacing w:line="160" w:lineRule="exact"/>
              <w:jc w:val="left"/>
              <w:rPr>
                <w:rFonts w:asciiTheme="majorHAnsi" w:eastAsiaTheme="majorEastAsia" w:hAnsiTheme="majorHAnsi" w:cstheme="majorHAnsi"/>
                <w:sz w:val="14"/>
                <w:szCs w:val="14"/>
              </w:rPr>
            </w:pPr>
          </w:p>
        </w:tc>
        <w:tc>
          <w:tcPr>
            <w:tcW w:w="5378" w:type="dxa"/>
            <w:vAlign w:val="center"/>
          </w:tcPr>
          <w:p w:rsidR="00207714" w:rsidRPr="00AE6FA3" w:rsidRDefault="00207714" w:rsidP="00207714">
            <w:pPr>
              <w:spacing w:line="160" w:lineRule="exact"/>
              <w:rPr>
                <w:rFonts w:asciiTheme="majorEastAsia" w:eastAsiaTheme="majorEastAsia" w:hAnsiTheme="majorEastAsia"/>
                <w:sz w:val="14"/>
                <w:szCs w:val="14"/>
              </w:rPr>
            </w:pPr>
            <w:r w:rsidRPr="00AE6FA3">
              <w:rPr>
                <w:rFonts w:asciiTheme="majorEastAsia" w:eastAsiaTheme="majorEastAsia" w:hAnsiTheme="majorEastAsia" w:hint="eastAsia"/>
                <w:sz w:val="14"/>
                <w:szCs w:val="14"/>
              </w:rPr>
              <w:t>塗膜防水工事作業</w:t>
            </w:r>
          </w:p>
          <w:p w:rsidR="00207714" w:rsidRPr="00AE6FA3" w:rsidRDefault="00917278" w:rsidP="0091727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Paggamit ng coating film sa water-proofing work</w:t>
            </w:r>
          </w:p>
        </w:tc>
      </w:tr>
      <w:tr w:rsidR="00207714" w:rsidRPr="00D73DBD" w:rsidTr="003345E7">
        <w:trPr>
          <w:trHeight w:val="401"/>
        </w:trPr>
        <w:tc>
          <w:tcPr>
            <w:tcW w:w="2864" w:type="dxa"/>
            <w:vMerge/>
          </w:tcPr>
          <w:p w:rsidR="00207714" w:rsidRPr="00D73DBD" w:rsidRDefault="00207714" w:rsidP="00207714">
            <w:pPr>
              <w:spacing w:line="160" w:lineRule="exact"/>
              <w:rPr>
                <w:sz w:val="14"/>
                <w:szCs w:val="14"/>
                <w:lang w:val="fr-FR"/>
              </w:rPr>
            </w:pPr>
          </w:p>
        </w:tc>
        <w:tc>
          <w:tcPr>
            <w:tcW w:w="567" w:type="dxa"/>
            <w:vAlign w:val="center"/>
          </w:tcPr>
          <w:p w:rsidR="00207714" w:rsidRPr="00D73DBD" w:rsidRDefault="00207714" w:rsidP="00207714">
            <w:pPr>
              <w:spacing w:line="160" w:lineRule="exact"/>
              <w:jc w:val="center"/>
              <w:rPr>
                <w:sz w:val="14"/>
                <w:szCs w:val="14"/>
                <w:lang w:val="fr-FR"/>
              </w:rPr>
            </w:pPr>
          </w:p>
        </w:tc>
        <w:tc>
          <w:tcPr>
            <w:tcW w:w="567" w:type="dxa"/>
          </w:tcPr>
          <w:p w:rsidR="00207714" w:rsidRPr="00D73DBD" w:rsidRDefault="00207714" w:rsidP="00207714">
            <w:pPr>
              <w:spacing w:line="160" w:lineRule="exact"/>
              <w:rPr>
                <w:sz w:val="14"/>
                <w:szCs w:val="14"/>
                <w:lang w:val="fr-FR"/>
              </w:rPr>
            </w:pPr>
          </w:p>
        </w:tc>
        <w:tc>
          <w:tcPr>
            <w:tcW w:w="575" w:type="dxa"/>
            <w:gridSpan w:val="2"/>
          </w:tcPr>
          <w:p w:rsidR="00207714" w:rsidRPr="00D73DBD" w:rsidRDefault="00207714" w:rsidP="00207714">
            <w:pPr>
              <w:spacing w:line="160" w:lineRule="exact"/>
              <w:jc w:val="left"/>
              <w:rPr>
                <w:rFonts w:asciiTheme="majorHAnsi" w:eastAsiaTheme="majorEastAsia" w:hAnsiTheme="majorHAnsi" w:cstheme="majorHAnsi"/>
                <w:sz w:val="14"/>
                <w:szCs w:val="14"/>
                <w:lang w:val="fr-FR"/>
              </w:rPr>
            </w:pPr>
          </w:p>
        </w:tc>
        <w:tc>
          <w:tcPr>
            <w:tcW w:w="5378" w:type="dxa"/>
            <w:vAlign w:val="center"/>
          </w:tcPr>
          <w:p w:rsidR="00207714" w:rsidRPr="00AE6FA3" w:rsidRDefault="00207714" w:rsidP="00207714">
            <w:pPr>
              <w:spacing w:line="160" w:lineRule="exact"/>
              <w:rPr>
                <w:rFonts w:asciiTheme="majorEastAsia" w:eastAsiaTheme="majorEastAsia" w:hAnsiTheme="majorEastAsia"/>
                <w:sz w:val="14"/>
                <w:szCs w:val="14"/>
              </w:rPr>
            </w:pPr>
            <w:r w:rsidRPr="00AE6FA3">
              <w:rPr>
                <w:rFonts w:asciiTheme="majorEastAsia" w:eastAsiaTheme="majorEastAsia" w:hAnsiTheme="majorEastAsia" w:hint="eastAsia"/>
                <w:sz w:val="14"/>
                <w:szCs w:val="14"/>
              </w:rPr>
              <w:t>ＦＲＰ防水工事作業</w:t>
            </w:r>
          </w:p>
          <w:p w:rsidR="00207714" w:rsidRPr="00AE6FA3" w:rsidRDefault="00CA3078" w:rsidP="0091727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Paggawa ng </w:t>
            </w:r>
            <w:r w:rsidR="00207714" w:rsidRPr="00AE6FA3">
              <w:rPr>
                <w:rFonts w:asciiTheme="majorHAnsi" w:eastAsiaTheme="majorEastAsia" w:hAnsiTheme="majorHAnsi" w:cstheme="majorHAnsi"/>
                <w:sz w:val="14"/>
                <w:szCs w:val="14"/>
              </w:rPr>
              <w:t xml:space="preserve">FRP </w:t>
            </w:r>
            <w:r>
              <w:rPr>
                <w:rFonts w:asciiTheme="majorHAnsi" w:eastAsiaTheme="majorEastAsia" w:hAnsiTheme="majorHAnsi" w:cstheme="majorHAnsi"/>
                <w:sz w:val="14"/>
                <w:szCs w:val="14"/>
              </w:rPr>
              <w:t>water-proofing</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566" w:rsidRDefault="009B1566" w:rsidP="006A5F3B">
      <w:r>
        <w:separator/>
      </w:r>
    </w:p>
  </w:endnote>
  <w:endnote w:type="continuationSeparator" w:id="0">
    <w:p w:rsidR="009B1566" w:rsidRDefault="009B156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4103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4103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566" w:rsidRDefault="009B1566" w:rsidP="006A5F3B">
      <w:r>
        <w:separator/>
      </w:r>
    </w:p>
  </w:footnote>
  <w:footnote w:type="continuationSeparator" w:id="0">
    <w:p w:rsidR="009B1566" w:rsidRDefault="009B156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A605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A1CFE"/>
    <w:rsid w:val="001B78EE"/>
    <w:rsid w:val="001C7B1A"/>
    <w:rsid w:val="001D67BD"/>
    <w:rsid w:val="001D6EC0"/>
    <w:rsid w:val="001D7BB9"/>
    <w:rsid w:val="001F0CC1"/>
    <w:rsid w:val="001F6195"/>
    <w:rsid w:val="002030E8"/>
    <w:rsid w:val="002036B9"/>
    <w:rsid w:val="00203FB8"/>
    <w:rsid w:val="0020712D"/>
    <w:rsid w:val="00207714"/>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345E7"/>
    <w:rsid w:val="00341EE1"/>
    <w:rsid w:val="00344F25"/>
    <w:rsid w:val="00353899"/>
    <w:rsid w:val="00361D82"/>
    <w:rsid w:val="00363797"/>
    <w:rsid w:val="00363C06"/>
    <w:rsid w:val="00364B84"/>
    <w:rsid w:val="003652AB"/>
    <w:rsid w:val="003711E3"/>
    <w:rsid w:val="003719CF"/>
    <w:rsid w:val="003748B0"/>
    <w:rsid w:val="00392287"/>
    <w:rsid w:val="00397658"/>
    <w:rsid w:val="003A70F2"/>
    <w:rsid w:val="003A7205"/>
    <w:rsid w:val="003B2EA9"/>
    <w:rsid w:val="003B3D69"/>
    <w:rsid w:val="003B414A"/>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0ED6"/>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1038"/>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14F7"/>
    <w:rsid w:val="005E2740"/>
    <w:rsid w:val="005E73B2"/>
    <w:rsid w:val="005F2AC6"/>
    <w:rsid w:val="00613018"/>
    <w:rsid w:val="00615499"/>
    <w:rsid w:val="00622133"/>
    <w:rsid w:val="00625A5E"/>
    <w:rsid w:val="00625A7E"/>
    <w:rsid w:val="00630168"/>
    <w:rsid w:val="00635E43"/>
    <w:rsid w:val="00650D54"/>
    <w:rsid w:val="006561B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E5E3F"/>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65384"/>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17278"/>
    <w:rsid w:val="009239D0"/>
    <w:rsid w:val="0092518C"/>
    <w:rsid w:val="00935CA7"/>
    <w:rsid w:val="00944530"/>
    <w:rsid w:val="00945155"/>
    <w:rsid w:val="0096186B"/>
    <w:rsid w:val="00977E8F"/>
    <w:rsid w:val="00982D3B"/>
    <w:rsid w:val="009900B5"/>
    <w:rsid w:val="00996328"/>
    <w:rsid w:val="009B1566"/>
    <w:rsid w:val="009C0EA1"/>
    <w:rsid w:val="009C2FB8"/>
    <w:rsid w:val="009C4DA4"/>
    <w:rsid w:val="009D03F0"/>
    <w:rsid w:val="009E1173"/>
    <w:rsid w:val="009E3029"/>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0C5F"/>
    <w:rsid w:val="00AE5981"/>
    <w:rsid w:val="00AF5743"/>
    <w:rsid w:val="00B01CBB"/>
    <w:rsid w:val="00B10F0F"/>
    <w:rsid w:val="00B20020"/>
    <w:rsid w:val="00B31D9B"/>
    <w:rsid w:val="00B35C17"/>
    <w:rsid w:val="00B46162"/>
    <w:rsid w:val="00B52439"/>
    <w:rsid w:val="00B52E65"/>
    <w:rsid w:val="00B53AF1"/>
    <w:rsid w:val="00B56D7B"/>
    <w:rsid w:val="00B65629"/>
    <w:rsid w:val="00B674F3"/>
    <w:rsid w:val="00B71F69"/>
    <w:rsid w:val="00B77232"/>
    <w:rsid w:val="00B805AB"/>
    <w:rsid w:val="00B81428"/>
    <w:rsid w:val="00B93C22"/>
    <w:rsid w:val="00BA0819"/>
    <w:rsid w:val="00BB7AF0"/>
    <w:rsid w:val="00BC08B8"/>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4985"/>
    <w:rsid w:val="00C96E6D"/>
    <w:rsid w:val="00C96E7E"/>
    <w:rsid w:val="00CA2DB7"/>
    <w:rsid w:val="00CA2F9C"/>
    <w:rsid w:val="00CA3078"/>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57B26"/>
    <w:rsid w:val="00E61FB9"/>
    <w:rsid w:val="00E67407"/>
    <w:rsid w:val="00E7086C"/>
    <w:rsid w:val="00E76E09"/>
    <w:rsid w:val="00E81B70"/>
    <w:rsid w:val="00E84BF5"/>
    <w:rsid w:val="00E94ACE"/>
    <w:rsid w:val="00EA04C0"/>
    <w:rsid w:val="00EB4086"/>
    <w:rsid w:val="00EC1ADE"/>
    <w:rsid w:val="00EC36DB"/>
    <w:rsid w:val="00EE4329"/>
    <w:rsid w:val="00EE5824"/>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D775E"/>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F589-B323-4341-9EB6-A2E51995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2018-12-10T05:24:00Z</dcterms:created>
  <dcterms:modified xsi:type="dcterms:W3CDTF">2020-03-12T00:48:00Z</dcterms:modified>
</cp:coreProperties>
</file>