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4A3722" w:rsidRPr="006D2C99" w:rsidRDefault="004A3722" w:rsidP="004A3722">
                  <w:pPr>
                    <w:spacing w:line="220" w:lineRule="exact"/>
                    <w:rPr>
                      <w:rFonts w:asciiTheme="majorHAnsi" w:eastAsiaTheme="majorEastAsia" w:hAnsiTheme="majorHAnsi" w:cstheme="majorHAnsi"/>
                      <w:sz w:val="16"/>
                      <w:szCs w:val="16"/>
                    </w:rPr>
                  </w:pPr>
                  <w:r w:rsidRPr="006D2C99">
                    <w:rPr>
                      <w:rFonts w:asciiTheme="majorHAnsi" w:eastAsiaTheme="majorEastAsia" w:hAnsiTheme="majorHAnsi" w:cstheme="majorHAnsi" w:hint="eastAsia"/>
                      <w:sz w:val="16"/>
                      <w:szCs w:val="16"/>
                    </w:rPr>
                    <w:t>建築大工</w:t>
                  </w:r>
                </w:p>
                <w:p w:rsidR="001D46C8" w:rsidRPr="00D73DBD" w:rsidRDefault="00D93452" w:rsidP="00D93452">
                  <w:pPr>
                    <w:spacing w:line="220" w:lineRule="exact"/>
                    <w:jc w:val="left"/>
                    <w:rPr>
                      <w:rFonts w:asciiTheme="majorEastAsia" w:eastAsiaTheme="majorEastAsia" w:hAnsiTheme="majorEastAsia" w:cs="メイリオ"/>
                      <w:sz w:val="16"/>
                      <w:szCs w:val="16"/>
                      <w:highlight w:val="green"/>
                    </w:rPr>
                  </w:pPr>
                  <w:proofErr w:type="spellStart"/>
                  <w:r>
                    <w:rPr>
                      <w:rFonts w:asciiTheme="majorHAnsi" w:eastAsiaTheme="majorEastAsia" w:hAnsiTheme="majorHAnsi" w:cstheme="majorHAnsi"/>
                      <w:sz w:val="16"/>
                      <w:szCs w:val="16"/>
                    </w:rPr>
                    <w:t>Karpinteriya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4A3722" w:rsidRPr="006D2C99" w:rsidRDefault="004A3722" w:rsidP="004A3722">
                  <w:pPr>
                    <w:spacing w:line="220" w:lineRule="exact"/>
                    <w:rPr>
                      <w:rFonts w:asciiTheme="majorHAnsi" w:eastAsiaTheme="majorEastAsia" w:hAnsiTheme="majorHAnsi" w:cstheme="majorHAnsi"/>
                      <w:sz w:val="16"/>
                      <w:szCs w:val="16"/>
                    </w:rPr>
                  </w:pPr>
                  <w:r w:rsidRPr="006D2C99">
                    <w:rPr>
                      <w:rFonts w:asciiTheme="majorHAnsi" w:eastAsiaTheme="majorEastAsia" w:hAnsiTheme="majorHAnsi" w:cstheme="majorHAnsi" w:hint="eastAsia"/>
                      <w:sz w:val="16"/>
                      <w:szCs w:val="16"/>
                    </w:rPr>
                    <w:t>大工工事作業</w:t>
                  </w:r>
                </w:p>
                <w:p w:rsidR="005739FD" w:rsidRPr="00D73DBD" w:rsidRDefault="007C3E3C" w:rsidP="007C3E3C">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ng carpentry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E2A82">
              <w:rPr>
                <w:rFonts w:ascii="Arial" w:hAnsi="Arial" w:cs="Arial"/>
                <w:color w:val="000000" w:themeColor="text1"/>
                <w:sz w:val="16"/>
                <w:szCs w:val="16"/>
              </w:rPr>
              <w:t>(</w:t>
            </w:r>
            <w:proofErr w:type="spellStart"/>
            <w:r w:rsidR="0077118B" w:rsidRPr="003E2A82">
              <w:rPr>
                <w:rStyle w:val="hps"/>
                <w:rFonts w:ascii="Arial" w:hAnsi="Arial" w:cs="Arial"/>
                <w:color w:val="222222"/>
                <w:sz w:val="16"/>
                <w:szCs w:val="16"/>
                <w:lang w:val="en"/>
              </w:rPr>
              <w:t>Numero</w:t>
            </w:r>
            <w:proofErr w:type="spellEnd"/>
            <w:r w:rsidR="0077118B" w:rsidRPr="003E2A82">
              <w:rPr>
                <w:rStyle w:val="hps"/>
                <w:rFonts w:ascii="Arial" w:hAnsi="Arial" w:cs="Arial"/>
                <w:color w:val="222222"/>
                <w:sz w:val="16"/>
                <w:szCs w:val="16"/>
                <w:lang w:val="en"/>
              </w:rPr>
              <w:t xml:space="preserve"> ng </w:t>
            </w:r>
            <w:proofErr w:type="spellStart"/>
            <w:r w:rsidR="0077118B" w:rsidRPr="003E2A82">
              <w:rPr>
                <w:rStyle w:val="hps"/>
                <w:rFonts w:ascii="Arial" w:hAnsi="Arial" w:cs="Arial"/>
                <w:color w:val="222222"/>
                <w:sz w:val="16"/>
                <w:szCs w:val="16"/>
                <w:lang w:val="en"/>
              </w:rPr>
              <w:t>permiso</w:t>
            </w:r>
            <w:proofErr w:type="spellEnd"/>
            <w:r w:rsidR="0077118B" w:rsidRPr="003E2A82">
              <w:rPr>
                <w:rStyle w:val="hps"/>
                <w:rFonts w:ascii="Arial" w:hAnsi="Arial" w:cs="Arial"/>
                <w:color w:val="222222"/>
                <w:sz w:val="16"/>
                <w:szCs w:val="16"/>
                <w:lang w:val="en"/>
              </w:rPr>
              <w:t xml:space="preserve"> </w:t>
            </w:r>
            <w:proofErr w:type="spellStart"/>
            <w:r w:rsidR="0077118B" w:rsidRPr="003E2A82">
              <w:rPr>
                <w:rStyle w:val="hps"/>
                <w:rFonts w:ascii="Arial" w:hAnsi="Arial" w:cs="Arial"/>
                <w:color w:val="222222"/>
                <w:sz w:val="16"/>
                <w:szCs w:val="16"/>
                <w:lang w:val="en"/>
              </w:rPr>
              <w:t>mula</w:t>
            </w:r>
            <w:proofErr w:type="spellEnd"/>
            <w:r w:rsidR="0077118B" w:rsidRPr="003E2A82">
              <w:rPr>
                <w:rStyle w:val="hps"/>
                <w:rFonts w:ascii="Arial" w:hAnsi="Arial" w:cs="Arial"/>
                <w:color w:val="222222"/>
                <w:sz w:val="16"/>
                <w:szCs w:val="16"/>
                <w:lang w:val="en"/>
              </w:rPr>
              <w:t xml:space="preserve"> </w:t>
            </w:r>
            <w:proofErr w:type="spellStart"/>
            <w:r w:rsidR="0077118B" w:rsidRPr="003E2A82">
              <w:rPr>
                <w:rStyle w:val="hps"/>
                <w:rFonts w:ascii="Arial" w:hAnsi="Arial" w:cs="Arial"/>
                <w:color w:val="222222"/>
                <w:sz w:val="16"/>
                <w:szCs w:val="16"/>
                <w:lang w:val="en"/>
              </w:rPr>
              <w:t>sa</w:t>
            </w:r>
            <w:proofErr w:type="spellEnd"/>
            <w:r w:rsidRPr="003E2A82">
              <w:rPr>
                <w:rStyle w:val="hps"/>
                <w:rFonts w:ascii="Arial" w:hAnsi="Arial" w:cs="Arial" w:hint="eastAsia"/>
                <w:color w:val="222222"/>
                <w:sz w:val="16"/>
                <w:szCs w:val="16"/>
                <w:lang w:val="en"/>
              </w:rPr>
              <w:t xml:space="preserve"> </w:t>
            </w:r>
            <w:r w:rsidRPr="003E2A82">
              <w:rPr>
                <w:rStyle w:val="hps"/>
                <w:rFonts w:ascii="Arial" w:hAnsi="Arial" w:cs="Arial"/>
                <w:color w:val="222222"/>
                <w:sz w:val="16"/>
                <w:szCs w:val="16"/>
                <w:lang w:val="en"/>
              </w:rPr>
              <w:t xml:space="preserve">Ministry of Justice </w:t>
            </w:r>
            <w:r w:rsidR="0077118B" w:rsidRPr="003E2A82">
              <w:rPr>
                <w:rStyle w:val="hps"/>
                <w:rFonts w:ascii="Arial" w:hAnsi="Arial" w:cs="Arial"/>
                <w:color w:val="222222"/>
                <w:sz w:val="16"/>
                <w:szCs w:val="16"/>
                <w:lang w:val="en"/>
              </w:rPr>
              <w:t xml:space="preserve">at </w:t>
            </w:r>
            <w:r w:rsidRPr="003E2A82">
              <w:rPr>
                <w:rStyle w:val="hps"/>
                <w:rFonts w:ascii="Arial" w:hAnsi="Arial" w:cs="Arial"/>
                <w:color w:val="222222"/>
                <w:sz w:val="16"/>
                <w:szCs w:val="16"/>
                <w:lang w:val="en"/>
              </w:rPr>
              <w:t xml:space="preserve">Ministry of Health, </w:t>
            </w:r>
            <w:proofErr w:type="spellStart"/>
            <w:r w:rsidRPr="003E2A82">
              <w:rPr>
                <w:rStyle w:val="hps"/>
                <w:rFonts w:ascii="Arial" w:hAnsi="Arial" w:cs="Arial"/>
                <w:color w:val="222222"/>
                <w:sz w:val="16"/>
                <w:szCs w:val="16"/>
                <w:lang w:val="en"/>
              </w:rPr>
              <w:t>Labour</w:t>
            </w:r>
            <w:proofErr w:type="spellEnd"/>
            <w:r w:rsidRPr="003E2A82">
              <w:rPr>
                <w:rStyle w:val="hps"/>
                <w:rFonts w:ascii="Arial" w:hAnsi="Arial" w:cs="Arial"/>
                <w:color w:val="222222"/>
                <w:sz w:val="16"/>
                <w:szCs w:val="16"/>
                <w:lang w:val="en"/>
              </w:rPr>
              <w:t xml:space="preserve"> </w:t>
            </w:r>
            <w:r w:rsidR="00431EA1" w:rsidRPr="003E2A82">
              <w:rPr>
                <w:rStyle w:val="hps"/>
                <w:rFonts w:ascii="Arial" w:hAnsi="Arial" w:cs="Arial"/>
                <w:color w:val="222222"/>
                <w:sz w:val="16"/>
                <w:szCs w:val="16"/>
                <w:lang w:val="en"/>
              </w:rPr>
              <w:t>&amp;</w:t>
            </w:r>
            <w:r w:rsidRPr="003E2A82">
              <w:rPr>
                <w:rStyle w:val="hps"/>
                <w:rFonts w:ascii="Arial" w:hAnsi="Arial" w:cs="Arial"/>
                <w:color w:val="222222"/>
                <w:sz w:val="16"/>
                <w:szCs w:val="16"/>
                <w:lang w:val="en"/>
              </w:rPr>
              <w:t xml:space="preserve"> Welfare </w:t>
            </w:r>
            <w:r w:rsidR="0077118B" w:rsidRPr="003E2A82">
              <w:rPr>
                <w:rStyle w:val="hps"/>
                <w:rFonts w:ascii="Arial" w:hAnsi="Arial" w:cs="Arial"/>
                <w:color w:val="222222"/>
                <w:sz w:val="16"/>
                <w:szCs w:val="16"/>
                <w:lang w:val="en"/>
              </w:rPr>
              <w:t xml:space="preserve">ng </w:t>
            </w:r>
            <w:r w:rsidRPr="003E2A82">
              <w:rPr>
                <w:rStyle w:val="hps"/>
                <w:rFonts w:ascii="Arial" w:hAnsi="Arial" w:cs="Arial"/>
                <w:color w:val="222222"/>
                <w:sz w:val="16"/>
                <w:szCs w:val="16"/>
                <w:lang w:val="en"/>
              </w:rPr>
              <w:t>Japan</w:t>
            </w:r>
            <w:r w:rsidRPr="003E2A82">
              <w:rPr>
                <w:rFonts w:ascii="Arial" w:hAnsi="Arial" w:cs="Arial"/>
                <w:color w:val="000000" w:themeColor="text1"/>
                <w:sz w:val="16"/>
                <w:szCs w:val="16"/>
              </w:rPr>
              <w:t>)</w:t>
            </w:r>
            <w:r w:rsidRPr="003E2A8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3E2A82">
        <w:rPr>
          <w:rStyle w:val="hps"/>
          <w:rFonts w:ascii="Arial" w:hAnsi="Arial" w:cs="Arial"/>
          <w:color w:val="222222"/>
          <w:sz w:val="16"/>
          <w:szCs w:val="21"/>
          <w:lang w:val="en"/>
        </w:rPr>
        <w:t>Porma</w:t>
      </w:r>
      <w:proofErr w:type="spellEnd"/>
      <w:r w:rsidRPr="003E2A82">
        <w:rPr>
          <w:rStyle w:val="hps"/>
          <w:rFonts w:ascii="Arial" w:hAnsi="Arial" w:cs="Arial"/>
          <w:color w:val="222222"/>
          <w:sz w:val="16"/>
          <w:szCs w:val="21"/>
          <w:lang w:val="en"/>
        </w:rPr>
        <w:t xml:space="preserve"> </w:t>
      </w:r>
      <w:proofErr w:type="spellStart"/>
      <w:r w:rsidRPr="003E2A82">
        <w:rPr>
          <w:rStyle w:val="hps"/>
          <w:rFonts w:ascii="Arial" w:hAnsi="Arial" w:cs="Arial"/>
          <w:color w:val="222222"/>
          <w:sz w:val="16"/>
          <w:szCs w:val="21"/>
          <w:lang w:val="en"/>
        </w:rPr>
        <w:t>na</w:t>
      </w:r>
      <w:proofErr w:type="spellEnd"/>
      <w:r w:rsidRPr="003E2A82">
        <w:rPr>
          <w:rStyle w:val="hps"/>
          <w:rFonts w:ascii="Arial" w:hAnsi="Arial" w:cs="Arial"/>
          <w:color w:val="222222"/>
          <w:sz w:val="16"/>
          <w:szCs w:val="21"/>
          <w:lang w:val="en"/>
        </w:rPr>
        <w:t xml:space="preserve"> </w:t>
      </w:r>
      <w:proofErr w:type="spellStart"/>
      <w:r w:rsidRPr="003E2A82">
        <w:rPr>
          <w:rStyle w:val="hps"/>
          <w:rFonts w:ascii="Arial" w:hAnsi="Arial" w:cs="Arial"/>
          <w:color w:val="222222"/>
          <w:sz w:val="16"/>
          <w:szCs w:val="21"/>
          <w:lang w:val="en"/>
        </w:rPr>
        <w:t>itinakda</w:t>
      </w:r>
      <w:proofErr w:type="spellEnd"/>
      <w:r w:rsidRPr="003E2A82">
        <w:rPr>
          <w:rStyle w:val="hps"/>
          <w:rFonts w:ascii="Arial" w:hAnsi="Arial" w:cs="Arial"/>
          <w:color w:val="222222"/>
          <w:sz w:val="16"/>
          <w:szCs w:val="21"/>
          <w:lang w:val="en"/>
        </w:rPr>
        <w:t xml:space="preserve"> ng </w:t>
      </w:r>
      <w:r w:rsidRPr="003E2A82">
        <w:rPr>
          <w:rStyle w:val="hps"/>
          <w:rFonts w:ascii="Arial" w:hAnsi="Arial" w:cs="Arial"/>
          <w:color w:val="222222"/>
          <w:sz w:val="16"/>
          <w:szCs w:val="16"/>
          <w:lang w:val="en"/>
        </w:rPr>
        <w:t xml:space="preserve">Ministry of Justice at Ministry of Health, </w:t>
      </w:r>
      <w:proofErr w:type="spellStart"/>
      <w:r w:rsidRPr="003E2A82">
        <w:rPr>
          <w:rStyle w:val="hps"/>
          <w:rFonts w:ascii="Arial" w:hAnsi="Arial" w:cs="Arial"/>
          <w:color w:val="222222"/>
          <w:sz w:val="16"/>
          <w:szCs w:val="16"/>
          <w:lang w:val="en"/>
        </w:rPr>
        <w:t>Labour</w:t>
      </w:r>
      <w:proofErr w:type="spellEnd"/>
      <w:r w:rsidRPr="003E2A82">
        <w:rPr>
          <w:rStyle w:val="hps"/>
          <w:rFonts w:ascii="Arial" w:hAnsi="Arial" w:cs="Arial"/>
          <w:color w:val="222222"/>
          <w:sz w:val="16"/>
          <w:szCs w:val="16"/>
          <w:lang w:val="en"/>
        </w:rPr>
        <w:t xml:space="preserve"> &amp; Welfare ng Japan</w:t>
      </w:r>
      <w:r w:rsidRPr="003E2A8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3E2A82" w:rsidRDefault="00DB5688" w:rsidP="0059124B">
                            <w:pPr>
                              <w:jc w:val="center"/>
                              <w:rPr>
                                <w:sz w:val="18"/>
                              </w:rPr>
                            </w:pPr>
                            <w:proofErr w:type="spellStart"/>
                            <w:r w:rsidRPr="003E2A82">
                              <w:rPr>
                                <w:rStyle w:val="hps"/>
                                <w:rFonts w:ascii="Arial" w:hAnsi="Arial" w:cs="Arial"/>
                                <w:color w:val="222222"/>
                                <w:sz w:val="16"/>
                                <w:szCs w:val="16"/>
                                <w:lang w:val="en"/>
                              </w:rPr>
                              <w:t>Bukod</w:t>
                            </w:r>
                            <w:proofErr w:type="spellEnd"/>
                            <w:r w:rsidRPr="003E2A82">
                              <w:rPr>
                                <w:rStyle w:val="hps"/>
                                <w:rFonts w:ascii="Arial" w:hAnsi="Arial" w:cs="Arial"/>
                                <w:color w:val="222222"/>
                                <w:sz w:val="16"/>
                                <w:szCs w:val="16"/>
                                <w:lang w:val="en"/>
                              </w:rPr>
                              <w:t xml:space="preserve"> </w:t>
                            </w:r>
                            <w:proofErr w:type="spellStart"/>
                            <w:r w:rsidRPr="003E2A82">
                              <w:rPr>
                                <w:rStyle w:val="hps"/>
                                <w:rFonts w:ascii="Arial" w:hAnsi="Arial" w:cs="Arial"/>
                                <w:color w:val="222222"/>
                                <w:sz w:val="16"/>
                                <w:szCs w:val="16"/>
                                <w:lang w:val="en"/>
                              </w:rPr>
                              <w:t>na</w:t>
                            </w:r>
                            <w:proofErr w:type="spellEnd"/>
                            <w:r w:rsidRPr="003E2A82">
                              <w:rPr>
                                <w:rStyle w:val="hps"/>
                                <w:rFonts w:ascii="Arial" w:hAnsi="Arial" w:cs="Arial"/>
                                <w:color w:val="222222"/>
                                <w:sz w:val="16"/>
                                <w:szCs w:val="16"/>
                                <w:lang w:val="en"/>
                              </w:rPr>
                              <w:t xml:space="preserve"> </w:t>
                            </w:r>
                            <w:r w:rsidR="00FD4090" w:rsidRPr="003E2A8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3E2A82" w:rsidRDefault="00DB5688" w:rsidP="0059124B">
                      <w:pPr>
                        <w:jc w:val="center"/>
                        <w:rPr>
                          <w:sz w:val="18"/>
                        </w:rPr>
                      </w:pPr>
                      <w:proofErr w:type="spellStart"/>
                      <w:r w:rsidRPr="003E2A82">
                        <w:rPr>
                          <w:rStyle w:val="hps"/>
                          <w:rFonts w:ascii="Arial" w:hAnsi="Arial" w:cs="Arial"/>
                          <w:color w:val="222222"/>
                          <w:sz w:val="16"/>
                          <w:szCs w:val="16"/>
                          <w:lang w:val="en"/>
                        </w:rPr>
                        <w:t>Bukod</w:t>
                      </w:r>
                      <w:proofErr w:type="spellEnd"/>
                      <w:r w:rsidRPr="003E2A82">
                        <w:rPr>
                          <w:rStyle w:val="hps"/>
                          <w:rFonts w:ascii="Arial" w:hAnsi="Arial" w:cs="Arial"/>
                          <w:color w:val="222222"/>
                          <w:sz w:val="16"/>
                          <w:szCs w:val="16"/>
                          <w:lang w:val="en"/>
                        </w:rPr>
                        <w:t xml:space="preserve"> </w:t>
                      </w:r>
                      <w:proofErr w:type="spellStart"/>
                      <w:r w:rsidRPr="003E2A82">
                        <w:rPr>
                          <w:rStyle w:val="hps"/>
                          <w:rFonts w:ascii="Arial" w:hAnsi="Arial" w:cs="Arial"/>
                          <w:color w:val="222222"/>
                          <w:sz w:val="16"/>
                          <w:szCs w:val="16"/>
                          <w:lang w:val="en"/>
                        </w:rPr>
                        <w:t>na</w:t>
                      </w:r>
                      <w:proofErr w:type="spellEnd"/>
                      <w:r w:rsidRPr="003E2A82">
                        <w:rPr>
                          <w:rStyle w:val="hps"/>
                          <w:rFonts w:ascii="Arial" w:hAnsi="Arial" w:cs="Arial"/>
                          <w:color w:val="222222"/>
                          <w:sz w:val="16"/>
                          <w:szCs w:val="16"/>
                          <w:lang w:val="en"/>
                        </w:rPr>
                        <w:t xml:space="preserve"> </w:t>
                      </w:r>
                      <w:r w:rsidR="00FD4090" w:rsidRPr="003E2A8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3E2A82">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3E2A82">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3E2A82">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3E2A82">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3E2A8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3E2A82">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3E2A8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3E2A8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3E2A8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3E2A8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3E2A82">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E3211">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9E3211">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4A3722" w:rsidRPr="00D73DBD" w:rsidTr="003E2A82">
        <w:trPr>
          <w:trHeight w:val="457"/>
        </w:trPr>
        <w:tc>
          <w:tcPr>
            <w:tcW w:w="2864" w:type="dxa"/>
            <w:vMerge w:val="restart"/>
            <w:vAlign w:val="center"/>
          </w:tcPr>
          <w:p w:rsidR="004A3722" w:rsidRPr="002036B9" w:rsidRDefault="004A3722" w:rsidP="004A372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A3722" w:rsidRPr="002036B9" w:rsidRDefault="004A3722" w:rsidP="004A3722">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4A3722" w:rsidRPr="002036B9" w:rsidRDefault="004A3722" w:rsidP="004A3722">
            <w:pPr>
              <w:spacing w:line="160" w:lineRule="exact"/>
              <w:jc w:val="center"/>
              <w:rPr>
                <w:sz w:val="14"/>
                <w:szCs w:val="14"/>
              </w:rPr>
            </w:pPr>
          </w:p>
        </w:tc>
        <w:tc>
          <w:tcPr>
            <w:tcW w:w="567" w:type="dxa"/>
          </w:tcPr>
          <w:p w:rsidR="004A3722" w:rsidRPr="002036B9" w:rsidRDefault="004A3722" w:rsidP="004A3722">
            <w:pPr>
              <w:spacing w:line="160" w:lineRule="exact"/>
              <w:rPr>
                <w:sz w:val="14"/>
                <w:szCs w:val="14"/>
              </w:rPr>
            </w:pPr>
          </w:p>
        </w:tc>
        <w:tc>
          <w:tcPr>
            <w:tcW w:w="575" w:type="dxa"/>
            <w:gridSpan w:val="2"/>
          </w:tcPr>
          <w:p w:rsidR="004A3722" w:rsidRPr="002036B9" w:rsidRDefault="004A3722" w:rsidP="004A3722">
            <w:pPr>
              <w:spacing w:line="160" w:lineRule="exact"/>
              <w:jc w:val="left"/>
              <w:rPr>
                <w:rFonts w:asciiTheme="majorHAnsi" w:eastAsiaTheme="majorEastAsia" w:hAnsiTheme="majorHAnsi" w:cstheme="majorHAnsi"/>
                <w:sz w:val="14"/>
                <w:szCs w:val="14"/>
              </w:rPr>
            </w:pPr>
          </w:p>
        </w:tc>
        <w:tc>
          <w:tcPr>
            <w:tcW w:w="5378" w:type="dxa"/>
            <w:vAlign w:val="center"/>
          </w:tcPr>
          <w:p w:rsidR="004A3722" w:rsidRPr="006D2C99" w:rsidRDefault="004A3722" w:rsidP="004A3722">
            <w:pPr>
              <w:spacing w:line="160" w:lineRule="exact"/>
              <w:rPr>
                <w:rFonts w:asciiTheme="majorEastAsia" w:eastAsiaTheme="majorEastAsia" w:hAnsiTheme="majorEastAsia" w:cstheme="majorHAnsi"/>
                <w:sz w:val="14"/>
                <w:szCs w:val="14"/>
              </w:rPr>
            </w:pPr>
            <w:r w:rsidRPr="006D2C99">
              <w:rPr>
                <w:rFonts w:asciiTheme="majorEastAsia" w:eastAsiaTheme="majorEastAsia" w:hAnsiTheme="majorEastAsia" w:cstheme="majorHAnsi" w:hint="eastAsia"/>
                <w:sz w:val="14"/>
                <w:szCs w:val="14"/>
              </w:rPr>
              <w:t>加工図等の読図作業</w:t>
            </w:r>
          </w:p>
          <w:p w:rsidR="004A3722" w:rsidRPr="006D2C99" w:rsidRDefault="004A3722">
            <w:pPr>
              <w:spacing w:line="160" w:lineRule="exact"/>
              <w:rPr>
                <w:rFonts w:asciiTheme="majorHAnsi" w:eastAsiaTheme="majorEastAsia" w:hAnsiTheme="majorHAnsi" w:cstheme="majorHAnsi"/>
                <w:sz w:val="14"/>
                <w:szCs w:val="14"/>
              </w:rPr>
            </w:pPr>
            <w:proofErr w:type="spellStart"/>
            <w:r w:rsidRPr="006D2C99">
              <w:rPr>
                <w:rFonts w:asciiTheme="majorHAnsi" w:eastAsiaTheme="majorEastAsia" w:hAnsiTheme="majorHAnsi" w:cstheme="majorHAnsi"/>
                <w:sz w:val="14"/>
                <w:szCs w:val="14"/>
              </w:rPr>
              <w:t>Pagbabasa</w:t>
            </w:r>
            <w:proofErr w:type="spellEnd"/>
            <w:r w:rsidRPr="006D2C99">
              <w:rPr>
                <w:rFonts w:asciiTheme="majorHAnsi" w:eastAsiaTheme="majorEastAsia" w:hAnsiTheme="majorHAnsi" w:cstheme="majorHAnsi"/>
                <w:sz w:val="14"/>
                <w:szCs w:val="14"/>
              </w:rPr>
              <w:t xml:space="preserve"> ng </w:t>
            </w:r>
            <w:proofErr w:type="spellStart"/>
            <w:r w:rsidR="00C3424E">
              <w:rPr>
                <w:rFonts w:asciiTheme="majorHAnsi" w:eastAsiaTheme="majorEastAsia" w:hAnsiTheme="majorHAnsi" w:cstheme="majorHAnsi"/>
                <w:sz w:val="14"/>
                <w:szCs w:val="14"/>
              </w:rPr>
              <w:t>mga</w:t>
            </w:r>
            <w:proofErr w:type="spellEnd"/>
            <w:r w:rsidR="00C3424E">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plano</w:t>
            </w:r>
            <w:proofErr w:type="spellEnd"/>
            <w:r w:rsidRPr="006D2C99">
              <w:rPr>
                <w:rFonts w:asciiTheme="majorHAnsi" w:eastAsiaTheme="majorEastAsia" w:hAnsiTheme="majorHAnsi" w:cstheme="majorHAnsi"/>
                <w:sz w:val="14"/>
                <w:szCs w:val="14"/>
              </w:rPr>
              <w:t xml:space="preserve"> </w:t>
            </w:r>
            <w:r w:rsidR="00DE6DFF">
              <w:rPr>
                <w:rFonts w:asciiTheme="majorHAnsi" w:eastAsiaTheme="majorEastAsia" w:hAnsiTheme="majorHAnsi" w:cstheme="majorHAnsi"/>
                <w:sz w:val="14"/>
                <w:szCs w:val="14"/>
              </w:rPr>
              <w:t xml:space="preserve">at </w:t>
            </w:r>
            <w:proofErr w:type="spellStart"/>
            <w:r w:rsidR="00DE6DFF">
              <w:rPr>
                <w:rFonts w:asciiTheme="majorHAnsi" w:eastAsiaTheme="majorEastAsia" w:hAnsiTheme="majorHAnsi" w:cstheme="majorHAnsi"/>
                <w:sz w:val="14"/>
                <w:szCs w:val="14"/>
              </w:rPr>
              <w:t>iba</w:t>
            </w:r>
            <w:proofErr w:type="spellEnd"/>
            <w:r w:rsidR="00DE6DFF">
              <w:rPr>
                <w:rFonts w:asciiTheme="majorHAnsi" w:eastAsiaTheme="majorEastAsia" w:hAnsiTheme="majorHAnsi" w:cstheme="majorHAnsi"/>
                <w:sz w:val="14"/>
                <w:szCs w:val="14"/>
              </w:rPr>
              <w:t xml:space="preserve"> pa </w:t>
            </w:r>
            <w:proofErr w:type="spellStart"/>
            <w:r w:rsidR="004B045C">
              <w:rPr>
                <w:rFonts w:asciiTheme="majorHAnsi" w:eastAsiaTheme="majorEastAsia" w:hAnsiTheme="majorHAnsi" w:cstheme="majorHAnsi"/>
                <w:sz w:val="14"/>
                <w:szCs w:val="14"/>
              </w:rPr>
              <w:t>kaugnay</w:t>
            </w:r>
            <w:proofErr w:type="spellEnd"/>
            <w:r w:rsidR="00245A39">
              <w:rPr>
                <w:rFonts w:asciiTheme="majorHAnsi" w:eastAsiaTheme="majorEastAsia" w:hAnsiTheme="majorHAnsi" w:cstheme="majorHAnsi"/>
                <w:sz w:val="14"/>
                <w:szCs w:val="14"/>
              </w:rPr>
              <w:t xml:space="preserve"> </w:t>
            </w:r>
            <w:proofErr w:type="spellStart"/>
            <w:r w:rsidR="00245A39">
              <w:rPr>
                <w:rFonts w:asciiTheme="majorHAnsi" w:eastAsiaTheme="majorEastAsia" w:hAnsiTheme="majorHAnsi" w:cstheme="majorHAnsi"/>
                <w:sz w:val="14"/>
                <w:szCs w:val="14"/>
              </w:rPr>
              <w:t>sa</w:t>
            </w:r>
            <w:proofErr w:type="spellEnd"/>
            <w:r w:rsidRPr="006D2C99">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pagproseso</w:t>
            </w:r>
            <w:proofErr w:type="spellEnd"/>
          </w:p>
        </w:tc>
      </w:tr>
      <w:tr w:rsidR="004A3722" w:rsidRPr="002036B9" w:rsidTr="003E2A82">
        <w:trPr>
          <w:trHeight w:val="407"/>
        </w:trPr>
        <w:tc>
          <w:tcPr>
            <w:tcW w:w="2864" w:type="dxa"/>
            <w:vMerge/>
          </w:tcPr>
          <w:p w:rsidR="004A3722" w:rsidRPr="00D73DBD" w:rsidRDefault="004A3722" w:rsidP="004A3722">
            <w:pPr>
              <w:spacing w:line="160" w:lineRule="exact"/>
              <w:rPr>
                <w:sz w:val="14"/>
                <w:szCs w:val="14"/>
                <w:lang w:val="fr-FR"/>
              </w:rPr>
            </w:pPr>
          </w:p>
        </w:tc>
        <w:tc>
          <w:tcPr>
            <w:tcW w:w="567" w:type="dxa"/>
            <w:tcBorders>
              <w:top w:val="single" w:sz="4" w:space="0" w:color="auto"/>
            </w:tcBorders>
            <w:vAlign w:val="center"/>
          </w:tcPr>
          <w:p w:rsidR="004A3722" w:rsidRPr="00D73DBD" w:rsidRDefault="004A3722" w:rsidP="004A3722">
            <w:pPr>
              <w:spacing w:line="160" w:lineRule="exact"/>
              <w:jc w:val="center"/>
              <w:rPr>
                <w:sz w:val="14"/>
                <w:szCs w:val="14"/>
                <w:lang w:val="fr-FR"/>
              </w:rPr>
            </w:pPr>
          </w:p>
        </w:tc>
        <w:tc>
          <w:tcPr>
            <w:tcW w:w="567" w:type="dxa"/>
            <w:tcBorders>
              <w:top w:val="single" w:sz="4" w:space="0" w:color="auto"/>
            </w:tcBorders>
          </w:tcPr>
          <w:p w:rsidR="004A3722" w:rsidRPr="00D73DBD" w:rsidRDefault="004A3722" w:rsidP="004A3722">
            <w:pPr>
              <w:spacing w:line="160" w:lineRule="exact"/>
              <w:rPr>
                <w:sz w:val="14"/>
                <w:szCs w:val="14"/>
                <w:lang w:val="fr-FR"/>
              </w:rPr>
            </w:pPr>
          </w:p>
        </w:tc>
        <w:tc>
          <w:tcPr>
            <w:tcW w:w="575" w:type="dxa"/>
            <w:gridSpan w:val="2"/>
            <w:tcBorders>
              <w:top w:val="single" w:sz="4" w:space="0" w:color="auto"/>
            </w:tcBorders>
          </w:tcPr>
          <w:p w:rsidR="004A3722" w:rsidRPr="00D73DBD" w:rsidRDefault="004A3722" w:rsidP="004A3722">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A3722" w:rsidRPr="006D2C99" w:rsidRDefault="004A3722" w:rsidP="004A3722">
            <w:pPr>
              <w:spacing w:line="160" w:lineRule="exact"/>
              <w:rPr>
                <w:rFonts w:asciiTheme="majorEastAsia" w:eastAsiaTheme="majorEastAsia" w:hAnsiTheme="majorEastAsia" w:cstheme="majorHAnsi"/>
                <w:sz w:val="14"/>
                <w:szCs w:val="14"/>
              </w:rPr>
            </w:pPr>
            <w:r w:rsidRPr="006D2C99">
              <w:rPr>
                <w:rFonts w:asciiTheme="majorEastAsia" w:eastAsiaTheme="majorEastAsia" w:hAnsiTheme="majorEastAsia" w:cstheme="majorHAnsi" w:hint="eastAsia"/>
                <w:sz w:val="14"/>
                <w:szCs w:val="14"/>
              </w:rPr>
              <w:t>大工道具、電動・エア工具の取扱い作業</w:t>
            </w:r>
          </w:p>
          <w:p w:rsidR="004A3722" w:rsidRPr="006D2C99" w:rsidRDefault="004A3722">
            <w:pPr>
              <w:spacing w:line="160" w:lineRule="exact"/>
              <w:rPr>
                <w:rFonts w:asciiTheme="majorHAnsi" w:eastAsiaTheme="majorEastAsia" w:hAnsiTheme="majorHAnsi" w:cstheme="majorHAnsi"/>
                <w:sz w:val="14"/>
                <w:szCs w:val="14"/>
                <w:lang w:val="de-DE"/>
              </w:rPr>
            </w:pPr>
            <w:r w:rsidRPr="006D2C99">
              <w:rPr>
                <w:rFonts w:asciiTheme="majorHAnsi" w:eastAsiaTheme="majorEastAsia" w:hAnsiTheme="majorHAnsi" w:cstheme="majorHAnsi"/>
                <w:sz w:val="14"/>
                <w:szCs w:val="14"/>
                <w:lang w:val="de-DE"/>
              </w:rPr>
              <w:t>Pag</w:t>
            </w:r>
            <w:r w:rsidR="003D5836">
              <w:rPr>
                <w:rFonts w:asciiTheme="majorHAnsi" w:eastAsiaTheme="majorEastAsia" w:hAnsiTheme="majorHAnsi" w:cstheme="majorHAnsi"/>
                <w:sz w:val="14"/>
                <w:szCs w:val="14"/>
                <w:lang w:val="de-DE"/>
              </w:rPr>
              <w:t>hawak o pangangasiwa sa mga gamit sa karpinteriya</w:t>
            </w:r>
            <w:r w:rsidRPr="006D2C99">
              <w:rPr>
                <w:rFonts w:asciiTheme="majorHAnsi" w:eastAsiaTheme="majorEastAsia" w:hAnsiTheme="majorHAnsi" w:cstheme="majorHAnsi"/>
                <w:sz w:val="14"/>
                <w:szCs w:val="14"/>
                <w:lang w:val="de-DE"/>
              </w:rPr>
              <w:t>, pati</w:t>
            </w:r>
            <w:r w:rsidR="003D5836">
              <w:rPr>
                <w:rFonts w:asciiTheme="majorHAnsi" w:eastAsiaTheme="majorEastAsia" w:hAnsiTheme="majorHAnsi" w:cstheme="majorHAnsi"/>
                <w:sz w:val="14"/>
                <w:szCs w:val="14"/>
                <w:lang w:val="de-DE"/>
              </w:rPr>
              <w:t xml:space="preserve"> mga</w:t>
            </w:r>
            <w:r w:rsidRPr="006D2C99">
              <w:rPr>
                <w:rFonts w:asciiTheme="majorHAnsi" w:eastAsiaTheme="majorEastAsia" w:hAnsiTheme="majorHAnsi" w:cstheme="majorHAnsi"/>
                <w:sz w:val="14"/>
                <w:szCs w:val="14"/>
                <w:lang w:val="de-DE"/>
              </w:rPr>
              <w:t xml:space="preserve"> </w:t>
            </w:r>
            <w:r w:rsidR="003D5836">
              <w:rPr>
                <w:rFonts w:asciiTheme="majorHAnsi" w:eastAsiaTheme="majorEastAsia" w:hAnsiTheme="majorHAnsi" w:cstheme="majorHAnsi"/>
                <w:sz w:val="14"/>
                <w:szCs w:val="14"/>
                <w:lang w:val="de-DE"/>
              </w:rPr>
              <w:t>electric / air tools</w:t>
            </w:r>
          </w:p>
        </w:tc>
      </w:tr>
      <w:tr w:rsidR="004A3722" w:rsidRPr="00D73DBD" w:rsidTr="003E2A82">
        <w:trPr>
          <w:trHeight w:val="427"/>
        </w:trPr>
        <w:tc>
          <w:tcPr>
            <w:tcW w:w="2864" w:type="dxa"/>
            <w:vMerge/>
          </w:tcPr>
          <w:p w:rsidR="004A3722" w:rsidRPr="002036B9" w:rsidRDefault="004A3722" w:rsidP="004A3722">
            <w:pPr>
              <w:spacing w:line="160" w:lineRule="exact"/>
              <w:rPr>
                <w:sz w:val="14"/>
                <w:szCs w:val="14"/>
              </w:rPr>
            </w:pPr>
          </w:p>
        </w:tc>
        <w:tc>
          <w:tcPr>
            <w:tcW w:w="567" w:type="dxa"/>
            <w:tcBorders>
              <w:top w:val="single" w:sz="4" w:space="0" w:color="auto"/>
            </w:tcBorders>
            <w:vAlign w:val="center"/>
          </w:tcPr>
          <w:p w:rsidR="004A3722" w:rsidRPr="002036B9" w:rsidRDefault="004A3722" w:rsidP="004A3722">
            <w:pPr>
              <w:spacing w:line="160" w:lineRule="exact"/>
              <w:jc w:val="center"/>
              <w:rPr>
                <w:sz w:val="14"/>
                <w:szCs w:val="14"/>
              </w:rPr>
            </w:pPr>
          </w:p>
        </w:tc>
        <w:tc>
          <w:tcPr>
            <w:tcW w:w="567" w:type="dxa"/>
            <w:tcBorders>
              <w:top w:val="single" w:sz="4" w:space="0" w:color="auto"/>
            </w:tcBorders>
          </w:tcPr>
          <w:p w:rsidR="004A3722" w:rsidRPr="002036B9" w:rsidRDefault="004A3722" w:rsidP="004A3722">
            <w:pPr>
              <w:spacing w:line="160" w:lineRule="exact"/>
              <w:rPr>
                <w:sz w:val="14"/>
                <w:szCs w:val="14"/>
              </w:rPr>
            </w:pPr>
          </w:p>
        </w:tc>
        <w:tc>
          <w:tcPr>
            <w:tcW w:w="575" w:type="dxa"/>
            <w:gridSpan w:val="2"/>
            <w:tcBorders>
              <w:top w:val="single" w:sz="4" w:space="0" w:color="auto"/>
            </w:tcBorders>
          </w:tcPr>
          <w:p w:rsidR="004A3722" w:rsidRPr="002036B9" w:rsidRDefault="004A3722" w:rsidP="004A3722">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A3722" w:rsidRPr="006D2C99" w:rsidRDefault="004A3722" w:rsidP="004A3722">
            <w:pPr>
              <w:spacing w:line="160" w:lineRule="exact"/>
              <w:rPr>
                <w:rFonts w:asciiTheme="majorEastAsia" w:eastAsiaTheme="majorEastAsia" w:hAnsiTheme="majorEastAsia"/>
                <w:sz w:val="14"/>
                <w:szCs w:val="14"/>
              </w:rPr>
            </w:pPr>
            <w:r w:rsidRPr="006D2C99">
              <w:rPr>
                <w:rFonts w:asciiTheme="majorEastAsia" w:eastAsiaTheme="majorEastAsia" w:hAnsiTheme="majorEastAsia" w:hint="eastAsia"/>
                <w:sz w:val="14"/>
                <w:szCs w:val="14"/>
              </w:rPr>
              <w:t>木取り・墨付け作業</w:t>
            </w:r>
          </w:p>
          <w:p w:rsidR="004A3722" w:rsidRPr="006D2C99" w:rsidRDefault="004A3722" w:rsidP="004A3722">
            <w:pPr>
              <w:spacing w:line="160" w:lineRule="exact"/>
              <w:rPr>
                <w:rFonts w:asciiTheme="majorHAnsi" w:eastAsiaTheme="majorEastAsia" w:hAnsiTheme="majorHAnsi" w:cstheme="majorHAnsi"/>
                <w:sz w:val="14"/>
                <w:szCs w:val="14"/>
              </w:rPr>
            </w:pPr>
            <w:proofErr w:type="spellStart"/>
            <w:r w:rsidRPr="006D2C99">
              <w:rPr>
                <w:rFonts w:asciiTheme="majorHAnsi" w:eastAsiaTheme="majorEastAsia" w:hAnsiTheme="majorHAnsi" w:cstheme="majorHAnsi"/>
                <w:sz w:val="14"/>
                <w:szCs w:val="14"/>
              </w:rPr>
              <w:t>Pagpapasiya</w:t>
            </w:r>
            <w:proofErr w:type="spellEnd"/>
            <w:r w:rsidRPr="006D2C99">
              <w:rPr>
                <w:rFonts w:asciiTheme="majorHAnsi" w:eastAsiaTheme="majorEastAsia" w:hAnsiTheme="majorHAnsi" w:cstheme="majorHAnsi"/>
                <w:sz w:val="14"/>
                <w:szCs w:val="14"/>
              </w:rPr>
              <w:t xml:space="preserve"> kung </w:t>
            </w:r>
            <w:proofErr w:type="spellStart"/>
            <w:r w:rsidRPr="006D2C99">
              <w:rPr>
                <w:rFonts w:asciiTheme="majorHAnsi" w:eastAsiaTheme="majorEastAsia" w:hAnsiTheme="majorHAnsi" w:cstheme="majorHAnsi"/>
                <w:sz w:val="14"/>
                <w:szCs w:val="14"/>
              </w:rPr>
              <w:t>paano</w:t>
            </w:r>
            <w:proofErr w:type="spellEnd"/>
            <w:r w:rsidRPr="006D2C99">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tabasin</w:t>
            </w:r>
            <w:proofErr w:type="spellEnd"/>
            <w:r w:rsidRPr="006D2C99">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ang</w:t>
            </w:r>
            <w:proofErr w:type="spellEnd"/>
            <w:r w:rsidRPr="006D2C99">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kahoy</w:t>
            </w:r>
            <w:proofErr w:type="spellEnd"/>
            <w:r w:rsidRPr="006D2C99">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pagmamarka</w:t>
            </w:r>
            <w:proofErr w:type="spellEnd"/>
          </w:p>
        </w:tc>
      </w:tr>
      <w:tr w:rsidR="004A3722" w:rsidRPr="002036B9" w:rsidTr="003E2A82">
        <w:trPr>
          <w:trHeight w:val="405"/>
        </w:trPr>
        <w:tc>
          <w:tcPr>
            <w:tcW w:w="2864" w:type="dxa"/>
            <w:vMerge/>
          </w:tcPr>
          <w:p w:rsidR="004A3722" w:rsidRPr="00D73DBD" w:rsidRDefault="004A3722" w:rsidP="004A3722">
            <w:pPr>
              <w:spacing w:line="160" w:lineRule="exact"/>
              <w:rPr>
                <w:sz w:val="14"/>
                <w:szCs w:val="14"/>
                <w:lang w:val="fr-FR"/>
              </w:rPr>
            </w:pPr>
          </w:p>
        </w:tc>
        <w:tc>
          <w:tcPr>
            <w:tcW w:w="567" w:type="dxa"/>
            <w:tcBorders>
              <w:top w:val="single" w:sz="4" w:space="0" w:color="auto"/>
            </w:tcBorders>
            <w:vAlign w:val="center"/>
          </w:tcPr>
          <w:p w:rsidR="004A3722" w:rsidRPr="00D73DBD" w:rsidRDefault="004A3722" w:rsidP="004A3722">
            <w:pPr>
              <w:spacing w:line="160" w:lineRule="exact"/>
              <w:jc w:val="center"/>
              <w:rPr>
                <w:sz w:val="14"/>
                <w:szCs w:val="14"/>
                <w:lang w:val="fr-FR"/>
              </w:rPr>
            </w:pPr>
          </w:p>
        </w:tc>
        <w:tc>
          <w:tcPr>
            <w:tcW w:w="567" w:type="dxa"/>
            <w:tcBorders>
              <w:top w:val="single" w:sz="4" w:space="0" w:color="auto"/>
            </w:tcBorders>
          </w:tcPr>
          <w:p w:rsidR="004A3722" w:rsidRPr="00D73DBD" w:rsidRDefault="004A3722" w:rsidP="004A3722">
            <w:pPr>
              <w:spacing w:line="160" w:lineRule="exact"/>
              <w:rPr>
                <w:sz w:val="14"/>
                <w:szCs w:val="14"/>
                <w:lang w:val="fr-FR"/>
              </w:rPr>
            </w:pPr>
          </w:p>
        </w:tc>
        <w:tc>
          <w:tcPr>
            <w:tcW w:w="575" w:type="dxa"/>
            <w:gridSpan w:val="2"/>
            <w:tcBorders>
              <w:top w:val="single" w:sz="4" w:space="0" w:color="auto"/>
            </w:tcBorders>
          </w:tcPr>
          <w:p w:rsidR="004A3722" w:rsidRPr="00D73DBD" w:rsidRDefault="004A3722" w:rsidP="004A3722">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4A3722" w:rsidRPr="006D2C99" w:rsidRDefault="004A3722" w:rsidP="004A3722">
            <w:pPr>
              <w:spacing w:line="160" w:lineRule="exact"/>
              <w:rPr>
                <w:rFonts w:asciiTheme="majorEastAsia" w:eastAsiaTheme="majorEastAsia" w:hAnsiTheme="majorEastAsia"/>
                <w:sz w:val="14"/>
                <w:szCs w:val="14"/>
              </w:rPr>
            </w:pPr>
            <w:r w:rsidRPr="006D2C99">
              <w:rPr>
                <w:rFonts w:asciiTheme="majorEastAsia" w:eastAsiaTheme="majorEastAsia" w:hAnsiTheme="majorEastAsia" w:hint="eastAsia"/>
                <w:sz w:val="14"/>
                <w:szCs w:val="14"/>
              </w:rPr>
              <w:t>仕口・継手の工作作業</w:t>
            </w:r>
          </w:p>
          <w:p w:rsidR="004A3722" w:rsidRPr="006D2C99" w:rsidRDefault="004A3722">
            <w:pPr>
              <w:spacing w:line="160" w:lineRule="exact"/>
              <w:rPr>
                <w:rFonts w:asciiTheme="majorHAnsi" w:eastAsiaTheme="majorEastAsia" w:hAnsiTheme="majorHAnsi" w:cstheme="majorHAnsi"/>
                <w:sz w:val="14"/>
                <w:szCs w:val="14"/>
              </w:rPr>
            </w:pPr>
            <w:proofErr w:type="spellStart"/>
            <w:r w:rsidRPr="006D2C99">
              <w:rPr>
                <w:rFonts w:asciiTheme="majorHAnsi" w:eastAsiaTheme="majorEastAsia" w:hAnsiTheme="majorHAnsi" w:cstheme="majorHAnsi"/>
                <w:sz w:val="14"/>
                <w:szCs w:val="14"/>
              </w:rPr>
              <w:t>Pag</w:t>
            </w:r>
            <w:r w:rsidR="007B2B61">
              <w:rPr>
                <w:rFonts w:asciiTheme="majorHAnsi" w:eastAsiaTheme="majorEastAsia" w:hAnsiTheme="majorHAnsi" w:cstheme="majorHAnsi"/>
                <w:sz w:val="14"/>
                <w:szCs w:val="14"/>
              </w:rPr>
              <w:t>gawa</w:t>
            </w:r>
            <w:proofErr w:type="spellEnd"/>
            <w:r w:rsidR="007B2B61">
              <w:rPr>
                <w:rFonts w:asciiTheme="majorHAnsi" w:eastAsiaTheme="majorEastAsia" w:hAnsiTheme="majorHAnsi" w:cstheme="majorHAnsi"/>
                <w:sz w:val="14"/>
                <w:szCs w:val="14"/>
              </w:rPr>
              <w:t xml:space="preserve"> ng </w:t>
            </w:r>
            <w:proofErr w:type="spellStart"/>
            <w:r w:rsidR="007B2B61">
              <w:rPr>
                <w:rFonts w:asciiTheme="majorHAnsi" w:eastAsiaTheme="majorEastAsia" w:hAnsiTheme="majorHAnsi" w:cstheme="majorHAnsi"/>
                <w:sz w:val="14"/>
                <w:szCs w:val="14"/>
              </w:rPr>
              <w:t>mga</w:t>
            </w:r>
            <w:proofErr w:type="spellEnd"/>
            <w:r w:rsidR="007B2B61">
              <w:rPr>
                <w:rFonts w:asciiTheme="majorHAnsi" w:eastAsiaTheme="majorEastAsia" w:hAnsiTheme="majorHAnsi" w:cstheme="majorHAnsi"/>
                <w:sz w:val="14"/>
                <w:szCs w:val="14"/>
              </w:rPr>
              <w:t xml:space="preserve"> joints / fittings </w:t>
            </w:r>
            <w:proofErr w:type="spellStart"/>
            <w:r w:rsidR="007B2B61">
              <w:rPr>
                <w:rFonts w:asciiTheme="majorHAnsi" w:eastAsiaTheme="majorEastAsia" w:hAnsiTheme="majorHAnsi" w:cstheme="majorHAnsi"/>
                <w:sz w:val="14"/>
                <w:szCs w:val="14"/>
              </w:rPr>
              <w:t>sa</w:t>
            </w:r>
            <w:proofErr w:type="spellEnd"/>
            <w:r w:rsidRPr="006D2C99">
              <w:rPr>
                <w:rFonts w:asciiTheme="majorHAnsi" w:eastAsiaTheme="majorEastAsia" w:hAnsiTheme="majorHAnsi" w:cstheme="majorHAnsi"/>
                <w:sz w:val="14"/>
                <w:szCs w:val="14"/>
              </w:rPr>
              <w:t xml:space="preserve"> </w:t>
            </w:r>
            <w:proofErr w:type="spellStart"/>
            <w:r w:rsidRPr="006D2C99">
              <w:rPr>
                <w:rFonts w:asciiTheme="majorHAnsi" w:eastAsiaTheme="majorEastAsia" w:hAnsiTheme="majorHAnsi" w:cstheme="majorHAnsi"/>
                <w:sz w:val="14"/>
                <w:szCs w:val="14"/>
              </w:rPr>
              <w:t>kahoy</w:t>
            </w:r>
            <w:proofErr w:type="spellEnd"/>
          </w:p>
        </w:tc>
      </w:tr>
      <w:tr w:rsidR="004A3722" w:rsidRPr="002036B9" w:rsidTr="003E2A82">
        <w:trPr>
          <w:trHeight w:val="424"/>
        </w:trPr>
        <w:tc>
          <w:tcPr>
            <w:tcW w:w="2864" w:type="dxa"/>
            <w:vMerge/>
          </w:tcPr>
          <w:p w:rsidR="004A3722" w:rsidRPr="002036B9" w:rsidRDefault="004A3722" w:rsidP="004A3722">
            <w:pPr>
              <w:spacing w:line="160" w:lineRule="exact"/>
              <w:rPr>
                <w:sz w:val="14"/>
                <w:szCs w:val="14"/>
              </w:rPr>
            </w:pPr>
          </w:p>
        </w:tc>
        <w:tc>
          <w:tcPr>
            <w:tcW w:w="567" w:type="dxa"/>
            <w:tcBorders>
              <w:top w:val="single" w:sz="4" w:space="0" w:color="auto"/>
            </w:tcBorders>
            <w:vAlign w:val="center"/>
          </w:tcPr>
          <w:p w:rsidR="004A3722" w:rsidRPr="002036B9" w:rsidRDefault="004A3722" w:rsidP="004A3722">
            <w:pPr>
              <w:spacing w:line="160" w:lineRule="exact"/>
              <w:jc w:val="center"/>
              <w:rPr>
                <w:sz w:val="14"/>
                <w:szCs w:val="14"/>
              </w:rPr>
            </w:pPr>
          </w:p>
        </w:tc>
        <w:tc>
          <w:tcPr>
            <w:tcW w:w="567" w:type="dxa"/>
            <w:tcBorders>
              <w:top w:val="single" w:sz="4" w:space="0" w:color="auto"/>
            </w:tcBorders>
          </w:tcPr>
          <w:p w:rsidR="004A3722" w:rsidRPr="002036B9" w:rsidRDefault="004A3722" w:rsidP="004A3722">
            <w:pPr>
              <w:spacing w:line="160" w:lineRule="exact"/>
              <w:rPr>
                <w:sz w:val="14"/>
                <w:szCs w:val="14"/>
              </w:rPr>
            </w:pPr>
          </w:p>
        </w:tc>
        <w:tc>
          <w:tcPr>
            <w:tcW w:w="575" w:type="dxa"/>
            <w:gridSpan w:val="2"/>
            <w:tcBorders>
              <w:top w:val="single" w:sz="4" w:space="0" w:color="auto"/>
            </w:tcBorders>
          </w:tcPr>
          <w:p w:rsidR="004A3722" w:rsidRPr="002036B9" w:rsidRDefault="004A3722" w:rsidP="004A3722">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4A3722" w:rsidRPr="006D2C99" w:rsidRDefault="004A3722" w:rsidP="004A3722">
            <w:pPr>
              <w:spacing w:line="160" w:lineRule="exact"/>
              <w:rPr>
                <w:rFonts w:asciiTheme="majorEastAsia" w:eastAsiaTheme="majorEastAsia" w:hAnsiTheme="majorEastAsia"/>
                <w:sz w:val="14"/>
                <w:szCs w:val="14"/>
              </w:rPr>
            </w:pPr>
            <w:r w:rsidRPr="006D2C99">
              <w:rPr>
                <w:rFonts w:asciiTheme="majorEastAsia" w:eastAsiaTheme="majorEastAsia" w:hAnsiTheme="majorEastAsia" w:hint="eastAsia"/>
                <w:sz w:val="14"/>
                <w:szCs w:val="14"/>
              </w:rPr>
              <w:t>軸組み作業</w:t>
            </w:r>
          </w:p>
          <w:p w:rsidR="004A3722" w:rsidRPr="006D2C99" w:rsidRDefault="004A3722" w:rsidP="004A3722">
            <w:pPr>
              <w:spacing w:line="160" w:lineRule="exact"/>
              <w:rPr>
                <w:rFonts w:asciiTheme="majorHAnsi" w:eastAsiaTheme="majorEastAsia" w:hAnsiTheme="majorHAnsi" w:cstheme="majorHAnsi"/>
                <w:sz w:val="14"/>
                <w:szCs w:val="14"/>
              </w:rPr>
            </w:pPr>
            <w:proofErr w:type="spellStart"/>
            <w:r w:rsidRPr="006D2C99">
              <w:rPr>
                <w:rFonts w:asciiTheme="majorHAnsi" w:eastAsiaTheme="majorEastAsia" w:hAnsiTheme="majorHAnsi" w:cstheme="majorHAnsi"/>
                <w:sz w:val="14"/>
                <w:szCs w:val="14"/>
              </w:rPr>
              <w:t>Paggawa</w:t>
            </w:r>
            <w:proofErr w:type="spellEnd"/>
            <w:r w:rsidRPr="006D2C99">
              <w:rPr>
                <w:rFonts w:asciiTheme="majorHAnsi" w:eastAsiaTheme="majorEastAsia" w:hAnsiTheme="majorHAnsi" w:cstheme="majorHAnsi"/>
                <w:sz w:val="14"/>
                <w:szCs w:val="14"/>
              </w:rPr>
              <w:t xml:space="preserve"> ng </w:t>
            </w:r>
            <w:proofErr w:type="spellStart"/>
            <w:r w:rsidRPr="006D2C99">
              <w:rPr>
                <w:rFonts w:asciiTheme="majorHAnsi" w:eastAsiaTheme="majorEastAsia" w:hAnsiTheme="majorHAnsi" w:cstheme="majorHAnsi"/>
                <w:sz w:val="14"/>
                <w:szCs w:val="14"/>
              </w:rPr>
              <w:t>pundasyon</w:t>
            </w:r>
            <w:proofErr w:type="spellEnd"/>
          </w:p>
        </w:tc>
      </w:tr>
      <w:tr w:rsidR="004A3722" w:rsidRPr="002036B9" w:rsidTr="003E2A82">
        <w:trPr>
          <w:trHeight w:val="403"/>
        </w:trPr>
        <w:tc>
          <w:tcPr>
            <w:tcW w:w="2864" w:type="dxa"/>
            <w:vMerge w:val="restart"/>
            <w:vAlign w:val="center"/>
          </w:tcPr>
          <w:p w:rsidR="004A3722" w:rsidRPr="002036B9" w:rsidRDefault="004A3722" w:rsidP="004A372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A3722" w:rsidRPr="002036B9" w:rsidRDefault="004A3722" w:rsidP="004A3722">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4A3722" w:rsidRPr="002036B9" w:rsidRDefault="004A3722" w:rsidP="004A372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A3722" w:rsidRPr="002036B9" w:rsidRDefault="004A3722" w:rsidP="004A3722">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4A3722" w:rsidRPr="002036B9" w:rsidRDefault="004A3722" w:rsidP="004A3722">
            <w:pPr>
              <w:spacing w:line="160" w:lineRule="exact"/>
              <w:rPr>
                <w:sz w:val="14"/>
                <w:szCs w:val="14"/>
              </w:rPr>
            </w:pPr>
          </w:p>
        </w:tc>
        <w:tc>
          <w:tcPr>
            <w:tcW w:w="567" w:type="dxa"/>
            <w:vAlign w:val="center"/>
          </w:tcPr>
          <w:p w:rsidR="004A3722" w:rsidRPr="002036B9" w:rsidRDefault="004A3722" w:rsidP="004A3722">
            <w:pPr>
              <w:spacing w:line="160" w:lineRule="exact"/>
              <w:jc w:val="center"/>
              <w:rPr>
                <w:sz w:val="14"/>
                <w:szCs w:val="14"/>
              </w:rPr>
            </w:pPr>
          </w:p>
        </w:tc>
        <w:tc>
          <w:tcPr>
            <w:tcW w:w="575" w:type="dxa"/>
            <w:gridSpan w:val="2"/>
          </w:tcPr>
          <w:p w:rsidR="004A3722" w:rsidRPr="002036B9" w:rsidRDefault="004A3722" w:rsidP="004A3722">
            <w:pPr>
              <w:spacing w:line="160" w:lineRule="exact"/>
              <w:jc w:val="left"/>
              <w:rPr>
                <w:rFonts w:asciiTheme="majorHAnsi" w:eastAsiaTheme="majorEastAsia" w:hAnsiTheme="majorHAnsi" w:cstheme="majorHAnsi"/>
                <w:sz w:val="14"/>
                <w:szCs w:val="14"/>
              </w:rPr>
            </w:pPr>
          </w:p>
        </w:tc>
        <w:tc>
          <w:tcPr>
            <w:tcW w:w="5378" w:type="dxa"/>
            <w:vAlign w:val="center"/>
          </w:tcPr>
          <w:p w:rsidR="004A3722" w:rsidRPr="006D2C99" w:rsidRDefault="004A3722" w:rsidP="004A3722">
            <w:pPr>
              <w:spacing w:line="160" w:lineRule="exact"/>
              <w:rPr>
                <w:rFonts w:asciiTheme="majorEastAsia" w:eastAsiaTheme="majorEastAsia" w:hAnsiTheme="majorEastAsia"/>
                <w:sz w:val="14"/>
                <w:szCs w:val="14"/>
              </w:rPr>
            </w:pPr>
            <w:r w:rsidRPr="006D2C99">
              <w:rPr>
                <w:rFonts w:asciiTheme="majorEastAsia" w:eastAsiaTheme="majorEastAsia" w:hAnsiTheme="majorEastAsia" w:hint="eastAsia"/>
                <w:sz w:val="14"/>
                <w:szCs w:val="14"/>
              </w:rPr>
              <w:t>木材加工用機械･装置による木工作業</w:t>
            </w:r>
          </w:p>
          <w:p w:rsidR="004A3722" w:rsidRPr="006D2C99" w:rsidRDefault="004A3722">
            <w:pPr>
              <w:spacing w:line="160" w:lineRule="exact"/>
              <w:rPr>
                <w:rFonts w:asciiTheme="majorHAnsi" w:eastAsiaTheme="majorEastAsia" w:hAnsiTheme="majorHAnsi" w:cstheme="majorHAnsi"/>
                <w:sz w:val="14"/>
                <w:szCs w:val="14"/>
                <w:lang w:val="es-ES_tradnl"/>
              </w:rPr>
            </w:pPr>
            <w:r w:rsidRPr="006D2C99">
              <w:rPr>
                <w:rFonts w:asciiTheme="majorHAnsi" w:eastAsiaTheme="majorEastAsia" w:hAnsiTheme="majorHAnsi" w:cstheme="majorHAnsi"/>
                <w:sz w:val="14"/>
                <w:szCs w:val="14"/>
                <w:lang w:val="es-ES_tradnl"/>
              </w:rPr>
              <w:t>Pag</w:t>
            </w:r>
            <w:r w:rsidR="0045764D">
              <w:rPr>
                <w:rFonts w:asciiTheme="majorHAnsi" w:eastAsiaTheme="majorEastAsia" w:hAnsiTheme="majorHAnsi" w:cstheme="majorHAnsi"/>
                <w:sz w:val="14"/>
                <w:szCs w:val="14"/>
                <w:lang w:val="es-ES_tradnl"/>
              </w:rPr>
              <w:t>ga</w:t>
            </w:r>
            <w:r w:rsidR="002122A8">
              <w:rPr>
                <w:rFonts w:asciiTheme="majorHAnsi" w:eastAsiaTheme="majorEastAsia" w:hAnsiTheme="majorHAnsi" w:cstheme="majorHAnsi"/>
                <w:sz w:val="14"/>
                <w:szCs w:val="14"/>
                <w:lang w:val="es-ES_tradnl"/>
              </w:rPr>
              <w:t>mit</w:t>
            </w:r>
            <w:r w:rsidR="0045764D">
              <w:rPr>
                <w:rFonts w:asciiTheme="majorHAnsi" w:eastAsiaTheme="majorEastAsia" w:hAnsiTheme="majorHAnsi" w:cstheme="majorHAnsi"/>
                <w:sz w:val="14"/>
                <w:szCs w:val="14"/>
                <w:lang w:val="es-ES_tradnl"/>
              </w:rPr>
              <w:t xml:space="preserve"> </w:t>
            </w:r>
            <w:r w:rsidR="002122A8">
              <w:rPr>
                <w:rFonts w:asciiTheme="majorHAnsi" w:eastAsiaTheme="majorEastAsia" w:hAnsiTheme="majorHAnsi" w:cstheme="majorHAnsi"/>
                <w:sz w:val="14"/>
                <w:szCs w:val="14"/>
                <w:lang w:val="es-ES_tradnl"/>
              </w:rPr>
              <w:t>ng makina at kagamitan sa pag</w:t>
            </w:r>
            <w:r w:rsidR="002122A8" w:rsidRPr="006D2C99">
              <w:rPr>
                <w:rFonts w:asciiTheme="majorHAnsi" w:eastAsiaTheme="majorEastAsia" w:hAnsiTheme="majorHAnsi" w:cstheme="majorHAnsi"/>
                <w:sz w:val="14"/>
                <w:szCs w:val="14"/>
                <w:lang w:val="es-ES_tradnl"/>
              </w:rPr>
              <w:t>proseso ng kahoy</w:t>
            </w:r>
            <w:r w:rsidR="002122A8">
              <w:rPr>
                <w:rFonts w:asciiTheme="majorHAnsi" w:eastAsiaTheme="majorEastAsia" w:hAnsiTheme="majorHAnsi" w:cstheme="majorHAnsi"/>
                <w:sz w:val="14"/>
                <w:szCs w:val="14"/>
                <w:lang w:val="es-ES_tradnl"/>
              </w:rPr>
              <w:t xml:space="preserve"> sa paggawa ng </w:t>
            </w:r>
            <w:r w:rsidR="0045764D">
              <w:rPr>
                <w:rFonts w:asciiTheme="majorHAnsi" w:eastAsiaTheme="majorEastAsia" w:hAnsiTheme="majorHAnsi" w:cstheme="majorHAnsi"/>
                <w:sz w:val="14"/>
                <w:szCs w:val="14"/>
                <w:lang w:val="es-ES_tradnl"/>
              </w:rPr>
              <w:t>woodworking</w:t>
            </w:r>
            <w:r w:rsidR="0078466E">
              <w:rPr>
                <w:rFonts w:asciiTheme="majorHAnsi" w:eastAsiaTheme="majorEastAsia" w:hAnsiTheme="majorHAnsi" w:cstheme="majorHAnsi"/>
                <w:sz w:val="14"/>
                <w:szCs w:val="14"/>
                <w:lang w:val="es-ES_tradnl"/>
              </w:rPr>
              <w:t xml:space="preserve"> </w:t>
            </w:r>
          </w:p>
        </w:tc>
      </w:tr>
      <w:tr w:rsidR="004A3722" w:rsidRPr="00D73DBD" w:rsidTr="003E2A82">
        <w:trPr>
          <w:trHeight w:val="437"/>
        </w:trPr>
        <w:tc>
          <w:tcPr>
            <w:tcW w:w="2864" w:type="dxa"/>
            <w:vMerge/>
          </w:tcPr>
          <w:p w:rsidR="004A3722" w:rsidRPr="002036B9" w:rsidRDefault="004A3722" w:rsidP="004A3722">
            <w:pPr>
              <w:spacing w:line="160" w:lineRule="exact"/>
              <w:rPr>
                <w:sz w:val="14"/>
                <w:szCs w:val="14"/>
              </w:rPr>
            </w:pPr>
          </w:p>
        </w:tc>
        <w:tc>
          <w:tcPr>
            <w:tcW w:w="567" w:type="dxa"/>
          </w:tcPr>
          <w:p w:rsidR="004A3722" w:rsidRPr="002036B9" w:rsidRDefault="004A3722" w:rsidP="004A3722">
            <w:pPr>
              <w:spacing w:line="160" w:lineRule="exact"/>
              <w:rPr>
                <w:sz w:val="14"/>
                <w:szCs w:val="14"/>
              </w:rPr>
            </w:pPr>
          </w:p>
        </w:tc>
        <w:tc>
          <w:tcPr>
            <w:tcW w:w="567" w:type="dxa"/>
          </w:tcPr>
          <w:p w:rsidR="004A3722" w:rsidRPr="002036B9" w:rsidRDefault="004A3722" w:rsidP="004A3722">
            <w:pPr>
              <w:spacing w:line="160" w:lineRule="exact"/>
              <w:rPr>
                <w:sz w:val="14"/>
                <w:szCs w:val="14"/>
              </w:rPr>
            </w:pPr>
          </w:p>
        </w:tc>
        <w:tc>
          <w:tcPr>
            <w:tcW w:w="575" w:type="dxa"/>
            <w:gridSpan w:val="2"/>
          </w:tcPr>
          <w:p w:rsidR="004A3722" w:rsidRPr="002036B9" w:rsidRDefault="004A3722" w:rsidP="004A3722">
            <w:pPr>
              <w:spacing w:line="160" w:lineRule="exact"/>
              <w:jc w:val="left"/>
              <w:rPr>
                <w:rFonts w:asciiTheme="majorHAnsi" w:eastAsiaTheme="majorEastAsia" w:hAnsiTheme="majorHAnsi" w:cstheme="majorHAnsi"/>
                <w:sz w:val="14"/>
                <w:szCs w:val="14"/>
              </w:rPr>
            </w:pPr>
          </w:p>
        </w:tc>
        <w:tc>
          <w:tcPr>
            <w:tcW w:w="5378" w:type="dxa"/>
            <w:vAlign w:val="center"/>
          </w:tcPr>
          <w:p w:rsidR="004A3722" w:rsidRPr="006D2C99" w:rsidRDefault="004A3722" w:rsidP="004A3722">
            <w:pPr>
              <w:spacing w:line="160" w:lineRule="exact"/>
              <w:rPr>
                <w:rFonts w:asciiTheme="majorEastAsia" w:eastAsiaTheme="majorEastAsia" w:hAnsiTheme="majorEastAsia"/>
                <w:sz w:val="14"/>
                <w:szCs w:val="14"/>
              </w:rPr>
            </w:pPr>
            <w:r w:rsidRPr="006D2C99">
              <w:rPr>
                <w:rFonts w:asciiTheme="majorEastAsia" w:eastAsiaTheme="majorEastAsia" w:hAnsiTheme="majorEastAsia" w:hint="eastAsia"/>
                <w:sz w:val="14"/>
                <w:szCs w:val="14"/>
              </w:rPr>
              <w:t>水盛り、やりかた及び墨出し作業</w:t>
            </w:r>
          </w:p>
          <w:p w:rsidR="004A3722" w:rsidRPr="006D2C99" w:rsidRDefault="004A3722">
            <w:pPr>
              <w:spacing w:line="160" w:lineRule="exact"/>
              <w:rPr>
                <w:rFonts w:asciiTheme="majorHAnsi" w:eastAsiaTheme="majorEastAsia" w:hAnsiTheme="majorHAnsi" w:cstheme="majorHAnsi"/>
                <w:sz w:val="12"/>
                <w:szCs w:val="12"/>
              </w:rPr>
            </w:pPr>
            <w:proofErr w:type="spellStart"/>
            <w:r w:rsidRPr="006D2C99">
              <w:rPr>
                <w:rFonts w:asciiTheme="majorHAnsi" w:eastAsiaTheme="majorEastAsia" w:hAnsiTheme="majorHAnsi" w:cstheme="majorHAnsi"/>
                <w:sz w:val="12"/>
                <w:szCs w:val="12"/>
              </w:rPr>
              <w:t>Pagmamarka</w:t>
            </w:r>
            <w:proofErr w:type="spellEnd"/>
            <w:r w:rsidRPr="006D2C99">
              <w:rPr>
                <w:rFonts w:asciiTheme="majorHAnsi" w:eastAsiaTheme="majorEastAsia" w:hAnsiTheme="majorHAnsi" w:cstheme="majorHAnsi"/>
                <w:sz w:val="12"/>
                <w:szCs w:val="12"/>
              </w:rPr>
              <w:t xml:space="preserve">, </w:t>
            </w:r>
            <w:proofErr w:type="spellStart"/>
            <w:r w:rsidRPr="006D2C99">
              <w:rPr>
                <w:rFonts w:asciiTheme="majorHAnsi" w:eastAsiaTheme="majorEastAsia" w:hAnsiTheme="majorHAnsi" w:cstheme="majorHAnsi"/>
                <w:sz w:val="12"/>
                <w:szCs w:val="12"/>
              </w:rPr>
              <w:t>pagpapasiya</w:t>
            </w:r>
            <w:proofErr w:type="spellEnd"/>
            <w:r w:rsidRPr="006D2C99">
              <w:rPr>
                <w:rFonts w:asciiTheme="majorHAnsi" w:eastAsiaTheme="majorEastAsia" w:hAnsiTheme="majorHAnsi" w:cstheme="majorHAnsi"/>
                <w:sz w:val="12"/>
                <w:szCs w:val="12"/>
              </w:rPr>
              <w:t xml:space="preserve"> </w:t>
            </w:r>
            <w:proofErr w:type="spellStart"/>
            <w:r w:rsidR="00A51F1B">
              <w:rPr>
                <w:rFonts w:asciiTheme="majorHAnsi" w:eastAsiaTheme="majorEastAsia" w:hAnsiTheme="majorHAnsi" w:cstheme="majorHAnsi"/>
                <w:sz w:val="12"/>
                <w:szCs w:val="12"/>
              </w:rPr>
              <w:t>sa</w:t>
            </w:r>
            <w:proofErr w:type="spellEnd"/>
            <w:r w:rsidR="00A51F1B">
              <w:rPr>
                <w:rFonts w:asciiTheme="majorHAnsi" w:eastAsiaTheme="majorEastAsia" w:hAnsiTheme="majorHAnsi" w:cstheme="majorHAnsi"/>
                <w:sz w:val="12"/>
                <w:szCs w:val="12"/>
              </w:rPr>
              <w:t xml:space="preserve"> </w:t>
            </w:r>
            <w:proofErr w:type="spellStart"/>
            <w:r w:rsidR="00A51F1B">
              <w:rPr>
                <w:rFonts w:asciiTheme="majorHAnsi" w:eastAsiaTheme="majorEastAsia" w:hAnsiTheme="majorHAnsi" w:cstheme="majorHAnsi"/>
                <w:sz w:val="12"/>
                <w:szCs w:val="12"/>
              </w:rPr>
              <w:t>posisyon</w:t>
            </w:r>
            <w:proofErr w:type="spellEnd"/>
            <w:r w:rsidR="00A51F1B">
              <w:rPr>
                <w:rFonts w:asciiTheme="majorHAnsi" w:eastAsiaTheme="majorEastAsia" w:hAnsiTheme="majorHAnsi" w:cstheme="majorHAnsi"/>
                <w:sz w:val="12"/>
                <w:szCs w:val="12"/>
              </w:rPr>
              <w:t xml:space="preserve">, </w:t>
            </w:r>
            <w:proofErr w:type="spellStart"/>
            <w:r w:rsidR="00A51F1B">
              <w:rPr>
                <w:rFonts w:asciiTheme="majorHAnsi" w:eastAsiaTheme="majorEastAsia" w:hAnsiTheme="majorHAnsi" w:cstheme="majorHAnsi"/>
                <w:sz w:val="12"/>
                <w:szCs w:val="12"/>
              </w:rPr>
              <w:t>taas</w:t>
            </w:r>
            <w:proofErr w:type="spellEnd"/>
            <w:r w:rsidR="00A51F1B">
              <w:rPr>
                <w:rFonts w:asciiTheme="majorHAnsi" w:eastAsiaTheme="majorEastAsia" w:hAnsiTheme="majorHAnsi" w:cstheme="majorHAnsi"/>
                <w:sz w:val="12"/>
                <w:szCs w:val="12"/>
              </w:rPr>
              <w:t xml:space="preserve">, horizontal level at </w:t>
            </w:r>
            <w:proofErr w:type="spellStart"/>
            <w:r w:rsidR="00A51F1B">
              <w:rPr>
                <w:rFonts w:asciiTheme="majorHAnsi" w:eastAsiaTheme="majorEastAsia" w:hAnsiTheme="majorHAnsi" w:cstheme="majorHAnsi"/>
                <w:sz w:val="12"/>
                <w:szCs w:val="12"/>
              </w:rPr>
              <w:t>iba</w:t>
            </w:r>
            <w:proofErr w:type="spellEnd"/>
            <w:r w:rsidR="00A51F1B">
              <w:rPr>
                <w:rFonts w:asciiTheme="majorHAnsi" w:eastAsiaTheme="majorEastAsia" w:hAnsiTheme="majorHAnsi" w:cstheme="majorHAnsi"/>
                <w:sz w:val="12"/>
                <w:szCs w:val="12"/>
              </w:rPr>
              <w:t xml:space="preserve"> pa ng </w:t>
            </w:r>
            <w:proofErr w:type="spellStart"/>
            <w:r w:rsidR="00A51F1B">
              <w:rPr>
                <w:rFonts w:asciiTheme="majorHAnsi" w:eastAsiaTheme="majorEastAsia" w:hAnsiTheme="majorHAnsi" w:cstheme="majorHAnsi"/>
                <w:sz w:val="12"/>
                <w:szCs w:val="12"/>
              </w:rPr>
              <w:t>itatayong</w:t>
            </w:r>
            <w:proofErr w:type="spellEnd"/>
            <w:r w:rsidRPr="006D2C99">
              <w:rPr>
                <w:rFonts w:asciiTheme="majorHAnsi" w:eastAsiaTheme="majorEastAsia" w:hAnsiTheme="majorHAnsi" w:cstheme="majorHAnsi"/>
                <w:sz w:val="12"/>
                <w:szCs w:val="12"/>
              </w:rPr>
              <w:t xml:space="preserve"> </w:t>
            </w:r>
            <w:proofErr w:type="spellStart"/>
            <w:r w:rsidRPr="006D2C99">
              <w:rPr>
                <w:rFonts w:asciiTheme="majorHAnsi" w:eastAsiaTheme="majorEastAsia" w:hAnsiTheme="majorHAnsi" w:cstheme="majorHAnsi"/>
                <w:sz w:val="12"/>
                <w:szCs w:val="12"/>
              </w:rPr>
              <w:t>gusali</w:t>
            </w:r>
            <w:proofErr w:type="spellEnd"/>
          </w:p>
        </w:tc>
      </w:tr>
      <w:tr w:rsidR="004A3722" w:rsidRPr="00D73DBD" w:rsidTr="003E2A82">
        <w:trPr>
          <w:trHeight w:val="401"/>
        </w:trPr>
        <w:tc>
          <w:tcPr>
            <w:tcW w:w="2864" w:type="dxa"/>
            <w:vMerge/>
          </w:tcPr>
          <w:p w:rsidR="004A3722" w:rsidRPr="00D73DBD" w:rsidRDefault="004A3722" w:rsidP="004A3722">
            <w:pPr>
              <w:spacing w:line="160" w:lineRule="exact"/>
              <w:rPr>
                <w:sz w:val="14"/>
                <w:szCs w:val="14"/>
                <w:lang w:val="fr-FR"/>
              </w:rPr>
            </w:pPr>
          </w:p>
        </w:tc>
        <w:tc>
          <w:tcPr>
            <w:tcW w:w="567" w:type="dxa"/>
            <w:vAlign w:val="center"/>
          </w:tcPr>
          <w:p w:rsidR="004A3722" w:rsidRPr="00D73DBD" w:rsidRDefault="004A3722" w:rsidP="004A3722">
            <w:pPr>
              <w:spacing w:line="160" w:lineRule="exact"/>
              <w:jc w:val="center"/>
              <w:rPr>
                <w:sz w:val="14"/>
                <w:szCs w:val="14"/>
                <w:lang w:val="fr-FR"/>
              </w:rPr>
            </w:pPr>
          </w:p>
        </w:tc>
        <w:tc>
          <w:tcPr>
            <w:tcW w:w="567" w:type="dxa"/>
          </w:tcPr>
          <w:p w:rsidR="004A3722" w:rsidRPr="00D73DBD" w:rsidRDefault="004A3722" w:rsidP="004A3722">
            <w:pPr>
              <w:spacing w:line="160" w:lineRule="exact"/>
              <w:rPr>
                <w:sz w:val="14"/>
                <w:szCs w:val="14"/>
                <w:lang w:val="fr-FR"/>
              </w:rPr>
            </w:pPr>
          </w:p>
        </w:tc>
        <w:tc>
          <w:tcPr>
            <w:tcW w:w="575" w:type="dxa"/>
            <w:gridSpan w:val="2"/>
          </w:tcPr>
          <w:p w:rsidR="004A3722" w:rsidRPr="00D73DBD" w:rsidRDefault="004A3722" w:rsidP="004A3722">
            <w:pPr>
              <w:spacing w:line="160" w:lineRule="exact"/>
              <w:jc w:val="left"/>
              <w:rPr>
                <w:rFonts w:asciiTheme="majorHAnsi" w:eastAsiaTheme="majorEastAsia" w:hAnsiTheme="majorHAnsi" w:cstheme="majorHAnsi"/>
                <w:sz w:val="14"/>
                <w:szCs w:val="14"/>
                <w:lang w:val="fr-FR"/>
              </w:rPr>
            </w:pPr>
          </w:p>
        </w:tc>
        <w:tc>
          <w:tcPr>
            <w:tcW w:w="5378" w:type="dxa"/>
            <w:vAlign w:val="center"/>
          </w:tcPr>
          <w:p w:rsidR="004A3722" w:rsidRPr="006D2C99" w:rsidRDefault="004A3722" w:rsidP="004A3722">
            <w:pPr>
              <w:spacing w:line="160" w:lineRule="exact"/>
              <w:rPr>
                <w:rFonts w:asciiTheme="majorEastAsia" w:eastAsiaTheme="majorEastAsia" w:hAnsiTheme="majorEastAsia"/>
                <w:sz w:val="14"/>
                <w:szCs w:val="14"/>
              </w:rPr>
            </w:pPr>
            <w:r w:rsidRPr="006D2C99">
              <w:rPr>
                <w:rFonts w:asciiTheme="majorEastAsia" w:eastAsiaTheme="majorEastAsia" w:hAnsiTheme="majorEastAsia" w:hint="eastAsia"/>
                <w:sz w:val="14"/>
                <w:szCs w:val="14"/>
              </w:rPr>
              <w:t>建て方作業</w:t>
            </w:r>
          </w:p>
          <w:p w:rsidR="004A3722" w:rsidRPr="006D2C99" w:rsidRDefault="004A3722" w:rsidP="004A3722">
            <w:pPr>
              <w:spacing w:line="160" w:lineRule="exact"/>
              <w:rPr>
                <w:rFonts w:asciiTheme="majorHAnsi" w:eastAsiaTheme="majorEastAsia" w:hAnsiTheme="majorHAnsi" w:cstheme="majorHAnsi"/>
                <w:sz w:val="14"/>
                <w:szCs w:val="14"/>
              </w:rPr>
            </w:pPr>
            <w:proofErr w:type="spellStart"/>
            <w:r w:rsidRPr="006D2C99">
              <w:rPr>
                <w:rFonts w:asciiTheme="majorHAnsi" w:eastAsiaTheme="majorEastAsia" w:hAnsiTheme="majorHAnsi" w:cstheme="majorHAnsi"/>
                <w:sz w:val="14"/>
                <w:szCs w:val="14"/>
              </w:rPr>
              <w:t>Pagtatayo</w:t>
            </w:r>
            <w:proofErr w:type="spellEnd"/>
            <w:r w:rsidR="00A51F1B">
              <w:rPr>
                <w:rFonts w:asciiTheme="majorHAnsi" w:eastAsiaTheme="majorEastAsia" w:hAnsiTheme="majorHAnsi" w:cstheme="majorHAnsi"/>
                <w:sz w:val="14"/>
                <w:szCs w:val="14"/>
              </w:rPr>
              <w:t xml:space="preserve"> ng </w:t>
            </w:r>
            <w:proofErr w:type="spellStart"/>
            <w:r w:rsidR="00A51F1B">
              <w:rPr>
                <w:rFonts w:asciiTheme="majorHAnsi" w:eastAsiaTheme="majorEastAsia" w:hAnsiTheme="majorHAnsi" w:cstheme="majorHAnsi"/>
                <w:sz w:val="14"/>
                <w:szCs w:val="14"/>
              </w:rPr>
              <w:t>gusali</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602" w:rsidRDefault="00343602" w:rsidP="006A5F3B">
      <w:r>
        <w:separator/>
      </w:r>
    </w:p>
  </w:endnote>
  <w:endnote w:type="continuationSeparator" w:id="0">
    <w:p w:rsidR="00343602" w:rsidRDefault="0034360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E321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E321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602" w:rsidRDefault="00343602" w:rsidP="006A5F3B">
      <w:r>
        <w:separator/>
      </w:r>
    </w:p>
  </w:footnote>
  <w:footnote w:type="continuationSeparator" w:id="0">
    <w:p w:rsidR="00343602" w:rsidRDefault="0034360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2E97"/>
    <w:rsid w:val="001B78EE"/>
    <w:rsid w:val="001C7B1A"/>
    <w:rsid w:val="001D46C8"/>
    <w:rsid w:val="001D67BD"/>
    <w:rsid w:val="001D6EC0"/>
    <w:rsid w:val="001D7BB9"/>
    <w:rsid w:val="001F0CC1"/>
    <w:rsid w:val="001F6195"/>
    <w:rsid w:val="002030E8"/>
    <w:rsid w:val="002036B9"/>
    <w:rsid w:val="00203FB8"/>
    <w:rsid w:val="0020712D"/>
    <w:rsid w:val="002122A8"/>
    <w:rsid w:val="002164E8"/>
    <w:rsid w:val="002217A6"/>
    <w:rsid w:val="00221C6D"/>
    <w:rsid w:val="00233411"/>
    <w:rsid w:val="00245A39"/>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3602"/>
    <w:rsid w:val="00353899"/>
    <w:rsid w:val="00361D82"/>
    <w:rsid w:val="00364B84"/>
    <w:rsid w:val="003652AB"/>
    <w:rsid w:val="003711E3"/>
    <w:rsid w:val="003719CF"/>
    <w:rsid w:val="003748B0"/>
    <w:rsid w:val="00392287"/>
    <w:rsid w:val="00397658"/>
    <w:rsid w:val="003A70F2"/>
    <w:rsid w:val="003A7205"/>
    <w:rsid w:val="003A7434"/>
    <w:rsid w:val="003B2EA9"/>
    <w:rsid w:val="003B3D69"/>
    <w:rsid w:val="003B5FF3"/>
    <w:rsid w:val="003B78ED"/>
    <w:rsid w:val="003C022F"/>
    <w:rsid w:val="003D5836"/>
    <w:rsid w:val="003D74FA"/>
    <w:rsid w:val="003E2A82"/>
    <w:rsid w:val="003E3768"/>
    <w:rsid w:val="003E4221"/>
    <w:rsid w:val="003E5EC2"/>
    <w:rsid w:val="003E62B4"/>
    <w:rsid w:val="003E71D0"/>
    <w:rsid w:val="003F4ACA"/>
    <w:rsid w:val="004038AE"/>
    <w:rsid w:val="00404BB6"/>
    <w:rsid w:val="00404D92"/>
    <w:rsid w:val="00416106"/>
    <w:rsid w:val="00422960"/>
    <w:rsid w:val="00431EA1"/>
    <w:rsid w:val="00440E13"/>
    <w:rsid w:val="00442179"/>
    <w:rsid w:val="00443373"/>
    <w:rsid w:val="00446CB9"/>
    <w:rsid w:val="00447FBA"/>
    <w:rsid w:val="004535D6"/>
    <w:rsid w:val="00456258"/>
    <w:rsid w:val="0045764D"/>
    <w:rsid w:val="00485FBE"/>
    <w:rsid w:val="004860A0"/>
    <w:rsid w:val="00491E54"/>
    <w:rsid w:val="00493340"/>
    <w:rsid w:val="0049792C"/>
    <w:rsid w:val="004A0B52"/>
    <w:rsid w:val="004A24E5"/>
    <w:rsid w:val="004A3722"/>
    <w:rsid w:val="004B045C"/>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466E"/>
    <w:rsid w:val="0078566F"/>
    <w:rsid w:val="00785A04"/>
    <w:rsid w:val="00787F98"/>
    <w:rsid w:val="007A6223"/>
    <w:rsid w:val="007B2B61"/>
    <w:rsid w:val="007C3E3C"/>
    <w:rsid w:val="007D0A0D"/>
    <w:rsid w:val="007D2532"/>
    <w:rsid w:val="007F4DE9"/>
    <w:rsid w:val="007F5F79"/>
    <w:rsid w:val="007F65E7"/>
    <w:rsid w:val="00800178"/>
    <w:rsid w:val="00817FF8"/>
    <w:rsid w:val="008236FA"/>
    <w:rsid w:val="00824BD7"/>
    <w:rsid w:val="00835662"/>
    <w:rsid w:val="008426B4"/>
    <w:rsid w:val="0084329F"/>
    <w:rsid w:val="008478E6"/>
    <w:rsid w:val="00853DF7"/>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3211"/>
    <w:rsid w:val="009E5E26"/>
    <w:rsid w:val="009F07A7"/>
    <w:rsid w:val="00A13F85"/>
    <w:rsid w:val="00A224A8"/>
    <w:rsid w:val="00A24E71"/>
    <w:rsid w:val="00A33619"/>
    <w:rsid w:val="00A37319"/>
    <w:rsid w:val="00A41070"/>
    <w:rsid w:val="00A43BE5"/>
    <w:rsid w:val="00A51F1B"/>
    <w:rsid w:val="00A52697"/>
    <w:rsid w:val="00A56731"/>
    <w:rsid w:val="00A61923"/>
    <w:rsid w:val="00A71568"/>
    <w:rsid w:val="00A82C19"/>
    <w:rsid w:val="00A83A66"/>
    <w:rsid w:val="00A85076"/>
    <w:rsid w:val="00A85522"/>
    <w:rsid w:val="00AA2A5C"/>
    <w:rsid w:val="00AC1340"/>
    <w:rsid w:val="00AC2AED"/>
    <w:rsid w:val="00AC6D38"/>
    <w:rsid w:val="00AD431C"/>
    <w:rsid w:val="00AD4B8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C6539"/>
    <w:rsid w:val="00BD43A5"/>
    <w:rsid w:val="00BD515F"/>
    <w:rsid w:val="00BD6D49"/>
    <w:rsid w:val="00BD7B43"/>
    <w:rsid w:val="00BE0B9C"/>
    <w:rsid w:val="00BF7623"/>
    <w:rsid w:val="00BF7CB8"/>
    <w:rsid w:val="00C034E0"/>
    <w:rsid w:val="00C132F2"/>
    <w:rsid w:val="00C3424E"/>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3452"/>
    <w:rsid w:val="00D94B6E"/>
    <w:rsid w:val="00D973EC"/>
    <w:rsid w:val="00DA00A1"/>
    <w:rsid w:val="00DA0EC5"/>
    <w:rsid w:val="00DA504C"/>
    <w:rsid w:val="00DB5688"/>
    <w:rsid w:val="00DB750D"/>
    <w:rsid w:val="00DC344B"/>
    <w:rsid w:val="00DC6E00"/>
    <w:rsid w:val="00DC76B2"/>
    <w:rsid w:val="00DD1478"/>
    <w:rsid w:val="00DD5258"/>
    <w:rsid w:val="00DE6DFF"/>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D6182"/>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83F0-31AB-4DD9-B7A3-F88F1443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2018-12-10T05:22:00Z</dcterms:created>
  <dcterms:modified xsi:type="dcterms:W3CDTF">2020-03-11T07:40:00Z</dcterms:modified>
</cp:coreProperties>
</file>