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F07E3">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A16285" w:rsidRPr="00AB03FA" w:rsidTr="00B1126A">
              <w:trPr>
                <w:trHeight w:val="467"/>
              </w:trPr>
              <w:tc>
                <w:tcPr>
                  <w:tcW w:w="1275" w:type="dxa"/>
                </w:tcPr>
                <w:p w:rsidR="005739FD" w:rsidRPr="00B1126A" w:rsidRDefault="005739FD" w:rsidP="00A21F24">
                  <w:pPr>
                    <w:spacing w:line="220" w:lineRule="exact"/>
                    <w:jc w:val="left"/>
                    <w:rPr>
                      <w:rFonts w:asciiTheme="majorHAnsi" w:eastAsiaTheme="majorEastAsia" w:hAnsiTheme="majorHAnsi" w:cstheme="majorHAnsi"/>
                      <w:sz w:val="16"/>
                      <w:szCs w:val="16"/>
                    </w:rPr>
                  </w:pPr>
                  <w:r w:rsidRPr="00B1126A">
                    <w:rPr>
                      <w:rFonts w:asciiTheme="majorHAnsi" w:eastAsiaTheme="majorEastAsia" w:hAnsiTheme="majorHAnsi" w:cstheme="majorHAnsi" w:hint="eastAsia"/>
                      <w:sz w:val="16"/>
                      <w:szCs w:val="16"/>
                    </w:rPr>
                    <w:t>職種</w:t>
                  </w:r>
                </w:p>
                <w:p w:rsidR="005739FD" w:rsidRPr="00B1126A" w:rsidRDefault="00504B94">
                  <w:pPr>
                    <w:spacing w:line="220" w:lineRule="exact"/>
                    <w:jc w:val="left"/>
                    <w:rPr>
                      <w:rFonts w:asciiTheme="majorHAnsi" w:eastAsiaTheme="majorEastAsia" w:hAnsiTheme="majorHAnsi" w:cstheme="majorHAnsi"/>
                      <w:sz w:val="16"/>
                      <w:szCs w:val="16"/>
                    </w:rPr>
                  </w:pPr>
                  <w:r w:rsidRPr="00B1126A">
                    <w:rPr>
                      <w:rFonts w:asciiTheme="majorHAnsi" w:eastAsiaTheme="majorEastAsia" w:hAnsiTheme="majorHAnsi" w:cstheme="majorHAnsi"/>
                      <w:color w:val="222222"/>
                      <w:sz w:val="16"/>
                      <w:szCs w:val="16"/>
                    </w:rPr>
                    <w:t>Ngành ngh</w:t>
                  </w:r>
                  <w:r w:rsidRPr="00B1126A">
                    <w:rPr>
                      <w:rFonts w:asciiTheme="majorHAnsi" w:eastAsia="MingLiU" w:hAnsiTheme="majorHAnsi" w:cstheme="majorHAnsi"/>
                      <w:color w:val="222222"/>
                      <w:sz w:val="16"/>
                      <w:szCs w:val="16"/>
                    </w:rPr>
                    <w:t>ề</w:t>
                  </w:r>
                </w:p>
              </w:tc>
              <w:tc>
                <w:tcPr>
                  <w:tcW w:w="2977" w:type="dxa"/>
                </w:tcPr>
                <w:p w:rsidR="00AB03FA" w:rsidRPr="00B1126A" w:rsidRDefault="00AB03FA" w:rsidP="00AB03FA">
                  <w:pPr>
                    <w:spacing w:line="220" w:lineRule="exact"/>
                    <w:jc w:val="left"/>
                    <w:rPr>
                      <w:rFonts w:asciiTheme="majorHAnsi" w:eastAsiaTheme="majorEastAsia" w:hAnsiTheme="majorHAnsi" w:cstheme="majorHAnsi"/>
                      <w:color w:val="000000"/>
                      <w:sz w:val="16"/>
                      <w:szCs w:val="16"/>
                    </w:rPr>
                  </w:pPr>
                  <w:r w:rsidRPr="00B1126A">
                    <w:rPr>
                      <w:rFonts w:asciiTheme="majorHAnsi" w:eastAsiaTheme="majorEastAsia" w:hAnsiTheme="majorHAnsi" w:cstheme="majorHAnsi" w:hint="eastAsia"/>
                      <w:color w:val="000000"/>
                      <w:sz w:val="16"/>
                      <w:szCs w:val="16"/>
                    </w:rPr>
                    <w:t>型枠施工</w:t>
                  </w:r>
                </w:p>
                <w:p w:rsidR="005739FD" w:rsidRPr="00B1126A" w:rsidRDefault="00AB03FA">
                  <w:pPr>
                    <w:spacing w:line="220" w:lineRule="exact"/>
                    <w:jc w:val="left"/>
                    <w:rPr>
                      <w:rFonts w:asciiTheme="majorHAnsi" w:eastAsiaTheme="majorEastAsia" w:hAnsiTheme="majorHAnsi" w:cstheme="majorHAnsi"/>
                      <w:sz w:val="16"/>
                      <w:szCs w:val="16"/>
                    </w:rPr>
                  </w:pPr>
                  <w:r w:rsidRPr="00B1126A">
                    <w:rPr>
                      <w:rFonts w:asciiTheme="majorHAnsi" w:eastAsiaTheme="majorEastAsia" w:hAnsiTheme="majorHAnsi" w:cstheme="majorHAnsi"/>
                      <w:color w:val="000000"/>
                      <w:sz w:val="16"/>
                      <w:szCs w:val="16"/>
                    </w:rPr>
                    <w:t>Thi công cốp pha</w:t>
                  </w:r>
                </w:p>
              </w:tc>
              <w:tc>
                <w:tcPr>
                  <w:tcW w:w="1134" w:type="dxa"/>
                </w:tcPr>
                <w:p w:rsidR="00504B94" w:rsidRPr="00B1126A" w:rsidRDefault="00504B94">
                  <w:pPr>
                    <w:spacing w:line="220" w:lineRule="exact"/>
                    <w:jc w:val="left"/>
                    <w:rPr>
                      <w:rFonts w:asciiTheme="majorHAnsi" w:eastAsiaTheme="majorEastAsia" w:hAnsiTheme="majorHAnsi" w:cstheme="majorHAnsi"/>
                      <w:sz w:val="16"/>
                      <w:szCs w:val="16"/>
                    </w:rPr>
                  </w:pPr>
                  <w:r w:rsidRPr="00B1126A">
                    <w:rPr>
                      <w:rFonts w:asciiTheme="majorHAnsi" w:eastAsiaTheme="majorEastAsia" w:hAnsiTheme="majorHAnsi" w:cstheme="majorHAnsi"/>
                      <w:sz w:val="16"/>
                      <w:szCs w:val="16"/>
                    </w:rPr>
                    <w:t>作業</w:t>
                  </w:r>
                </w:p>
                <w:p w:rsidR="005739FD" w:rsidRPr="00B1126A" w:rsidRDefault="00504B94">
                  <w:pPr>
                    <w:widowControl/>
                    <w:spacing w:line="220" w:lineRule="exact"/>
                    <w:jc w:val="left"/>
                    <w:rPr>
                      <w:rFonts w:asciiTheme="majorHAnsi" w:eastAsiaTheme="majorEastAsia" w:hAnsiTheme="majorHAnsi" w:cstheme="majorHAnsi"/>
                      <w:sz w:val="16"/>
                      <w:szCs w:val="16"/>
                    </w:rPr>
                  </w:pPr>
                  <w:r w:rsidRPr="00B1126A">
                    <w:rPr>
                      <w:rFonts w:asciiTheme="majorHAnsi" w:eastAsiaTheme="majorEastAsia" w:hAnsiTheme="majorHAnsi" w:cstheme="majorHAnsi"/>
                      <w:sz w:val="16"/>
                      <w:szCs w:val="16"/>
                    </w:rPr>
                    <w:t>Công việc</w:t>
                  </w:r>
                </w:p>
              </w:tc>
              <w:tc>
                <w:tcPr>
                  <w:tcW w:w="3827" w:type="dxa"/>
                </w:tcPr>
                <w:p w:rsidR="00AB03FA" w:rsidRPr="00B1126A" w:rsidRDefault="00AB03FA" w:rsidP="00AB03FA">
                  <w:pPr>
                    <w:spacing w:line="220" w:lineRule="exact"/>
                    <w:jc w:val="left"/>
                    <w:rPr>
                      <w:rFonts w:asciiTheme="majorHAnsi" w:eastAsiaTheme="majorEastAsia" w:hAnsiTheme="majorHAnsi" w:cstheme="majorHAnsi"/>
                      <w:color w:val="000000"/>
                      <w:sz w:val="16"/>
                      <w:szCs w:val="16"/>
                    </w:rPr>
                  </w:pPr>
                  <w:r w:rsidRPr="00B1126A">
                    <w:rPr>
                      <w:rFonts w:asciiTheme="majorHAnsi" w:eastAsiaTheme="majorEastAsia" w:hAnsiTheme="majorHAnsi" w:cstheme="majorHAnsi" w:hint="eastAsia"/>
                      <w:color w:val="000000"/>
                      <w:sz w:val="16"/>
                      <w:szCs w:val="16"/>
                    </w:rPr>
                    <w:t>型枠工事作業</w:t>
                  </w:r>
                </w:p>
                <w:p w:rsidR="005739FD" w:rsidRPr="00B1126A" w:rsidRDefault="00AB03FA" w:rsidP="00B1126A">
                  <w:pPr>
                    <w:spacing w:line="220" w:lineRule="exact"/>
                    <w:jc w:val="left"/>
                    <w:rPr>
                      <w:rFonts w:asciiTheme="majorHAnsi" w:eastAsiaTheme="majorEastAsia" w:hAnsiTheme="majorHAnsi" w:cstheme="majorHAnsi"/>
                      <w:sz w:val="16"/>
                      <w:szCs w:val="16"/>
                    </w:rPr>
                  </w:pPr>
                  <w:r w:rsidRPr="00B1126A">
                    <w:rPr>
                      <w:rFonts w:asciiTheme="majorHAnsi" w:eastAsiaTheme="majorEastAsia" w:hAnsiTheme="majorHAnsi" w:cstheme="majorHAnsi"/>
                      <w:color w:val="000000"/>
                      <w:sz w:val="16"/>
                      <w:szCs w:val="16"/>
                    </w:rPr>
                    <w:t>Công việc trong các công trình cốp pha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F07E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F07E3">
              <w:rPr>
                <w:rFonts w:ascii="Arial" w:hAnsi="Arial" w:cs="Arial"/>
                <w:color w:val="000000" w:themeColor="text1"/>
                <w:sz w:val="16"/>
                <w:szCs w:val="16"/>
                <w:lang w:eastAsia="zh-TW"/>
              </w:rPr>
              <w:t>(</w:t>
            </w:r>
            <w:r w:rsidRPr="00EF07E3">
              <w:rPr>
                <w:rFonts w:ascii="Arial" w:hAnsi="Arial" w:cs="Arial" w:hint="eastAsia"/>
                <w:color w:val="000000" w:themeColor="text1"/>
                <w:sz w:val="16"/>
                <w:szCs w:val="16"/>
              </w:rPr>
              <w:t>法務省・厚生労働省許可番号</w:t>
            </w:r>
            <w:r w:rsidRPr="00EF07E3">
              <w:rPr>
                <w:rFonts w:ascii="Arial" w:hAnsi="Arial" w:cs="Arial"/>
                <w:color w:val="000000" w:themeColor="text1"/>
                <w:sz w:val="16"/>
                <w:szCs w:val="16"/>
                <w:lang w:eastAsia="zh-TW"/>
              </w:rPr>
              <w:t>)</w:t>
            </w:r>
            <w:r w:rsidRPr="00EF07E3">
              <w:rPr>
                <w:rFonts w:ascii="Arial" w:hAnsi="Arial" w:cs="Arial"/>
                <w:color w:val="FF0000"/>
                <w:sz w:val="16"/>
                <w:szCs w:val="16"/>
                <w:lang w:eastAsia="zh-TW"/>
              </w:rPr>
              <w:tab/>
            </w:r>
          </w:p>
          <w:p w:rsidR="00995E0C" w:rsidRPr="00EF07E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F07E3">
              <w:rPr>
                <w:rFonts w:ascii="Arial" w:hAnsi="Arial" w:cs="Arial"/>
                <w:color w:val="000000" w:themeColor="text1"/>
                <w:sz w:val="16"/>
                <w:szCs w:val="16"/>
                <w:lang w:eastAsia="zh-TW"/>
              </w:rPr>
              <w:t>(Mã số</w:t>
            </w:r>
            <w:r w:rsidR="00994176" w:rsidRPr="00EF07E3">
              <w:rPr>
                <w:rFonts w:ascii="Arial" w:hAnsi="Arial" w:cs="Arial"/>
                <w:color w:val="000000" w:themeColor="text1"/>
                <w:sz w:val="16"/>
                <w:szCs w:val="16"/>
                <w:lang w:eastAsia="zh-TW"/>
              </w:rPr>
              <w:t xml:space="preserve"> cấp phép</w:t>
            </w:r>
            <w:r w:rsidRPr="00EF07E3">
              <w:rPr>
                <w:rFonts w:ascii="Arial" w:hAnsi="Arial" w:cs="Arial"/>
                <w:color w:val="000000" w:themeColor="text1"/>
                <w:sz w:val="16"/>
                <w:szCs w:val="16"/>
                <w:lang w:eastAsia="zh-TW"/>
              </w:rPr>
              <w:t xml:space="preserve"> </w:t>
            </w:r>
            <w:r w:rsidR="00994176" w:rsidRPr="00EF07E3">
              <w:rPr>
                <w:rFonts w:ascii="Arial" w:hAnsi="Arial" w:cs="Arial"/>
                <w:color w:val="000000" w:themeColor="text1"/>
                <w:sz w:val="16"/>
                <w:szCs w:val="16"/>
                <w:lang w:eastAsia="zh-TW"/>
              </w:rPr>
              <w:t xml:space="preserve">được cấp </w:t>
            </w:r>
            <w:r w:rsidRPr="00EF07E3">
              <w:rPr>
                <w:rFonts w:ascii="Arial" w:hAnsi="Arial" w:cs="Arial"/>
                <w:color w:val="000000" w:themeColor="text1"/>
                <w:sz w:val="16"/>
                <w:szCs w:val="16"/>
                <w:lang w:eastAsia="zh-TW"/>
              </w:rPr>
              <w:t xml:space="preserve">bởi </w:t>
            </w:r>
            <w:r w:rsidR="00575924" w:rsidRPr="00EF07E3">
              <w:rPr>
                <w:rFonts w:ascii="Arial" w:hAnsi="Arial" w:cs="Arial"/>
                <w:color w:val="000000" w:themeColor="text1"/>
                <w:sz w:val="16"/>
                <w:szCs w:val="16"/>
                <w:lang w:eastAsia="zh-TW"/>
              </w:rPr>
              <w:t>Bộ</w:t>
            </w:r>
            <w:r w:rsidR="00910271" w:rsidRPr="00EF07E3">
              <w:rPr>
                <w:rFonts w:ascii="Arial" w:hAnsi="Arial" w:cs="Arial"/>
                <w:color w:val="000000" w:themeColor="text1"/>
                <w:sz w:val="16"/>
                <w:szCs w:val="16"/>
                <w:lang w:eastAsia="zh-TW"/>
              </w:rPr>
              <w:t xml:space="preserve"> T</w:t>
            </w:r>
            <w:r w:rsidR="00575924" w:rsidRPr="00EF07E3">
              <w:rPr>
                <w:rFonts w:ascii="Arial" w:hAnsi="Arial" w:cs="Arial"/>
                <w:color w:val="000000" w:themeColor="text1"/>
                <w:sz w:val="16"/>
                <w:szCs w:val="16"/>
                <w:lang w:eastAsia="zh-TW"/>
              </w:rPr>
              <w:t xml:space="preserve">ư pháp </w:t>
            </w:r>
            <w:r w:rsidR="00023D5A" w:rsidRPr="00EF07E3">
              <w:rPr>
                <w:rFonts w:ascii="Arial" w:hAnsi="Arial" w:cs="Arial"/>
                <w:color w:val="000000" w:themeColor="text1"/>
                <w:sz w:val="16"/>
                <w:szCs w:val="16"/>
                <w:lang w:eastAsia="zh-TW"/>
              </w:rPr>
              <w:t xml:space="preserve">Nhật Bản </w:t>
            </w:r>
            <w:r w:rsidR="00575924" w:rsidRPr="00EF07E3">
              <w:rPr>
                <w:rFonts w:ascii="Arial" w:hAnsi="Arial" w:cs="Arial"/>
                <w:color w:val="000000" w:themeColor="text1"/>
                <w:sz w:val="16"/>
                <w:szCs w:val="16"/>
                <w:lang w:eastAsia="zh-TW"/>
              </w:rPr>
              <w:t xml:space="preserve">và </w:t>
            </w:r>
            <w:r w:rsidR="002021DF" w:rsidRPr="00EF07E3">
              <w:rPr>
                <w:rFonts w:ascii="Arial" w:hAnsi="Arial" w:cs="Arial"/>
                <w:color w:val="000000" w:themeColor="text1"/>
                <w:sz w:val="16"/>
                <w:szCs w:val="16"/>
                <w:lang w:eastAsia="zh-TW"/>
              </w:rPr>
              <w:t>Bộ Y tế</w:t>
            </w:r>
            <w:r w:rsidR="005D4598" w:rsidRPr="00EF07E3">
              <w:rPr>
                <w:rFonts w:ascii="Arial" w:hAnsi="Arial" w:cs="Arial"/>
                <w:color w:val="000000" w:themeColor="text1"/>
                <w:sz w:val="16"/>
                <w:szCs w:val="16"/>
                <w:lang w:eastAsia="zh-TW"/>
              </w:rPr>
              <w:t>,</w:t>
            </w:r>
            <w:r w:rsidR="005D4598" w:rsidRPr="00EF07E3">
              <w:rPr>
                <w:rFonts w:ascii="Arial" w:hAnsi="Arial" w:cs="Arial" w:hint="eastAsia"/>
                <w:color w:val="000000" w:themeColor="text1"/>
                <w:sz w:val="16"/>
                <w:szCs w:val="16"/>
              </w:rPr>
              <w:t xml:space="preserve"> </w:t>
            </w:r>
            <w:r w:rsidR="002021DF" w:rsidRPr="00EF07E3">
              <w:rPr>
                <w:rFonts w:ascii="Arial" w:hAnsi="Arial" w:cs="Arial"/>
                <w:color w:val="000000" w:themeColor="text1"/>
                <w:sz w:val="16"/>
                <w:szCs w:val="16"/>
                <w:lang w:eastAsia="zh-TW"/>
              </w:rPr>
              <w:t>Lao độ</w:t>
            </w:r>
            <w:r w:rsidR="005D4598" w:rsidRPr="00EF07E3">
              <w:rPr>
                <w:rFonts w:ascii="Arial" w:hAnsi="Arial" w:cs="Arial"/>
                <w:color w:val="000000" w:themeColor="text1"/>
                <w:sz w:val="16"/>
                <w:szCs w:val="16"/>
                <w:lang w:eastAsia="zh-TW"/>
              </w:rPr>
              <w:t>ng</w:t>
            </w:r>
            <w:r w:rsidR="005D4598" w:rsidRPr="00EF07E3">
              <w:rPr>
                <w:rFonts w:ascii="Arial" w:hAnsi="Arial" w:cs="Arial" w:hint="eastAsia"/>
                <w:color w:val="000000" w:themeColor="text1"/>
                <w:sz w:val="16"/>
                <w:szCs w:val="16"/>
              </w:rPr>
              <w:t xml:space="preserve"> </w:t>
            </w:r>
            <w:r w:rsidR="005D4598" w:rsidRPr="00EF07E3">
              <w:rPr>
                <w:rFonts w:ascii="Arial" w:hAnsi="Arial" w:cs="Arial"/>
                <w:color w:val="000000" w:themeColor="text1"/>
                <w:sz w:val="16"/>
                <w:szCs w:val="16"/>
                <w:lang w:eastAsia="zh-TW"/>
              </w:rPr>
              <w:t>và</w:t>
            </w:r>
            <w:r w:rsidR="005D4598" w:rsidRPr="00EF07E3">
              <w:rPr>
                <w:rFonts w:ascii="Arial" w:hAnsi="Arial" w:cs="Arial" w:hint="eastAsia"/>
                <w:color w:val="000000" w:themeColor="text1"/>
                <w:sz w:val="16"/>
                <w:szCs w:val="16"/>
              </w:rPr>
              <w:t xml:space="preserve"> </w:t>
            </w:r>
            <w:r w:rsidR="002021DF" w:rsidRPr="00EF07E3">
              <w:rPr>
                <w:rFonts w:ascii="Arial" w:hAnsi="Arial" w:cs="Arial"/>
                <w:color w:val="000000" w:themeColor="text1"/>
                <w:sz w:val="16"/>
                <w:szCs w:val="16"/>
                <w:lang w:eastAsia="zh-TW"/>
              </w:rPr>
              <w:t>Phúc lợi Nhật Bản</w:t>
            </w:r>
            <w:r w:rsidR="00575924" w:rsidRPr="00EF07E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4202AA1" wp14:editId="7110507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BA43B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9EC7167" wp14:editId="1EC7337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50CA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B0F2FA7" wp14:editId="70A4136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3A457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B1126A" w:rsidRDefault="004C3DDF" w:rsidP="004C3DDF">
      <w:pPr>
        <w:jc w:val="center"/>
        <w:rPr>
          <w:rFonts w:asciiTheme="majorEastAsia" w:eastAsiaTheme="majorEastAsia" w:hAnsiTheme="majorEastAsia" w:cs="メイリオ"/>
          <w:b/>
          <w:sz w:val="16"/>
          <w:szCs w:val="16"/>
        </w:rPr>
      </w:pPr>
      <w:r w:rsidRPr="00B1126A">
        <w:rPr>
          <w:rFonts w:asciiTheme="majorEastAsia" w:eastAsiaTheme="majorEastAsia" w:hAnsiTheme="majorEastAsia" w:cs="メイリオ" w:hint="eastAsia"/>
          <w:b/>
          <w:sz w:val="16"/>
          <w:szCs w:val="16"/>
        </w:rPr>
        <w:t>法務省及び厚生労働省が定める様式</w:t>
      </w:r>
    </w:p>
    <w:p w:rsidR="00910271" w:rsidRPr="00EF07E3" w:rsidRDefault="00910271" w:rsidP="004C3DDF">
      <w:pPr>
        <w:jc w:val="center"/>
        <w:rPr>
          <w:rFonts w:ascii="Arial" w:hAnsi="Arial" w:cs="Arial"/>
          <w:color w:val="000000" w:themeColor="text1"/>
          <w:sz w:val="16"/>
          <w:szCs w:val="16"/>
          <w:highlight w:val="yellow"/>
          <w:lang w:eastAsia="zh-TW"/>
        </w:rPr>
      </w:pPr>
      <w:r w:rsidRPr="00EF07E3">
        <w:rPr>
          <w:rFonts w:ascii="Arial" w:hAnsi="Arial" w:cs="Arial"/>
          <w:color w:val="000000" w:themeColor="text1"/>
          <w:sz w:val="16"/>
          <w:szCs w:val="16"/>
          <w:lang w:eastAsia="zh-TW"/>
        </w:rPr>
        <w:t xml:space="preserve">Mẫu giấy chứng nhận do Bộ Tư pháp </w:t>
      </w:r>
      <w:r w:rsidR="00023D5A" w:rsidRPr="00EF07E3">
        <w:rPr>
          <w:rFonts w:ascii="Arial" w:hAnsi="Arial" w:cs="Arial"/>
          <w:color w:val="000000" w:themeColor="text1"/>
          <w:sz w:val="16"/>
          <w:szCs w:val="16"/>
          <w:lang w:eastAsia="zh-TW"/>
        </w:rPr>
        <w:t xml:space="preserve">Nhật Bản </w:t>
      </w:r>
      <w:r w:rsidRPr="00EF07E3">
        <w:rPr>
          <w:rFonts w:ascii="Arial" w:hAnsi="Arial" w:cs="Arial"/>
          <w:color w:val="000000" w:themeColor="text1"/>
          <w:sz w:val="16"/>
          <w:szCs w:val="16"/>
          <w:lang w:eastAsia="zh-TW"/>
        </w:rPr>
        <w:t xml:space="preserve">và Bộ Y </w:t>
      </w:r>
      <w:r w:rsidR="005D4598" w:rsidRPr="00EF07E3">
        <w:rPr>
          <w:rFonts w:ascii="Arial" w:hAnsi="Arial" w:cs="Arial" w:hint="eastAsia"/>
          <w:color w:val="000000" w:themeColor="text1"/>
          <w:sz w:val="16"/>
          <w:szCs w:val="16"/>
        </w:rPr>
        <w:t>tế</w:t>
      </w:r>
      <w:r w:rsidRPr="00EF07E3">
        <w:rPr>
          <w:rFonts w:ascii="Arial" w:hAnsi="Arial" w:cs="Arial"/>
          <w:color w:val="000000" w:themeColor="text1"/>
          <w:sz w:val="16"/>
          <w:szCs w:val="16"/>
          <w:lang w:eastAsia="zh-TW"/>
        </w:rPr>
        <w:t>, Lao động và Phúc lợi Nhật Bản quy định</w:t>
      </w:r>
    </w:p>
    <w:p w:rsidR="00BF7623" w:rsidRDefault="00EF07E3"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1655DFB" wp14:editId="58D348CA">
                <wp:simplePos x="0" y="0"/>
                <wp:positionH relativeFrom="column">
                  <wp:posOffset>5603240</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B1126A" w:rsidRDefault="0059124B" w:rsidP="0059124B">
                            <w:pPr>
                              <w:jc w:val="center"/>
                              <w:rPr>
                                <w:sz w:val="18"/>
                              </w:rPr>
                            </w:pPr>
                            <w:r w:rsidRPr="00B1126A">
                              <w:rPr>
                                <w:rFonts w:hint="eastAsia"/>
                                <w:sz w:val="18"/>
                              </w:rPr>
                              <w:t>別添</w:t>
                            </w:r>
                          </w:p>
                          <w:p w:rsidR="002021DF" w:rsidRPr="00843956" w:rsidRDefault="002021DF" w:rsidP="0059124B">
                            <w:pPr>
                              <w:jc w:val="center"/>
                              <w:rPr>
                                <w:rFonts w:asciiTheme="majorHAnsi" w:hAnsiTheme="majorHAnsi" w:cstheme="majorHAnsi"/>
                                <w:sz w:val="18"/>
                              </w:rPr>
                            </w:pPr>
                            <w:r w:rsidRPr="0084395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55DFB" id="_x0000_t202" coordsize="21600,21600" o:spt="202" path="m,l,21600r21600,l21600,xe">
                <v:stroke joinstyle="miter"/>
                <v:path gradientshapeok="t" o:connecttype="rect"/>
              </v:shapetype>
              <v:shape id="テキスト ボックス 2" o:spid="_x0000_s1026" type="#_x0000_t202" style="position:absolute;left:0;text-align:left;margin-left:441.2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" strokecolor="black [3213]">
                <v:textbox>
                  <w:txbxContent>
                    <w:p w:rsidR="0059124B" w:rsidRPr="00B1126A" w:rsidRDefault="0059124B" w:rsidP="0059124B">
                      <w:pPr>
                        <w:jc w:val="center"/>
                        <w:rPr>
                          <w:sz w:val="18"/>
                        </w:rPr>
                      </w:pPr>
                      <w:r w:rsidRPr="00B1126A">
                        <w:rPr>
                          <w:rFonts w:hint="eastAsia"/>
                          <w:sz w:val="18"/>
                        </w:rPr>
                        <w:t>別添</w:t>
                      </w:r>
                    </w:p>
                    <w:p w:rsidR="002021DF" w:rsidRPr="00843956" w:rsidRDefault="002021DF" w:rsidP="0059124B">
                      <w:pPr>
                        <w:jc w:val="center"/>
                        <w:rPr>
                          <w:rFonts w:asciiTheme="majorHAnsi" w:hAnsiTheme="majorHAnsi" w:cstheme="majorHAnsi"/>
                          <w:sz w:val="18"/>
                        </w:rPr>
                      </w:pPr>
                      <w:r w:rsidRPr="0084395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F07E3">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F07E3">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F07E3">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F07E3">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F07E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F07E3">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F07E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F07E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F07E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F07E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F07E3">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B03FA" w:rsidRPr="00B1126A" w:rsidRDefault="00AB03FA" w:rsidP="00AB03FA">
            <w:pPr>
              <w:spacing w:line="180" w:lineRule="exact"/>
              <w:rPr>
                <w:rFonts w:asciiTheme="majorHAnsi" w:eastAsiaTheme="majorEastAsia" w:hAnsiTheme="majorHAnsi" w:cstheme="majorHAnsi"/>
                <w:color w:val="000000"/>
                <w:sz w:val="14"/>
                <w:szCs w:val="14"/>
              </w:rPr>
            </w:pPr>
            <w:r w:rsidRPr="00B1126A">
              <w:rPr>
                <w:rFonts w:asciiTheme="majorHAnsi" w:eastAsiaTheme="majorEastAsia" w:hAnsiTheme="majorHAnsi" w:cstheme="majorHAnsi" w:hint="eastAsia"/>
                <w:color w:val="000000"/>
                <w:sz w:val="14"/>
                <w:szCs w:val="14"/>
              </w:rPr>
              <w:t>型枠加工図等の読図作業</w:t>
            </w:r>
          </w:p>
          <w:p w:rsidR="00341EE1" w:rsidRPr="00AB03FA" w:rsidRDefault="00AB03FA" w:rsidP="00F406F4">
            <w:pPr>
              <w:spacing w:line="160" w:lineRule="exact"/>
              <w:rPr>
                <w:rFonts w:asciiTheme="majorHAnsi" w:eastAsiaTheme="majorEastAsia" w:hAnsiTheme="majorHAnsi" w:cstheme="majorHAnsi"/>
                <w:sz w:val="14"/>
                <w:szCs w:val="14"/>
                <w:highlight w:val="green"/>
              </w:rPr>
            </w:pPr>
            <w:r w:rsidRPr="00B1126A">
              <w:rPr>
                <w:rFonts w:asciiTheme="majorHAnsi" w:eastAsiaTheme="majorEastAsia" w:hAnsiTheme="majorHAnsi" w:cstheme="majorHAnsi"/>
                <w:color w:val="000000"/>
                <w:sz w:val="14"/>
                <w:szCs w:val="14"/>
              </w:rPr>
              <w:t>Công việc đọc bản vẽ như bản vẽ gia công cốp pha,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B03FA" w:rsidRPr="00B1126A" w:rsidRDefault="00AB03FA" w:rsidP="00AB03FA">
            <w:pPr>
              <w:spacing w:line="180" w:lineRule="exact"/>
              <w:rPr>
                <w:rFonts w:asciiTheme="majorHAnsi" w:eastAsiaTheme="majorEastAsia" w:hAnsiTheme="majorHAnsi" w:cstheme="majorHAnsi"/>
                <w:color w:val="000000"/>
                <w:sz w:val="14"/>
                <w:szCs w:val="14"/>
              </w:rPr>
            </w:pPr>
            <w:r w:rsidRPr="00B1126A">
              <w:rPr>
                <w:rFonts w:asciiTheme="majorHAnsi" w:eastAsiaTheme="majorEastAsia" w:hAnsiTheme="majorHAnsi" w:cstheme="majorHAnsi" w:hint="eastAsia"/>
                <w:color w:val="000000"/>
                <w:sz w:val="14"/>
                <w:szCs w:val="14"/>
              </w:rPr>
              <w:t>機械・器</w:t>
            </w:r>
            <w:bookmarkStart w:id="0" w:name="_GoBack"/>
            <w:bookmarkEnd w:id="0"/>
            <w:r w:rsidRPr="00B1126A">
              <w:rPr>
                <w:rFonts w:asciiTheme="majorHAnsi" w:eastAsiaTheme="majorEastAsia" w:hAnsiTheme="majorHAnsi" w:cstheme="majorHAnsi" w:hint="eastAsia"/>
                <w:color w:val="000000"/>
                <w:sz w:val="14"/>
                <w:szCs w:val="14"/>
              </w:rPr>
              <w:t>工具の取扱い作業</w:t>
            </w:r>
          </w:p>
          <w:p w:rsidR="00341EE1" w:rsidRPr="00AB03FA" w:rsidRDefault="00AB03FA" w:rsidP="00F406F4">
            <w:pPr>
              <w:spacing w:line="160" w:lineRule="exact"/>
              <w:rPr>
                <w:rFonts w:asciiTheme="majorHAnsi" w:eastAsiaTheme="majorEastAsia" w:hAnsiTheme="majorHAnsi" w:cstheme="majorHAnsi"/>
                <w:sz w:val="14"/>
                <w:szCs w:val="14"/>
                <w:highlight w:val="green"/>
              </w:rPr>
            </w:pPr>
            <w:r w:rsidRPr="00B1126A">
              <w:rPr>
                <w:rFonts w:asciiTheme="majorHAnsi" w:eastAsiaTheme="majorEastAsia" w:hAnsiTheme="majorHAnsi" w:cstheme="majorHAnsi"/>
                <w:color w:val="000000"/>
                <w:sz w:val="14"/>
                <w:szCs w:val="14"/>
              </w:rPr>
              <w:t>Công việc xử lý máy móc và công cụ</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B03FA" w:rsidRPr="00B1126A" w:rsidRDefault="00AB03FA" w:rsidP="00AB03FA">
            <w:pPr>
              <w:spacing w:line="180" w:lineRule="exact"/>
              <w:rPr>
                <w:rFonts w:asciiTheme="majorHAnsi" w:eastAsiaTheme="majorEastAsia" w:hAnsiTheme="majorHAnsi" w:cstheme="majorHAnsi"/>
                <w:color w:val="000000"/>
                <w:sz w:val="14"/>
                <w:szCs w:val="14"/>
              </w:rPr>
            </w:pPr>
            <w:r w:rsidRPr="00B1126A">
              <w:rPr>
                <w:rFonts w:asciiTheme="majorHAnsi" w:eastAsiaTheme="majorEastAsia" w:hAnsiTheme="majorHAnsi" w:cstheme="majorHAnsi" w:hint="eastAsia"/>
                <w:color w:val="000000"/>
                <w:sz w:val="14"/>
                <w:szCs w:val="14"/>
              </w:rPr>
              <w:t>型枠の下ごしらえ作業</w:t>
            </w:r>
          </w:p>
          <w:p w:rsidR="00341EE1" w:rsidRPr="00AB03FA" w:rsidRDefault="00AB03FA" w:rsidP="00F406F4">
            <w:pPr>
              <w:spacing w:line="160" w:lineRule="exact"/>
              <w:rPr>
                <w:rFonts w:asciiTheme="majorHAnsi" w:eastAsiaTheme="majorEastAsia" w:hAnsiTheme="majorHAnsi" w:cstheme="majorHAnsi"/>
                <w:sz w:val="14"/>
                <w:szCs w:val="14"/>
                <w:highlight w:val="green"/>
              </w:rPr>
            </w:pPr>
            <w:r w:rsidRPr="00B1126A">
              <w:rPr>
                <w:rFonts w:asciiTheme="majorHAnsi" w:eastAsiaTheme="majorEastAsia" w:hAnsiTheme="majorHAnsi" w:cstheme="majorHAnsi"/>
                <w:color w:val="000000"/>
                <w:sz w:val="14"/>
                <w:szCs w:val="14"/>
              </w:rPr>
              <w:t>Công việc chuẩn bị cốp pha</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B03FA" w:rsidRPr="00B1126A" w:rsidRDefault="00AB03FA" w:rsidP="00AB03FA">
            <w:pPr>
              <w:spacing w:line="180" w:lineRule="exact"/>
              <w:rPr>
                <w:rFonts w:asciiTheme="majorHAnsi" w:eastAsiaTheme="majorEastAsia" w:hAnsiTheme="majorHAnsi" w:cstheme="majorHAnsi"/>
                <w:color w:val="000000"/>
                <w:sz w:val="14"/>
                <w:szCs w:val="14"/>
              </w:rPr>
            </w:pPr>
            <w:r w:rsidRPr="00B1126A">
              <w:rPr>
                <w:rFonts w:asciiTheme="majorHAnsi" w:eastAsiaTheme="majorEastAsia" w:hAnsiTheme="majorHAnsi" w:cstheme="majorHAnsi" w:hint="eastAsia"/>
                <w:color w:val="000000"/>
                <w:sz w:val="14"/>
                <w:szCs w:val="14"/>
              </w:rPr>
              <w:t>型枠組立て作業</w:t>
            </w:r>
          </w:p>
          <w:p w:rsidR="00341EE1" w:rsidRPr="00AB03FA" w:rsidRDefault="00AB03FA" w:rsidP="00AF3515">
            <w:pPr>
              <w:spacing w:line="160" w:lineRule="exact"/>
              <w:rPr>
                <w:rFonts w:asciiTheme="majorHAnsi" w:eastAsiaTheme="majorEastAsia" w:hAnsiTheme="majorHAnsi" w:cstheme="majorHAnsi"/>
                <w:sz w:val="14"/>
                <w:szCs w:val="14"/>
                <w:highlight w:val="green"/>
              </w:rPr>
            </w:pPr>
            <w:r w:rsidRPr="00B1126A">
              <w:rPr>
                <w:rFonts w:asciiTheme="majorHAnsi" w:eastAsiaTheme="majorEastAsia" w:hAnsiTheme="majorHAnsi" w:cstheme="majorHAnsi"/>
                <w:color w:val="000000"/>
                <w:sz w:val="14"/>
                <w:szCs w:val="14"/>
              </w:rPr>
              <w:t>Công việc lắp ráp cốp pha</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AB03FA"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B03FA" w:rsidRPr="00B1126A" w:rsidRDefault="00AB03FA" w:rsidP="00AB03FA">
            <w:pPr>
              <w:spacing w:line="180" w:lineRule="exact"/>
              <w:rPr>
                <w:rFonts w:asciiTheme="majorHAnsi" w:eastAsiaTheme="majorEastAsia" w:hAnsiTheme="majorHAnsi" w:cstheme="majorHAnsi"/>
                <w:color w:val="000000"/>
                <w:sz w:val="14"/>
                <w:szCs w:val="14"/>
              </w:rPr>
            </w:pPr>
            <w:r w:rsidRPr="00B1126A">
              <w:rPr>
                <w:rFonts w:asciiTheme="majorHAnsi" w:eastAsiaTheme="majorEastAsia" w:hAnsiTheme="majorHAnsi" w:cstheme="majorHAnsi" w:hint="eastAsia"/>
                <w:color w:val="000000"/>
                <w:sz w:val="14"/>
                <w:szCs w:val="14"/>
              </w:rPr>
              <w:t>足場･構台・桟橋等の架設作業</w:t>
            </w:r>
          </w:p>
          <w:p w:rsidR="00341EE1" w:rsidRPr="00AB03FA" w:rsidRDefault="00AB03FA" w:rsidP="00AF3515">
            <w:pPr>
              <w:spacing w:line="160" w:lineRule="exact"/>
              <w:rPr>
                <w:rFonts w:asciiTheme="majorHAnsi" w:eastAsiaTheme="majorEastAsia" w:hAnsiTheme="majorHAnsi" w:cstheme="majorHAnsi"/>
                <w:sz w:val="14"/>
                <w:szCs w:val="14"/>
                <w:highlight w:val="green"/>
              </w:rPr>
            </w:pPr>
            <w:r w:rsidRPr="00B1126A">
              <w:rPr>
                <w:rFonts w:asciiTheme="majorHAnsi" w:eastAsiaTheme="majorEastAsia" w:hAnsiTheme="majorHAnsi" w:cstheme="majorHAnsi"/>
                <w:color w:val="000000"/>
                <w:sz w:val="14"/>
                <w:szCs w:val="14"/>
              </w:rPr>
              <w:t>Công việc lắp đặt giàn giáo, giàn cầu, b</w:t>
            </w:r>
            <w:r w:rsidRPr="00B1126A">
              <w:rPr>
                <w:rFonts w:asciiTheme="majorHAnsi" w:eastAsia="MingLiU" w:hAnsiTheme="majorHAnsi" w:cstheme="majorHAnsi"/>
                <w:color w:val="000000"/>
                <w:sz w:val="14"/>
                <w:szCs w:val="14"/>
              </w:rPr>
              <w:t>ế</w:t>
            </w:r>
            <w:r w:rsidRPr="00B1126A">
              <w:rPr>
                <w:rFonts w:asciiTheme="majorHAnsi" w:eastAsiaTheme="majorEastAsia" w:hAnsiTheme="majorHAnsi" w:cstheme="majorHAnsi"/>
                <w:color w:val="000000"/>
                <w:sz w:val="14"/>
                <w:szCs w:val="14"/>
              </w:rPr>
              <w:t>n tàu,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B03FA" w:rsidRPr="00B1126A" w:rsidRDefault="00AB03FA" w:rsidP="00AB03FA">
            <w:pPr>
              <w:spacing w:line="180" w:lineRule="exact"/>
              <w:rPr>
                <w:rFonts w:asciiTheme="majorHAnsi" w:eastAsiaTheme="majorEastAsia" w:hAnsiTheme="majorHAnsi" w:cstheme="majorHAnsi"/>
                <w:color w:val="000000"/>
                <w:sz w:val="14"/>
                <w:szCs w:val="14"/>
              </w:rPr>
            </w:pPr>
            <w:r w:rsidRPr="00B1126A">
              <w:rPr>
                <w:rFonts w:asciiTheme="majorHAnsi" w:eastAsiaTheme="majorEastAsia" w:hAnsiTheme="majorHAnsi" w:cstheme="majorHAnsi" w:hint="eastAsia"/>
                <w:color w:val="000000"/>
                <w:sz w:val="14"/>
                <w:szCs w:val="14"/>
              </w:rPr>
              <w:t>型枠加工場の資材等整理作業</w:t>
            </w:r>
          </w:p>
          <w:p w:rsidR="00341EE1" w:rsidRPr="00AB03FA" w:rsidRDefault="00AB03FA" w:rsidP="00AF3515">
            <w:pPr>
              <w:spacing w:line="160" w:lineRule="exact"/>
              <w:rPr>
                <w:rFonts w:asciiTheme="majorHAnsi" w:eastAsiaTheme="majorEastAsia" w:hAnsiTheme="majorHAnsi" w:cstheme="majorHAnsi"/>
                <w:sz w:val="14"/>
                <w:szCs w:val="14"/>
                <w:highlight w:val="green"/>
              </w:rPr>
            </w:pPr>
            <w:r w:rsidRPr="00B1126A">
              <w:rPr>
                <w:rFonts w:asciiTheme="majorHAnsi" w:eastAsiaTheme="majorEastAsia" w:hAnsiTheme="majorHAnsi" w:cstheme="majorHAnsi"/>
                <w:color w:val="000000"/>
                <w:sz w:val="14"/>
                <w:szCs w:val="14"/>
              </w:rPr>
              <w:t>Công việc sàng lọc vật liệu của nơi gia công cốp pha,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B03FA" w:rsidRPr="00B1126A" w:rsidRDefault="00AB03FA" w:rsidP="00AB03FA">
            <w:pPr>
              <w:spacing w:line="180" w:lineRule="exact"/>
              <w:rPr>
                <w:rFonts w:asciiTheme="majorHAnsi" w:eastAsiaTheme="majorEastAsia" w:hAnsiTheme="majorHAnsi" w:cstheme="majorHAnsi"/>
                <w:color w:val="000000"/>
                <w:sz w:val="14"/>
                <w:szCs w:val="14"/>
              </w:rPr>
            </w:pPr>
            <w:r w:rsidRPr="00B1126A">
              <w:rPr>
                <w:rFonts w:asciiTheme="majorHAnsi" w:eastAsiaTheme="majorEastAsia" w:hAnsiTheme="majorHAnsi" w:cstheme="majorHAnsi" w:hint="eastAsia"/>
                <w:color w:val="000000"/>
                <w:sz w:val="14"/>
                <w:szCs w:val="14"/>
              </w:rPr>
              <w:t>コンクリート打設時合番補助作業</w:t>
            </w:r>
          </w:p>
          <w:p w:rsidR="00341EE1" w:rsidRPr="00AB03FA" w:rsidRDefault="00AB03FA" w:rsidP="00AF3515">
            <w:pPr>
              <w:spacing w:line="160" w:lineRule="exact"/>
              <w:rPr>
                <w:rFonts w:asciiTheme="majorHAnsi" w:eastAsiaTheme="majorEastAsia" w:hAnsiTheme="majorHAnsi" w:cstheme="majorHAnsi"/>
                <w:sz w:val="14"/>
                <w:szCs w:val="14"/>
                <w:highlight w:val="green"/>
              </w:rPr>
            </w:pPr>
            <w:r w:rsidRPr="00B1126A">
              <w:rPr>
                <w:rFonts w:asciiTheme="majorHAnsi" w:eastAsiaTheme="majorEastAsia" w:hAnsiTheme="majorHAnsi" w:cstheme="majorHAnsi"/>
                <w:color w:val="000000"/>
                <w:sz w:val="14"/>
                <w:szCs w:val="14"/>
              </w:rPr>
              <w:t>Công việc tham gia hỗ trợ khi đổ bê tông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7FA" w:rsidRDefault="00D267FA" w:rsidP="006A5F3B">
      <w:r>
        <w:separator/>
      </w:r>
    </w:p>
  </w:endnote>
  <w:endnote w:type="continuationSeparator" w:id="0">
    <w:p w:rsidR="00D267FA" w:rsidRDefault="00D267F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F07E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F07E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7FA" w:rsidRDefault="00D267FA" w:rsidP="006A5F3B">
      <w:r>
        <w:separator/>
      </w:r>
    </w:p>
  </w:footnote>
  <w:footnote w:type="continuationSeparator" w:id="0">
    <w:p w:rsidR="00D267FA" w:rsidRDefault="00D267F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0C8D"/>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2947"/>
    <w:rsid w:val="008236FA"/>
    <w:rsid w:val="00824BD7"/>
    <w:rsid w:val="00835662"/>
    <w:rsid w:val="008426B4"/>
    <w:rsid w:val="0084329F"/>
    <w:rsid w:val="00843956"/>
    <w:rsid w:val="008603E2"/>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1126A"/>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267FA"/>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7E3"/>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918B0"/>
  <w15:docId w15:val="{B42B8588-6A4F-4427-83C8-5853FFE1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AFE3-9AFD-4970-88C8-35756FA1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744</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2018-11-29T08:54:00Z</dcterms:created>
  <dcterms:modified xsi:type="dcterms:W3CDTF">2020-03-06T08:44:00Z</dcterms:modified>
</cp:coreProperties>
</file>