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77777777" w:rsidR="00371AA0" w:rsidRDefault="00371AA0" w:rsidP="00371AA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プラスチック成形</w:t>
                  </w:r>
                </w:p>
                <w:p w14:paraId="6E7FF388" w14:textId="38892FF0" w:rsidR="005739FD" w:rsidRPr="00371AA0" w:rsidRDefault="00371AA0" w:rsidP="00371AA0">
                  <w:pPr>
                    <w:spacing w:line="220" w:lineRule="exact"/>
                    <w:jc w:val="left"/>
                    <w:rPr>
                      <w:rStyle w:val="Chinese"/>
                    </w:rPr>
                  </w:pPr>
                  <w:r w:rsidRPr="00371AA0">
                    <w:rPr>
                      <w:rStyle w:val="Chinese"/>
                      <w:rFonts w:hint="eastAsia"/>
                    </w:rPr>
                    <w:t>塑料成型</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6AAA666" w14:textId="530B51F7" w:rsidR="00371AA0" w:rsidRDefault="00682957" w:rsidP="00371AA0">
                  <w:pPr>
                    <w:spacing w:line="220" w:lineRule="exact"/>
                    <w:rPr>
                      <w:rFonts w:asciiTheme="majorEastAsia" w:eastAsiaTheme="majorEastAsia" w:hAnsiTheme="majorEastAsia" w:cs="メイリオ"/>
                      <w:sz w:val="16"/>
                      <w:szCs w:val="16"/>
                      <w:lang w:eastAsia="zh-CN"/>
                    </w:rPr>
                  </w:pPr>
                  <w:r w:rsidRPr="00682957">
                    <w:rPr>
                      <w:rFonts w:asciiTheme="majorEastAsia" w:eastAsiaTheme="majorEastAsia" w:hAnsiTheme="majorEastAsia" w:cs="メイリオ" w:hint="eastAsia"/>
                      <w:sz w:val="16"/>
                      <w:szCs w:val="16"/>
                      <w:lang w:eastAsia="zh-CN"/>
                    </w:rPr>
                    <w:t>圧縮成形作業</w:t>
                  </w:r>
                </w:p>
                <w:p w14:paraId="798FCABF" w14:textId="0BF43014" w:rsidR="005739FD" w:rsidRPr="00D83E1A" w:rsidRDefault="00682957" w:rsidP="00371AA0">
                  <w:pPr>
                    <w:spacing w:line="220" w:lineRule="exact"/>
                    <w:rPr>
                      <w:rStyle w:val="Chinese"/>
                      <w:rFonts w:eastAsiaTheme="minorEastAsia"/>
                    </w:rPr>
                  </w:pPr>
                  <w:r>
                    <w:rPr>
                      <w:rFonts w:ascii="SimHei" w:eastAsia="SimHei" w:hAnsi="SimHei" w:cs="PMingLiU" w:hint="eastAsia"/>
                      <w:color w:val="222222"/>
                      <w:kern w:val="0"/>
                      <w:sz w:val="16"/>
                      <w:szCs w:val="16"/>
                      <w:lang w:val="en" w:eastAsia="zh-CN"/>
                    </w:rPr>
                    <w:t>压缩成型</w:t>
                  </w:r>
                  <w:r w:rsidR="009F7A87" w:rsidRPr="009F7A87">
                    <w:rPr>
                      <w:rStyle w:val="Chinese"/>
                      <w:rFonts w:hint="eastAsia"/>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F7A87" w:rsidRPr="002036B9" w14:paraId="39D48E60" w14:textId="77777777" w:rsidTr="00985956">
        <w:trPr>
          <w:trHeight w:val="420"/>
        </w:trPr>
        <w:tc>
          <w:tcPr>
            <w:tcW w:w="2551" w:type="dxa"/>
            <w:vMerge w:val="restart"/>
            <w:vAlign w:val="center"/>
          </w:tcPr>
          <w:p w14:paraId="242FF386" w14:textId="77777777" w:rsidR="009F7A87" w:rsidRPr="00D05221" w:rsidRDefault="009F7A87" w:rsidP="009F7A8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F7A87" w:rsidRPr="00D05221" w:rsidRDefault="009F7A87" w:rsidP="009F7A8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F7A87" w:rsidRPr="00D05221" w:rsidRDefault="009F7A87" w:rsidP="009F7A87">
            <w:pPr>
              <w:spacing w:line="160" w:lineRule="exact"/>
              <w:jc w:val="center"/>
              <w:rPr>
                <w:sz w:val="14"/>
                <w:szCs w:val="14"/>
              </w:rPr>
            </w:pPr>
          </w:p>
        </w:tc>
        <w:tc>
          <w:tcPr>
            <w:tcW w:w="609" w:type="dxa"/>
            <w:vAlign w:val="center"/>
          </w:tcPr>
          <w:p w14:paraId="2FEA6C09" w14:textId="77777777" w:rsidR="009F7A87" w:rsidRPr="00D05221" w:rsidRDefault="009F7A87" w:rsidP="009F7A87">
            <w:pPr>
              <w:spacing w:line="160" w:lineRule="exact"/>
              <w:jc w:val="center"/>
              <w:rPr>
                <w:sz w:val="14"/>
                <w:szCs w:val="14"/>
              </w:rPr>
            </w:pPr>
          </w:p>
        </w:tc>
        <w:tc>
          <w:tcPr>
            <w:tcW w:w="610" w:type="dxa"/>
            <w:vAlign w:val="center"/>
          </w:tcPr>
          <w:p w14:paraId="4F3F5A21" w14:textId="77777777" w:rsidR="009F7A87" w:rsidRPr="00D05221" w:rsidRDefault="009F7A87" w:rsidP="009F7A87">
            <w:pPr>
              <w:spacing w:line="160" w:lineRule="exact"/>
              <w:jc w:val="center"/>
              <w:rPr>
                <w:rFonts w:asciiTheme="majorHAnsi" w:eastAsiaTheme="majorEastAsia" w:hAnsiTheme="majorHAnsi" w:cstheme="majorHAnsi"/>
                <w:sz w:val="14"/>
                <w:szCs w:val="14"/>
              </w:rPr>
            </w:pPr>
          </w:p>
        </w:tc>
        <w:tc>
          <w:tcPr>
            <w:tcW w:w="5543" w:type="dxa"/>
            <w:vAlign w:val="center"/>
          </w:tcPr>
          <w:p w14:paraId="28E6AC6B" w14:textId="77777777" w:rsidR="00682957" w:rsidRDefault="00682957" w:rsidP="006829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圧縮成形機・付属機器の操作、調整等作業</w:t>
            </w:r>
          </w:p>
          <w:p w14:paraId="388AA479" w14:textId="2758947E" w:rsidR="009F7A87" w:rsidRPr="00195778" w:rsidRDefault="00682957" w:rsidP="00682957">
            <w:pPr>
              <w:pStyle w:val="Chinese7pt"/>
              <w:rPr>
                <w:lang w:eastAsia="zh-CN"/>
              </w:rPr>
            </w:pPr>
            <w:r>
              <w:rPr>
                <w:rFonts w:hint="eastAsia"/>
                <w:lang w:val="en" w:eastAsia="zh-CN"/>
              </w:rPr>
              <w:t>压缩成型机、附属机器的操作、调整等</w:t>
            </w:r>
            <w:r>
              <w:rPr>
                <w:rFonts w:hint="eastAsia"/>
                <w:lang w:val="en" w:eastAsia="zh-CN"/>
              </w:rPr>
              <w:t>业务</w:t>
            </w:r>
          </w:p>
        </w:tc>
      </w:tr>
      <w:tr w:rsidR="009F7A87" w:rsidRPr="002036B9" w14:paraId="3096179A" w14:textId="77777777" w:rsidTr="00985956">
        <w:trPr>
          <w:trHeight w:val="420"/>
        </w:trPr>
        <w:tc>
          <w:tcPr>
            <w:tcW w:w="2551" w:type="dxa"/>
            <w:vMerge/>
          </w:tcPr>
          <w:p w14:paraId="2A66B93D"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41DD3420"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E9FE8F7"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成形品の寸法測定作業</w:t>
            </w:r>
          </w:p>
          <w:p w14:paraId="28DC903C" w14:textId="5CAABC7C" w:rsidR="009F7A87" w:rsidRPr="00195778" w:rsidRDefault="009F7A87" w:rsidP="009F7A87">
            <w:pPr>
              <w:pStyle w:val="Chinese7pt"/>
              <w:rPr>
                <w:lang w:eastAsia="zh-CN"/>
              </w:rPr>
            </w:pPr>
            <w:r>
              <w:rPr>
                <w:rFonts w:hint="eastAsia"/>
                <w:lang w:val="en" w:eastAsia="zh-CN"/>
              </w:rPr>
              <w:t>成型品的尺寸</w:t>
            </w:r>
            <w:r w:rsidRPr="009F7A87">
              <w:rPr>
                <w:rFonts w:hint="eastAsia"/>
                <w:lang w:val="en" w:eastAsia="zh-CN"/>
              </w:rPr>
              <w:t>测量业务</w:t>
            </w:r>
          </w:p>
        </w:tc>
      </w:tr>
      <w:tr w:rsidR="009F7A87" w:rsidRPr="002036B9" w14:paraId="59E22D4E" w14:textId="77777777" w:rsidTr="00985956">
        <w:trPr>
          <w:trHeight w:val="420"/>
        </w:trPr>
        <w:tc>
          <w:tcPr>
            <w:tcW w:w="2551" w:type="dxa"/>
            <w:vMerge/>
          </w:tcPr>
          <w:p w14:paraId="09144591"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69BD7E40"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2BAE6BC"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成形品の仕上げ・良否判定作業</w:t>
            </w:r>
          </w:p>
          <w:p w14:paraId="0307B61D" w14:textId="6A8FD392" w:rsidR="009F7A87" w:rsidRPr="00195778" w:rsidRDefault="009F7A87" w:rsidP="009F7A87">
            <w:pPr>
              <w:pStyle w:val="Chinese7pt"/>
              <w:rPr>
                <w:lang w:eastAsia="zh-CN"/>
              </w:rPr>
            </w:pPr>
            <w:r>
              <w:rPr>
                <w:rFonts w:hint="eastAsia"/>
                <w:lang w:val="en" w:eastAsia="zh-CN"/>
              </w:rPr>
              <w:t>成型品的整修、好坏判定业务</w:t>
            </w:r>
          </w:p>
        </w:tc>
      </w:tr>
      <w:tr w:rsidR="009F7A87" w:rsidRPr="002036B9" w14:paraId="3A4B616B" w14:textId="77777777" w:rsidTr="00985956">
        <w:trPr>
          <w:trHeight w:val="420"/>
        </w:trPr>
        <w:tc>
          <w:tcPr>
            <w:tcW w:w="2551" w:type="dxa"/>
            <w:vMerge/>
          </w:tcPr>
          <w:p w14:paraId="54F10113"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3CC30A6C"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C0D5767"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材料、金型の取扱い作業</w:t>
            </w:r>
          </w:p>
          <w:p w14:paraId="070DDFB2" w14:textId="68660EE7" w:rsidR="009F7A87" w:rsidRPr="00ED190A" w:rsidRDefault="009F7A87" w:rsidP="00682957">
            <w:pPr>
              <w:pStyle w:val="Chinese7pt"/>
              <w:rPr>
                <w:rStyle w:val="Chinese"/>
                <w:rFonts w:eastAsiaTheme="minorEastAsia" w:hAnsiTheme="minorHAnsi"/>
                <w:sz w:val="14"/>
              </w:rPr>
            </w:pPr>
            <w:r>
              <w:rPr>
                <w:rFonts w:hint="eastAsia"/>
                <w:lang w:val="en" w:eastAsia="zh-CN"/>
              </w:rPr>
              <w:t>材料、模具的处理业务</w:t>
            </w:r>
          </w:p>
        </w:tc>
      </w:tr>
      <w:tr w:rsidR="009F7A87" w:rsidRPr="002036B9" w14:paraId="4732135B" w14:textId="77777777" w:rsidTr="00985956">
        <w:trPr>
          <w:trHeight w:val="420"/>
        </w:trPr>
        <w:tc>
          <w:tcPr>
            <w:tcW w:w="2551" w:type="dxa"/>
            <w:vMerge/>
          </w:tcPr>
          <w:p w14:paraId="78E510B9"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06BF74A8"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B1C95E5"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作業記録の作成作業</w:t>
            </w:r>
          </w:p>
          <w:p w14:paraId="13C9FE6B" w14:textId="2355B613" w:rsidR="009F7A87" w:rsidRPr="00195778" w:rsidRDefault="009F7A87" w:rsidP="00682957">
            <w:pPr>
              <w:pStyle w:val="Chinese7pt"/>
            </w:pPr>
            <w:r w:rsidRPr="009F7A87">
              <w:rPr>
                <w:rFonts w:hint="eastAsia"/>
                <w:lang w:val="en"/>
              </w:rPr>
              <w:t>编写业务记录业务</w:t>
            </w:r>
          </w:p>
        </w:tc>
      </w:tr>
      <w:tr w:rsidR="00682957" w:rsidRPr="002036B9" w14:paraId="49D568E4" w14:textId="77777777" w:rsidTr="00985956">
        <w:trPr>
          <w:trHeight w:val="420"/>
        </w:trPr>
        <w:tc>
          <w:tcPr>
            <w:tcW w:w="2551" w:type="dxa"/>
            <w:vMerge w:val="restart"/>
            <w:vAlign w:val="center"/>
          </w:tcPr>
          <w:p w14:paraId="671D64A5" w14:textId="77777777" w:rsidR="00682957" w:rsidRPr="00D05221" w:rsidRDefault="00682957" w:rsidP="0068295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682957" w:rsidRPr="00D05221" w:rsidRDefault="00682957" w:rsidP="0068295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682957" w:rsidRPr="00D05221" w:rsidRDefault="00682957" w:rsidP="0068295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682957" w:rsidRPr="00D05221" w:rsidRDefault="00682957" w:rsidP="0068295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682957" w:rsidRPr="00D05221" w:rsidRDefault="00682957" w:rsidP="00682957">
            <w:pPr>
              <w:spacing w:line="160" w:lineRule="exact"/>
              <w:jc w:val="center"/>
              <w:rPr>
                <w:sz w:val="14"/>
                <w:szCs w:val="14"/>
                <w:lang w:eastAsia="zh-CN"/>
              </w:rPr>
            </w:pPr>
          </w:p>
        </w:tc>
        <w:tc>
          <w:tcPr>
            <w:tcW w:w="609" w:type="dxa"/>
            <w:vAlign w:val="center"/>
          </w:tcPr>
          <w:p w14:paraId="77875FE3" w14:textId="77777777" w:rsidR="00682957" w:rsidRPr="00D05221" w:rsidRDefault="00682957" w:rsidP="00682957">
            <w:pPr>
              <w:spacing w:line="160" w:lineRule="exact"/>
              <w:jc w:val="center"/>
              <w:rPr>
                <w:sz w:val="14"/>
                <w:szCs w:val="14"/>
                <w:lang w:eastAsia="zh-CN"/>
              </w:rPr>
            </w:pPr>
          </w:p>
        </w:tc>
        <w:tc>
          <w:tcPr>
            <w:tcW w:w="610" w:type="dxa"/>
            <w:vAlign w:val="center"/>
          </w:tcPr>
          <w:p w14:paraId="1F767B75" w14:textId="77777777" w:rsidR="00682957" w:rsidRPr="00D05221" w:rsidRDefault="00682957" w:rsidP="0068295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3910A24" w14:textId="77777777" w:rsidR="00682957" w:rsidRDefault="00682957" w:rsidP="006829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穴あけ、タッピング作業</w:t>
            </w:r>
          </w:p>
          <w:p w14:paraId="64CDE4F5" w14:textId="615A3A69" w:rsidR="00682957" w:rsidRPr="00195778" w:rsidRDefault="00682957" w:rsidP="00682957">
            <w:pPr>
              <w:pStyle w:val="Chinese7pt"/>
            </w:pPr>
            <w:r>
              <w:rPr>
                <w:rFonts w:hint="eastAsia"/>
                <w:lang w:val="en"/>
              </w:rPr>
              <w:t>打孔、攻丝业务</w:t>
            </w:r>
          </w:p>
        </w:tc>
      </w:tr>
      <w:tr w:rsidR="00682957" w:rsidRPr="002036B9" w14:paraId="0A27DEBD" w14:textId="77777777" w:rsidTr="00985956">
        <w:trPr>
          <w:trHeight w:val="420"/>
        </w:trPr>
        <w:tc>
          <w:tcPr>
            <w:tcW w:w="2551" w:type="dxa"/>
            <w:vMerge/>
          </w:tcPr>
          <w:p w14:paraId="1B25BD29" w14:textId="77777777" w:rsidR="00682957" w:rsidRPr="00D05221" w:rsidRDefault="00682957" w:rsidP="00682957">
            <w:pPr>
              <w:spacing w:line="160" w:lineRule="exact"/>
              <w:rPr>
                <w:sz w:val="14"/>
                <w:szCs w:val="14"/>
              </w:rPr>
            </w:pPr>
          </w:p>
        </w:tc>
        <w:tc>
          <w:tcPr>
            <w:tcW w:w="609" w:type="dxa"/>
            <w:vAlign w:val="center"/>
          </w:tcPr>
          <w:p w14:paraId="11D68891" w14:textId="77777777" w:rsidR="00682957" w:rsidRPr="00D05221" w:rsidRDefault="00682957" w:rsidP="00682957">
            <w:pPr>
              <w:spacing w:line="160" w:lineRule="exact"/>
              <w:jc w:val="center"/>
              <w:rPr>
                <w:sz w:val="14"/>
                <w:szCs w:val="14"/>
              </w:rPr>
            </w:pPr>
          </w:p>
        </w:tc>
        <w:tc>
          <w:tcPr>
            <w:tcW w:w="609" w:type="dxa"/>
            <w:vAlign w:val="center"/>
          </w:tcPr>
          <w:p w14:paraId="6E41DEC4" w14:textId="77777777" w:rsidR="00682957" w:rsidRPr="00D05221" w:rsidRDefault="00682957" w:rsidP="00682957">
            <w:pPr>
              <w:spacing w:line="160" w:lineRule="exact"/>
              <w:jc w:val="center"/>
              <w:rPr>
                <w:sz w:val="14"/>
                <w:szCs w:val="14"/>
              </w:rPr>
            </w:pPr>
          </w:p>
        </w:tc>
        <w:tc>
          <w:tcPr>
            <w:tcW w:w="610" w:type="dxa"/>
            <w:vAlign w:val="center"/>
          </w:tcPr>
          <w:p w14:paraId="700BF8F7" w14:textId="77777777" w:rsidR="00682957" w:rsidRPr="00D05221" w:rsidRDefault="00682957" w:rsidP="00682957">
            <w:pPr>
              <w:spacing w:line="160" w:lineRule="exact"/>
              <w:jc w:val="center"/>
              <w:rPr>
                <w:rFonts w:asciiTheme="majorHAnsi" w:eastAsiaTheme="majorEastAsia" w:hAnsiTheme="majorHAnsi" w:cstheme="majorHAnsi"/>
                <w:sz w:val="14"/>
                <w:szCs w:val="14"/>
              </w:rPr>
            </w:pPr>
          </w:p>
        </w:tc>
        <w:tc>
          <w:tcPr>
            <w:tcW w:w="5543" w:type="dxa"/>
            <w:vAlign w:val="center"/>
          </w:tcPr>
          <w:p w14:paraId="3B08D09B" w14:textId="77777777" w:rsidR="00682957" w:rsidRDefault="00682957" w:rsidP="0068295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バフ仕上げ作業</w:t>
            </w:r>
          </w:p>
          <w:p w14:paraId="3E34C9A0" w14:textId="0A9D83B3" w:rsidR="00682957" w:rsidRPr="00195778" w:rsidRDefault="00682957" w:rsidP="00682957">
            <w:pPr>
              <w:pStyle w:val="Chinese7pt"/>
            </w:pPr>
            <w:r>
              <w:rPr>
                <w:rFonts w:hint="eastAsia"/>
                <w:lang w:val="en"/>
              </w:rPr>
              <w:t>擦亮整修业务</w:t>
            </w:r>
          </w:p>
        </w:tc>
      </w:tr>
      <w:tr w:rsidR="00682957" w:rsidRPr="002036B9" w14:paraId="196035E6" w14:textId="77777777" w:rsidTr="00985956">
        <w:trPr>
          <w:trHeight w:val="420"/>
        </w:trPr>
        <w:tc>
          <w:tcPr>
            <w:tcW w:w="2551" w:type="dxa"/>
            <w:vMerge/>
          </w:tcPr>
          <w:p w14:paraId="3698A372" w14:textId="77777777" w:rsidR="00682957" w:rsidRPr="00D05221" w:rsidRDefault="00682957" w:rsidP="00682957">
            <w:pPr>
              <w:spacing w:line="160" w:lineRule="exact"/>
              <w:rPr>
                <w:sz w:val="14"/>
                <w:szCs w:val="14"/>
              </w:rPr>
            </w:pPr>
          </w:p>
        </w:tc>
        <w:tc>
          <w:tcPr>
            <w:tcW w:w="609" w:type="dxa"/>
            <w:vAlign w:val="center"/>
          </w:tcPr>
          <w:p w14:paraId="18C31B64" w14:textId="77777777" w:rsidR="00682957" w:rsidRPr="00D05221" w:rsidRDefault="00682957" w:rsidP="00682957">
            <w:pPr>
              <w:spacing w:line="160" w:lineRule="exact"/>
              <w:jc w:val="center"/>
              <w:rPr>
                <w:sz w:val="14"/>
                <w:szCs w:val="14"/>
              </w:rPr>
            </w:pPr>
          </w:p>
        </w:tc>
        <w:tc>
          <w:tcPr>
            <w:tcW w:w="609" w:type="dxa"/>
            <w:vAlign w:val="center"/>
          </w:tcPr>
          <w:p w14:paraId="0FFE900A" w14:textId="77777777" w:rsidR="00682957" w:rsidRPr="00D05221" w:rsidRDefault="00682957" w:rsidP="00682957">
            <w:pPr>
              <w:spacing w:line="160" w:lineRule="exact"/>
              <w:jc w:val="center"/>
              <w:rPr>
                <w:sz w:val="14"/>
                <w:szCs w:val="14"/>
              </w:rPr>
            </w:pPr>
          </w:p>
        </w:tc>
        <w:tc>
          <w:tcPr>
            <w:tcW w:w="610" w:type="dxa"/>
            <w:vAlign w:val="center"/>
          </w:tcPr>
          <w:p w14:paraId="33E898C4" w14:textId="77777777" w:rsidR="00682957" w:rsidRPr="00D05221" w:rsidRDefault="00682957" w:rsidP="00682957">
            <w:pPr>
              <w:spacing w:line="160" w:lineRule="exact"/>
              <w:jc w:val="center"/>
              <w:rPr>
                <w:rFonts w:asciiTheme="majorHAnsi" w:eastAsiaTheme="majorEastAsia" w:hAnsiTheme="majorHAnsi" w:cstheme="majorHAnsi"/>
                <w:sz w:val="14"/>
                <w:szCs w:val="14"/>
              </w:rPr>
            </w:pPr>
          </w:p>
        </w:tc>
        <w:tc>
          <w:tcPr>
            <w:tcW w:w="5543" w:type="dxa"/>
            <w:vAlign w:val="center"/>
          </w:tcPr>
          <w:p w14:paraId="74AC3CBF" w14:textId="77777777" w:rsidR="00682957" w:rsidRDefault="00682957" w:rsidP="0068295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接合・接着、塗装等作業</w:t>
            </w:r>
          </w:p>
          <w:p w14:paraId="1B90B443" w14:textId="6DF4FBF0" w:rsidR="00682957" w:rsidRPr="00195778" w:rsidRDefault="00682957" w:rsidP="00682957">
            <w:pPr>
              <w:pStyle w:val="Chinese7pt"/>
              <w:rPr>
                <w:rStyle w:val="Chinese"/>
                <w:rFonts w:hAnsiTheme="minorHAnsi"/>
                <w:sz w:val="14"/>
                <w:lang w:val="en"/>
              </w:rPr>
            </w:pPr>
            <w:r w:rsidRPr="00682957">
              <w:rPr>
                <w:rFonts w:hint="eastAsia"/>
                <w:lang w:val="en" w:eastAsia="zh-CN"/>
              </w:rPr>
              <w:t>接合、粘合、涂装等业务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bookmarkStart w:id="1" w:name="_GoBack"/>
      <w:bookmarkEnd w:id="1"/>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71EA-1C7C-4BCD-BE99-5175E8A4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1167</Words>
  <Characters>1168</Characters>
  <Application>Microsoft Office Word</Application>
  <DocSecurity>0</DocSecurity>
  <Lines>129</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2018-12-06T05:26:00Z</dcterms:created>
  <dcterms:modified xsi:type="dcterms:W3CDTF">2018-12-06T05:29:00Z</dcterms:modified>
</cp:coreProperties>
</file>