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027E7" w:rsidRPr="00B70C04" w:rsidRDefault="002027E7" w:rsidP="002027E7">
                  <w:pPr>
                    <w:spacing w:line="220" w:lineRule="exact"/>
                    <w:rPr>
                      <w:rFonts w:asciiTheme="majorEastAsia" w:eastAsiaTheme="majorEastAsia" w:hAnsiTheme="majorEastAsia" w:cs="メイリオ"/>
                      <w:sz w:val="16"/>
                      <w:szCs w:val="16"/>
                    </w:rPr>
                  </w:pPr>
                  <w:r w:rsidRPr="00B70C04">
                    <w:rPr>
                      <w:rFonts w:asciiTheme="majorEastAsia" w:eastAsiaTheme="majorEastAsia" w:hAnsiTheme="majorEastAsia" w:cs="メイリオ" w:hint="eastAsia"/>
                      <w:sz w:val="16"/>
                      <w:szCs w:val="16"/>
                    </w:rPr>
                    <w:t>陶磁器工業製品製造</w:t>
                  </w:r>
                </w:p>
                <w:p w:rsidR="005739FD" w:rsidRPr="002036B9" w:rsidRDefault="002027E7" w:rsidP="002027E7">
                  <w:pPr>
                    <w:spacing w:line="220" w:lineRule="exact"/>
                    <w:jc w:val="left"/>
                    <w:rPr>
                      <w:rFonts w:asciiTheme="majorEastAsia" w:eastAsiaTheme="majorEastAsia" w:hAnsiTheme="majorEastAsia" w:cs="メイリオ"/>
                      <w:sz w:val="16"/>
                      <w:szCs w:val="16"/>
                    </w:rPr>
                  </w:pPr>
                  <w:r w:rsidRPr="00B70C04">
                    <w:rPr>
                      <w:rFonts w:asciiTheme="majorHAnsi" w:eastAsiaTheme="majorEastAsia" w:hAnsiTheme="majorHAnsi" w:cstheme="majorHAnsi" w:hint="eastAsia"/>
                      <w:sz w:val="16"/>
                      <w:szCs w:val="16"/>
                    </w:rPr>
                    <w:t>Industrial manufacturing of pottery</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027E7" w:rsidRPr="00B70C04" w:rsidRDefault="002027E7" w:rsidP="002027E7">
                  <w:pPr>
                    <w:spacing w:line="220" w:lineRule="exact"/>
                    <w:rPr>
                      <w:rFonts w:asciiTheme="majorHAnsi" w:eastAsiaTheme="majorEastAsia" w:hAnsiTheme="majorHAnsi" w:cstheme="majorHAnsi"/>
                      <w:sz w:val="16"/>
                      <w:szCs w:val="16"/>
                    </w:rPr>
                  </w:pPr>
                  <w:r w:rsidRPr="00B70C04">
                    <w:rPr>
                      <w:rFonts w:asciiTheme="majorHAnsi" w:eastAsiaTheme="majorEastAsia" w:hAnsiTheme="majorHAnsi" w:cstheme="majorHAnsi" w:hint="eastAsia"/>
                      <w:sz w:val="16"/>
                      <w:szCs w:val="16"/>
                    </w:rPr>
                    <w:t>パッド印刷作業</w:t>
                  </w:r>
                </w:p>
                <w:p w:rsidR="005739FD" w:rsidRPr="002036B9" w:rsidRDefault="002027E7" w:rsidP="002027E7">
                  <w:pPr>
                    <w:spacing w:line="220" w:lineRule="exact"/>
                    <w:rPr>
                      <w:rFonts w:asciiTheme="majorHAnsi" w:eastAsiaTheme="majorEastAsia" w:hAnsiTheme="majorHAnsi" w:cstheme="majorHAnsi"/>
                      <w:sz w:val="16"/>
                      <w:szCs w:val="16"/>
                    </w:rPr>
                  </w:pPr>
                  <w:r w:rsidRPr="00B70C04">
                    <w:rPr>
                      <w:rFonts w:asciiTheme="majorHAnsi" w:eastAsiaTheme="majorEastAsia" w:hAnsiTheme="majorHAnsi" w:cstheme="majorHAnsi" w:hint="eastAsia"/>
                      <w:sz w:val="16"/>
                      <w:szCs w:val="16"/>
                    </w:rPr>
                    <w:t>Pad printing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DE473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E958D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70F24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1772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1772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1772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027E7" w:rsidRPr="002036B9" w:rsidTr="00341EE1">
        <w:trPr>
          <w:trHeight w:val="457"/>
        </w:trPr>
        <w:tc>
          <w:tcPr>
            <w:tcW w:w="2551" w:type="dxa"/>
            <w:vMerge w:val="restart"/>
            <w:vAlign w:val="center"/>
          </w:tcPr>
          <w:p w:rsidR="002027E7" w:rsidRPr="002036B9" w:rsidRDefault="002027E7" w:rsidP="002027E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027E7" w:rsidRPr="002036B9" w:rsidRDefault="002027E7" w:rsidP="002027E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2027E7" w:rsidRPr="002036B9" w:rsidRDefault="002027E7" w:rsidP="002027E7">
            <w:pPr>
              <w:spacing w:line="160" w:lineRule="exact"/>
              <w:jc w:val="center"/>
              <w:rPr>
                <w:sz w:val="14"/>
                <w:szCs w:val="14"/>
              </w:rPr>
            </w:pPr>
          </w:p>
        </w:tc>
        <w:tc>
          <w:tcPr>
            <w:tcW w:w="609" w:type="dxa"/>
          </w:tcPr>
          <w:p w:rsidR="002027E7" w:rsidRPr="002036B9" w:rsidRDefault="002027E7" w:rsidP="002027E7">
            <w:pPr>
              <w:spacing w:line="160" w:lineRule="exact"/>
              <w:rPr>
                <w:sz w:val="14"/>
                <w:szCs w:val="14"/>
              </w:rPr>
            </w:pPr>
          </w:p>
        </w:tc>
        <w:tc>
          <w:tcPr>
            <w:tcW w:w="610" w:type="dxa"/>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パッド印刷の準備作業</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Preparation for pad printing</w:t>
            </w:r>
          </w:p>
        </w:tc>
      </w:tr>
      <w:tr w:rsidR="002027E7" w:rsidRPr="002036B9" w:rsidTr="00341EE1">
        <w:trPr>
          <w:trHeight w:val="407"/>
        </w:trPr>
        <w:tc>
          <w:tcPr>
            <w:tcW w:w="2551" w:type="dxa"/>
            <w:vMerge/>
          </w:tcPr>
          <w:p w:rsidR="002027E7" w:rsidRPr="002036B9" w:rsidRDefault="002027E7" w:rsidP="002027E7">
            <w:pPr>
              <w:spacing w:line="160" w:lineRule="exact"/>
              <w:rPr>
                <w:sz w:val="14"/>
                <w:szCs w:val="14"/>
              </w:rPr>
            </w:pPr>
          </w:p>
        </w:tc>
        <w:tc>
          <w:tcPr>
            <w:tcW w:w="609" w:type="dxa"/>
            <w:tcBorders>
              <w:top w:val="single" w:sz="4" w:space="0" w:color="auto"/>
            </w:tcBorders>
            <w:vAlign w:val="center"/>
          </w:tcPr>
          <w:p w:rsidR="002027E7" w:rsidRPr="002036B9" w:rsidRDefault="002027E7" w:rsidP="002027E7">
            <w:pPr>
              <w:spacing w:line="160" w:lineRule="exact"/>
              <w:jc w:val="center"/>
              <w:rPr>
                <w:sz w:val="14"/>
                <w:szCs w:val="14"/>
              </w:rPr>
            </w:pPr>
          </w:p>
        </w:tc>
        <w:tc>
          <w:tcPr>
            <w:tcW w:w="609" w:type="dxa"/>
            <w:tcBorders>
              <w:top w:val="single" w:sz="4" w:space="0" w:color="auto"/>
            </w:tcBorders>
          </w:tcPr>
          <w:p w:rsidR="002027E7" w:rsidRPr="002036B9" w:rsidRDefault="002027E7" w:rsidP="002027E7">
            <w:pPr>
              <w:spacing w:line="160" w:lineRule="exact"/>
              <w:rPr>
                <w:sz w:val="14"/>
                <w:szCs w:val="14"/>
              </w:rPr>
            </w:pPr>
          </w:p>
        </w:tc>
        <w:tc>
          <w:tcPr>
            <w:tcW w:w="610" w:type="dxa"/>
            <w:tcBorders>
              <w:top w:val="single" w:sz="4" w:space="0" w:color="auto"/>
            </w:tcBorders>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パッド印刷機の操作作業</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Operation of the pad printer</w:t>
            </w:r>
          </w:p>
        </w:tc>
      </w:tr>
      <w:tr w:rsidR="002027E7" w:rsidRPr="002036B9" w:rsidTr="00341EE1">
        <w:trPr>
          <w:trHeight w:val="427"/>
        </w:trPr>
        <w:tc>
          <w:tcPr>
            <w:tcW w:w="2551" w:type="dxa"/>
            <w:vMerge/>
          </w:tcPr>
          <w:p w:rsidR="002027E7" w:rsidRPr="002036B9" w:rsidRDefault="002027E7" w:rsidP="002027E7">
            <w:pPr>
              <w:spacing w:line="160" w:lineRule="exact"/>
              <w:rPr>
                <w:sz w:val="14"/>
                <w:szCs w:val="14"/>
              </w:rPr>
            </w:pPr>
          </w:p>
        </w:tc>
        <w:tc>
          <w:tcPr>
            <w:tcW w:w="609" w:type="dxa"/>
            <w:tcBorders>
              <w:top w:val="single" w:sz="4" w:space="0" w:color="auto"/>
            </w:tcBorders>
            <w:vAlign w:val="center"/>
          </w:tcPr>
          <w:p w:rsidR="002027E7" w:rsidRPr="002036B9" w:rsidRDefault="002027E7" w:rsidP="002027E7">
            <w:pPr>
              <w:spacing w:line="160" w:lineRule="exact"/>
              <w:jc w:val="center"/>
              <w:rPr>
                <w:sz w:val="14"/>
                <w:szCs w:val="14"/>
              </w:rPr>
            </w:pPr>
          </w:p>
        </w:tc>
        <w:tc>
          <w:tcPr>
            <w:tcW w:w="609" w:type="dxa"/>
            <w:tcBorders>
              <w:top w:val="single" w:sz="4" w:space="0" w:color="auto"/>
            </w:tcBorders>
          </w:tcPr>
          <w:p w:rsidR="002027E7" w:rsidRPr="002036B9" w:rsidRDefault="002027E7" w:rsidP="002027E7">
            <w:pPr>
              <w:spacing w:line="160" w:lineRule="exact"/>
              <w:rPr>
                <w:sz w:val="14"/>
                <w:szCs w:val="14"/>
              </w:rPr>
            </w:pPr>
          </w:p>
        </w:tc>
        <w:tc>
          <w:tcPr>
            <w:tcW w:w="610" w:type="dxa"/>
            <w:tcBorders>
              <w:top w:val="single" w:sz="4" w:space="0" w:color="auto"/>
            </w:tcBorders>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サイクルタイムの印刷作業</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Printing of cycle time</w:t>
            </w:r>
          </w:p>
        </w:tc>
      </w:tr>
      <w:tr w:rsidR="002027E7" w:rsidRPr="002036B9" w:rsidTr="00341EE1">
        <w:trPr>
          <w:trHeight w:val="405"/>
        </w:trPr>
        <w:tc>
          <w:tcPr>
            <w:tcW w:w="2551" w:type="dxa"/>
            <w:vMerge/>
          </w:tcPr>
          <w:p w:rsidR="002027E7" w:rsidRPr="002036B9" w:rsidRDefault="002027E7" w:rsidP="002027E7">
            <w:pPr>
              <w:spacing w:line="160" w:lineRule="exact"/>
              <w:rPr>
                <w:sz w:val="14"/>
                <w:szCs w:val="14"/>
              </w:rPr>
            </w:pPr>
          </w:p>
        </w:tc>
        <w:tc>
          <w:tcPr>
            <w:tcW w:w="609" w:type="dxa"/>
            <w:tcBorders>
              <w:top w:val="single" w:sz="4" w:space="0" w:color="auto"/>
            </w:tcBorders>
            <w:vAlign w:val="center"/>
          </w:tcPr>
          <w:p w:rsidR="002027E7" w:rsidRPr="002036B9" w:rsidRDefault="002027E7" w:rsidP="002027E7">
            <w:pPr>
              <w:spacing w:line="160" w:lineRule="exact"/>
              <w:jc w:val="center"/>
              <w:rPr>
                <w:sz w:val="14"/>
                <w:szCs w:val="14"/>
              </w:rPr>
            </w:pPr>
          </w:p>
        </w:tc>
        <w:tc>
          <w:tcPr>
            <w:tcW w:w="609" w:type="dxa"/>
            <w:tcBorders>
              <w:top w:val="single" w:sz="4" w:space="0" w:color="auto"/>
            </w:tcBorders>
          </w:tcPr>
          <w:p w:rsidR="002027E7" w:rsidRPr="002036B9" w:rsidRDefault="002027E7" w:rsidP="002027E7">
            <w:pPr>
              <w:spacing w:line="160" w:lineRule="exact"/>
              <w:rPr>
                <w:sz w:val="14"/>
                <w:szCs w:val="14"/>
              </w:rPr>
            </w:pPr>
          </w:p>
        </w:tc>
        <w:tc>
          <w:tcPr>
            <w:tcW w:w="610" w:type="dxa"/>
            <w:tcBorders>
              <w:top w:val="single" w:sz="4" w:space="0" w:color="auto"/>
            </w:tcBorders>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ワーク着脱作業</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Attachment/removal of the work</w:t>
            </w:r>
          </w:p>
        </w:tc>
      </w:tr>
      <w:tr w:rsidR="002027E7" w:rsidRPr="002036B9" w:rsidTr="00341EE1">
        <w:trPr>
          <w:trHeight w:val="424"/>
        </w:trPr>
        <w:tc>
          <w:tcPr>
            <w:tcW w:w="2551" w:type="dxa"/>
            <w:vMerge/>
          </w:tcPr>
          <w:p w:rsidR="002027E7" w:rsidRPr="002036B9" w:rsidRDefault="002027E7" w:rsidP="002027E7">
            <w:pPr>
              <w:spacing w:line="160" w:lineRule="exact"/>
              <w:rPr>
                <w:sz w:val="14"/>
                <w:szCs w:val="14"/>
              </w:rPr>
            </w:pPr>
          </w:p>
        </w:tc>
        <w:tc>
          <w:tcPr>
            <w:tcW w:w="609" w:type="dxa"/>
            <w:tcBorders>
              <w:top w:val="single" w:sz="4" w:space="0" w:color="auto"/>
            </w:tcBorders>
            <w:vAlign w:val="center"/>
          </w:tcPr>
          <w:p w:rsidR="002027E7" w:rsidRPr="002036B9" w:rsidRDefault="002027E7" w:rsidP="002027E7">
            <w:pPr>
              <w:spacing w:line="160" w:lineRule="exact"/>
              <w:jc w:val="center"/>
              <w:rPr>
                <w:sz w:val="14"/>
                <w:szCs w:val="14"/>
              </w:rPr>
            </w:pPr>
          </w:p>
        </w:tc>
        <w:tc>
          <w:tcPr>
            <w:tcW w:w="609" w:type="dxa"/>
            <w:tcBorders>
              <w:top w:val="single" w:sz="4" w:space="0" w:color="auto"/>
            </w:tcBorders>
          </w:tcPr>
          <w:p w:rsidR="002027E7" w:rsidRPr="002036B9" w:rsidRDefault="002027E7" w:rsidP="002027E7">
            <w:pPr>
              <w:spacing w:line="160" w:lineRule="exact"/>
              <w:rPr>
                <w:sz w:val="14"/>
                <w:szCs w:val="14"/>
              </w:rPr>
            </w:pPr>
          </w:p>
        </w:tc>
        <w:tc>
          <w:tcPr>
            <w:tcW w:w="610" w:type="dxa"/>
            <w:tcBorders>
              <w:top w:val="single" w:sz="4" w:space="0" w:color="auto"/>
            </w:tcBorders>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製品検査作業</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Product inspection</w:t>
            </w:r>
          </w:p>
        </w:tc>
      </w:tr>
      <w:tr w:rsidR="002027E7" w:rsidRPr="002036B9" w:rsidTr="00341EE1">
        <w:trPr>
          <w:trHeight w:val="403"/>
        </w:trPr>
        <w:tc>
          <w:tcPr>
            <w:tcW w:w="2551" w:type="dxa"/>
            <w:vMerge w:val="restart"/>
            <w:vAlign w:val="center"/>
          </w:tcPr>
          <w:p w:rsidR="002027E7" w:rsidRPr="002036B9" w:rsidRDefault="002027E7" w:rsidP="002027E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027E7" w:rsidRPr="002036B9" w:rsidRDefault="002027E7" w:rsidP="002027E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2027E7" w:rsidRPr="002036B9" w:rsidRDefault="002027E7" w:rsidP="002027E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027E7" w:rsidRPr="002036B9" w:rsidRDefault="002027E7" w:rsidP="002027E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2027E7" w:rsidRPr="002036B9" w:rsidRDefault="002027E7" w:rsidP="002027E7">
            <w:pPr>
              <w:spacing w:line="160" w:lineRule="exact"/>
              <w:rPr>
                <w:sz w:val="14"/>
                <w:szCs w:val="14"/>
              </w:rPr>
            </w:pPr>
          </w:p>
        </w:tc>
        <w:tc>
          <w:tcPr>
            <w:tcW w:w="609" w:type="dxa"/>
            <w:vAlign w:val="center"/>
          </w:tcPr>
          <w:p w:rsidR="002027E7" w:rsidRPr="002036B9" w:rsidRDefault="002027E7" w:rsidP="002027E7">
            <w:pPr>
              <w:spacing w:line="160" w:lineRule="exact"/>
              <w:jc w:val="center"/>
              <w:rPr>
                <w:sz w:val="14"/>
                <w:szCs w:val="14"/>
              </w:rPr>
            </w:pPr>
          </w:p>
        </w:tc>
        <w:tc>
          <w:tcPr>
            <w:tcW w:w="610" w:type="dxa"/>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窯詰め・ばらし及び施釉作業等</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Loading into the kiln, unloading, and glazing</w:t>
            </w:r>
          </w:p>
        </w:tc>
      </w:tr>
      <w:tr w:rsidR="002027E7" w:rsidRPr="002036B9" w:rsidTr="00341EE1">
        <w:trPr>
          <w:trHeight w:val="437"/>
        </w:trPr>
        <w:tc>
          <w:tcPr>
            <w:tcW w:w="2551" w:type="dxa"/>
            <w:vMerge/>
          </w:tcPr>
          <w:p w:rsidR="002027E7" w:rsidRPr="002036B9" w:rsidRDefault="002027E7" w:rsidP="002027E7">
            <w:pPr>
              <w:spacing w:line="160" w:lineRule="exact"/>
              <w:rPr>
                <w:sz w:val="14"/>
                <w:szCs w:val="14"/>
              </w:rPr>
            </w:pPr>
          </w:p>
        </w:tc>
        <w:tc>
          <w:tcPr>
            <w:tcW w:w="609" w:type="dxa"/>
          </w:tcPr>
          <w:p w:rsidR="002027E7" w:rsidRPr="002036B9" w:rsidRDefault="002027E7" w:rsidP="002027E7">
            <w:pPr>
              <w:spacing w:line="160" w:lineRule="exact"/>
              <w:rPr>
                <w:sz w:val="14"/>
                <w:szCs w:val="14"/>
              </w:rPr>
            </w:pPr>
          </w:p>
        </w:tc>
        <w:tc>
          <w:tcPr>
            <w:tcW w:w="609" w:type="dxa"/>
          </w:tcPr>
          <w:p w:rsidR="002027E7" w:rsidRPr="002036B9" w:rsidRDefault="002027E7" w:rsidP="002027E7">
            <w:pPr>
              <w:spacing w:line="160" w:lineRule="exact"/>
              <w:rPr>
                <w:sz w:val="14"/>
                <w:szCs w:val="14"/>
              </w:rPr>
            </w:pPr>
          </w:p>
        </w:tc>
        <w:tc>
          <w:tcPr>
            <w:tcW w:w="610" w:type="dxa"/>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原型・石膏モデル製作作業</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Production of the original mold and plaster models</w:t>
            </w:r>
          </w:p>
        </w:tc>
      </w:tr>
      <w:tr w:rsidR="002027E7" w:rsidRPr="002036B9" w:rsidTr="00341EE1">
        <w:trPr>
          <w:trHeight w:val="401"/>
        </w:trPr>
        <w:tc>
          <w:tcPr>
            <w:tcW w:w="2551" w:type="dxa"/>
            <w:vMerge/>
          </w:tcPr>
          <w:p w:rsidR="002027E7" w:rsidRPr="002036B9" w:rsidRDefault="002027E7" w:rsidP="002027E7">
            <w:pPr>
              <w:spacing w:line="160" w:lineRule="exact"/>
              <w:rPr>
                <w:sz w:val="14"/>
                <w:szCs w:val="14"/>
              </w:rPr>
            </w:pPr>
          </w:p>
        </w:tc>
        <w:tc>
          <w:tcPr>
            <w:tcW w:w="609" w:type="dxa"/>
            <w:vAlign w:val="center"/>
          </w:tcPr>
          <w:p w:rsidR="002027E7" w:rsidRPr="002036B9" w:rsidRDefault="002027E7" w:rsidP="002027E7">
            <w:pPr>
              <w:spacing w:line="160" w:lineRule="exact"/>
              <w:jc w:val="center"/>
              <w:rPr>
                <w:sz w:val="14"/>
                <w:szCs w:val="14"/>
              </w:rPr>
            </w:pPr>
          </w:p>
        </w:tc>
        <w:tc>
          <w:tcPr>
            <w:tcW w:w="609" w:type="dxa"/>
          </w:tcPr>
          <w:p w:rsidR="002027E7" w:rsidRPr="002036B9" w:rsidRDefault="002027E7" w:rsidP="002027E7">
            <w:pPr>
              <w:spacing w:line="160" w:lineRule="exact"/>
              <w:rPr>
                <w:sz w:val="14"/>
                <w:szCs w:val="14"/>
              </w:rPr>
            </w:pPr>
          </w:p>
        </w:tc>
        <w:tc>
          <w:tcPr>
            <w:tcW w:w="610" w:type="dxa"/>
          </w:tcPr>
          <w:p w:rsidR="002027E7" w:rsidRPr="002036B9" w:rsidRDefault="002027E7" w:rsidP="002027E7">
            <w:pPr>
              <w:spacing w:line="160" w:lineRule="exact"/>
              <w:jc w:val="left"/>
              <w:rPr>
                <w:rFonts w:asciiTheme="majorHAnsi" w:eastAsiaTheme="majorEastAsia" w:hAnsiTheme="majorHAnsi" w:cstheme="majorHAnsi"/>
                <w:sz w:val="14"/>
                <w:szCs w:val="14"/>
              </w:rPr>
            </w:pPr>
          </w:p>
        </w:tc>
        <w:tc>
          <w:tcPr>
            <w:tcW w:w="5543" w:type="dxa"/>
            <w:vAlign w:val="center"/>
          </w:tcPr>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加圧式鋳込み成形機の保守保全作業</w:t>
            </w:r>
          </w:p>
          <w:p w:rsidR="002027E7" w:rsidRPr="00B70C04" w:rsidRDefault="002027E7" w:rsidP="002027E7">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Maintenance of the pressure casting machine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79" w:rsidRDefault="00011279" w:rsidP="006A5F3B">
      <w:r>
        <w:separator/>
      </w:r>
    </w:p>
  </w:endnote>
  <w:endnote w:type="continuationSeparator" w:id="0">
    <w:p w:rsidR="00011279" w:rsidRDefault="0001127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1772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1772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79" w:rsidRDefault="00011279" w:rsidP="006A5F3B">
      <w:r>
        <w:separator/>
      </w:r>
    </w:p>
  </w:footnote>
  <w:footnote w:type="continuationSeparator" w:id="0">
    <w:p w:rsidR="00011279" w:rsidRDefault="0001127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279"/>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27E7"/>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17725"/>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DC32-344C-47CA-A34F-92EAAE75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2018-08-10T06:40:00Z</dcterms:created>
  <dcterms:modified xsi:type="dcterms:W3CDTF">2018-09-11T07:32:00Z</dcterms:modified>
</cp:coreProperties>
</file>