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C46D73" w:rsidRDefault="00C46D73" w:rsidP="00C46D73">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プリント配線板製造</w:t>
                  </w:r>
                </w:p>
                <w:p w:rsidR="005739FD" w:rsidRPr="002036B9" w:rsidRDefault="00C46D73" w:rsidP="00C46D73">
                  <w:pPr>
                    <w:spacing w:line="220" w:lineRule="exact"/>
                    <w:jc w:val="left"/>
                    <w:rPr>
                      <w:rFonts w:asciiTheme="majorEastAsia" w:eastAsiaTheme="majorEastAsia" w:hAnsiTheme="majorEastAsia" w:cs="メイリオ"/>
                      <w:sz w:val="16"/>
                      <w:szCs w:val="16"/>
                    </w:rPr>
                  </w:pPr>
                  <w:r>
                    <w:rPr>
                      <w:rFonts w:asciiTheme="majorHAnsi" w:eastAsiaTheme="majorEastAsia" w:hAnsiTheme="majorHAnsi" w:cstheme="majorHAnsi"/>
                      <w:sz w:val="16"/>
                      <w:szCs w:val="16"/>
                    </w:rPr>
                    <w:t>Print wiring board manufacturing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C46D73" w:rsidRDefault="00C46D73" w:rsidP="00C46D73">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hint="eastAsia"/>
                      <w:sz w:val="16"/>
                      <w:szCs w:val="16"/>
                    </w:rPr>
                    <w:t>プリント配線板設計作業</w:t>
                  </w:r>
                </w:p>
                <w:p w:rsidR="005739FD" w:rsidRPr="002036B9" w:rsidRDefault="00C46D73" w:rsidP="00C46D73">
                  <w:pPr>
                    <w:spacing w:line="220" w:lineRule="exact"/>
                    <w:rPr>
                      <w:rFonts w:asciiTheme="majorHAnsi" w:eastAsiaTheme="majorEastAsia" w:hAnsiTheme="majorHAnsi" w:cstheme="majorHAnsi"/>
                      <w:sz w:val="16"/>
                      <w:szCs w:val="16"/>
                    </w:rPr>
                  </w:pPr>
                  <w:r>
                    <w:rPr>
                      <w:rFonts w:asciiTheme="majorHAnsi" w:eastAsiaTheme="majorEastAsia" w:hAnsiTheme="majorHAnsi" w:cstheme="majorHAnsi"/>
                      <w:sz w:val="16"/>
                      <w:szCs w:val="16"/>
                    </w:rPr>
                    <w:t>Print distribution panel design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5C753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95828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8923A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A423F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A423F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A423F4">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6D73"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パターン設計作業</w:t>
            </w:r>
          </w:p>
          <w:p w:rsidR="00341EE1" w:rsidRPr="002036B9"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Pattern design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6D73"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段取り作業</w:t>
            </w:r>
          </w:p>
          <w:p w:rsidR="00341EE1" w:rsidRPr="002036B9"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Work planning</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6D73"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CAD</w:t>
            </w:r>
            <w:r>
              <w:rPr>
                <w:rFonts w:asciiTheme="majorHAnsi" w:eastAsiaTheme="majorEastAsia" w:hAnsiTheme="majorHAnsi" w:cstheme="majorHAnsi" w:hint="eastAsia"/>
                <w:sz w:val="14"/>
                <w:szCs w:val="14"/>
              </w:rPr>
              <w:t>の操作作業</w:t>
            </w:r>
          </w:p>
          <w:p w:rsidR="00341EE1" w:rsidRPr="002036B9"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CAD operation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6D73"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製造仕様作成作業</w:t>
            </w:r>
          </w:p>
          <w:p w:rsidR="00341EE1" w:rsidRPr="002036B9"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Creation of manufacturing specifications</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6D73"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機械・器工具の取扱い作業</w:t>
            </w:r>
          </w:p>
          <w:p w:rsidR="00341EE1" w:rsidRPr="002036B9"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Handling of machines and instruments</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6D73"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材料の取扱い作業</w:t>
            </w:r>
          </w:p>
          <w:p w:rsidR="00341EE1" w:rsidRPr="002036B9"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Handling of materials</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6D73"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読図作業</w:t>
            </w:r>
          </w:p>
          <w:p w:rsidR="00341EE1" w:rsidRPr="002036B9" w:rsidRDefault="00C46D73" w:rsidP="00C46D73">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Reading of drawings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B0B" w:rsidRDefault="004D2B0B" w:rsidP="006A5F3B">
      <w:r>
        <w:separator/>
      </w:r>
    </w:p>
  </w:endnote>
  <w:endnote w:type="continuationSeparator" w:id="0">
    <w:p w:rsidR="004D2B0B" w:rsidRDefault="004D2B0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423F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423F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B0B" w:rsidRDefault="004D2B0B" w:rsidP="006A5F3B">
      <w:r>
        <w:separator/>
      </w:r>
    </w:p>
  </w:footnote>
  <w:footnote w:type="continuationSeparator" w:id="0">
    <w:p w:rsidR="004D2B0B" w:rsidRDefault="004D2B0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D2B0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23F4"/>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46D73"/>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BC04E56-D1D3-4210-A1C7-A68B7F1C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06577">
      <w:bodyDiv w:val="1"/>
      <w:marLeft w:val="0"/>
      <w:marRight w:val="0"/>
      <w:marTop w:val="0"/>
      <w:marBottom w:val="0"/>
      <w:divBdr>
        <w:top w:val="none" w:sz="0" w:space="0" w:color="auto"/>
        <w:left w:val="none" w:sz="0" w:space="0" w:color="auto"/>
        <w:bottom w:val="none" w:sz="0" w:space="0" w:color="auto"/>
        <w:right w:val="none" w:sz="0" w:space="0" w:color="auto"/>
      </w:divBdr>
    </w:div>
    <w:div w:id="421996421">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65218371">
      <w:bodyDiv w:val="1"/>
      <w:marLeft w:val="0"/>
      <w:marRight w:val="0"/>
      <w:marTop w:val="0"/>
      <w:marBottom w:val="0"/>
      <w:divBdr>
        <w:top w:val="none" w:sz="0" w:space="0" w:color="auto"/>
        <w:left w:val="none" w:sz="0" w:space="0" w:color="auto"/>
        <w:bottom w:val="none" w:sz="0" w:space="0" w:color="auto"/>
        <w:right w:val="none" w:sz="0" w:space="0" w:color="auto"/>
      </w:divBdr>
    </w:div>
    <w:div w:id="911695052">
      <w:bodyDiv w:val="1"/>
      <w:marLeft w:val="0"/>
      <w:marRight w:val="0"/>
      <w:marTop w:val="0"/>
      <w:marBottom w:val="0"/>
      <w:divBdr>
        <w:top w:val="none" w:sz="0" w:space="0" w:color="auto"/>
        <w:left w:val="none" w:sz="0" w:space="0" w:color="auto"/>
        <w:bottom w:val="none" w:sz="0" w:space="0" w:color="auto"/>
        <w:right w:val="none" w:sz="0" w:space="0" w:color="auto"/>
      </w:divBdr>
    </w:div>
    <w:div w:id="1077243271">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68151293">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61952579">
      <w:bodyDiv w:val="1"/>
      <w:marLeft w:val="0"/>
      <w:marRight w:val="0"/>
      <w:marTop w:val="0"/>
      <w:marBottom w:val="0"/>
      <w:divBdr>
        <w:top w:val="none" w:sz="0" w:space="0" w:color="auto"/>
        <w:left w:val="none" w:sz="0" w:space="0" w:color="auto"/>
        <w:bottom w:val="none" w:sz="0" w:space="0" w:color="auto"/>
        <w:right w:val="none" w:sz="0" w:space="0" w:color="auto"/>
      </w:divBdr>
    </w:div>
    <w:div w:id="2121759484">
      <w:bodyDiv w:val="1"/>
      <w:marLeft w:val="0"/>
      <w:marRight w:val="0"/>
      <w:marTop w:val="0"/>
      <w:marBottom w:val="0"/>
      <w:divBdr>
        <w:top w:val="none" w:sz="0" w:space="0" w:color="auto"/>
        <w:left w:val="none" w:sz="0" w:space="0" w:color="auto"/>
        <w:bottom w:val="none" w:sz="0" w:space="0" w:color="auto"/>
        <w:right w:val="none" w:sz="0" w:space="0" w:color="auto"/>
      </w:divBdr>
    </w:div>
    <w:div w:id="21360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24F23-0D68-42E3-BC2F-E626BF71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2018-07-24T05:41:00Z</dcterms:created>
  <dcterms:modified xsi:type="dcterms:W3CDTF">2018-09-11T06:33:00Z</dcterms:modified>
</cp:coreProperties>
</file>