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D17D0" w:rsidRPr="00135AEB" w:rsidRDefault="003D17D0" w:rsidP="003D17D0">
                  <w:pPr>
                    <w:spacing w:line="220" w:lineRule="exact"/>
                    <w:rPr>
                      <w:rFonts w:asciiTheme="majorEastAsia" w:eastAsiaTheme="majorEastAsia" w:hAnsiTheme="majorEastAsia" w:cs="メイリオ"/>
                      <w:sz w:val="16"/>
                      <w:szCs w:val="16"/>
                    </w:rPr>
                  </w:pPr>
                  <w:r w:rsidRPr="00135AEB">
                    <w:rPr>
                      <w:rFonts w:asciiTheme="majorEastAsia" w:eastAsiaTheme="majorEastAsia" w:hAnsiTheme="majorEastAsia" w:cs="メイリオ" w:hint="eastAsia"/>
                      <w:sz w:val="16"/>
                      <w:szCs w:val="16"/>
                    </w:rPr>
                    <w:t>仕上げ</w:t>
                  </w:r>
                </w:p>
                <w:p w:rsidR="005739FD" w:rsidRPr="002036B9" w:rsidRDefault="003D17D0" w:rsidP="003D17D0">
                  <w:pPr>
                    <w:spacing w:line="220" w:lineRule="exact"/>
                    <w:jc w:val="left"/>
                    <w:rPr>
                      <w:rFonts w:asciiTheme="majorEastAsia" w:eastAsiaTheme="majorEastAsia" w:hAnsiTheme="majorEastAsia" w:cs="メイリオ"/>
                      <w:sz w:val="16"/>
                      <w:szCs w:val="16"/>
                    </w:rPr>
                  </w:pPr>
                  <w:r w:rsidRPr="00135AEB">
                    <w:rPr>
                      <w:rFonts w:asciiTheme="majorHAnsi" w:eastAsiaTheme="majorEastAsia" w:hAnsiTheme="majorHAnsi" w:cstheme="majorHAnsi" w:hint="eastAsia"/>
                      <w:sz w:val="16"/>
                      <w:szCs w:val="16"/>
                    </w:rPr>
                    <w:t>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D17D0" w:rsidRPr="00135AEB" w:rsidRDefault="003D17D0" w:rsidP="003D17D0">
                  <w:pPr>
                    <w:spacing w:line="220" w:lineRule="exact"/>
                    <w:rPr>
                      <w:rFonts w:asciiTheme="majorHAnsi" w:eastAsiaTheme="majorEastAsia" w:hAnsiTheme="majorHAnsi" w:cstheme="majorHAnsi"/>
                      <w:sz w:val="16"/>
                      <w:szCs w:val="16"/>
                    </w:rPr>
                  </w:pPr>
                  <w:r w:rsidRPr="00135AEB">
                    <w:rPr>
                      <w:rFonts w:asciiTheme="majorHAnsi" w:eastAsiaTheme="majorEastAsia" w:hAnsiTheme="majorHAnsi" w:cstheme="majorHAnsi" w:hint="eastAsia"/>
                      <w:sz w:val="16"/>
                      <w:szCs w:val="16"/>
                    </w:rPr>
                    <w:t>治工具仕上げ作業</w:t>
                  </w:r>
                </w:p>
                <w:p w:rsidR="005739FD" w:rsidRPr="002036B9" w:rsidRDefault="003D17D0" w:rsidP="003D17D0">
                  <w:pPr>
                    <w:spacing w:line="220" w:lineRule="exact"/>
                    <w:rPr>
                      <w:rFonts w:asciiTheme="majorHAnsi" w:eastAsiaTheme="majorEastAsia" w:hAnsiTheme="majorHAnsi" w:cstheme="majorHAnsi"/>
                      <w:sz w:val="16"/>
                      <w:szCs w:val="16"/>
                    </w:rPr>
                  </w:pPr>
                  <w:r w:rsidRPr="00135AEB">
                    <w:rPr>
                      <w:rFonts w:asciiTheme="majorHAnsi" w:eastAsiaTheme="majorEastAsia" w:hAnsiTheme="majorHAnsi" w:cstheme="majorHAnsi" w:hint="eastAsia"/>
                      <w:sz w:val="16"/>
                      <w:szCs w:val="16"/>
                    </w:rPr>
                    <w:t>Melting equipment finishing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965C5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22F2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36D0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347E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347E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347E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D17D0" w:rsidRPr="002036B9" w:rsidTr="00341EE1">
        <w:trPr>
          <w:trHeight w:val="457"/>
        </w:trPr>
        <w:tc>
          <w:tcPr>
            <w:tcW w:w="2551" w:type="dxa"/>
            <w:vMerge w:val="restart"/>
            <w:vAlign w:val="center"/>
          </w:tcPr>
          <w:p w:rsidR="003D17D0" w:rsidRPr="002036B9" w:rsidRDefault="003D17D0" w:rsidP="003D17D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D17D0" w:rsidRPr="002036B9" w:rsidRDefault="003D17D0" w:rsidP="003D17D0">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D17D0" w:rsidRPr="002036B9" w:rsidRDefault="003D17D0" w:rsidP="003D17D0">
            <w:pPr>
              <w:spacing w:line="160" w:lineRule="exact"/>
              <w:jc w:val="center"/>
              <w:rPr>
                <w:sz w:val="14"/>
                <w:szCs w:val="14"/>
              </w:rPr>
            </w:pPr>
          </w:p>
        </w:tc>
        <w:tc>
          <w:tcPr>
            <w:tcW w:w="609" w:type="dxa"/>
          </w:tcPr>
          <w:p w:rsidR="003D17D0" w:rsidRPr="002036B9" w:rsidRDefault="003D17D0" w:rsidP="003D17D0">
            <w:pPr>
              <w:spacing w:line="160" w:lineRule="exact"/>
              <w:rPr>
                <w:sz w:val="14"/>
                <w:szCs w:val="14"/>
              </w:rPr>
            </w:pPr>
          </w:p>
        </w:tc>
        <w:tc>
          <w:tcPr>
            <w:tcW w:w="610" w:type="dxa"/>
          </w:tcPr>
          <w:p w:rsidR="003D17D0" w:rsidRPr="002036B9" w:rsidRDefault="003D17D0" w:rsidP="003D17D0">
            <w:pPr>
              <w:spacing w:line="160" w:lineRule="exact"/>
              <w:jc w:val="left"/>
              <w:rPr>
                <w:rFonts w:asciiTheme="majorHAnsi" w:eastAsiaTheme="majorEastAsia" w:hAnsiTheme="majorHAnsi" w:cstheme="majorHAnsi"/>
                <w:sz w:val="14"/>
                <w:szCs w:val="14"/>
              </w:rPr>
            </w:pPr>
          </w:p>
        </w:tc>
        <w:tc>
          <w:tcPr>
            <w:tcW w:w="5543" w:type="dxa"/>
            <w:vAlign w:val="center"/>
          </w:tcPr>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冶工具の仕上げ及び組立て作業</w:t>
            </w:r>
          </w:p>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Melting equipment finishing/assembly work</w:t>
            </w:r>
          </w:p>
        </w:tc>
      </w:tr>
      <w:tr w:rsidR="003D17D0" w:rsidRPr="002036B9" w:rsidTr="00341EE1">
        <w:trPr>
          <w:trHeight w:val="407"/>
        </w:trPr>
        <w:tc>
          <w:tcPr>
            <w:tcW w:w="2551" w:type="dxa"/>
            <w:vMerge/>
          </w:tcPr>
          <w:p w:rsidR="003D17D0" w:rsidRPr="002036B9" w:rsidRDefault="003D17D0" w:rsidP="003D17D0">
            <w:pPr>
              <w:spacing w:line="160" w:lineRule="exact"/>
              <w:rPr>
                <w:sz w:val="14"/>
                <w:szCs w:val="14"/>
              </w:rPr>
            </w:pPr>
          </w:p>
        </w:tc>
        <w:tc>
          <w:tcPr>
            <w:tcW w:w="609" w:type="dxa"/>
            <w:tcBorders>
              <w:top w:val="single" w:sz="4" w:space="0" w:color="auto"/>
            </w:tcBorders>
            <w:vAlign w:val="center"/>
          </w:tcPr>
          <w:p w:rsidR="003D17D0" w:rsidRPr="002036B9" w:rsidRDefault="003D17D0" w:rsidP="003D17D0">
            <w:pPr>
              <w:spacing w:line="160" w:lineRule="exact"/>
              <w:jc w:val="center"/>
              <w:rPr>
                <w:sz w:val="14"/>
                <w:szCs w:val="14"/>
              </w:rPr>
            </w:pPr>
          </w:p>
        </w:tc>
        <w:tc>
          <w:tcPr>
            <w:tcW w:w="609" w:type="dxa"/>
            <w:tcBorders>
              <w:top w:val="single" w:sz="4" w:space="0" w:color="auto"/>
            </w:tcBorders>
          </w:tcPr>
          <w:p w:rsidR="003D17D0" w:rsidRPr="002036B9" w:rsidRDefault="003D17D0" w:rsidP="003D17D0">
            <w:pPr>
              <w:spacing w:line="160" w:lineRule="exact"/>
              <w:rPr>
                <w:sz w:val="14"/>
                <w:szCs w:val="14"/>
              </w:rPr>
            </w:pPr>
          </w:p>
        </w:tc>
        <w:tc>
          <w:tcPr>
            <w:tcW w:w="610" w:type="dxa"/>
            <w:tcBorders>
              <w:top w:val="single" w:sz="4" w:space="0" w:color="auto"/>
            </w:tcBorders>
          </w:tcPr>
          <w:p w:rsidR="003D17D0" w:rsidRPr="002036B9" w:rsidRDefault="003D17D0" w:rsidP="003D17D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部品のはめ合わせ及び心出し作業</w:t>
            </w:r>
          </w:p>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Part fitting and centering work</w:t>
            </w:r>
          </w:p>
        </w:tc>
      </w:tr>
      <w:tr w:rsidR="003D17D0" w:rsidRPr="002036B9" w:rsidTr="00341EE1">
        <w:trPr>
          <w:trHeight w:val="427"/>
        </w:trPr>
        <w:tc>
          <w:tcPr>
            <w:tcW w:w="2551" w:type="dxa"/>
            <w:vMerge/>
          </w:tcPr>
          <w:p w:rsidR="003D17D0" w:rsidRPr="002036B9" w:rsidRDefault="003D17D0" w:rsidP="003D17D0">
            <w:pPr>
              <w:spacing w:line="160" w:lineRule="exact"/>
              <w:rPr>
                <w:sz w:val="14"/>
                <w:szCs w:val="14"/>
              </w:rPr>
            </w:pPr>
          </w:p>
        </w:tc>
        <w:tc>
          <w:tcPr>
            <w:tcW w:w="609" w:type="dxa"/>
            <w:tcBorders>
              <w:top w:val="single" w:sz="4" w:space="0" w:color="auto"/>
            </w:tcBorders>
            <w:vAlign w:val="center"/>
          </w:tcPr>
          <w:p w:rsidR="003D17D0" w:rsidRPr="002036B9" w:rsidRDefault="003D17D0" w:rsidP="003D17D0">
            <w:pPr>
              <w:spacing w:line="160" w:lineRule="exact"/>
              <w:jc w:val="center"/>
              <w:rPr>
                <w:sz w:val="14"/>
                <w:szCs w:val="14"/>
              </w:rPr>
            </w:pPr>
          </w:p>
        </w:tc>
        <w:tc>
          <w:tcPr>
            <w:tcW w:w="609" w:type="dxa"/>
            <w:tcBorders>
              <w:top w:val="single" w:sz="4" w:space="0" w:color="auto"/>
            </w:tcBorders>
          </w:tcPr>
          <w:p w:rsidR="003D17D0" w:rsidRPr="002036B9" w:rsidRDefault="003D17D0" w:rsidP="003D17D0">
            <w:pPr>
              <w:spacing w:line="160" w:lineRule="exact"/>
              <w:rPr>
                <w:sz w:val="14"/>
                <w:szCs w:val="14"/>
              </w:rPr>
            </w:pPr>
          </w:p>
        </w:tc>
        <w:tc>
          <w:tcPr>
            <w:tcW w:w="610" w:type="dxa"/>
            <w:tcBorders>
              <w:top w:val="single" w:sz="4" w:space="0" w:color="auto"/>
            </w:tcBorders>
          </w:tcPr>
          <w:p w:rsidR="003D17D0" w:rsidRPr="002036B9" w:rsidRDefault="003D17D0" w:rsidP="003D17D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平面及び曲面のすり合わせ作業</w:t>
            </w:r>
          </w:p>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Plain/curved surface lapping</w:t>
            </w:r>
          </w:p>
        </w:tc>
      </w:tr>
      <w:tr w:rsidR="003D17D0" w:rsidRPr="002036B9" w:rsidTr="00341EE1">
        <w:trPr>
          <w:trHeight w:val="405"/>
        </w:trPr>
        <w:tc>
          <w:tcPr>
            <w:tcW w:w="2551" w:type="dxa"/>
            <w:vMerge/>
          </w:tcPr>
          <w:p w:rsidR="003D17D0" w:rsidRPr="002036B9" w:rsidRDefault="003D17D0" w:rsidP="003D17D0">
            <w:pPr>
              <w:spacing w:line="160" w:lineRule="exact"/>
              <w:rPr>
                <w:sz w:val="14"/>
                <w:szCs w:val="14"/>
              </w:rPr>
            </w:pPr>
          </w:p>
        </w:tc>
        <w:tc>
          <w:tcPr>
            <w:tcW w:w="609" w:type="dxa"/>
            <w:tcBorders>
              <w:top w:val="single" w:sz="4" w:space="0" w:color="auto"/>
            </w:tcBorders>
            <w:vAlign w:val="center"/>
          </w:tcPr>
          <w:p w:rsidR="003D17D0" w:rsidRPr="002036B9" w:rsidRDefault="003D17D0" w:rsidP="003D17D0">
            <w:pPr>
              <w:spacing w:line="160" w:lineRule="exact"/>
              <w:jc w:val="center"/>
              <w:rPr>
                <w:sz w:val="14"/>
                <w:szCs w:val="14"/>
              </w:rPr>
            </w:pPr>
          </w:p>
        </w:tc>
        <w:tc>
          <w:tcPr>
            <w:tcW w:w="609" w:type="dxa"/>
            <w:tcBorders>
              <w:top w:val="single" w:sz="4" w:space="0" w:color="auto"/>
            </w:tcBorders>
          </w:tcPr>
          <w:p w:rsidR="003D17D0" w:rsidRPr="002036B9" w:rsidRDefault="003D17D0" w:rsidP="003D17D0">
            <w:pPr>
              <w:spacing w:line="160" w:lineRule="exact"/>
              <w:rPr>
                <w:sz w:val="14"/>
                <w:szCs w:val="14"/>
              </w:rPr>
            </w:pPr>
          </w:p>
        </w:tc>
        <w:tc>
          <w:tcPr>
            <w:tcW w:w="610" w:type="dxa"/>
            <w:tcBorders>
              <w:top w:val="single" w:sz="4" w:space="0" w:color="auto"/>
            </w:tcBorders>
          </w:tcPr>
          <w:p w:rsidR="003D17D0" w:rsidRPr="002036B9" w:rsidRDefault="003D17D0" w:rsidP="003D17D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けがき、穴あけ、ねじ立て等の作業</w:t>
            </w:r>
          </w:p>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Marking, boring, tapping, etc.</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3D17D0" w:rsidRPr="002036B9" w:rsidTr="00341EE1">
        <w:trPr>
          <w:trHeight w:val="403"/>
        </w:trPr>
        <w:tc>
          <w:tcPr>
            <w:tcW w:w="2551" w:type="dxa"/>
            <w:vMerge w:val="restart"/>
            <w:vAlign w:val="center"/>
          </w:tcPr>
          <w:p w:rsidR="003D17D0" w:rsidRPr="002036B9" w:rsidRDefault="003D17D0" w:rsidP="003D17D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D17D0" w:rsidRPr="002036B9" w:rsidRDefault="003D17D0" w:rsidP="003D17D0">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D17D0" w:rsidRPr="002036B9" w:rsidRDefault="003D17D0" w:rsidP="003D17D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D17D0" w:rsidRPr="002036B9" w:rsidRDefault="003D17D0" w:rsidP="003D17D0">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D17D0" w:rsidRPr="002036B9" w:rsidRDefault="003D17D0" w:rsidP="003D17D0">
            <w:pPr>
              <w:spacing w:line="160" w:lineRule="exact"/>
              <w:rPr>
                <w:sz w:val="14"/>
                <w:szCs w:val="14"/>
              </w:rPr>
            </w:pPr>
          </w:p>
        </w:tc>
        <w:tc>
          <w:tcPr>
            <w:tcW w:w="609" w:type="dxa"/>
            <w:vAlign w:val="center"/>
          </w:tcPr>
          <w:p w:rsidR="003D17D0" w:rsidRPr="002036B9" w:rsidRDefault="003D17D0" w:rsidP="003D17D0">
            <w:pPr>
              <w:spacing w:line="160" w:lineRule="exact"/>
              <w:jc w:val="center"/>
              <w:rPr>
                <w:sz w:val="14"/>
                <w:szCs w:val="14"/>
              </w:rPr>
            </w:pPr>
          </w:p>
        </w:tc>
        <w:tc>
          <w:tcPr>
            <w:tcW w:w="610" w:type="dxa"/>
          </w:tcPr>
          <w:p w:rsidR="003D17D0" w:rsidRPr="002036B9" w:rsidRDefault="003D17D0" w:rsidP="003D17D0">
            <w:pPr>
              <w:spacing w:line="160" w:lineRule="exact"/>
              <w:jc w:val="left"/>
              <w:rPr>
                <w:rFonts w:asciiTheme="majorHAnsi" w:eastAsiaTheme="majorEastAsia" w:hAnsiTheme="majorHAnsi" w:cstheme="majorHAnsi"/>
                <w:sz w:val="14"/>
                <w:szCs w:val="14"/>
              </w:rPr>
            </w:pPr>
          </w:p>
        </w:tc>
        <w:tc>
          <w:tcPr>
            <w:tcW w:w="5543" w:type="dxa"/>
            <w:vAlign w:val="center"/>
          </w:tcPr>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機械加工作業</w:t>
            </w:r>
          </w:p>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Machining</w:t>
            </w:r>
          </w:p>
        </w:tc>
      </w:tr>
      <w:tr w:rsidR="003D17D0" w:rsidRPr="002036B9" w:rsidTr="00341EE1">
        <w:trPr>
          <w:trHeight w:val="437"/>
        </w:trPr>
        <w:tc>
          <w:tcPr>
            <w:tcW w:w="2551" w:type="dxa"/>
            <w:vMerge/>
          </w:tcPr>
          <w:p w:rsidR="003D17D0" w:rsidRPr="002036B9" w:rsidRDefault="003D17D0" w:rsidP="003D17D0">
            <w:pPr>
              <w:spacing w:line="160" w:lineRule="exact"/>
              <w:rPr>
                <w:sz w:val="14"/>
                <w:szCs w:val="14"/>
              </w:rPr>
            </w:pPr>
          </w:p>
        </w:tc>
        <w:tc>
          <w:tcPr>
            <w:tcW w:w="609" w:type="dxa"/>
          </w:tcPr>
          <w:p w:rsidR="003D17D0" w:rsidRPr="002036B9" w:rsidRDefault="003D17D0" w:rsidP="003D17D0">
            <w:pPr>
              <w:spacing w:line="160" w:lineRule="exact"/>
              <w:rPr>
                <w:sz w:val="14"/>
                <w:szCs w:val="14"/>
              </w:rPr>
            </w:pPr>
          </w:p>
        </w:tc>
        <w:tc>
          <w:tcPr>
            <w:tcW w:w="609" w:type="dxa"/>
          </w:tcPr>
          <w:p w:rsidR="003D17D0" w:rsidRPr="002036B9" w:rsidRDefault="003D17D0" w:rsidP="003D17D0">
            <w:pPr>
              <w:spacing w:line="160" w:lineRule="exact"/>
              <w:rPr>
                <w:sz w:val="14"/>
                <w:szCs w:val="14"/>
              </w:rPr>
            </w:pPr>
          </w:p>
        </w:tc>
        <w:tc>
          <w:tcPr>
            <w:tcW w:w="610" w:type="dxa"/>
          </w:tcPr>
          <w:p w:rsidR="003D17D0" w:rsidRPr="002036B9" w:rsidRDefault="003D17D0" w:rsidP="003D17D0">
            <w:pPr>
              <w:spacing w:line="160" w:lineRule="exact"/>
              <w:jc w:val="left"/>
              <w:rPr>
                <w:rFonts w:asciiTheme="majorHAnsi" w:eastAsiaTheme="majorEastAsia" w:hAnsiTheme="majorHAnsi" w:cstheme="majorHAnsi"/>
                <w:sz w:val="14"/>
                <w:szCs w:val="14"/>
              </w:rPr>
            </w:pPr>
          </w:p>
        </w:tc>
        <w:tc>
          <w:tcPr>
            <w:tcW w:w="5543" w:type="dxa"/>
            <w:vAlign w:val="center"/>
          </w:tcPr>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鋼の熱処理作業</w:t>
            </w:r>
          </w:p>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Thermal treatment of steel</w:t>
            </w:r>
          </w:p>
        </w:tc>
      </w:tr>
      <w:tr w:rsidR="003D17D0" w:rsidRPr="002036B9" w:rsidTr="00341EE1">
        <w:trPr>
          <w:trHeight w:val="401"/>
        </w:trPr>
        <w:tc>
          <w:tcPr>
            <w:tcW w:w="2551" w:type="dxa"/>
            <w:vMerge/>
          </w:tcPr>
          <w:p w:rsidR="003D17D0" w:rsidRPr="002036B9" w:rsidRDefault="003D17D0" w:rsidP="003D17D0">
            <w:pPr>
              <w:spacing w:line="160" w:lineRule="exact"/>
              <w:rPr>
                <w:sz w:val="14"/>
                <w:szCs w:val="14"/>
              </w:rPr>
            </w:pPr>
          </w:p>
        </w:tc>
        <w:tc>
          <w:tcPr>
            <w:tcW w:w="609" w:type="dxa"/>
            <w:vAlign w:val="center"/>
          </w:tcPr>
          <w:p w:rsidR="003D17D0" w:rsidRPr="002036B9" w:rsidRDefault="003D17D0" w:rsidP="003D17D0">
            <w:pPr>
              <w:spacing w:line="160" w:lineRule="exact"/>
              <w:jc w:val="center"/>
              <w:rPr>
                <w:sz w:val="14"/>
                <w:szCs w:val="14"/>
              </w:rPr>
            </w:pPr>
          </w:p>
        </w:tc>
        <w:tc>
          <w:tcPr>
            <w:tcW w:w="609" w:type="dxa"/>
          </w:tcPr>
          <w:p w:rsidR="003D17D0" w:rsidRPr="002036B9" w:rsidRDefault="003D17D0" w:rsidP="003D17D0">
            <w:pPr>
              <w:spacing w:line="160" w:lineRule="exact"/>
              <w:rPr>
                <w:sz w:val="14"/>
                <w:szCs w:val="14"/>
              </w:rPr>
            </w:pPr>
          </w:p>
        </w:tc>
        <w:tc>
          <w:tcPr>
            <w:tcW w:w="610" w:type="dxa"/>
          </w:tcPr>
          <w:p w:rsidR="003D17D0" w:rsidRPr="002036B9" w:rsidRDefault="003D17D0" w:rsidP="003D17D0">
            <w:pPr>
              <w:spacing w:line="160" w:lineRule="exact"/>
              <w:jc w:val="left"/>
              <w:rPr>
                <w:rFonts w:asciiTheme="majorHAnsi" w:eastAsiaTheme="majorEastAsia" w:hAnsiTheme="majorHAnsi" w:cstheme="majorHAnsi"/>
                <w:sz w:val="14"/>
                <w:szCs w:val="14"/>
              </w:rPr>
            </w:pPr>
          </w:p>
        </w:tc>
        <w:tc>
          <w:tcPr>
            <w:tcW w:w="5543" w:type="dxa"/>
            <w:vAlign w:val="center"/>
          </w:tcPr>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機械・器工具の管理作業</w:t>
            </w:r>
          </w:p>
          <w:p w:rsidR="003D17D0" w:rsidRPr="00135AEB" w:rsidRDefault="003D17D0" w:rsidP="003D17D0">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Management of machines and instruments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57D" w:rsidRDefault="005D657D" w:rsidP="006A5F3B">
      <w:r>
        <w:separator/>
      </w:r>
    </w:p>
  </w:endnote>
  <w:endnote w:type="continuationSeparator" w:id="0">
    <w:p w:rsidR="005D657D" w:rsidRDefault="005D657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347E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347E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57D" w:rsidRDefault="005D657D" w:rsidP="006A5F3B">
      <w:r>
        <w:separator/>
      </w:r>
    </w:p>
  </w:footnote>
  <w:footnote w:type="continuationSeparator" w:id="0">
    <w:p w:rsidR="005D657D" w:rsidRDefault="005D657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17D0"/>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D657D"/>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47ED"/>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2C7D4C6-EE73-42D8-BD21-ED11D60C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CB2E-EF7C-49DD-8CFF-C0F56918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2018-07-24T06:46:00Z</dcterms:created>
  <dcterms:modified xsi:type="dcterms:W3CDTF">2018-09-11T06:45:00Z</dcterms:modified>
</cp:coreProperties>
</file>