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553BA" w:rsidRPr="00975F18" w:rsidRDefault="005553BA" w:rsidP="005553BA">
                  <w:pPr>
                    <w:spacing w:line="220" w:lineRule="exact"/>
                    <w:jc w:val="left"/>
                    <w:rPr>
                      <w:rFonts w:asciiTheme="majorEastAsia" w:eastAsiaTheme="majorEastAsia" w:hAnsiTheme="majorEastAsia" w:cs="メイリオ"/>
                      <w:sz w:val="16"/>
                      <w:szCs w:val="16"/>
                    </w:rPr>
                  </w:pPr>
                  <w:r w:rsidRPr="00975F18">
                    <w:rPr>
                      <w:rFonts w:asciiTheme="majorEastAsia" w:eastAsiaTheme="majorEastAsia" w:hAnsiTheme="majorEastAsia" w:cs="メイリオ" w:hint="eastAsia"/>
                      <w:sz w:val="16"/>
                      <w:szCs w:val="16"/>
                    </w:rPr>
                    <w:t>たて編ニット生地製造</w:t>
                  </w:r>
                </w:p>
                <w:p w:rsidR="005739FD" w:rsidRPr="002036B9" w:rsidRDefault="005553BA" w:rsidP="005553BA">
                  <w:pPr>
                    <w:spacing w:line="220" w:lineRule="exact"/>
                    <w:jc w:val="left"/>
                    <w:rPr>
                      <w:rFonts w:asciiTheme="majorEastAsia" w:eastAsiaTheme="majorEastAsia" w:hAnsiTheme="majorEastAsia" w:cs="メイリオ"/>
                      <w:sz w:val="16"/>
                      <w:szCs w:val="16"/>
                    </w:rPr>
                  </w:pPr>
                  <w:r w:rsidRPr="00975F18">
                    <w:rPr>
                      <w:rFonts w:asciiTheme="majorHAnsi" w:eastAsiaTheme="majorEastAsia" w:hAnsiTheme="majorHAnsi" w:cstheme="majorHAnsi" w:hint="eastAsia"/>
                      <w:sz w:val="16"/>
                      <w:szCs w:val="16"/>
                    </w:rPr>
                    <w:t>Warp knitted fabrics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553BA" w:rsidRPr="00975F18" w:rsidRDefault="005553BA" w:rsidP="005553BA">
                  <w:pPr>
                    <w:spacing w:line="220" w:lineRule="exact"/>
                    <w:rPr>
                      <w:rFonts w:asciiTheme="majorHAnsi" w:eastAsiaTheme="majorEastAsia" w:hAnsiTheme="majorHAnsi" w:cstheme="majorHAnsi"/>
                      <w:sz w:val="16"/>
                      <w:szCs w:val="16"/>
                    </w:rPr>
                  </w:pPr>
                  <w:r w:rsidRPr="00975F18">
                    <w:rPr>
                      <w:rFonts w:asciiTheme="majorHAnsi" w:eastAsiaTheme="majorEastAsia" w:hAnsiTheme="majorHAnsi" w:cstheme="majorHAnsi" w:hint="eastAsia"/>
                      <w:sz w:val="16"/>
                      <w:szCs w:val="16"/>
                    </w:rPr>
                    <w:t>たて編ニット生地製造作業</w:t>
                  </w:r>
                </w:p>
                <w:p w:rsidR="005739FD" w:rsidRPr="002036B9" w:rsidRDefault="005553BA" w:rsidP="005553BA">
                  <w:pPr>
                    <w:spacing w:line="220" w:lineRule="exact"/>
                    <w:rPr>
                      <w:rFonts w:asciiTheme="majorHAnsi" w:eastAsiaTheme="majorEastAsia" w:hAnsiTheme="majorHAnsi" w:cstheme="majorHAnsi"/>
                      <w:sz w:val="16"/>
                      <w:szCs w:val="16"/>
                    </w:rPr>
                  </w:pPr>
                  <w:r w:rsidRPr="00975F18">
                    <w:rPr>
                      <w:rFonts w:asciiTheme="majorHAnsi" w:eastAsiaTheme="majorEastAsia" w:hAnsiTheme="majorHAnsi" w:cstheme="majorHAnsi" w:hint="eastAsia"/>
                      <w:sz w:val="16"/>
                      <w:szCs w:val="16"/>
                    </w:rPr>
                    <w:t>Warp knitting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825B6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19F15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DD279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075C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075C9">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075C9">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553BA" w:rsidRPr="00975F18" w:rsidRDefault="005553BA" w:rsidP="005553BA">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たて編機の運転作業</w:t>
            </w:r>
          </w:p>
          <w:p w:rsidR="00341EE1" w:rsidRPr="002036B9" w:rsidRDefault="005553BA" w:rsidP="005553BA">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Warping machine operation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553BA" w:rsidRPr="00975F18" w:rsidRDefault="005553BA" w:rsidP="005553BA">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糸切れ検知装置、テンション装置等の取扱い作業</w:t>
            </w:r>
          </w:p>
          <w:p w:rsidR="00341EE1" w:rsidRPr="002036B9" w:rsidRDefault="005553BA" w:rsidP="005553BA">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Handling of broken thread detectors and tensioners, etc.</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553BA" w:rsidRPr="00975F18" w:rsidRDefault="005553BA" w:rsidP="005553BA">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編立て</w:t>
            </w:r>
            <w:r w:rsidRPr="00975F18">
              <w:rPr>
                <w:rFonts w:asciiTheme="majorHAnsi" w:eastAsiaTheme="majorEastAsia" w:hAnsiTheme="majorHAnsi" w:cstheme="majorHAnsi" w:hint="eastAsia"/>
                <w:sz w:val="14"/>
                <w:szCs w:val="14"/>
              </w:rPr>
              <w:t>(</w:t>
            </w:r>
            <w:r w:rsidRPr="00975F18">
              <w:rPr>
                <w:rFonts w:asciiTheme="majorHAnsi" w:eastAsiaTheme="majorEastAsia" w:hAnsiTheme="majorHAnsi" w:cstheme="majorHAnsi" w:hint="eastAsia"/>
                <w:sz w:val="14"/>
                <w:szCs w:val="14"/>
              </w:rPr>
              <w:t>規格確認、編糸仕掛け、編出し、編成</w:t>
            </w:r>
            <w:r w:rsidRPr="00975F18">
              <w:rPr>
                <w:rFonts w:asciiTheme="majorHAnsi" w:eastAsiaTheme="majorEastAsia" w:hAnsiTheme="majorHAnsi" w:cstheme="majorHAnsi" w:hint="eastAsia"/>
                <w:sz w:val="14"/>
                <w:szCs w:val="14"/>
              </w:rPr>
              <w:t>)</w:t>
            </w:r>
            <w:r w:rsidRPr="00975F18">
              <w:rPr>
                <w:rFonts w:asciiTheme="majorHAnsi" w:eastAsiaTheme="majorEastAsia" w:hAnsiTheme="majorHAnsi" w:cstheme="majorHAnsi" w:hint="eastAsia"/>
                <w:sz w:val="14"/>
                <w:szCs w:val="14"/>
              </w:rPr>
              <w:t>作業</w:t>
            </w:r>
          </w:p>
          <w:p w:rsidR="00341EE1" w:rsidRPr="002036B9" w:rsidRDefault="005553BA" w:rsidP="005553BA">
            <w:pPr>
              <w:spacing w:line="160" w:lineRule="exact"/>
              <w:rPr>
                <w:rFonts w:asciiTheme="majorHAnsi" w:eastAsiaTheme="majorEastAsia" w:hAnsiTheme="majorHAnsi" w:cstheme="majorHAnsi"/>
                <w:sz w:val="14"/>
                <w:szCs w:val="14"/>
              </w:rPr>
            </w:pPr>
            <w:r w:rsidRPr="00975F18">
              <w:rPr>
                <w:rFonts w:asciiTheme="majorHAnsi" w:eastAsiaTheme="majorEastAsia" w:hAnsiTheme="majorHAnsi" w:cstheme="majorHAnsi" w:hint="eastAsia"/>
                <w:sz w:val="14"/>
                <w:szCs w:val="14"/>
              </w:rPr>
              <w:t>Knitting work (standard check, knitting yarning, knitting, and designing)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553BA" w:rsidRPr="005553BA"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品質管理･検査・補修作業</w:t>
            </w:r>
          </w:p>
          <w:p w:rsidR="00341EE1" w:rsidRPr="002036B9"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Quality control, inspections, and repairs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553BA" w:rsidRPr="005553BA"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原糸・ビームの管理及び取扱い作業</w:t>
            </w:r>
          </w:p>
          <w:p w:rsidR="00341EE1" w:rsidRPr="002036B9"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Management and handling of original yarns and beams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553BA" w:rsidRPr="005553BA"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整経機の運転作業</w:t>
            </w:r>
          </w:p>
          <w:p w:rsidR="00341EE1" w:rsidRPr="002036B9"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Warping machine operation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553BA" w:rsidRPr="005553BA"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糸掛け、糸結び、糸切れ処理等作業</w:t>
            </w:r>
          </w:p>
          <w:p w:rsidR="00341EE1" w:rsidRPr="002036B9" w:rsidRDefault="005553BA" w:rsidP="005553BA">
            <w:pPr>
              <w:spacing w:line="160" w:lineRule="exact"/>
              <w:rPr>
                <w:rFonts w:asciiTheme="majorHAnsi" w:eastAsiaTheme="majorEastAsia" w:hAnsiTheme="majorHAnsi" w:cstheme="majorHAnsi"/>
                <w:sz w:val="14"/>
                <w:szCs w:val="14"/>
              </w:rPr>
            </w:pPr>
            <w:r w:rsidRPr="005553BA">
              <w:rPr>
                <w:rFonts w:asciiTheme="majorHAnsi" w:eastAsiaTheme="majorEastAsia" w:hAnsiTheme="majorHAnsi" w:cstheme="majorHAnsi" w:hint="eastAsia"/>
                <w:sz w:val="14"/>
                <w:szCs w:val="14"/>
              </w:rPr>
              <w:t>Work of setting yarns, tying yarns, and handling broken yarns, etc.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03" w:rsidRDefault="000C4903" w:rsidP="006A5F3B">
      <w:r>
        <w:separator/>
      </w:r>
    </w:p>
  </w:endnote>
  <w:endnote w:type="continuationSeparator" w:id="0">
    <w:p w:rsidR="000C4903" w:rsidRDefault="000C490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75C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75C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03" w:rsidRDefault="000C4903" w:rsidP="006A5F3B">
      <w:r>
        <w:separator/>
      </w:r>
    </w:p>
  </w:footnote>
  <w:footnote w:type="continuationSeparator" w:id="0">
    <w:p w:rsidR="000C4903" w:rsidRDefault="000C490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C4903"/>
    <w:rsid w:val="000D6BBC"/>
    <w:rsid w:val="000F0E32"/>
    <w:rsid w:val="000F4550"/>
    <w:rsid w:val="00105E81"/>
    <w:rsid w:val="001075C9"/>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53BA"/>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FC50388-C64A-499A-AC29-F02622CB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185B-6AA9-4A55-A2D7-417CDCA0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2018-05-23T08:34:00Z</dcterms:created>
  <dcterms:modified xsi:type="dcterms:W3CDTF">2018-09-11T05:07:00Z</dcterms:modified>
</cp:coreProperties>
</file>