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0A5CB7" w:rsidRPr="00732576" w:rsidRDefault="000A5CB7" w:rsidP="000A5CB7">
                  <w:pPr>
                    <w:spacing w:line="220" w:lineRule="exact"/>
                    <w:jc w:val="left"/>
                    <w:rPr>
                      <w:rFonts w:asciiTheme="majorEastAsia" w:eastAsiaTheme="majorEastAsia" w:hAnsiTheme="majorEastAsia" w:cs="メイリオ"/>
                      <w:sz w:val="16"/>
                      <w:szCs w:val="16"/>
                    </w:rPr>
                  </w:pPr>
                  <w:r w:rsidRPr="00732576">
                    <w:rPr>
                      <w:rFonts w:asciiTheme="majorEastAsia" w:eastAsiaTheme="majorEastAsia" w:hAnsiTheme="majorEastAsia" w:cs="メイリオ" w:hint="eastAsia"/>
                      <w:sz w:val="16"/>
                      <w:szCs w:val="16"/>
                    </w:rPr>
                    <w:t>タイル張り</w:t>
                  </w:r>
                </w:p>
                <w:p w:rsidR="005739FD" w:rsidRPr="002036B9" w:rsidRDefault="000A5CB7" w:rsidP="000A5CB7">
                  <w:pPr>
                    <w:spacing w:line="220" w:lineRule="exact"/>
                    <w:jc w:val="left"/>
                    <w:rPr>
                      <w:rFonts w:asciiTheme="majorEastAsia" w:eastAsiaTheme="majorEastAsia" w:hAnsiTheme="majorEastAsia" w:cs="メイリオ"/>
                      <w:sz w:val="16"/>
                      <w:szCs w:val="16"/>
                    </w:rPr>
                  </w:pPr>
                  <w:r w:rsidRPr="00732576">
                    <w:rPr>
                      <w:rFonts w:asciiTheme="majorHAnsi" w:eastAsiaTheme="majorEastAsia" w:hAnsiTheme="majorHAnsi" w:cstheme="majorHAnsi" w:hint="eastAsia"/>
                      <w:sz w:val="16"/>
                      <w:szCs w:val="16"/>
                    </w:rPr>
                    <w:t>Tiling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0A5CB7" w:rsidRPr="00732576" w:rsidRDefault="000A5CB7" w:rsidP="000A5CB7">
                  <w:pPr>
                    <w:spacing w:line="220" w:lineRule="exact"/>
                    <w:rPr>
                      <w:rFonts w:asciiTheme="majorHAnsi" w:eastAsiaTheme="majorEastAsia" w:hAnsiTheme="majorHAnsi" w:cstheme="majorHAnsi"/>
                      <w:sz w:val="16"/>
                      <w:szCs w:val="16"/>
                    </w:rPr>
                  </w:pPr>
                  <w:r w:rsidRPr="00732576">
                    <w:rPr>
                      <w:rFonts w:asciiTheme="majorHAnsi" w:eastAsiaTheme="majorEastAsia" w:hAnsiTheme="majorHAnsi" w:cstheme="majorHAnsi" w:hint="eastAsia"/>
                      <w:sz w:val="16"/>
                      <w:szCs w:val="16"/>
                    </w:rPr>
                    <w:t>タイル張り作業</w:t>
                  </w:r>
                </w:p>
                <w:p w:rsidR="005739FD" w:rsidRPr="002036B9" w:rsidRDefault="000A5CB7" w:rsidP="000A5CB7">
                  <w:pPr>
                    <w:spacing w:line="220" w:lineRule="exact"/>
                    <w:rPr>
                      <w:rFonts w:asciiTheme="majorHAnsi" w:eastAsiaTheme="majorEastAsia" w:hAnsiTheme="majorHAnsi" w:cstheme="majorHAnsi"/>
                      <w:sz w:val="16"/>
                      <w:szCs w:val="16"/>
                    </w:rPr>
                  </w:pPr>
                  <w:r w:rsidRPr="00732576">
                    <w:rPr>
                      <w:rFonts w:asciiTheme="majorHAnsi" w:eastAsiaTheme="majorEastAsia" w:hAnsiTheme="majorHAnsi" w:cstheme="majorHAnsi" w:hint="eastAsia"/>
                      <w:sz w:val="16"/>
                      <w:szCs w:val="16"/>
                    </w:rPr>
                    <w:t>Tiling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EDDE8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91929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56CEC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915A72">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915A72">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915A72">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0A5CB7" w:rsidRPr="002036B9" w:rsidTr="00341EE1">
        <w:trPr>
          <w:trHeight w:val="457"/>
        </w:trPr>
        <w:tc>
          <w:tcPr>
            <w:tcW w:w="2551" w:type="dxa"/>
            <w:vMerge w:val="restart"/>
            <w:vAlign w:val="center"/>
          </w:tcPr>
          <w:p w:rsidR="000A5CB7" w:rsidRPr="002036B9" w:rsidRDefault="000A5CB7" w:rsidP="000A5CB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A5CB7" w:rsidRPr="002036B9" w:rsidRDefault="000A5CB7" w:rsidP="000A5CB7">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0A5CB7" w:rsidRPr="002036B9" w:rsidRDefault="000A5CB7" w:rsidP="000A5CB7">
            <w:pPr>
              <w:spacing w:line="160" w:lineRule="exact"/>
              <w:jc w:val="center"/>
              <w:rPr>
                <w:sz w:val="14"/>
                <w:szCs w:val="14"/>
              </w:rPr>
            </w:pPr>
          </w:p>
        </w:tc>
        <w:tc>
          <w:tcPr>
            <w:tcW w:w="609" w:type="dxa"/>
          </w:tcPr>
          <w:p w:rsidR="000A5CB7" w:rsidRPr="002036B9" w:rsidRDefault="000A5CB7" w:rsidP="000A5CB7">
            <w:pPr>
              <w:spacing w:line="160" w:lineRule="exact"/>
              <w:rPr>
                <w:sz w:val="14"/>
                <w:szCs w:val="14"/>
              </w:rPr>
            </w:pPr>
          </w:p>
        </w:tc>
        <w:tc>
          <w:tcPr>
            <w:tcW w:w="610" w:type="dxa"/>
          </w:tcPr>
          <w:p w:rsidR="000A5CB7" w:rsidRPr="002036B9" w:rsidRDefault="000A5CB7" w:rsidP="000A5CB7">
            <w:pPr>
              <w:spacing w:line="160" w:lineRule="exact"/>
              <w:jc w:val="left"/>
              <w:rPr>
                <w:rFonts w:asciiTheme="majorHAnsi" w:eastAsiaTheme="majorEastAsia" w:hAnsiTheme="majorHAnsi" w:cstheme="majorHAnsi"/>
                <w:sz w:val="14"/>
                <w:szCs w:val="14"/>
              </w:rPr>
            </w:pPr>
          </w:p>
        </w:tc>
        <w:tc>
          <w:tcPr>
            <w:tcW w:w="5543" w:type="dxa"/>
            <w:vAlign w:val="center"/>
          </w:tcPr>
          <w:p w:rsidR="000A5CB7" w:rsidRPr="00732576" w:rsidRDefault="000A5CB7" w:rsidP="000A5CB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タイル選別・墨出し等作業</w:t>
            </w:r>
          </w:p>
          <w:p w:rsidR="000A5CB7" w:rsidRPr="00732576" w:rsidRDefault="000A5CB7" w:rsidP="000A5CB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Tile selection and marking</w:t>
            </w:r>
          </w:p>
        </w:tc>
      </w:tr>
      <w:tr w:rsidR="000A5CB7" w:rsidRPr="002036B9" w:rsidTr="00341EE1">
        <w:trPr>
          <w:trHeight w:val="407"/>
        </w:trPr>
        <w:tc>
          <w:tcPr>
            <w:tcW w:w="2551" w:type="dxa"/>
            <w:vMerge/>
          </w:tcPr>
          <w:p w:rsidR="000A5CB7" w:rsidRPr="002036B9" w:rsidRDefault="000A5CB7" w:rsidP="000A5CB7">
            <w:pPr>
              <w:spacing w:line="160" w:lineRule="exact"/>
              <w:rPr>
                <w:sz w:val="14"/>
                <w:szCs w:val="14"/>
              </w:rPr>
            </w:pPr>
          </w:p>
        </w:tc>
        <w:tc>
          <w:tcPr>
            <w:tcW w:w="609" w:type="dxa"/>
            <w:tcBorders>
              <w:top w:val="single" w:sz="4" w:space="0" w:color="auto"/>
            </w:tcBorders>
            <w:vAlign w:val="center"/>
          </w:tcPr>
          <w:p w:rsidR="000A5CB7" w:rsidRPr="002036B9" w:rsidRDefault="000A5CB7" w:rsidP="000A5CB7">
            <w:pPr>
              <w:spacing w:line="160" w:lineRule="exact"/>
              <w:jc w:val="center"/>
              <w:rPr>
                <w:sz w:val="14"/>
                <w:szCs w:val="14"/>
              </w:rPr>
            </w:pPr>
          </w:p>
        </w:tc>
        <w:tc>
          <w:tcPr>
            <w:tcW w:w="609" w:type="dxa"/>
            <w:tcBorders>
              <w:top w:val="single" w:sz="4" w:space="0" w:color="auto"/>
            </w:tcBorders>
          </w:tcPr>
          <w:p w:rsidR="000A5CB7" w:rsidRPr="002036B9" w:rsidRDefault="000A5CB7" w:rsidP="000A5CB7">
            <w:pPr>
              <w:spacing w:line="160" w:lineRule="exact"/>
              <w:rPr>
                <w:sz w:val="14"/>
                <w:szCs w:val="14"/>
              </w:rPr>
            </w:pPr>
          </w:p>
        </w:tc>
        <w:tc>
          <w:tcPr>
            <w:tcW w:w="610" w:type="dxa"/>
            <w:tcBorders>
              <w:top w:val="single" w:sz="4" w:space="0" w:color="auto"/>
            </w:tcBorders>
          </w:tcPr>
          <w:p w:rsidR="000A5CB7" w:rsidRPr="002036B9" w:rsidRDefault="000A5CB7" w:rsidP="000A5CB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A5CB7" w:rsidRPr="00732576" w:rsidRDefault="000A5CB7" w:rsidP="000A5CB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張付け材料の調合・混練作業</w:t>
            </w:r>
          </w:p>
          <w:p w:rsidR="000A5CB7" w:rsidRPr="00732576" w:rsidRDefault="000A5CB7" w:rsidP="000A5CB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Blending and kneading of plastering materials</w:t>
            </w:r>
          </w:p>
        </w:tc>
      </w:tr>
      <w:tr w:rsidR="000A5CB7" w:rsidRPr="002036B9" w:rsidTr="00341EE1">
        <w:trPr>
          <w:trHeight w:val="427"/>
        </w:trPr>
        <w:tc>
          <w:tcPr>
            <w:tcW w:w="2551" w:type="dxa"/>
            <w:vMerge/>
          </w:tcPr>
          <w:p w:rsidR="000A5CB7" w:rsidRPr="002036B9" w:rsidRDefault="000A5CB7" w:rsidP="000A5CB7">
            <w:pPr>
              <w:spacing w:line="160" w:lineRule="exact"/>
              <w:rPr>
                <w:sz w:val="14"/>
                <w:szCs w:val="14"/>
              </w:rPr>
            </w:pPr>
          </w:p>
        </w:tc>
        <w:tc>
          <w:tcPr>
            <w:tcW w:w="609" w:type="dxa"/>
            <w:tcBorders>
              <w:top w:val="single" w:sz="4" w:space="0" w:color="auto"/>
            </w:tcBorders>
            <w:vAlign w:val="center"/>
          </w:tcPr>
          <w:p w:rsidR="000A5CB7" w:rsidRPr="002036B9" w:rsidRDefault="000A5CB7" w:rsidP="000A5CB7">
            <w:pPr>
              <w:spacing w:line="160" w:lineRule="exact"/>
              <w:jc w:val="center"/>
              <w:rPr>
                <w:sz w:val="14"/>
                <w:szCs w:val="14"/>
              </w:rPr>
            </w:pPr>
          </w:p>
        </w:tc>
        <w:tc>
          <w:tcPr>
            <w:tcW w:w="609" w:type="dxa"/>
            <w:tcBorders>
              <w:top w:val="single" w:sz="4" w:space="0" w:color="auto"/>
            </w:tcBorders>
          </w:tcPr>
          <w:p w:rsidR="000A5CB7" w:rsidRPr="002036B9" w:rsidRDefault="000A5CB7" w:rsidP="000A5CB7">
            <w:pPr>
              <w:spacing w:line="160" w:lineRule="exact"/>
              <w:rPr>
                <w:sz w:val="14"/>
                <w:szCs w:val="14"/>
              </w:rPr>
            </w:pPr>
          </w:p>
        </w:tc>
        <w:tc>
          <w:tcPr>
            <w:tcW w:w="610" w:type="dxa"/>
            <w:tcBorders>
              <w:top w:val="single" w:sz="4" w:space="0" w:color="auto"/>
            </w:tcBorders>
          </w:tcPr>
          <w:p w:rsidR="000A5CB7" w:rsidRPr="002036B9" w:rsidRDefault="000A5CB7" w:rsidP="000A5CB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A5CB7" w:rsidRPr="00732576" w:rsidRDefault="000A5CB7" w:rsidP="000A5CB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下地の下塗り及び修正作業</w:t>
            </w:r>
          </w:p>
          <w:p w:rsidR="000A5CB7" w:rsidRPr="00732576" w:rsidRDefault="000A5CB7" w:rsidP="000A5CB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Groundwork and repair of the foundation</w:t>
            </w:r>
          </w:p>
        </w:tc>
      </w:tr>
      <w:tr w:rsidR="000A5CB7" w:rsidRPr="002036B9" w:rsidTr="00341EE1">
        <w:trPr>
          <w:trHeight w:val="405"/>
        </w:trPr>
        <w:tc>
          <w:tcPr>
            <w:tcW w:w="2551" w:type="dxa"/>
            <w:vMerge/>
          </w:tcPr>
          <w:p w:rsidR="000A5CB7" w:rsidRPr="002036B9" w:rsidRDefault="000A5CB7" w:rsidP="000A5CB7">
            <w:pPr>
              <w:spacing w:line="160" w:lineRule="exact"/>
              <w:rPr>
                <w:sz w:val="14"/>
                <w:szCs w:val="14"/>
              </w:rPr>
            </w:pPr>
          </w:p>
        </w:tc>
        <w:tc>
          <w:tcPr>
            <w:tcW w:w="609" w:type="dxa"/>
            <w:tcBorders>
              <w:top w:val="single" w:sz="4" w:space="0" w:color="auto"/>
            </w:tcBorders>
            <w:vAlign w:val="center"/>
          </w:tcPr>
          <w:p w:rsidR="000A5CB7" w:rsidRPr="002036B9" w:rsidRDefault="000A5CB7" w:rsidP="000A5CB7">
            <w:pPr>
              <w:spacing w:line="160" w:lineRule="exact"/>
              <w:jc w:val="center"/>
              <w:rPr>
                <w:sz w:val="14"/>
                <w:szCs w:val="14"/>
              </w:rPr>
            </w:pPr>
          </w:p>
        </w:tc>
        <w:tc>
          <w:tcPr>
            <w:tcW w:w="609" w:type="dxa"/>
            <w:tcBorders>
              <w:top w:val="single" w:sz="4" w:space="0" w:color="auto"/>
            </w:tcBorders>
          </w:tcPr>
          <w:p w:rsidR="000A5CB7" w:rsidRPr="002036B9" w:rsidRDefault="000A5CB7" w:rsidP="000A5CB7">
            <w:pPr>
              <w:spacing w:line="160" w:lineRule="exact"/>
              <w:rPr>
                <w:sz w:val="14"/>
                <w:szCs w:val="14"/>
              </w:rPr>
            </w:pPr>
          </w:p>
        </w:tc>
        <w:tc>
          <w:tcPr>
            <w:tcW w:w="610" w:type="dxa"/>
            <w:tcBorders>
              <w:top w:val="single" w:sz="4" w:space="0" w:color="auto"/>
            </w:tcBorders>
          </w:tcPr>
          <w:p w:rsidR="000A5CB7" w:rsidRPr="002036B9" w:rsidRDefault="000A5CB7" w:rsidP="000A5CB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A5CB7" w:rsidRPr="00732576" w:rsidRDefault="000A5CB7" w:rsidP="000A5CB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タイル張り作業</w:t>
            </w:r>
          </w:p>
          <w:p w:rsidR="000A5CB7" w:rsidRPr="00732576" w:rsidRDefault="000A5CB7" w:rsidP="000A5CB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Tiling</w:t>
            </w:r>
          </w:p>
        </w:tc>
      </w:tr>
      <w:tr w:rsidR="000A5CB7" w:rsidRPr="002036B9" w:rsidTr="00341EE1">
        <w:trPr>
          <w:trHeight w:val="424"/>
        </w:trPr>
        <w:tc>
          <w:tcPr>
            <w:tcW w:w="2551" w:type="dxa"/>
            <w:vMerge/>
          </w:tcPr>
          <w:p w:rsidR="000A5CB7" w:rsidRPr="002036B9" w:rsidRDefault="000A5CB7" w:rsidP="000A5CB7">
            <w:pPr>
              <w:spacing w:line="160" w:lineRule="exact"/>
              <w:rPr>
                <w:sz w:val="14"/>
                <w:szCs w:val="14"/>
              </w:rPr>
            </w:pPr>
          </w:p>
        </w:tc>
        <w:tc>
          <w:tcPr>
            <w:tcW w:w="609" w:type="dxa"/>
            <w:tcBorders>
              <w:top w:val="single" w:sz="4" w:space="0" w:color="auto"/>
            </w:tcBorders>
            <w:vAlign w:val="center"/>
          </w:tcPr>
          <w:p w:rsidR="000A5CB7" w:rsidRPr="002036B9" w:rsidRDefault="000A5CB7" w:rsidP="000A5CB7">
            <w:pPr>
              <w:spacing w:line="160" w:lineRule="exact"/>
              <w:jc w:val="center"/>
              <w:rPr>
                <w:sz w:val="14"/>
                <w:szCs w:val="14"/>
              </w:rPr>
            </w:pPr>
          </w:p>
        </w:tc>
        <w:tc>
          <w:tcPr>
            <w:tcW w:w="609" w:type="dxa"/>
            <w:tcBorders>
              <w:top w:val="single" w:sz="4" w:space="0" w:color="auto"/>
            </w:tcBorders>
          </w:tcPr>
          <w:p w:rsidR="000A5CB7" w:rsidRPr="002036B9" w:rsidRDefault="000A5CB7" w:rsidP="000A5CB7">
            <w:pPr>
              <w:spacing w:line="160" w:lineRule="exact"/>
              <w:rPr>
                <w:sz w:val="14"/>
                <w:szCs w:val="14"/>
              </w:rPr>
            </w:pPr>
          </w:p>
        </w:tc>
        <w:tc>
          <w:tcPr>
            <w:tcW w:w="610" w:type="dxa"/>
            <w:tcBorders>
              <w:top w:val="single" w:sz="4" w:space="0" w:color="auto"/>
            </w:tcBorders>
          </w:tcPr>
          <w:p w:rsidR="000A5CB7" w:rsidRPr="002036B9" w:rsidRDefault="000A5CB7" w:rsidP="000A5CB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A5CB7" w:rsidRPr="00732576" w:rsidRDefault="000A5CB7" w:rsidP="000A5CB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タイル張りの仕上げ作業</w:t>
            </w:r>
          </w:p>
          <w:p w:rsidR="000A5CB7" w:rsidRPr="00732576" w:rsidRDefault="000A5CB7" w:rsidP="000A5CB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Finishing of tiling</w:t>
            </w:r>
          </w:p>
        </w:tc>
      </w:tr>
      <w:tr w:rsidR="000A5CB7" w:rsidRPr="002036B9" w:rsidTr="00341EE1">
        <w:trPr>
          <w:trHeight w:val="403"/>
        </w:trPr>
        <w:tc>
          <w:tcPr>
            <w:tcW w:w="2551" w:type="dxa"/>
            <w:vMerge w:val="restart"/>
            <w:vAlign w:val="center"/>
          </w:tcPr>
          <w:p w:rsidR="000A5CB7" w:rsidRPr="002036B9" w:rsidRDefault="000A5CB7" w:rsidP="000A5CB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A5CB7" w:rsidRPr="002036B9" w:rsidRDefault="000A5CB7" w:rsidP="000A5CB7">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0A5CB7" w:rsidRPr="002036B9" w:rsidRDefault="000A5CB7" w:rsidP="000A5CB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A5CB7" w:rsidRPr="002036B9" w:rsidRDefault="000A5CB7" w:rsidP="000A5CB7">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0A5CB7" w:rsidRPr="002036B9" w:rsidRDefault="000A5CB7" w:rsidP="000A5CB7">
            <w:pPr>
              <w:spacing w:line="160" w:lineRule="exact"/>
              <w:rPr>
                <w:sz w:val="14"/>
                <w:szCs w:val="14"/>
              </w:rPr>
            </w:pPr>
          </w:p>
        </w:tc>
        <w:tc>
          <w:tcPr>
            <w:tcW w:w="609" w:type="dxa"/>
            <w:vAlign w:val="center"/>
          </w:tcPr>
          <w:p w:rsidR="000A5CB7" w:rsidRPr="002036B9" w:rsidRDefault="000A5CB7" w:rsidP="000A5CB7">
            <w:pPr>
              <w:spacing w:line="160" w:lineRule="exact"/>
              <w:jc w:val="center"/>
              <w:rPr>
                <w:sz w:val="14"/>
                <w:szCs w:val="14"/>
              </w:rPr>
            </w:pPr>
          </w:p>
        </w:tc>
        <w:tc>
          <w:tcPr>
            <w:tcW w:w="610" w:type="dxa"/>
          </w:tcPr>
          <w:p w:rsidR="000A5CB7" w:rsidRPr="002036B9" w:rsidRDefault="000A5CB7" w:rsidP="000A5CB7">
            <w:pPr>
              <w:spacing w:line="160" w:lineRule="exact"/>
              <w:jc w:val="left"/>
              <w:rPr>
                <w:rFonts w:asciiTheme="majorHAnsi" w:eastAsiaTheme="majorEastAsia" w:hAnsiTheme="majorHAnsi" w:cstheme="majorHAnsi"/>
                <w:sz w:val="14"/>
                <w:szCs w:val="14"/>
              </w:rPr>
            </w:pPr>
          </w:p>
        </w:tc>
        <w:tc>
          <w:tcPr>
            <w:tcW w:w="5543" w:type="dxa"/>
            <w:vAlign w:val="center"/>
          </w:tcPr>
          <w:p w:rsidR="000A5CB7" w:rsidRPr="00732576" w:rsidRDefault="000A5CB7" w:rsidP="000A5CB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れんが下地施工作業</w:t>
            </w:r>
          </w:p>
          <w:p w:rsidR="000A5CB7" w:rsidRPr="00732576" w:rsidRDefault="000A5CB7" w:rsidP="000A5CB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Foundation installation for bricklaying</w:t>
            </w:r>
          </w:p>
        </w:tc>
      </w:tr>
      <w:tr w:rsidR="000A5CB7" w:rsidRPr="002036B9" w:rsidTr="00341EE1">
        <w:trPr>
          <w:trHeight w:val="437"/>
        </w:trPr>
        <w:tc>
          <w:tcPr>
            <w:tcW w:w="2551" w:type="dxa"/>
            <w:vMerge/>
          </w:tcPr>
          <w:p w:rsidR="000A5CB7" w:rsidRPr="002036B9" w:rsidRDefault="000A5CB7" w:rsidP="000A5CB7">
            <w:pPr>
              <w:spacing w:line="160" w:lineRule="exact"/>
              <w:rPr>
                <w:sz w:val="14"/>
                <w:szCs w:val="14"/>
              </w:rPr>
            </w:pPr>
          </w:p>
        </w:tc>
        <w:tc>
          <w:tcPr>
            <w:tcW w:w="609" w:type="dxa"/>
          </w:tcPr>
          <w:p w:rsidR="000A5CB7" w:rsidRPr="002036B9" w:rsidRDefault="000A5CB7" w:rsidP="000A5CB7">
            <w:pPr>
              <w:spacing w:line="160" w:lineRule="exact"/>
              <w:rPr>
                <w:sz w:val="14"/>
                <w:szCs w:val="14"/>
              </w:rPr>
            </w:pPr>
          </w:p>
        </w:tc>
        <w:tc>
          <w:tcPr>
            <w:tcW w:w="609" w:type="dxa"/>
          </w:tcPr>
          <w:p w:rsidR="000A5CB7" w:rsidRPr="002036B9" w:rsidRDefault="000A5CB7" w:rsidP="000A5CB7">
            <w:pPr>
              <w:spacing w:line="160" w:lineRule="exact"/>
              <w:rPr>
                <w:sz w:val="14"/>
                <w:szCs w:val="14"/>
              </w:rPr>
            </w:pPr>
          </w:p>
        </w:tc>
        <w:tc>
          <w:tcPr>
            <w:tcW w:w="610" w:type="dxa"/>
          </w:tcPr>
          <w:p w:rsidR="000A5CB7" w:rsidRPr="002036B9" w:rsidRDefault="000A5CB7" w:rsidP="000A5CB7">
            <w:pPr>
              <w:spacing w:line="160" w:lineRule="exact"/>
              <w:jc w:val="left"/>
              <w:rPr>
                <w:rFonts w:asciiTheme="majorHAnsi" w:eastAsiaTheme="majorEastAsia" w:hAnsiTheme="majorHAnsi" w:cstheme="majorHAnsi"/>
                <w:sz w:val="14"/>
                <w:szCs w:val="14"/>
              </w:rPr>
            </w:pPr>
          </w:p>
        </w:tc>
        <w:tc>
          <w:tcPr>
            <w:tcW w:w="5543" w:type="dxa"/>
            <w:vAlign w:val="center"/>
          </w:tcPr>
          <w:p w:rsidR="000A5CB7" w:rsidRPr="00732576" w:rsidRDefault="000A5CB7" w:rsidP="000A5CB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コンクリート下地施工作業</w:t>
            </w:r>
          </w:p>
          <w:p w:rsidR="000A5CB7" w:rsidRPr="00732576" w:rsidRDefault="000A5CB7" w:rsidP="000A5CB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Foundation installation for concrete placement</w:t>
            </w:r>
          </w:p>
        </w:tc>
      </w:tr>
      <w:tr w:rsidR="000A5CB7" w:rsidRPr="002036B9" w:rsidTr="00341EE1">
        <w:trPr>
          <w:trHeight w:val="401"/>
        </w:trPr>
        <w:tc>
          <w:tcPr>
            <w:tcW w:w="2551" w:type="dxa"/>
            <w:vMerge/>
          </w:tcPr>
          <w:p w:rsidR="000A5CB7" w:rsidRPr="002036B9" w:rsidRDefault="000A5CB7" w:rsidP="000A5CB7">
            <w:pPr>
              <w:spacing w:line="160" w:lineRule="exact"/>
              <w:rPr>
                <w:sz w:val="14"/>
                <w:szCs w:val="14"/>
              </w:rPr>
            </w:pPr>
          </w:p>
        </w:tc>
        <w:tc>
          <w:tcPr>
            <w:tcW w:w="609" w:type="dxa"/>
            <w:vAlign w:val="center"/>
          </w:tcPr>
          <w:p w:rsidR="000A5CB7" w:rsidRPr="002036B9" w:rsidRDefault="000A5CB7" w:rsidP="000A5CB7">
            <w:pPr>
              <w:spacing w:line="160" w:lineRule="exact"/>
              <w:jc w:val="center"/>
              <w:rPr>
                <w:sz w:val="14"/>
                <w:szCs w:val="14"/>
              </w:rPr>
            </w:pPr>
          </w:p>
        </w:tc>
        <w:tc>
          <w:tcPr>
            <w:tcW w:w="609" w:type="dxa"/>
          </w:tcPr>
          <w:p w:rsidR="000A5CB7" w:rsidRPr="002036B9" w:rsidRDefault="000A5CB7" w:rsidP="000A5CB7">
            <w:pPr>
              <w:spacing w:line="160" w:lineRule="exact"/>
              <w:rPr>
                <w:sz w:val="14"/>
                <w:szCs w:val="14"/>
              </w:rPr>
            </w:pPr>
          </w:p>
        </w:tc>
        <w:tc>
          <w:tcPr>
            <w:tcW w:w="610" w:type="dxa"/>
          </w:tcPr>
          <w:p w:rsidR="000A5CB7" w:rsidRPr="002036B9" w:rsidRDefault="000A5CB7" w:rsidP="000A5CB7">
            <w:pPr>
              <w:spacing w:line="160" w:lineRule="exact"/>
              <w:jc w:val="left"/>
              <w:rPr>
                <w:rFonts w:asciiTheme="majorHAnsi" w:eastAsiaTheme="majorEastAsia" w:hAnsiTheme="majorHAnsi" w:cstheme="majorHAnsi"/>
                <w:sz w:val="14"/>
                <w:szCs w:val="14"/>
              </w:rPr>
            </w:pPr>
          </w:p>
        </w:tc>
        <w:tc>
          <w:tcPr>
            <w:tcW w:w="5543" w:type="dxa"/>
            <w:vAlign w:val="center"/>
          </w:tcPr>
          <w:p w:rsidR="000A5CB7" w:rsidRPr="00732576" w:rsidRDefault="000A5CB7" w:rsidP="000A5CB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コンクリートパネル下地施工作業</w:t>
            </w:r>
          </w:p>
          <w:p w:rsidR="000A5CB7" w:rsidRPr="00732576" w:rsidRDefault="000A5CB7" w:rsidP="000A5CB7">
            <w:pPr>
              <w:spacing w:line="160" w:lineRule="exact"/>
              <w:rPr>
                <w:rFonts w:asciiTheme="majorHAnsi" w:eastAsiaTheme="majorEastAsia" w:hAnsiTheme="majorHAnsi" w:cstheme="majorHAnsi"/>
                <w:sz w:val="14"/>
                <w:szCs w:val="14"/>
              </w:rPr>
            </w:pPr>
            <w:r w:rsidRPr="00732576">
              <w:rPr>
                <w:rFonts w:asciiTheme="majorHAnsi" w:eastAsiaTheme="majorEastAsia" w:hAnsiTheme="majorHAnsi" w:cstheme="majorHAnsi" w:hint="eastAsia"/>
                <w:sz w:val="14"/>
                <w:szCs w:val="14"/>
              </w:rPr>
              <w:t>Foundation installation for concrete panels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031" w:rsidRDefault="00F86031" w:rsidP="006A5F3B">
      <w:r>
        <w:separator/>
      </w:r>
    </w:p>
  </w:endnote>
  <w:endnote w:type="continuationSeparator" w:id="0">
    <w:p w:rsidR="00F86031" w:rsidRDefault="00F8603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15A7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15A7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031" w:rsidRDefault="00F86031" w:rsidP="006A5F3B">
      <w:r>
        <w:separator/>
      </w:r>
    </w:p>
  </w:footnote>
  <w:footnote w:type="continuationSeparator" w:id="0">
    <w:p w:rsidR="00F86031" w:rsidRDefault="00F8603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A5CB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15A72"/>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86031"/>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D93F697-F37E-41B2-AA9F-23C694B7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C3A6C-F028-41C6-AF4E-3CA2C614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4545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2018-07-25T06:18:00Z</dcterms:created>
  <dcterms:modified xsi:type="dcterms:W3CDTF">2018-09-11T05:51:00Z</dcterms:modified>
</cp:coreProperties>
</file>