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4AF7" w14:textId="77777777" w:rsidR="00201F03" w:rsidRPr="00201F03" w:rsidRDefault="00201F03" w:rsidP="00201F03">
      <w:pPr>
        <w:jc w:val="center"/>
        <w:rPr>
          <w:rFonts w:ascii="ＭＳ ゴシック" w:eastAsia="ＭＳ ゴシック" w:hAnsi="ＭＳ ゴシック"/>
          <w:szCs w:val="21"/>
          <w:lang w:eastAsia="zh-TW"/>
        </w:rPr>
      </w:pPr>
      <w:r w:rsidRPr="00201F03">
        <w:rPr>
          <w:rFonts w:ascii="ＭＳ ゴシック" w:eastAsia="ＭＳ ゴシック" w:hAnsi="ＭＳ ゴシック" w:hint="eastAsia"/>
          <w:szCs w:val="21"/>
          <w:lang w:eastAsia="zh-TW"/>
        </w:rPr>
        <w:t>職種：</w:t>
      </w:r>
      <w:r w:rsidRPr="00201F03">
        <w:rPr>
          <w:rFonts w:ascii="ＭＳ ゴシック" w:eastAsia="ＭＳ ゴシック" w:hAnsi="ＭＳ ゴシック" w:hint="eastAsia"/>
          <w:szCs w:val="21"/>
        </w:rPr>
        <w:t>企画・営業</w:t>
      </w:r>
      <w:r w:rsidRPr="00201F03">
        <w:rPr>
          <w:rFonts w:ascii="ＭＳ ゴシック" w:eastAsia="ＭＳ ゴシック" w:hAnsi="ＭＳ ゴシック" w:hint="eastAsia"/>
          <w:szCs w:val="21"/>
          <w:lang w:eastAsia="zh-TW"/>
        </w:rPr>
        <w:t xml:space="preserve">　　職務：</w:t>
      </w:r>
      <w:r w:rsidRPr="00201F03">
        <w:rPr>
          <w:rFonts w:ascii="ＭＳ ゴシック" w:eastAsia="ＭＳ ゴシック" w:hAnsi="ＭＳ ゴシック" w:hint="eastAsia"/>
          <w:szCs w:val="21"/>
        </w:rPr>
        <w:t>警備企画</w:t>
      </w:r>
    </w:p>
    <w:p w14:paraId="59919802" w14:textId="77777777" w:rsidR="00201F03" w:rsidRPr="00201F03" w:rsidRDefault="00201F03" w:rsidP="00201F03">
      <w:pPr>
        <w:rPr>
          <w:rFonts w:ascii="ＭＳ 明朝" w:eastAsia="ＭＳ 明朝" w:hAnsi="ＭＳ 明朝"/>
          <w:szCs w:val="21"/>
        </w:rPr>
      </w:pPr>
    </w:p>
    <w:p w14:paraId="418159FF"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1A665A3D" w14:textId="77777777" w:rsidR="00201F03" w:rsidRPr="00201F03" w:rsidRDefault="00201F03" w:rsidP="00201F03">
      <w:pPr>
        <w:rPr>
          <w:rFonts w:ascii="ＭＳ 明朝" w:eastAsia="ＭＳ 明朝" w:hAnsi="ＭＳ 明朝" w:cs="Times New Roman"/>
          <w:szCs w:val="21"/>
        </w:rPr>
      </w:pPr>
      <w:r w:rsidRPr="00201F03">
        <w:rPr>
          <w:rFonts w:ascii="ＭＳ 明朝" w:eastAsia="ＭＳ 明朝" w:hAnsi="ＭＳ 明朝" w:cs="Times New Roman" w:hint="eastAsia"/>
          <w:szCs w:val="21"/>
        </w:rPr>
        <w:t xml:space="preserve">　顧客や警察・消防等の関係者と折衝・調整、情勢に応じて警備体制を見直して、警備計画書や警備指令書等を作成し、計画に即した警備体制及び配置、運用を整える仕事。</w:t>
      </w:r>
    </w:p>
    <w:p w14:paraId="63A09E64" w14:textId="77777777" w:rsidR="00201F03" w:rsidRPr="00201F03" w:rsidRDefault="00201F03" w:rsidP="00201F03">
      <w:pPr>
        <w:rPr>
          <w:rFonts w:ascii="ＭＳ 明朝" w:eastAsia="ＭＳ 明朝" w:hAnsi="ＭＳ 明朝"/>
          <w:szCs w:val="21"/>
        </w:rPr>
      </w:pPr>
    </w:p>
    <w:p w14:paraId="23E94011"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【仕事の内容】</w:t>
      </w:r>
    </w:p>
    <w:p w14:paraId="464B8891" w14:textId="77777777" w:rsidR="00201F03" w:rsidRPr="00201F03" w:rsidRDefault="00201F03" w:rsidP="00201F03">
      <w:pPr>
        <w:ind w:firstLine="210"/>
        <w:rPr>
          <w:rFonts w:ascii="ＭＳ 明朝" w:eastAsia="ＭＳ 明朝" w:hAnsi="ＭＳ 明朝"/>
          <w:szCs w:val="21"/>
        </w:rPr>
      </w:pPr>
      <w:bookmarkStart w:id="0" w:name="_Hlk496284677"/>
      <w:r w:rsidRPr="00201F03">
        <w:rPr>
          <w:rFonts w:ascii="ＭＳ 明朝" w:eastAsia="ＭＳ 明朝" w:hAnsi="ＭＳ 明朝" w:hint="eastAsia"/>
          <w:szCs w:val="21"/>
        </w:rPr>
        <w:t>顧客ニーズの把握や関係者と調整</w:t>
      </w:r>
      <w:bookmarkEnd w:id="0"/>
      <w:r w:rsidRPr="00201F03">
        <w:rPr>
          <w:rFonts w:ascii="ＭＳ 明朝" w:eastAsia="ＭＳ 明朝" w:hAnsi="ＭＳ 明朝" w:hint="eastAsia"/>
          <w:szCs w:val="21"/>
        </w:rPr>
        <w:t>を行いながら、警備体制及び配置、運用を考慮して警備計画書、警備指令書等を作成する仕事である。</w:t>
      </w:r>
    </w:p>
    <w:p w14:paraId="5AC30BF3"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警備計画の作成にあたっては、顧客のほか警察・消防等の行政機関との密接なコミュニケーションが欠かせない。特に大規模イベントの警備等の場合には、関係者が多岐にわたるため、早い段階からの連携が重要で、警備の基本方針や具体的な実施方法について十分な調整を行うようにする。また、現場統括者等からの情報や実地調査を通じて、現場状況を的確に把握することも必要である。</w:t>
      </w:r>
    </w:p>
    <w:p w14:paraId="07AE4AFD"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実効性の高い警備計画書を作成するためには、顧客や関係者のニーズを踏まえることに加え、現場の状況に適切に対応できるようチーム編成行うことが重要である。そのため社内メンバーの能力や気質等の把握も欠かせない。</w:t>
      </w:r>
    </w:p>
    <w:p w14:paraId="447F79FE" w14:textId="77777777" w:rsidR="00201F03" w:rsidRPr="00201F03" w:rsidRDefault="00201F03" w:rsidP="00201F03">
      <w:pPr>
        <w:spacing w:line="480" w:lineRule="auto"/>
        <w:ind w:leftChars="400" w:left="840"/>
        <w:rPr>
          <w:rFonts w:ascii="ＭＳ 明朝" w:eastAsia="ＭＳ 明朝" w:hAnsi="ＭＳ 明朝"/>
          <w:szCs w:val="21"/>
        </w:rPr>
      </w:pPr>
    </w:p>
    <w:p w14:paraId="6977D3F2"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350AE07A" w14:textId="77777777" w:rsidR="00201F03" w:rsidRPr="00201F03" w:rsidRDefault="00201F03" w:rsidP="00201F03">
      <w:pPr>
        <w:numPr>
          <w:ilvl w:val="0"/>
          <w:numId w:val="5"/>
        </w:numPr>
        <w:rPr>
          <w:rFonts w:ascii="ＭＳ 明朝" w:eastAsia="ＭＳ 明朝" w:hAnsi="ＭＳ 明朝"/>
          <w:szCs w:val="21"/>
        </w:rPr>
      </w:pPr>
      <w:r w:rsidRPr="00201F03">
        <w:rPr>
          <w:rFonts w:ascii="ＭＳ 明朝" w:eastAsia="ＭＳ 明朝" w:hAnsi="ＭＳ 明朝" w:hint="eastAsia"/>
          <w:szCs w:val="21"/>
        </w:rPr>
        <w:t>的確な警備プランを作成するためには、警備現場の経験が豊富で警備業務に精通していることが不可欠である。</w:t>
      </w:r>
    </w:p>
    <w:p w14:paraId="7D5281EE" w14:textId="77777777" w:rsidR="00201F03" w:rsidRPr="00201F03" w:rsidRDefault="00201F03" w:rsidP="00201F03">
      <w:pPr>
        <w:numPr>
          <w:ilvl w:val="0"/>
          <w:numId w:val="5"/>
        </w:numPr>
        <w:rPr>
          <w:rFonts w:ascii="ＭＳ 明朝" w:eastAsia="ＭＳ 明朝" w:hAnsi="ＭＳ 明朝"/>
          <w:szCs w:val="21"/>
        </w:rPr>
      </w:pPr>
      <w:r w:rsidRPr="00201F03">
        <w:rPr>
          <w:rFonts w:ascii="ＭＳ 明朝" w:eastAsia="ＭＳ 明朝" w:hAnsi="ＭＳ 明朝" w:hint="eastAsia"/>
          <w:szCs w:val="21"/>
        </w:rPr>
        <w:t>顧客や警察・消防など行政機関との連携が不可欠となるため、多方面の関係者との間に人的ネットワークを構築し、日頃から十分にコミュニケーションをとっておくことが求められる。</w:t>
      </w:r>
    </w:p>
    <w:p w14:paraId="614F90F4" w14:textId="77777777" w:rsidR="00201F03" w:rsidRPr="00201F03" w:rsidRDefault="00201F03" w:rsidP="00201F03">
      <w:pPr>
        <w:numPr>
          <w:ilvl w:val="0"/>
          <w:numId w:val="5"/>
        </w:numPr>
        <w:rPr>
          <w:rFonts w:ascii="ＭＳ 明朝" w:eastAsia="ＭＳ 明朝" w:hAnsi="ＭＳ 明朝"/>
          <w:szCs w:val="21"/>
        </w:rPr>
      </w:pPr>
      <w:r w:rsidRPr="00201F03">
        <w:rPr>
          <w:rFonts w:ascii="ＭＳ 明朝" w:eastAsia="ＭＳ 明朝" w:hAnsi="ＭＳ 明朝" w:hint="eastAsia"/>
          <w:szCs w:val="21"/>
        </w:rPr>
        <w:t>顧客ニーズに沿った警備体制及び配置、運用というチーム編成を行う業務のため、メンバーの能力や気質、経験等を把握していることが必要である。</w:t>
      </w:r>
    </w:p>
    <w:p w14:paraId="4478C678" w14:textId="77777777" w:rsidR="00201F03" w:rsidRPr="00201F03" w:rsidRDefault="00201F03" w:rsidP="00201F03">
      <w:pPr>
        <w:rPr>
          <w:rFonts w:ascii="ＭＳ 明朝" w:eastAsia="ＭＳ 明朝" w:hAnsi="ＭＳ 明朝"/>
          <w:szCs w:val="21"/>
        </w:rPr>
      </w:pPr>
    </w:p>
    <w:p w14:paraId="6862BDA9"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2F12F4F5"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警備業務検定（空港保安警備業務、施設警備業務、雑踏警備業務、交通誘導警備業務、貴重品運搬警備業務、核燃料物質等危険物運搬警備業務、各１級・２級）〔警察庁　警備業法〕</w:t>
      </w:r>
    </w:p>
    <w:p w14:paraId="054C1873"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警備員指導教育責任者（１号～４号業務）〔警察庁　警備業法〕</w:t>
      </w:r>
    </w:p>
    <w:p w14:paraId="5352A527"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機械警備業務管理者〔警察庁　警備業法〕</w:t>
      </w:r>
    </w:p>
    <w:p w14:paraId="460046F8" w14:textId="19818442" w:rsidR="00201F03" w:rsidRPr="00C833B3" w:rsidRDefault="00201F03" w:rsidP="00C833B3">
      <w:pPr>
        <w:numPr>
          <w:ilvl w:val="0"/>
          <w:numId w:val="4"/>
        </w:numPr>
        <w:rPr>
          <w:rFonts w:ascii="ＭＳ 明朝" w:eastAsia="ＭＳ 明朝" w:hAnsi="ＭＳ 明朝"/>
          <w:szCs w:val="21"/>
        </w:rPr>
      </w:pPr>
      <w:r w:rsidRPr="00201F03">
        <w:rPr>
          <w:rFonts w:ascii="ＭＳ 明朝" w:eastAsia="ＭＳ 明朝" w:hAnsi="ＭＳ 明朝" w:hint="eastAsia"/>
          <w:szCs w:val="21"/>
        </w:rPr>
        <w:t>セキュリティ・プランナー、セキュリティ・コンサルタント〔一般社団法人 全国警備業協会〕</w:t>
      </w:r>
    </w:p>
    <w:p w14:paraId="13AF8232" w14:textId="5A7E49C1" w:rsidR="00201F03" w:rsidRDefault="00C833B3" w:rsidP="00C833B3">
      <w:pPr>
        <w:rPr>
          <w:rFonts w:ascii="ＭＳ 明朝" w:eastAsia="ＭＳ 明朝" w:hAnsi="ＭＳ 明朝"/>
          <w:szCs w:val="21"/>
        </w:rPr>
      </w:pPr>
      <w:r>
        <w:rPr>
          <w:rFonts w:ascii="ＭＳ 明朝" w:eastAsia="ＭＳ 明朝" w:hAnsi="ＭＳ 明朝" w:hint="eastAsia"/>
          <w:szCs w:val="21"/>
        </w:rPr>
        <w:t xml:space="preserve">　　な</w:t>
      </w:r>
      <w:r w:rsidRPr="00C833B3">
        <w:rPr>
          <w:rFonts w:ascii="ＭＳ 明朝" w:eastAsia="ＭＳ 明朝" w:hAnsi="ＭＳ 明朝" w:hint="eastAsia"/>
          <w:szCs w:val="21"/>
        </w:rPr>
        <w:t>ど</w:t>
      </w:r>
    </w:p>
    <w:p w14:paraId="39E0554B" w14:textId="77777777" w:rsidR="00C833B3" w:rsidRPr="00201F03" w:rsidRDefault="00C833B3" w:rsidP="00C833B3">
      <w:pPr>
        <w:rPr>
          <w:rFonts w:ascii="ＭＳ 明朝" w:eastAsia="ＭＳ 明朝" w:hAnsi="ＭＳ 明朝"/>
          <w:szCs w:val="21"/>
        </w:rPr>
      </w:pPr>
    </w:p>
    <w:p w14:paraId="4F22736F"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【厚生労働省編職業分類（小分類）との対応】</w:t>
      </w:r>
    </w:p>
    <w:p w14:paraId="77B336CC"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０３１　会社の管理職員</w:t>
      </w:r>
    </w:p>
    <w:p w14:paraId="314A2945"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２５７　総合事務員</w:t>
      </w:r>
    </w:p>
    <w:p w14:paraId="051E0AF8"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４５３　警備員</w:t>
      </w:r>
    </w:p>
    <w:p w14:paraId="6C9789D5"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４５９　他に分類されない保安の職業</w:t>
      </w:r>
    </w:p>
    <w:p w14:paraId="0C8FA3FF" w14:textId="77777777" w:rsidR="00201F03" w:rsidRPr="00201F03" w:rsidRDefault="00201F03" w:rsidP="00201F03">
      <w:pPr>
        <w:ind w:leftChars="400" w:left="840"/>
        <w:rPr>
          <w:rFonts w:ascii="ＭＳ 明朝" w:eastAsia="ＭＳ 明朝" w:hAnsi="ＭＳ 明朝"/>
          <w:szCs w:val="21"/>
        </w:rPr>
      </w:pPr>
    </w:p>
    <w:p w14:paraId="7D932B99" w14:textId="082C503D" w:rsidR="00201F03" w:rsidRPr="00201F03" w:rsidRDefault="00201F03" w:rsidP="00201F03">
      <w:pPr>
        <w:jc w:val="center"/>
        <w:rPr>
          <w:rFonts w:ascii="ＭＳ 明朝" w:eastAsia="ＭＳ 明朝" w:hAnsi="ＭＳ 明朝"/>
          <w:szCs w:val="21"/>
        </w:rPr>
      </w:pPr>
      <w:bookmarkStart w:id="1" w:name="_GoBack"/>
      <w:bookmarkEnd w:id="1"/>
    </w:p>
    <w:sectPr w:rsidR="00201F03" w:rsidRPr="00201F03"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5219"/>
    <w:rsid w:val="0002766A"/>
    <w:rsid w:val="00030719"/>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F4F0F"/>
    <w:rsid w:val="003F5159"/>
    <w:rsid w:val="003F584A"/>
    <w:rsid w:val="004058AD"/>
    <w:rsid w:val="004058C2"/>
    <w:rsid w:val="00410B2E"/>
    <w:rsid w:val="00422BB3"/>
    <w:rsid w:val="004239B3"/>
    <w:rsid w:val="0043252B"/>
    <w:rsid w:val="00444E7B"/>
    <w:rsid w:val="004453FC"/>
    <w:rsid w:val="00445AEA"/>
    <w:rsid w:val="00445C81"/>
    <w:rsid w:val="004648ED"/>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856FF"/>
    <w:rsid w:val="005A07A1"/>
    <w:rsid w:val="005A125A"/>
    <w:rsid w:val="005A5080"/>
    <w:rsid w:val="005B22EB"/>
    <w:rsid w:val="005C05E5"/>
    <w:rsid w:val="005C3408"/>
    <w:rsid w:val="005C5003"/>
    <w:rsid w:val="005C55EA"/>
    <w:rsid w:val="005C561F"/>
    <w:rsid w:val="005C7342"/>
    <w:rsid w:val="005E1C66"/>
    <w:rsid w:val="005E426C"/>
    <w:rsid w:val="005F3DA8"/>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9E2B-D243-4E5E-BA0F-35DE33CA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320</cp:revision>
  <cp:lastPrinted>2018-05-18T04:14:00Z</cp:lastPrinted>
  <dcterms:created xsi:type="dcterms:W3CDTF">2018-02-22T02:58:00Z</dcterms:created>
  <dcterms:modified xsi:type="dcterms:W3CDTF">2018-06-07T05:29:00Z</dcterms:modified>
</cp:coreProperties>
</file>