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86199F" w:rsidRDefault="0097776F" w:rsidP="00446E10">
      <w:pPr>
        <w:pStyle w:val="a3"/>
        <w:adjustRightInd/>
        <w:spacing w:line="320" w:lineRule="exact"/>
        <w:jc w:val="left"/>
        <w:rPr>
          <w:rFonts w:ascii="ＭＳ 明朝" w:cs="Times New Roman"/>
          <w:color w:val="auto"/>
        </w:rPr>
      </w:pPr>
      <w:bookmarkStart w:id="0" w:name="_GoBack"/>
      <w:bookmarkEnd w:id="0"/>
      <w:r w:rsidRPr="0086199F">
        <w:rPr>
          <w:rFonts w:ascii="ＭＳ 明朝" w:eastAsia="ＭＳ ゴシック" w:cs="ＭＳ ゴシック" w:hint="eastAsia"/>
          <w:color w:val="auto"/>
        </w:rPr>
        <w:t>様式第</w:t>
      </w:r>
      <w:r w:rsidR="00DB55B1" w:rsidRPr="0086199F">
        <w:rPr>
          <w:rFonts w:ascii="ＭＳ 明朝" w:eastAsia="ＭＳ ゴシック" w:cs="ＭＳ ゴシック" w:hint="eastAsia"/>
          <w:color w:val="auto"/>
        </w:rPr>
        <w:t>２</w:t>
      </w:r>
      <w:r w:rsidRPr="0086199F">
        <w:rPr>
          <w:rFonts w:ascii="ＭＳ 明朝" w:eastAsia="ＭＳ ゴシック" w:cs="ＭＳ ゴシック" w:hint="eastAsia"/>
          <w:color w:val="auto"/>
        </w:rPr>
        <w:t>号</w:t>
      </w:r>
      <w:r w:rsidR="00C4678D" w:rsidRPr="0086199F">
        <w:rPr>
          <w:rFonts w:ascii="ＭＳ 明朝" w:eastAsia="ＭＳ ゴシック" w:cs="ＭＳ ゴシック" w:hint="eastAsia"/>
          <w:color w:val="auto"/>
        </w:rPr>
        <w:t>別紙</w:t>
      </w:r>
      <w:r w:rsidR="007A69D6" w:rsidRPr="0086199F">
        <w:rPr>
          <w:rFonts w:ascii="ＭＳ 明朝" w:eastAsia="ＭＳ ゴシック" w:cs="ＭＳ ゴシック" w:hint="eastAsia"/>
          <w:color w:val="auto"/>
        </w:rPr>
        <w:t>（</w:t>
      </w:r>
      <w:r w:rsidR="004E05F7" w:rsidRPr="0086199F">
        <w:rPr>
          <w:rFonts w:ascii="ＭＳ 明朝" w:eastAsia="ＭＳ ゴシック" w:cs="ＭＳ ゴシック" w:hint="eastAsia"/>
          <w:color w:val="auto"/>
        </w:rPr>
        <w:t>R3.8.1</w:t>
      </w:r>
      <w:r w:rsidR="007A69D6" w:rsidRPr="0086199F">
        <w:rPr>
          <w:rFonts w:ascii="ＭＳ 明朝" w:eastAsia="ＭＳ ゴシック" w:cs="ＭＳ ゴシック" w:hint="eastAsia"/>
          <w:color w:val="auto"/>
        </w:rPr>
        <w:t>）</w:t>
      </w:r>
    </w:p>
    <w:p w:rsidR="00446E10" w:rsidRPr="0086199F" w:rsidRDefault="00446E10" w:rsidP="00446E10">
      <w:pPr>
        <w:pStyle w:val="a3"/>
        <w:adjustRightInd/>
        <w:spacing w:line="320" w:lineRule="exact"/>
        <w:jc w:val="left"/>
        <w:rPr>
          <w:rFonts w:ascii="ＭＳ 明朝" w:cs="Times New Roman"/>
          <w:color w:val="auto"/>
        </w:rPr>
      </w:pPr>
    </w:p>
    <w:p w:rsidR="00446E10" w:rsidRPr="0086199F" w:rsidRDefault="00C4678D" w:rsidP="00446E10">
      <w:pPr>
        <w:pStyle w:val="a3"/>
        <w:adjustRightInd/>
        <w:jc w:val="center"/>
        <w:rPr>
          <w:rFonts w:ascii="ＭＳ 明朝" w:cs="Times New Roman"/>
          <w:color w:val="auto"/>
        </w:rPr>
      </w:pPr>
      <w:r w:rsidRPr="0086199F">
        <w:rPr>
          <w:rFonts w:ascii="ＭＳ 明朝" w:eastAsia="ＭＳ ゴシック" w:cs="ＭＳ ゴシック" w:hint="eastAsia"/>
          <w:color w:val="auto"/>
          <w:sz w:val="38"/>
          <w:szCs w:val="38"/>
        </w:rPr>
        <w:t>出向初期経費に係る計画届</w:t>
      </w:r>
      <w:r w:rsidR="00013432" w:rsidRPr="0086199F">
        <w:rPr>
          <w:rFonts w:ascii="ＭＳ 明朝" w:eastAsia="ＭＳ ゴシック" w:cs="ＭＳ ゴシック" w:hint="eastAsia"/>
          <w:color w:val="auto"/>
          <w:sz w:val="38"/>
          <w:szCs w:val="38"/>
        </w:rPr>
        <w:t>（</w:t>
      </w:r>
      <w:r w:rsidR="005B46DC" w:rsidRPr="0086199F">
        <w:rPr>
          <w:rFonts w:ascii="ＭＳ 明朝" w:eastAsia="ＭＳ ゴシック" w:cs="ＭＳ ゴシック" w:hint="eastAsia"/>
          <w:color w:val="auto"/>
          <w:sz w:val="38"/>
          <w:szCs w:val="38"/>
        </w:rPr>
        <w:t>出向</w:t>
      </w:r>
      <w:r w:rsidR="000B580D" w:rsidRPr="0086199F">
        <w:rPr>
          <w:rFonts w:ascii="ＭＳ 明朝" w:eastAsia="ＭＳ ゴシック" w:cs="ＭＳ ゴシック" w:hint="eastAsia"/>
          <w:color w:val="auto"/>
          <w:sz w:val="38"/>
          <w:szCs w:val="38"/>
        </w:rPr>
        <w:t>先</w:t>
      </w:r>
      <w:r w:rsidR="005B46DC" w:rsidRPr="0086199F">
        <w:rPr>
          <w:rFonts w:ascii="ＭＳ 明朝" w:eastAsia="ＭＳ ゴシック" w:cs="ＭＳ ゴシック" w:hint="eastAsia"/>
          <w:color w:val="auto"/>
          <w:sz w:val="38"/>
          <w:szCs w:val="38"/>
        </w:rPr>
        <w:t>事業所</w:t>
      </w:r>
      <w:r w:rsidR="00013432" w:rsidRPr="0086199F">
        <w:rPr>
          <w:rFonts w:ascii="ＭＳ 明朝" w:eastAsia="ＭＳ ゴシック" w:cs="ＭＳ ゴシック" w:hint="eastAsia"/>
          <w:color w:val="auto"/>
          <w:sz w:val="38"/>
          <w:szCs w:val="38"/>
        </w:rPr>
        <w:t>）</w:t>
      </w:r>
    </w:p>
    <w:p w:rsidR="00446E10" w:rsidRPr="0086199F" w:rsidRDefault="00446E10" w:rsidP="00446E10">
      <w:pPr>
        <w:pStyle w:val="a3"/>
        <w:adjustRightInd/>
        <w:spacing w:line="320" w:lineRule="exact"/>
        <w:jc w:val="left"/>
        <w:rPr>
          <w:rFonts w:ascii="ＭＳ 明朝" w:cs="Times New Roman"/>
          <w:color w:val="auto"/>
        </w:rPr>
      </w:pPr>
    </w:p>
    <w:p w:rsidR="00366BBB" w:rsidRPr="0086199F" w:rsidRDefault="00366BBB" w:rsidP="00446E10">
      <w:pPr>
        <w:pStyle w:val="a3"/>
        <w:adjustRightInd/>
        <w:spacing w:line="320" w:lineRule="exact"/>
        <w:jc w:val="left"/>
        <w:rPr>
          <w:rFonts w:ascii="ＭＳ 明朝" w:cs="Times New Roman"/>
          <w:color w:val="auto"/>
        </w:rPr>
      </w:pPr>
    </w:p>
    <w:p w:rsidR="00C4678D" w:rsidRPr="0086199F" w:rsidRDefault="007B777D"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noProof/>
          <w:color w:val="auto"/>
        </w:rPr>
        <mc:AlternateContent>
          <mc:Choice Requires="wps">
            <w:drawing>
              <wp:anchor distT="0" distB="0" distL="114300" distR="114300" simplePos="0" relativeHeight="251655680" behindDoc="0" locked="0" layoutInCell="1" allowOverlap="1" wp14:anchorId="4C68B66C" wp14:editId="682B1CBB">
                <wp:simplePos x="0" y="0"/>
                <wp:positionH relativeFrom="column">
                  <wp:posOffset>5953125</wp:posOffset>
                </wp:positionH>
                <wp:positionV relativeFrom="paragraph">
                  <wp:posOffset>202565</wp:posOffset>
                </wp:positionV>
                <wp:extent cx="104775" cy="381000"/>
                <wp:effectExtent l="0" t="0" r="28575" b="19050"/>
                <wp:wrapNone/>
                <wp:docPr id="3" name="左大かっこ 3"/>
                <wp:cNvGraphicFramePr/>
                <a:graphic xmlns:a="http://schemas.openxmlformats.org/drawingml/2006/main">
                  <a:graphicData uri="http://schemas.microsoft.com/office/word/2010/wordprocessingShape">
                    <wps:wsp>
                      <wps:cNvSpPr/>
                      <wps:spPr>
                        <a:xfrm rot="10800000">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A0536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68.75pt;margin-top:15.95pt;width:8.25pt;height:30pt;rotation:180;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" adj="495" strokecolor="black [3040]"/>
            </w:pict>
          </mc:Fallback>
        </mc:AlternateContent>
      </w:r>
      <w:r w:rsidR="00C4678D" w:rsidRPr="0086199F">
        <w:rPr>
          <w:rFonts w:asciiTheme="majorEastAsia" w:eastAsiaTheme="majorEastAsia" w:hAnsiTheme="majorEastAsia" w:cs="Times New Roman" w:hint="eastAsia"/>
          <w:color w:val="auto"/>
        </w:rPr>
        <w:t>１．</w:t>
      </w:r>
      <w:r w:rsidR="005B46DC" w:rsidRPr="0086199F">
        <w:rPr>
          <w:rFonts w:asciiTheme="majorEastAsia" w:eastAsiaTheme="majorEastAsia" w:hAnsiTheme="majorEastAsia" w:cs="Times New Roman" w:hint="eastAsia"/>
          <w:color w:val="auto"/>
        </w:rPr>
        <w:t>事業所</w:t>
      </w:r>
      <w:r w:rsidR="00C4678D" w:rsidRPr="0086199F">
        <w:rPr>
          <w:rFonts w:asciiTheme="majorEastAsia" w:eastAsiaTheme="majorEastAsia" w:hAnsiTheme="majorEastAsia" w:cs="Times New Roman" w:hint="eastAsia"/>
          <w:color w:val="auto"/>
        </w:rPr>
        <w:t>名称</w:t>
      </w:r>
      <w:r w:rsidR="0097776F" w:rsidRPr="0086199F">
        <w:rPr>
          <w:rFonts w:asciiTheme="majorEastAsia" w:eastAsiaTheme="majorEastAsia" w:hAnsiTheme="majorEastAsia" w:cs="Times New Roman" w:hint="eastAsia"/>
          <w:color w:val="auto"/>
        </w:rPr>
        <w:t>（</w:t>
      </w:r>
      <w:r w:rsidR="00D92FEF" w:rsidRPr="0086199F">
        <w:rPr>
          <w:rFonts w:asciiTheme="majorEastAsia" w:eastAsiaTheme="majorEastAsia" w:hAnsiTheme="majorEastAsia" w:cs="Times New Roman" w:hint="eastAsia"/>
          <w:color w:val="auto"/>
        </w:rPr>
        <w:t>雇用保険適用</w:t>
      </w:r>
      <w:r w:rsidR="0097776F" w:rsidRPr="0086199F">
        <w:rPr>
          <w:rFonts w:asciiTheme="majorEastAsia" w:eastAsiaTheme="majorEastAsia" w:hAnsiTheme="majorEastAsia" w:cs="Times New Roman" w:hint="eastAsia"/>
          <w:color w:val="auto"/>
        </w:rPr>
        <w:t xml:space="preserve">事業所番号：　　　</w:t>
      </w:r>
      <w:r w:rsidR="005C52FF"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r w:rsidR="002B04EE"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r w:rsidR="00D92FEF"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p>
    <w:p w:rsidR="001C14B2" w:rsidRPr="0086199F" w:rsidRDefault="00C021C7"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noProof/>
          <w:color w:val="auto"/>
        </w:rPr>
        <mc:AlternateContent>
          <mc:Choice Requires="wps">
            <w:drawing>
              <wp:anchor distT="0" distB="0" distL="114300" distR="114300" simplePos="0" relativeHeight="251657728" behindDoc="0" locked="0" layoutInCell="1" allowOverlap="1">
                <wp:simplePos x="0" y="0"/>
                <wp:positionH relativeFrom="column">
                  <wp:posOffset>276225</wp:posOffset>
                </wp:positionH>
                <wp:positionV relativeFrom="paragraph">
                  <wp:posOffset>40005</wp:posOffset>
                </wp:positionV>
                <wp:extent cx="104775" cy="38100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BD41C9" id="左大かっこ 2" o:spid="_x0000_s1026" type="#_x0000_t85" style="position:absolute;left:0;text-align:left;margin-left:21.75pt;margin-top:3.15pt;width:8.2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" adj="495" strokecolor="black [3040]"/>
            </w:pict>
          </mc:Fallback>
        </mc:AlternateContent>
      </w:r>
    </w:p>
    <w:p w:rsidR="00C021C7" w:rsidRPr="0086199F" w:rsidRDefault="00C021C7"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hint="eastAsia"/>
          <w:color w:val="auto"/>
        </w:rPr>
        <w:t xml:space="preserve">　　</w:t>
      </w:r>
    </w:p>
    <w:p w:rsidR="007B777D" w:rsidRPr="0086199F" w:rsidRDefault="007B777D"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r w:rsidRPr="0086199F">
        <w:rPr>
          <w:rFonts w:ascii="ＭＳ 明朝" w:eastAsia="ＭＳ ゴシック" w:cs="ＭＳ ゴシック" w:hint="eastAsia"/>
          <w:color w:val="auto"/>
        </w:rPr>
        <w:t>２．対象労働者氏名</w:t>
      </w:r>
    </w:p>
    <w:p w:rsidR="00652F98" w:rsidRPr="0086199F" w:rsidRDefault="00652F98" w:rsidP="00446E10">
      <w:pPr>
        <w:pStyle w:val="a3"/>
        <w:adjustRightInd/>
        <w:spacing w:line="320" w:lineRule="exact"/>
        <w:jc w:val="left"/>
        <w:rPr>
          <w:rFonts w:ascii="ＭＳ 明朝" w:eastAsia="ＭＳ ゴシック" w:cs="ＭＳ ゴシック"/>
          <w:color w:val="auto"/>
        </w:rPr>
      </w:pPr>
      <w:r w:rsidRPr="0086199F">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9776" behindDoc="0" locked="0" layoutInCell="1" allowOverlap="1" wp14:anchorId="0A01296F" wp14:editId="699F3F12">
                <wp:simplePos x="0" y="0"/>
                <wp:positionH relativeFrom="column">
                  <wp:posOffset>276225</wp:posOffset>
                </wp:positionH>
                <wp:positionV relativeFrom="paragraph">
                  <wp:posOffset>164465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4E1EF8" id="グループ化 5" o:spid="_x0000_s1026" style="position:absolute;left:0;text-align:left;margin-left:21.75pt;margin-top:12.95pt;width:455.25pt;height:33pt;z-index:25165977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D252DC" w:rsidRPr="0086199F" w:rsidRDefault="00D252DC" w:rsidP="00D252DC">
      <w:pPr>
        <w:pStyle w:val="a3"/>
        <w:adjustRightInd/>
        <w:spacing w:line="320" w:lineRule="exact"/>
        <w:jc w:val="left"/>
        <w:rPr>
          <w:rFonts w:ascii="ＭＳ 明朝" w:eastAsia="ＭＳ ゴシック" w:cs="ＭＳ ゴシック"/>
          <w:color w:val="auto"/>
        </w:rPr>
      </w:pPr>
      <w:r w:rsidRPr="0086199F">
        <w:rPr>
          <w:rFonts w:ascii="ＭＳ 明朝" w:eastAsia="ＭＳ ゴシック" w:cs="ＭＳ ゴシック" w:hint="eastAsia"/>
          <w:color w:val="auto"/>
        </w:rPr>
        <w:t>３．出向初期経費の内容</w:t>
      </w:r>
    </w:p>
    <w:p w:rsidR="00D252DC" w:rsidRPr="0086199F" w:rsidRDefault="00D252DC" w:rsidP="00D252DC">
      <w:pPr>
        <w:pStyle w:val="a3"/>
        <w:adjustRightInd/>
        <w:spacing w:line="320" w:lineRule="exact"/>
        <w:ind w:firstLineChars="100" w:firstLine="242"/>
        <w:rPr>
          <w:rFonts w:ascii="ＭＳ 明朝" w:eastAsia="ＭＳ ゴシック" w:cs="ＭＳ ゴシック"/>
          <w:color w:val="auto"/>
        </w:rPr>
      </w:pPr>
      <w:r w:rsidRPr="0086199F">
        <w:rPr>
          <w:rFonts w:ascii="ＭＳ 明朝" w:eastAsia="ＭＳ ゴシック" w:cs="ＭＳ ゴシック" w:hint="eastAsia"/>
          <w:color w:val="auto"/>
        </w:rPr>
        <w:t>次のうち、当てはまるものを選択してください</w:t>
      </w:r>
      <w:r w:rsidR="00C37797" w:rsidRPr="0086199F">
        <w:rPr>
          <w:rFonts w:ascii="ＭＳ 明朝" w:eastAsia="ＭＳ ゴシック" w:cs="ＭＳ ゴシック" w:hint="eastAsia"/>
          <w:color w:val="auto"/>
        </w:rPr>
        <w:t>（なお、チを選択した場合、具体的な内容を次の枠内に記入してください。）。</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イ　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ロ　出向元事業所及び出向先事業所の職場見学、業務説明会の実施に要する経費</w:t>
      </w:r>
    </w:p>
    <w:p w:rsidR="00D252DC" w:rsidRPr="0086199F" w:rsidRDefault="00D252DC" w:rsidP="00D252DC">
      <w:pPr>
        <w:pStyle w:val="a3"/>
        <w:adjustRightInd/>
        <w:spacing w:line="320" w:lineRule="exact"/>
        <w:ind w:left="242" w:hangingChars="100" w:hanging="242"/>
        <w:rPr>
          <w:rFonts w:ascii="ＭＳ 明朝" w:eastAsia="ＭＳ ゴシック" w:cs="ＭＳ ゴシック"/>
          <w:color w:val="auto"/>
        </w:rPr>
      </w:pPr>
      <w:r w:rsidRPr="0086199F">
        <w:rPr>
          <w:rFonts w:ascii="ＭＳ 明朝" w:eastAsia="ＭＳ ゴシック" w:cs="ＭＳ ゴシック" w:hint="eastAsia"/>
          <w:color w:val="auto"/>
        </w:rPr>
        <w:t>ハ　出向元事業所と出向先事業所の間で行われる出向労働者の労働条件、スケジュールの調整に要する経費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ニ　出向元事業所及び出向先事業所の就業規則等の整備・改正に要する経費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ホ　出向元事業所及び出向先事業所の出向契約書の作成・締結に要する経費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ヘ　出向元事業所及び出向先事業所における教育訓練に要する経費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ト　出向労働者の転居に係る経費（事業主がその全部または一部を負担する場合に限る）</w:t>
      </w:r>
    </w:p>
    <w:p w:rsidR="00D252DC" w:rsidRPr="0086199F" w:rsidRDefault="00DA50A0" w:rsidP="00C37797">
      <w:pPr>
        <w:pStyle w:val="a3"/>
        <w:adjustRightInd/>
        <w:spacing w:line="320" w:lineRule="exact"/>
        <w:ind w:left="100" w:hanging="100"/>
        <w:jc w:val="left"/>
        <w:rPr>
          <w:rFonts w:ascii="ＭＳ 明朝" w:eastAsia="ＭＳ ゴシック" w:cs="ＭＳ ゴシック"/>
          <w:color w:val="auto"/>
        </w:rPr>
      </w:pPr>
      <w:r w:rsidRPr="0086199F">
        <w:rPr>
          <w:noProof/>
          <w:color w:val="auto"/>
        </w:rPr>
        <mc:AlternateContent>
          <mc:Choice Requires="wps">
            <w:drawing>
              <wp:anchor distT="0" distB="0" distL="114300" distR="114300" simplePos="0" relativeHeight="251656704" behindDoc="0" locked="0" layoutInCell="1" allowOverlap="1" wp14:anchorId="55FA7A51" wp14:editId="05334873">
                <wp:simplePos x="0" y="0"/>
                <wp:positionH relativeFrom="column">
                  <wp:posOffset>152400</wp:posOffset>
                </wp:positionH>
                <wp:positionV relativeFrom="paragraph">
                  <wp:posOffset>392430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A7A51" id="_x0000_t202" coordsize="21600,21600" o:spt="202" path="m,l,21600r21600,l21600,xe">
                <v:stroke joinstyle="miter"/>
                <v:path gradientshapeok="t" o:connecttype="rect"/>
              </v:shapetype>
              <v:shape id="テキスト ボックス 1" o:spid="_x0000_s1026" type="#_x0000_t202" style="position:absolute;left:0;text-align:left;margin-left:12pt;margin-top:30.9pt;width:508.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" filled="f" strokeweight=".5pt">
                <v:textbox inset="5.85pt,.7pt,5.85pt,.7pt">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r w:rsidR="00D252DC" w:rsidRPr="0086199F">
        <w:rPr>
          <w:rFonts w:ascii="ＭＳ 明朝" w:eastAsia="ＭＳ ゴシック" w:cs="ＭＳ ゴシック" w:hint="eastAsia"/>
          <w:color w:val="auto"/>
        </w:rPr>
        <w:t>チ　イ～トの他、出向の成立に要すると認められる経費</w:t>
      </w:r>
    </w:p>
    <w:p w:rsidR="00C37797" w:rsidRPr="0086199F" w:rsidRDefault="00C37797" w:rsidP="00C37797">
      <w:pPr>
        <w:pStyle w:val="a3"/>
        <w:adjustRightInd/>
        <w:spacing w:line="320" w:lineRule="exact"/>
        <w:ind w:left="100" w:hanging="100"/>
        <w:jc w:val="left"/>
        <w:rPr>
          <w:rFonts w:ascii="ＭＳ 明朝" w:eastAsia="ＭＳ ゴシック" w:cs="ＭＳ ゴシック"/>
          <w:color w:val="auto"/>
        </w:rPr>
      </w:pPr>
    </w:p>
    <w:p w:rsidR="00DA50A0" w:rsidRPr="0086199F" w:rsidRDefault="00DA50A0" w:rsidP="00DA50A0">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４．併給調整の対象となる経費の支出</w:t>
      </w:r>
    </w:p>
    <w:p w:rsidR="00DA50A0" w:rsidRPr="0086199F" w:rsidRDefault="00DA50A0" w:rsidP="00DA50A0">
      <w:pPr>
        <w:pStyle w:val="a3"/>
        <w:adjustRightInd/>
        <w:spacing w:line="320" w:lineRule="exact"/>
        <w:ind w:firstLineChars="100" w:firstLine="242"/>
        <w:rPr>
          <w:rFonts w:ascii="ＭＳ 明朝" w:eastAsia="ＭＳ ゴシック" w:cs="ＭＳ ゴシック"/>
          <w:color w:val="auto"/>
        </w:rPr>
      </w:pPr>
      <w:r w:rsidRPr="0086199F">
        <w:rPr>
          <w:rFonts w:ascii="ＭＳ 明朝" w:eastAsia="ＭＳ ゴシック" w:cs="ＭＳ ゴシック" w:hint="eastAsia"/>
          <w:color w:val="auto"/>
        </w:rPr>
        <w:t>３．で選択した経費のうち、併給調整の対象となる他の助成金等の助成対象となっている（またはなる予定の）経費の有無を選択してください。　　（　有　・　無　）</w:t>
      </w:r>
    </w:p>
    <w:p w:rsidR="00D252DC" w:rsidRPr="0086199F" w:rsidRDefault="00DA50A0" w:rsidP="00DA50A0">
      <w:pPr>
        <w:pStyle w:val="a3"/>
        <w:adjustRightInd/>
        <w:spacing w:line="320" w:lineRule="exact"/>
        <w:ind w:firstLineChars="100" w:firstLine="242"/>
        <w:rPr>
          <w:rFonts w:ascii="ＭＳ 明朝" w:eastAsia="ＭＳ ゴシック" w:cs="ＭＳ ゴシック"/>
          <w:color w:val="auto"/>
          <w:sz w:val="20"/>
          <w:szCs w:val="20"/>
          <w:u w:val="single"/>
        </w:rPr>
      </w:pPr>
      <w:r w:rsidRPr="0086199F">
        <w:rPr>
          <w:rFonts w:ascii="ＭＳ 明朝" w:eastAsia="ＭＳ ゴシック" w:cs="ＭＳ ゴシック" w:hint="eastAsia"/>
          <w:color w:val="auto"/>
        </w:rPr>
        <w:t>有の場合、次の括弧内に</w:t>
      </w:r>
      <w:r w:rsidR="00FA4EA8" w:rsidRPr="0086199F">
        <w:rPr>
          <w:rFonts w:ascii="ＭＳ 明朝" w:eastAsia="ＭＳ ゴシック" w:cs="ＭＳ ゴシック" w:hint="eastAsia"/>
          <w:color w:val="auto"/>
        </w:rPr>
        <w:t>助成金等名及び当該経費を</w:t>
      </w:r>
      <w:r w:rsidRPr="0086199F">
        <w:rPr>
          <w:rFonts w:ascii="ＭＳ 明朝" w:eastAsia="ＭＳ ゴシック" w:cs="ＭＳ ゴシック" w:hint="eastAsia"/>
          <w:color w:val="auto"/>
        </w:rPr>
        <w:t>具体的に記入してください。</w:t>
      </w:r>
      <w:r w:rsidR="00D252DC" w:rsidRPr="0086199F">
        <w:rPr>
          <w:noProof/>
          <w:color w:val="auto"/>
        </w:rPr>
        <mc:AlternateContent>
          <mc:Choice Requires="wps">
            <w:drawing>
              <wp:anchor distT="0" distB="0" distL="114300" distR="114300" simplePos="0" relativeHeight="251658752" behindDoc="0" locked="0" layoutInCell="1" allowOverlap="1" wp14:anchorId="1B6F2125" wp14:editId="11575938">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2125" id="テキスト ボックス 8" o:spid="_x0000_s1027" type="#_x0000_t202" style="position:absolute;left:0;text-align:left;margin-left:12pt;margin-top:18.4pt;width:508.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p>
    <w:p w:rsidR="00D252DC" w:rsidRPr="0086199F" w:rsidRDefault="00D252DC" w:rsidP="00D252DC">
      <w:pPr>
        <w:pStyle w:val="a3"/>
        <w:jc w:val="right"/>
        <w:rPr>
          <w:rFonts w:ascii="ＭＳ 明朝" w:eastAsia="ＭＳ ゴシック" w:cs="ＭＳ ゴシック"/>
          <w:color w:val="auto"/>
          <w:sz w:val="20"/>
          <w:szCs w:val="20"/>
          <w:u w:val="single"/>
        </w:rPr>
      </w:pPr>
      <w:r w:rsidRPr="0086199F">
        <w:rPr>
          <w:rFonts w:ascii="ＭＳ 明朝" w:eastAsia="ＭＳ ゴシック" w:cs="ＭＳ ゴシック" w:hint="eastAsia"/>
          <w:color w:val="auto"/>
          <w:sz w:val="20"/>
          <w:szCs w:val="20"/>
          <w:u w:val="single"/>
        </w:rPr>
        <w:lastRenderedPageBreak/>
        <w:t>（　　　　枚中　　　　　　枚目）</w:t>
      </w:r>
    </w:p>
    <w:p w:rsidR="000956BC" w:rsidRPr="0086199F" w:rsidRDefault="000956BC" w:rsidP="00652F98">
      <w:pPr>
        <w:widowControl/>
        <w:suppressAutoHyphens w:val="0"/>
        <w:kinsoku/>
        <w:wordWrap/>
        <w:overflowPunct/>
        <w:autoSpaceDE/>
        <w:autoSpaceDN/>
        <w:adjustRightInd/>
        <w:textAlignment w:val="auto"/>
        <w:rPr>
          <w:rFonts w:ascii="ＭＳ 明朝" w:eastAsia="ＭＳ ゴシック" w:cs="ＭＳ ゴシック"/>
          <w:color w:val="auto"/>
          <w:sz w:val="20"/>
          <w:szCs w:val="20"/>
        </w:rPr>
      </w:pPr>
      <w:r w:rsidRPr="0086199F">
        <w:rPr>
          <w:rFonts w:ascii="ＭＳ 明朝" w:eastAsia="ＭＳ ゴシック" w:cs="ＭＳ ゴシック" w:hint="eastAsia"/>
          <w:color w:val="auto"/>
          <w:sz w:val="20"/>
          <w:szCs w:val="20"/>
          <w:u w:val="single"/>
        </w:rPr>
        <w:t>※　記載にあたっては、裏面の記入上の注意を必ずご</w:t>
      </w:r>
      <w:r w:rsidR="0097776F" w:rsidRPr="0086199F">
        <w:rPr>
          <w:rFonts w:ascii="ＭＳ 明朝" w:eastAsia="ＭＳ ゴシック" w:cs="ＭＳ ゴシック" w:hint="eastAsia"/>
          <w:color w:val="auto"/>
          <w:sz w:val="20"/>
          <w:szCs w:val="20"/>
          <w:u w:val="single"/>
        </w:rPr>
        <w:t>確認</w:t>
      </w:r>
      <w:r w:rsidRPr="0086199F">
        <w:rPr>
          <w:rFonts w:ascii="ＭＳ 明朝" w:eastAsia="ＭＳ ゴシック" w:cs="ＭＳ ゴシック" w:hint="eastAsia"/>
          <w:color w:val="auto"/>
          <w:sz w:val="20"/>
          <w:szCs w:val="20"/>
          <w:u w:val="single"/>
        </w:rPr>
        <w:t>ください。</w:t>
      </w:r>
    </w:p>
    <w:p w:rsidR="00652F98" w:rsidRPr="0086199F"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652F98" w:rsidRPr="0086199F"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832ECD" w:rsidRPr="0086199F" w:rsidRDefault="00832ECD" w:rsidP="00832ECD">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様式第２号別紙（裏面）</w:t>
      </w:r>
    </w:p>
    <w:p w:rsidR="000956BC" w:rsidRPr="0086199F" w:rsidRDefault="000956BC" w:rsidP="00F60715">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p>
    <w:p w:rsidR="000956BC" w:rsidRPr="0086199F" w:rsidRDefault="000956BC" w:rsidP="00F60715">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（記入上の注意）</w:t>
      </w: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１．１葉で全て記入することができない場合は、２葉目以降に記載してください。</w:t>
      </w: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２．出向先事業所として対象労働者の出向を行う際に</w:t>
      </w:r>
      <w:r w:rsidR="0086332F" w:rsidRPr="0086199F">
        <w:rPr>
          <w:rFonts w:ascii="ＭＳ ゴシック" w:eastAsia="ＭＳ ゴシック" w:hAnsi="ＭＳ ゴシック" w:cs="ＭＳ ゴシック" w:hint="eastAsia"/>
          <w:color w:val="auto"/>
          <w:sz w:val="20"/>
          <w:szCs w:val="20"/>
        </w:rPr>
        <w:t>あらかじめ</w:t>
      </w:r>
      <w:r w:rsidRPr="0086199F">
        <w:rPr>
          <w:rFonts w:ascii="ＭＳ ゴシック" w:eastAsia="ＭＳ ゴシック" w:hAnsi="ＭＳ ゴシック" w:cs="ＭＳ ゴシック" w:hint="eastAsia"/>
          <w:color w:val="auto"/>
          <w:sz w:val="20"/>
          <w:szCs w:val="20"/>
        </w:rPr>
        <w:t>要する予定の出向初期経費（※）を記載してください。</w:t>
      </w:r>
    </w:p>
    <w:p w:rsidR="002B04EE" w:rsidRPr="0086199F" w:rsidRDefault="002B04EE" w:rsidP="00750F98">
      <w:pPr>
        <w:pStyle w:val="a3"/>
        <w:adjustRightInd/>
        <w:spacing w:line="242" w:lineRule="exact"/>
        <w:ind w:leftChars="109" w:left="46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 xml:space="preserve">※　</w:t>
      </w:r>
      <w:r w:rsidR="00061AC9" w:rsidRPr="0086199F">
        <w:rPr>
          <w:rFonts w:ascii="ＭＳ ゴシック" w:eastAsia="ＭＳ ゴシック" w:hAnsi="ＭＳ ゴシック" w:cs="ＭＳ ゴシック" w:hint="eastAsia"/>
          <w:color w:val="auto"/>
          <w:sz w:val="20"/>
          <w:szCs w:val="20"/>
        </w:rPr>
        <w:t>出向初期経費の対象となる措置は、令和３年１月１日以降、出向期間の初日までに次のイ～トのいずれかの経費が該当になります。</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イ　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ロ　出向元事業所及び出向先事業所の職場見学、業務説明会の実施に要する経費</w:t>
      </w:r>
    </w:p>
    <w:p w:rsidR="0086332F" w:rsidRPr="0086199F" w:rsidRDefault="0086332F" w:rsidP="0086332F">
      <w:pPr>
        <w:pStyle w:val="a3"/>
        <w:spacing w:line="242" w:lineRule="exact"/>
        <w:ind w:leftChars="200" w:left="48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ハ　出向元事業所と出向先事業所の間で行われる出向労働者の労働条件、スケジュールの調整に要する経費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ニ　出向元事業所及び出向先事業所の就業規則等の整備・改正に要する経費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ホ　出向元事業所及び出向先事業所の出向契約書の作成・締結に要する経費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ヘ　出向元事業所及び出向先事業所における教育訓練に要する経費</w:t>
      </w:r>
    </w:p>
    <w:p w:rsidR="002B04EE" w:rsidRPr="0086199F" w:rsidRDefault="0086332F" w:rsidP="0086332F">
      <w:pPr>
        <w:pStyle w:val="a3"/>
        <w:adjustRightInd/>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ト　出向労働者の転居に係る経費（事業主がその全部または一部を負担する場合に限る）</w:t>
      </w:r>
    </w:p>
    <w:p w:rsidR="0086332F" w:rsidRPr="0086199F" w:rsidRDefault="0086332F" w:rsidP="0086332F">
      <w:pPr>
        <w:pStyle w:val="a3"/>
        <w:adjustRightInd/>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チ　イ～トの他、出向の成立に要すると認められる経費</w:t>
      </w:r>
    </w:p>
    <w:p w:rsidR="002B04EE" w:rsidRPr="0086199F" w:rsidRDefault="002B04EE" w:rsidP="002B04EE">
      <w:pPr>
        <w:pStyle w:val="a3"/>
        <w:adjustRightInd/>
        <w:spacing w:line="242" w:lineRule="exact"/>
        <w:ind w:leftChars="141" w:left="543"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３．この様式は、出向初期経費を申請しようとする対象労働者ごとに作成してください。複数の対象労働者にかかる同様の出向初期経費については、対象労働者を明確にしたうえでまとめて記載して差し支えございません。</w:t>
      </w:r>
    </w:p>
    <w:p w:rsidR="004E05F7" w:rsidRPr="0086199F" w:rsidRDefault="008A44F9" w:rsidP="002B04EE">
      <w:pPr>
        <w:pStyle w:val="a3"/>
        <w:adjustRightInd/>
        <w:spacing w:line="242" w:lineRule="exact"/>
        <w:ind w:leftChars="141" w:left="543"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４．独立性が認められない事業主間で行う出向の場合、出向初期経費は助成対象となりませんので、本様式は作成不要です。</w:t>
      </w:r>
    </w:p>
    <w:p w:rsidR="002B04EE" w:rsidRPr="0086199F" w:rsidRDefault="002B04EE" w:rsidP="002B04EE">
      <w:pPr>
        <w:pStyle w:val="a3"/>
        <w:adjustRightInd/>
        <w:spacing w:line="242" w:lineRule="exact"/>
        <w:rPr>
          <w:rFonts w:ascii="ＭＳ ゴシック" w:eastAsia="ＭＳ ゴシック" w:hAnsi="ＭＳ ゴシック" w:cs="Times New Roman"/>
          <w:color w:val="auto"/>
          <w:sz w:val="20"/>
        </w:rPr>
      </w:pPr>
    </w:p>
    <w:p w:rsidR="002B04EE" w:rsidRPr="0086199F" w:rsidRDefault="002B04EE" w:rsidP="00750F98">
      <w:pPr>
        <w:pStyle w:val="a3"/>
        <w:adjustRightInd/>
        <w:spacing w:line="242" w:lineRule="exact"/>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【提出にあたっての注意事項】</w:t>
      </w:r>
    </w:p>
    <w:p w:rsidR="002B04EE" w:rsidRPr="0086199F" w:rsidRDefault="002B04EE" w:rsidP="002B04EE">
      <w:pPr>
        <w:pStyle w:val="a3"/>
        <w:adjustRightInd/>
        <w:spacing w:line="242" w:lineRule="exact"/>
        <w:ind w:firstLineChars="100" w:firstLine="202"/>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本様式は、次によって、出向元事業所の事業主が提出して下さい。</w:t>
      </w:r>
    </w:p>
    <w:p w:rsidR="002B04EE" w:rsidRPr="0086199F" w:rsidRDefault="002B04EE" w:rsidP="002B04EE">
      <w:pPr>
        <w:pStyle w:val="a3"/>
        <w:adjustRightInd/>
        <w:spacing w:line="242" w:lineRule="exact"/>
        <w:ind w:leftChars="100" w:left="444" w:hangingChars="100" w:hanging="202"/>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 xml:space="preserve">１　</w:t>
      </w:r>
      <w:r w:rsidR="009F7BE6" w:rsidRPr="0086199F">
        <w:rPr>
          <w:rFonts w:ascii="ＭＳ ゴシック" w:eastAsia="ＭＳ ゴシック" w:hAnsi="ＭＳ ゴシック" w:cs="Times New Roman" w:hint="eastAsia"/>
          <w:color w:val="auto"/>
          <w:sz w:val="20"/>
        </w:rPr>
        <w:t>様式第１号②（１）対象期間の初日の</w:t>
      </w:r>
      <w:r w:rsidRPr="0086199F">
        <w:rPr>
          <w:rFonts w:ascii="ＭＳ ゴシック" w:eastAsia="ＭＳ ゴシック" w:hAnsi="ＭＳ ゴシック" w:cs="Times New Roman" w:hint="eastAsia"/>
          <w:color w:val="auto"/>
          <w:sz w:val="20"/>
        </w:rPr>
        <w:t>前日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2B04EE" w:rsidRPr="0086199F" w:rsidRDefault="002B04EE" w:rsidP="002B04EE">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6199F">
        <w:rPr>
          <w:rFonts w:ascii="ＭＳ ゴシック" w:eastAsia="ＭＳ ゴシック" w:hAnsi="ＭＳ ゴシック" w:cs="Times New Roman" w:hint="eastAsia"/>
          <w:color w:val="auto"/>
          <w:sz w:val="20"/>
        </w:rPr>
        <w:t>２　この届出の記載内容に不備がある場合で、労働局長が定める期間内に必要な補正又は提出がなされない場合には、助成金が支給されないことがあります。</w:t>
      </w:r>
    </w:p>
    <w:p w:rsidR="00CE263A" w:rsidRPr="0086199F" w:rsidRDefault="00CE263A" w:rsidP="002B04EE">
      <w:pPr>
        <w:pStyle w:val="a3"/>
        <w:adjustRightInd/>
        <w:spacing w:line="242" w:lineRule="exact"/>
        <w:ind w:leftChars="100" w:left="726" w:hangingChars="200" w:hanging="484"/>
        <w:rPr>
          <w:rFonts w:ascii="ＭＳ 明朝" w:cs="Times New Roman"/>
          <w:color w:val="auto"/>
        </w:rPr>
      </w:pPr>
    </w:p>
    <w:sectPr w:rsidR="00CE263A" w:rsidRPr="0086199F" w:rsidSect="00CA61C6">
      <w:headerReference w:type="even" r:id="rId6"/>
      <w:headerReference w:type="default" r:id="rId7"/>
      <w:footerReference w:type="even" r:id="rId8"/>
      <w:footerReference w:type="default" r:id="rId9"/>
      <w:headerReference w:type="first" r:id="rId10"/>
      <w:footerReference w:type="first" r:id="rId11"/>
      <w:pgSz w:w="11906" w:h="16838"/>
      <w:pgMar w:top="340" w:right="510" w:bottom="340" w:left="720" w:header="720"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51" w:rsidRDefault="00D3135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88A"/>
    <w:rsid w:val="00004091"/>
    <w:rsid w:val="00013432"/>
    <w:rsid w:val="00060C47"/>
    <w:rsid w:val="00061AC9"/>
    <w:rsid w:val="000729E2"/>
    <w:rsid w:val="000956BC"/>
    <w:rsid w:val="000A3FD9"/>
    <w:rsid w:val="000B0741"/>
    <w:rsid w:val="000B1C03"/>
    <w:rsid w:val="000B580D"/>
    <w:rsid w:val="000C59BF"/>
    <w:rsid w:val="000E1EAD"/>
    <w:rsid w:val="000F6819"/>
    <w:rsid w:val="00101101"/>
    <w:rsid w:val="0011043C"/>
    <w:rsid w:val="00153A67"/>
    <w:rsid w:val="001658E0"/>
    <w:rsid w:val="001B62DB"/>
    <w:rsid w:val="001C14B2"/>
    <w:rsid w:val="001D4985"/>
    <w:rsid w:val="0021373F"/>
    <w:rsid w:val="00236EA7"/>
    <w:rsid w:val="00241D9A"/>
    <w:rsid w:val="0026565D"/>
    <w:rsid w:val="00276B65"/>
    <w:rsid w:val="0028019D"/>
    <w:rsid w:val="002832CA"/>
    <w:rsid w:val="002A624A"/>
    <w:rsid w:val="002B04EE"/>
    <w:rsid w:val="002E2C65"/>
    <w:rsid w:val="002E5454"/>
    <w:rsid w:val="002F53D1"/>
    <w:rsid w:val="00301113"/>
    <w:rsid w:val="003271DF"/>
    <w:rsid w:val="003601F5"/>
    <w:rsid w:val="00366BBB"/>
    <w:rsid w:val="003B7E5C"/>
    <w:rsid w:val="003C11A1"/>
    <w:rsid w:val="003D6B55"/>
    <w:rsid w:val="004408EE"/>
    <w:rsid w:val="00444F88"/>
    <w:rsid w:val="00446E10"/>
    <w:rsid w:val="00447FD6"/>
    <w:rsid w:val="0048316B"/>
    <w:rsid w:val="004A588A"/>
    <w:rsid w:val="004C2690"/>
    <w:rsid w:val="004C3A99"/>
    <w:rsid w:val="004D5AAA"/>
    <w:rsid w:val="004E05F7"/>
    <w:rsid w:val="004F706F"/>
    <w:rsid w:val="00513EBE"/>
    <w:rsid w:val="00514A91"/>
    <w:rsid w:val="00546D4B"/>
    <w:rsid w:val="00593091"/>
    <w:rsid w:val="005B46DC"/>
    <w:rsid w:val="005C52FF"/>
    <w:rsid w:val="005D6D1E"/>
    <w:rsid w:val="005E7F85"/>
    <w:rsid w:val="006076B1"/>
    <w:rsid w:val="00652F98"/>
    <w:rsid w:val="00676017"/>
    <w:rsid w:val="00685682"/>
    <w:rsid w:val="006B5973"/>
    <w:rsid w:val="006F1F1E"/>
    <w:rsid w:val="007308B7"/>
    <w:rsid w:val="007313C4"/>
    <w:rsid w:val="00741780"/>
    <w:rsid w:val="00750F98"/>
    <w:rsid w:val="007A5963"/>
    <w:rsid w:val="007A69D6"/>
    <w:rsid w:val="007B04A3"/>
    <w:rsid w:val="007B777D"/>
    <w:rsid w:val="007E43D6"/>
    <w:rsid w:val="007E7B4F"/>
    <w:rsid w:val="00811921"/>
    <w:rsid w:val="008141D3"/>
    <w:rsid w:val="00832ECD"/>
    <w:rsid w:val="00843CF8"/>
    <w:rsid w:val="0086199F"/>
    <w:rsid w:val="0086332F"/>
    <w:rsid w:val="00870388"/>
    <w:rsid w:val="008930CC"/>
    <w:rsid w:val="008A0479"/>
    <w:rsid w:val="008A44F9"/>
    <w:rsid w:val="008B6B3F"/>
    <w:rsid w:val="008D2BC0"/>
    <w:rsid w:val="008D4920"/>
    <w:rsid w:val="008E5B0E"/>
    <w:rsid w:val="00936F35"/>
    <w:rsid w:val="0097776F"/>
    <w:rsid w:val="00982333"/>
    <w:rsid w:val="009F7BE6"/>
    <w:rsid w:val="00A14C60"/>
    <w:rsid w:val="00A21DEA"/>
    <w:rsid w:val="00A650A0"/>
    <w:rsid w:val="00A67932"/>
    <w:rsid w:val="00A709D7"/>
    <w:rsid w:val="00B67F0A"/>
    <w:rsid w:val="00B72672"/>
    <w:rsid w:val="00B83B7D"/>
    <w:rsid w:val="00BD16A8"/>
    <w:rsid w:val="00BE31F5"/>
    <w:rsid w:val="00C021C7"/>
    <w:rsid w:val="00C16652"/>
    <w:rsid w:val="00C23470"/>
    <w:rsid w:val="00C37797"/>
    <w:rsid w:val="00C4678D"/>
    <w:rsid w:val="00C573D9"/>
    <w:rsid w:val="00C72BB2"/>
    <w:rsid w:val="00C822AE"/>
    <w:rsid w:val="00C864CE"/>
    <w:rsid w:val="00CA61C6"/>
    <w:rsid w:val="00CE263A"/>
    <w:rsid w:val="00CF6074"/>
    <w:rsid w:val="00D0415C"/>
    <w:rsid w:val="00D0657E"/>
    <w:rsid w:val="00D252DC"/>
    <w:rsid w:val="00D31351"/>
    <w:rsid w:val="00D523C1"/>
    <w:rsid w:val="00D725B1"/>
    <w:rsid w:val="00D90AF2"/>
    <w:rsid w:val="00D92FEF"/>
    <w:rsid w:val="00D96EF6"/>
    <w:rsid w:val="00DA50A0"/>
    <w:rsid w:val="00DB55B1"/>
    <w:rsid w:val="00DD55C3"/>
    <w:rsid w:val="00E07770"/>
    <w:rsid w:val="00E1512E"/>
    <w:rsid w:val="00E327DC"/>
    <w:rsid w:val="00E42D8B"/>
    <w:rsid w:val="00E7306E"/>
    <w:rsid w:val="00E7493B"/>
    <w:rsid w:val="00E75652"/>
    <w:rsid w:val="00E81BE5"/>
    <w:rsid w:val="00E844AE"/>
    <w:rsid w:val="00E87E64"/>
    <w:rsid w:val="00EB29F9"/>
    <w:rsid w:val="00ED3AF6"/>
    <w:rsid w:val="00EF552E"/>
    <w:rsid w:val="00F14FE4"/>
    <w:rsid w:val="00F517BD"/>
    <w:rsid w:val="00F60715"/>
    <w:rsid w:val="00F93EEF"/>
    <w:rsid w:val="00FA21D4"/>
    <w:rsid w:val="00FA4EA8"/>
    <w:rsid w:val="00FC1C58"/>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54026">
      <w:bodyDiv w:val="1"/>
      <w:marLeft w:val="0"/>
      <w:marRight w:val="0"/>
      <w:marTop w:val="0"/>
      <w:marBottom w:val="0"/>
      <w:divBdr>
        <w:top w:val="none" w:sz="0" w:space="0" w:color="auto"/>
        <w:left w:val="none" w:sz="0" w:space="0" w:color="auto"/>
        <w:bottom w:val="none" w:sz="0" w:space="0" w:color="auto"/>
        <w:right w:val="none" w:sz="0" w:space="0" w:color="auto"/>
      </w:divBdr>
    </w:div>
    <w:div w:id="19993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2021-02-04T03:55:00Z</dcterms:created>
  <dcterms:modified xsi:type="dcterms:W3CDTF">2021-07-29T04:30:00Z</dcterms:modified>
</cp:coreProperties>
</file>