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5E" w:rsidRDefault="00CE1B13" w:rsidP="00B4355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D6FE5" wp14:editId="6F2A8A51">
                <wp:simplePos x="0" y="0"/>
                <wp:positionH relativeFrom="column">
                  <wp:posOffset>3657600</wp:posOffset>
                </wp:positionH>
                <wp:positionV relativeFrom="paragraph">
                  <wp:posOffset>-1031875</wp:posOffset>
                </wp:positionV>
                <wp:extent cx="2276475" cy="917575"/>
                <wp:effectExtent l="0" t="0" r="28575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175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1B13" w:rsidRPr="00234B78" w:rsidRDefault="00CE1B13" w:rsidP="00CE1B1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234B7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本書は添付書類の</w:t>
                            </w:r>
                            <w:r w:rsidRPr="00234B78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一例ですので、必ずしも本様式を使用する必要は</w:t>
                            </w:r>
                            <w:r w:rsidRPr="00234B7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D6FE5" id="角丸四角形 2" o:spid="_x0000_s1026" style="position:absolute;left:0;text-align:left;margin-left:4in;margin-top:-81.25pt;width:179.25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" fillcolor="#deebf7" strokecolor="#41719c" strokeweight="1pt">
                <v:stroke joinstyle="miter"/>
                <v:textbox>
                  <w:txbxContent>
                    <w:p w:rsidR="00CE1B13" w:rsidRPr="00234B78" w:rsidRDefault="00CE1B13" w:rsidP="00CE1B13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 w:rsidRPr="00234B7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本書は添付書類の</w:t>
                      </w:r>
                      <w:r w:rsidRPr="00234B78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一例ですので、必ずしも本様式を使用する必要は</w:t>
                      </w:r>
                      <w:r w:rsidRPr="00234B7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ありません。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B4355E">
        <w:rPr>
          <w:rFonts w:ascii="ＭＳ ゴシック" w:eastAsia="ＭＳ ゴシック" w:hAnsi="ＭＳ ゴシック" w:hint="eastAsia"/>
          <w:sz w:val="24"/>
          <w:szCs w:val="24"/>
        </w:rPr>
        <w:t>就業規則</w:t>
      </w:r>
    </w:p>
    <w:p w:rsidR="00B4355E" w:rsidRDefault="00B4355E" w:rsidP="00B4355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C20A8" w:rsidRPr="008C20A8" w:rsidRDefault="008C20A8" w:rsidP="008C20A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C20A8">
        <w:rPr>
          <w:rFonts w:ascii="ＭＳ ゴシック" w:eastAsia="ＭＳ ゴシック" w:hAnsi="ＭＳ ゴシック" w:hint="eastAsia"/>
          <w:sz w:val="24"/>
          <w:szCs w:val="24"/>
        </w:rPr>
        <w:t>（目的）</w:t>
      </w:r>
    </w:p>
    <w:p w:rsidR="008C20A8" w:rsidRPr="008C20A8" w:rsidRDefault="008C20A8" w:rsidP="008C20A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C20A8">
        <w:rPr>
          <w:rFonts w:ascii="ＭＳ ゴシック" w:eastAsia="ＭＳ ゴシック" w:hAnsi="ＭＳ ゴシック" w:hint="eastAsia"/>
          <w:sz w:val="24"/>
          <w:szCs w:val="24"/>
        </w:rPr>
        <w:t>第１条</w:t>
      </w:r>
      <w:r w:rsidRPr="008C20A8">
        <w:rPr>
          <w:rFonts w:ascii="ＭＳ ゴシック" w:eastAsia="ＭＳ ゴシック" w:hAnsi="ＭＳ ゴシック"/>
          <w:sz w:val="24"/>
          <w:szCs w:val="24"/>
        </w:rPr>
        <w:t xml:space="preserve"> 　この就業規則（以下「規則」という。）は</w:t>
      </w:r>
      <w:r>
        <w:rPr>
          <w:rFonts w:ascii="ＭＳ ゴシック" w:eastAsia="ＭＳ ゴシック" w:hAnsi="ＭＳ ゴシック"/>
          <w:sz w:val="24"/>
          <w:szCs w:val="24"/>
        </w:rPr>
        <w:t>、労働基準法（以下「労基法」という。）第８９条に基づき、</w:t>
      </w:r>
      <w:r>
        <w:rPr>
          <w:rFonts w:ascii="ＭＳ ゴシック" w:eastAsia="ＭＳ ゴシック" w:hAnsi="ＭＳ ゴシック" w:hint="eastAsia"/>
          <w:sz w:val="24"/>
          <w:szCs w:val="24"/>
        </w:rPr>
        <w:t>○○建設</w:t>
      </w:r>
      <w:r w:rsidRPr="008C20A8">
        <w:rPr>
          <w:rFonts w:ascii="ＭＳ ゴシック" w:eastAsia="ＭＳ ゴシック" w:hAnsi="ＭＳ ゴシック"/>
          <w:sz w:val="24"/>
          <w:szCs w:val="24"/>
        </w:rPr>
        <w:t>株式会社の労働者の就業に関する事項を定めるものである。</w:t>
      </w:r>
    </w:p>
    <w:p w:rsidR="00B4355E" w:rsidRDefault="008C20A8" w:rsidP="008C20A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C20A8">
        <w:rPr>
          <w:rFonts w:ascii="ＭＳ ゴシック" w:eastAsia="ＭＳ ゴシック" w:hAnsi="ＭＳ ゴシック" w:hint="eastAsia"/>
          <w:sz w:val="24"/>
          <w:szCs w:val="24"/>
        </w:rPr>
        <w:t>２　この規則に定めた事項のほか、就業に関する事項については、労基法その他の法令の定めによる。</w:t>
      </w:r>
    </w:p>
    <w:p w:rsidR="008C20A8" w:rsidRDefault="008C20A8" w:rsidP="008C20A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C20A8" w:rsidRPr="008C20A8" w:rsidRDefault="008C20A8" w:rsidP="008C20A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C20A8">
        <w:rPr>
          <w:rFonts w:ascii="ＭＳ ゴシック" w:eastAsia="ＭＳ ゴシック" w:hAnsi="ＭＳ ゴシック" w:hint="eastAsia"/>
          <w:sz w:val="24"/>
          <w:szCs w:val="24"/>
        </w:rPr>
        <w:t>（適用範囲）</w:t>
      </w:r>
    </w:p>
    <w:p w:rsidR="008C20A8" w:rsidRPr="008C20A8" w:rsidRDefault="008C20A8" w:rsidP="008C20A8">
      <w:pPr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>第２条</w:t>
      </w:r>
      <w:r w:rsidRPr="008C20A8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　この規則は</w:t>
      </w:r>
      <w:r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、○○建設</w:t>
      </w:r>
      <w:r w:rsidRPr="008C20A8">
        <w:rPr>
          <w:rFonts w:ascii="ＭＳ ゴシック" w:eastAsia="ＭＳ ゴシック" w:hAnsi="ＭＳ ゴシック"/>
          <w:color w:val="FF0000"/>
          <w:sz w:val="24"/>
          <w:szCs w:val="24"/>
        </w:rPr>
        <w:t>株式会社の労働者に適用する。</w:t>
      </w:r>
    </w:p>
    <w:p w:rsidR="008C20A8" w:rsidRPr="008C20A8" w:rsidRDefault="008C20A8" w:rsidP="008C20A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C20A8">
        <w:rPr>
          <w:rFonts w:ascii="ＭＳ ゴシック" w:eastAsia="ＭＳ ゴシック" w:hAnsi="ＭＳ ゴシック" w:hint="eastAsia"/>
          <w:sz w:val="24"/>
          <w:szCs w:val="24"/>
        </w:rPr>
        <w:t>２　パートタイム労働者の就業に関する事項については、別に定めるところによる。</w:t>
      </w:r>
    </w:p>
    <w:p w:rsidR="008C20A8" w:rsidRDefault="008C20A8" w:rsidP="008C20A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C20A8">
        <w:rPr>
          <w:rFonts w:ascii="ＭＳ ゴシック" w:eastAsia="ＭＳ ゴシック" w:hAnsi="ＭＳ ゴシック" w:hint="eastAsia"/>
          <w:sz w:val="24"/>
          <w:szCs w:val="24"/>
        </w:rPr>
        <w:t>３　前項については、別に定める規則に定めのない事項は、この規則を適用する。</w:t>
      </w:r>
    </w:p>
    <w:p w:rsidR="00B4355E" w:rsidRPr="008C20A8" w:rsidRDefault="00B4355E" w:rsidP="008C20A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C20A8">
        <w:rPr>
          <w:rFonts w:ascii="ＭＳ ゴシック" w:eastAsia="ＭＳ ゴシック" w:hAnsi="ＭＳ ゴシック" w:hint="eastAsia"/>
          <w:b/>
          <w:sz w:val="24"/>
          <w:szCs w:val="24"/>
        </w:rPr>
        <w:t>～</w:t>
      </w:r>
    </w:p>
    <w:p w:rsidR="00B4355E" w:rsidRPr="00B4355E" w:rsidRDefault="00B4355E" w:rsidP="00B4355E">
      <w:pPr>
        <w:rPr>
          <w:rFonts w:ascii="ＭＳ ゴシック" w:eastAsia="ＭＳ ゴシック" w:hAnsi="ＭＳ ゴシック"/>
          <w:sz w:val="24"/>
          <w:szCs w:val="24"/>
        </w:rPr>
      </w:pPr>
      <w:r w:rsidRPr="00B4355E">
        <w:rPr>
          <w:rFonts w:ascii="ＭＳ ゴシック" w:eastAsia="ＭＳ ゴシック" w:hAnsi="ＭＳ ゴシック"/>
          <w:sz w:val="24"/>
          <w:szCs w:val="24"/>
        </w:rPr>
        <w:t>(労働時間及び休憩時間)</w:t>
      </w:r>
    </w:p>
    <w:p w:rsidR="00B4355E" w:rsidRPr="00B4355E" w:rsidRDefault="00B4355E" w:rsidP="00B4355E">
      <w:pPr>
        <w:rPr>
          <w:rFonts w:ascii="ＭＳ ゴシック" w:eastAsia="ＭＳ ゴシック" w:hAnsi="ＭＳ ゴシック"/>
          <w:sz w:val="24"/>
          <w:szCs w:val="24"/>
        </w:rPr>
      </w:pPr>
      <w:r w:rsidRPr="00B4355E">
        <w:rPr>
          <w:rFonts w:ascii="ＭＳ ゴシック" w:eastAsia="ＭＳ ゴシック" w:hAnsi="ＭＳ ゴシック" w:hint="eastAsia"/>
          <w:sz w:val="24"/>
          <w:szCs w:val="24"/>
        </w:rPr>
        <w:t>第１７条</w:t>
      </w:r>
      <w:r w:rsidRPr="00B4355E">
        <w:rPr>
          <w:rFonts w:ascii="ＭＳ ゴシック" w:eastAsia="ＭＳ ゴシック" w:hAnsi="ＭＳ ゴシック"/>
          <w:sz w:val="24"/>
          <w:szCs w:val="24"/>
        </w:rPr>
        <w:t xml:space="preserve"> 労働時間は、１週間については４０時間、１日については８時間とする。</w:t>
      </w:r>
    </w:p>
    <w:p w:rsidR="001712E6" w:rsidRDefault="00B4355E" w:rsidP="00B4355E">
      <w:pPr>
        <w:rPr>
          <w:rFonts w:ascii="ＭＳ ゴシック" w:eastAsia="ＭＳ ゴシック" w:hAnsi="ＭＳ ゴシック"/>
          <w:sz w:val="24"/>
          <w:szCs w:val="24"/>
        </w:rPr>
      </w:pPr>
      <w:r w:rsidRPr="00B4355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B4355E">
        <w:rPr>
          <w:rFonts w:ascii="ＭＳ ゴシック" w:eastAsia="ＭＳ ゴシック" w:hAnsi="ＭＳ ゴシック"/>
          <w:sz w:val="24"/>
          <w:szCs w:val="24"/>
        </w:rPr>
        <w:t xml:space="preserve"> 始業・終業の時刻及び休憩時間は、次のとおりとする。ただし、業務の都合その他やむを得ない事情により、これらを繰り上げ、又は繰り下げることがある。この場合、 前日までに労働者に通知する。</w:t>
      </w:r>
    </w:p>
    <w:p w:rsidR="00B4355E" w:rsidRDefault="00B4355E" w:rsidP="00B4355E">
      <w:pPr>
        <w:rPr>
          <w:rFonts w:ascii="ＭＳ ゴシック" w:eastAsia="ＭＳ ゴシック" w:hAnsi="ＭＳ ゴシック"/>
          <w:sz w:val="24"/>
          <w:szCs w:val="24"/>
        </w:rPr>
      </w:pPr>
    </w:p>
    <w:p w:rsidR="00B4355E" w:rsidRPr="008C20A8" w:rsidRDefault="00B4355E" w:rsidP="00B4355E">
      <w:pPr>
        <w:ind w:firstLineChars="150" w:firstLine="36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>始業　9時00分</w:t>
      </w:r>
    </w:p>
    <w:p w:rsidR="00B4355E" w:rsidRPr="008C20A8" w:rsidRDefault="00102615" w:rsidP="00B4355E">
      <w:pPr>
        <w:pStyle w:val="a3"/>
        <w:ind w:leftChars="0" w:left="360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終</w:t>
      </w:r>
      <w:bookmarkStart w:id="0" w:name="_GoBack"/>
      <w:bookmarkEnd w:id="0"/>
      <w:r w:rsidR="00B4355E"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業　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18</w:t>
      </w:r>
      <w:r w:rsidR="00B4355E"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時00分　</w:t>
      </w:r>
    </w:p>
    <w:p w:rsidR="00B4355E" w:rsidRPr="008C20A8" w:rsidRDefault="00B4355E" w:rsidP="00B4355E">
      <w:pPr>
        <w:pStyle w:val="a3"/>
        <w:ind w:leftChars="0" w:left="360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>休憩時間　12時00分~13時00分</w:t>
      </w:r>
    </w:p>
    <w:p w:rsidR="00B4355E" w:rsidRDefault="00B4355E" w:rsidP="00B4355E">
      <w:pPr>
        <w:rPr>
          <w:rFonts w:ascii="ＭＳ ゴシック" w:eastAsia="ＭＳ ゴシック" w:hAnsi="ＭＳ ゴシック"/>
          <w:sz w:val="24"/>
          <w:szCs w:val="24"/>
        </w:rPr>
      </w:pPr>
    </w:p>
    <w:p w:rsidR="00B4355E" w:rsidRPr="00B4355E" w:rsidRDefault="00B4355E" w:rsidP="00B4355E">
      <w:pPr>
        <w:rPr>
          <w:rFonts w:ascii="ＭＳ ゴシック" w:eastAsia="ＭＳ ゴシック" w:hAnsi="ＭＳ ゴシック"/>
          <w:sz w:val="24"/>
          <w:szCs w:val="24"/>
        </w:rPr>
      </w:pPr>
      <w:r w:rsidRPr="00B4355E">
        <w:rPr>
          <w:rFonts w:ascii="ＭＳ ゴシック" w:eastAsia="ＭＳ ゴシック" w:hAnsi="ＭＳ ゴシック" w:hint="eastAsia"/>
          <w:sz w:val="24"/>
          <w:szCs w:val="24"/>
        </w:rPr>
        <w:t>（休日）</w:t>
      </w:r>
    </w:p>
    <w:p w:rsidR="00B4355E" w:rsidRPr="008C20A8" w:rsidRDefault="00B4355E" w:rsidP="00B4355E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>第１８条</w:t>
      </w:r>
      <w:r w:rsidRPr="008C20A8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休日は、次のとおりとする。</w:t>
      </w:r>
    </w:p>
    <w:p w:rsidR="00B4355E" w:rsidRPr="008C20A8" w:rsidRDefault="00B4355E" w:rsidP="00B4355E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>①</w:t>
      </w:r>
      <w:r w:rsidRPr="008C20A8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土曜日及び日曜日</w:t>
      </w:r>
    </w:p>
    <w:p w:rsidR="00B4355E" w:rsidRPr="008C20A8" w:rsidRDefault="00B4355E" w:rsidP="00B4355E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>②</w:t>
      </w:r>
      <w:r w:rsidRPr="008C20A8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国民の祝日（日曜日と重なったときは翌日）</w:t>
      </w:r>
    </w:p>
    <w:p w:rsidR="00B4355E" w:rsidRPr="008C20A8" w:rsidRDefault="00B4355E" w:rsidP="00B4355E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>③</w:t>
      </w:r>
      <w:r w:rsidRPr="008C20A8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年末年始（１２月</w:t>
      </w:r>
      <w:r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２８</w:t>
      </w:r>
      <w:r w:rsidRPr="008C20A8">
        <w:rPr>
          <w:rFonts w:ascii="ＭＳ ゴシック" w:eastAsia="ＭＳ ゴシック" w:hAnsi="ＭＳ ゴシック"/>
          <w:color w:val="FF0000"/>
          <w:sz w:val="24"/>
          <w:szCs w:val="24"/>
        </w:rPr>
        <w:t>日～１月</w:t>
      </w:r>
      <w:r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４</w:t>
      </w:r>
      <w:r w:rsidRPr="008C20A8">
        <w:rPr>
          <w:rFonts w:ascii="ＭＳ ゴシック" w:eastAsia="ＭＳ ゴシック" w:hAnsi="ＭＳ ゴシック"/>
          <w:color w:val="FF0000"/>
          <w:sz w:val="24"/>
          <w:szCs w:val="24"/>
        </w:rPr>
        <w:t>日）</w:t>
      </w:r>
    </w:p>
    <w:p w:rsidR="00B4355E" w:rsidRPr="008C20A8" w:rsidRDefault="00B4355E" w:rsidP="00B4355E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>④</w:t>
      </w:r>
      <w:r w:rsidRPr="008C20A8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夏季休日（</w:t>
      </w:r>
      <w:r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８</w:t>
      </w:r>
      <w:r w:rsidRPr="008C20A8">
        <w:rPr>
          <w:rFonts w:ascii="ＭＳ ゴシック" w:eastAsia="ＭＳ ゴシック" w:hAnsi="ＭＳ ゴシック"/>
          <w:color w:val="FF0000"/>
          <w:sz w:val="24"/>
          <w:szCs w:val="24"/>
        </w:rPr>
        <w:t>月</w:t>
      </w:r>
      <w:r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１５</w:t>
      </w:r>
      <w:r w:rsidRPr="008C20A8">
        <w:rPr>
          <w:rFonts w:ascii="ＭＳ ゴシック" w:eastAsia="ＭＳ ゴシック" w:hAnsi="ＭＳ ゴシック"/>
          <w:color w:val="FF0000"/>
          <w:sz w:val="24"/>
          <w:szCs w:val="24"/>
        </w:rPr>
        <w:t>日～</w:t>
      </w:r>
      <w:r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８</w:t>
      </w:r>
      <w:r w:rsidRPr="008C20A8">
        <w:rPr>
          <w:rFonts w:ascii="ＭＳ ゴシック" w:eastAsia="ＭＳ ゴシック" w:hAnsi="ＭＳ ゴシック"/>
          <w:color w:val="FF0000"/>
          <w:sz w:val="24"/>
          <w:szCs w:val="24"/>
        </w:rPr>
        <w:t>月</w:t>
      </w:r>
      <w:r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１８</w:t>
      </w:r>
      <w:r w:rsidRPr="008C20A8">
        <w:rPr>
          <w:rFonts w:ascii="ＭＳ ゴシック" w:eastAsia="ＭＳ ゴシック" w:hAnsi="ＭＳ ゴシック"/>
          <w:color w:val="FF0000"/>
          <w:sz w:val="24"/>
          <w:szCs w:val="24"/>
        </w:rPr>
        <w:t>日）</w:t>
      </w:r>
    </w:p>
    <w:p w:rsidR="00B4355E" w:rsidRPr="008C20A8" w:rsidRDefault="00B4355E" w:rsidP="00B4355E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8C20A8">
        <w:rPr>
          <w:rFonts w:ascii="ＭＳ ゴシック" w:eastAsia="ＭＳ ゴシック" w:hAnsi="ＭＳ ゴシック" w:hint="eastAsia"/>
          <w:color w:val="FF0000"/>
          <w:sz w:val="24"/>
          <w:szCs w:val="24"/>
        </w:rPr>
        <w:t>⑤</w:t>
      </w:r>
      <w:r w:rsidRPr="008C20A8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その他会社が指定する日</w:t>
      </w:r>
    </w:p>
    <w:p w:rsidR="00B4355E" w:rsidRPr="00B4355E" w:rsidRDefault="00B4355E" w:rsidP="00B4355E">
      <w:pPr>
        <w:rPr>
          <w:rFonts w:ascii="ＭＳ ゴシック" w:eastAsia="ＭＳ ゴシック" w:hAnsi="ＭＳ ゴシック"/>
          <w:sz w:val="24"/>
          <w:szCs w:val="24"/>
        </w:rPr>
      </w:pPr>
      <w:r w:rsidRPr="00B4355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B4355E">
        <w:rPr>
          <w:rFonts w:ascii="ＭＳ ゴシック" w:eastAsia="ＭＳ ゴシック" w:hAnsi="ＭＳ ゴシック"/>
          <w:sz w:val="24"/>
          <w:szCs w:val="24"/>
        </w:rPr>
        <w:t xml:space="preserve"> 業務の都合により会社が必要と認める場合は、あらかじめ前項の休日を他の日と振り替えることがある。</w:t>
      </w:r>
    </w:p>
    <w:sectPr w:rsidR="00B4355E" w:rsidRPr="00B43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A8" w:rsidRDefault="008C20A8" w:rsidP="008C20A8">
      <w:r>
        <w:separator/>
      </w:r>
    </w:p>
  </w:endnote>
  <w:endnote w:type="continuationSeparator" w:id="0">
    <w:p w:rsidR="008C20A8" w:rsidRDefault="008C20A8" w:rsidP="008C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A8" w:rsidRDefault="008C20A8" w:rsidP="008C20A8">
      <w:r>
        <w:separator/>
      </w:r>
    </w:p>
  </w:footnote>
  <w:footnote w:type="continuationSeparator" w:id="0">
    <w:p w:rsidR="008C20A8" w:rsidRDefault="008C20A8" w:rsidP="008C2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14EE"/>
    <w:multiLevelType w:val="hybridMultilevel"/>
    <w:tmpl w:val="C6D8CF10"/>
    <w:lvl w:ilvl="0" w:tplc="D8386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5E"/>
    <w:rsid w:val="00102615"/>
    <w:rsid w:val="001712E6"/>
    <w:rsid w:val="00605244"/>
    <w:rsid w:val="008C20A8"/>
    <w:rsid w:val="00B4355E"/>
    <w:rsid w:val="00CE1B13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1A371C"/>
  <w15:chartTrackingRefBased/>
  <w15:docId w15:val="{6DCCEADE-D77E-49DC-9572-CB98082D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20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0A8"/>
  </w:style>
  <w:style w:type="paragraph" w:styleId="a6">
    <w:name w:val="footer"/>
    <w:basedOn w:val="a"/>
    <w:link w:val="a7"/>
    <w:uiPriority w:val="99"/>
    <w:unhideWhenUsed/>
    <w:rsid w:val="008C2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0A8"/>
  </w:style>
  <w:style w:type="paragraph" w:styleId="a8">
    <w:name w:val="Balloon Text"/>
    <w:basedOn w:val="a"/>
    <w:link w:val="a9"/>
    <w:uiPriority w:val="99"/>
    <w:semiHidden/>
    <w:unhideWhenUsed/>
    <w:rsid w:val="00CE1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奈那美(ookawa-nanami)</dc:creator>
  <cp:keywords/>
  <dc:description/>
  <cp:lastModifiedBy>大川 奈那美(ookawa-nanami)</cp:lastModifiedBy>
  <cp:revision>4</cp:revision>
  <cp:lastPrinted>2018-08-01T01:15:00Z</cp:lastPrinted>
  <dcterms:created xsi:type="dcterms:W3CDTF">2018-07-24T02:33:00Z</dcterms:created>
  <dcterms:modified xsi:type="dcterms:W3CDTF">2018-08-01T01:15:00Z</dcterms:modified>
</cp:coreProperties>
</file>