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1A" w:rsidRPr="00F368AB" w:rsidRDefault="006D20D3" w:rsidP="006D20D3">
      <w:pPr>
        <w:jc w:val="center"/>
        <w:rPr>
          <w:rFonts w:ascii="Meiryo UI" w:eastAsia="Meiryo UI" w:hAnsi="Meiryo UI" w:cs="Meiryo UI"/>
          <w:b/>
          <w:sz w:val="28"/>
        </w:rPr>
      </w:pPr>
      <w:r w:rsidRPr="00F368AB">
        <w:rPr>
          <w:rFonts w:ascii="Meiryo UI" w:eastAsia="Meiryo UI" w:hAnsi="Meiryo UI" w:cs="Meiryo UI" w:hint="eastAsia"/>
          <w:b/>
          <w:sz w:val="28"/>
        </w:rPr>
        <w:t>理解度確認テスト（ラベルの読み方の基本）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73"/>
        <w:gridCol w:w="1080"/>
        <w:gridCol w:w="3112"/>
      </w:tblGrid>
      <w:tr w:rsidR="006D20D3" w:rsidRPr="00F368AB" w:rsidTr="006D20D3">
        <w:tc>
          <w:tcPr>
            <w:tcW w:w="1129" w:type="dxa"/>
          </w:tcPr>
          <w:p w:rsidR="006D20D3" w:rsidRPr="00F368AB" w:rsidRDefault="006D20D3">
            <w:pPr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受講者名</w:t>
            </w:r>
          </w:p>
        </w:tc>
        <w:tc>
          <w:tcPr>
            <w:tcW w:w="3173" w:type="dxa"/>
          </w:tcPr>
          <w:p w:rsidR="006D20D3" w:rsidRPr="00F368AB" w:rsidRDefault="006D20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080" w:type="dxa"/>
          </w:tcPr>
          <w:p w:rsidR="006D20D3" w:rsidRPr="00F368AB" w:rsidRDefault="006D20D3">
            <w:pPr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受講日</w:t>
            </w:r>
          </w:p>
        </w:tc>
        <w:tc>
          <w:tcPr>
            <w:tcW w:w="3112" w:type="dxa"/>
          </w:tcPr>
          <w:p w:rsidR="006D20D3" w:rsidRPr="00F368AB" w:rsidRDefault="006D20D3">
            <w:pPr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 xml:space="preserve">　　　　　　年　　　　月　　　　日</w:t>
            </w:r>
          </w:p>
        </w:tc>
      </w:tr>
      <w:tr w:rsidR="006D20D3" w:rsidRPr="00F368AB" w:rsidTr="00725100">
        <w:tc>
          <w:tcPr>
            <w:tcW w:w="1129" w:type="dxa"/>
          </w:tcPr>
          <w:p w:rsidR="006D20D3" w:rsidRPr="00F368AB" w:rsidRDefault="006D20D3">
            <w:pPr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所属</w:t>
            </w:r>
          </w:p>
        </w:tc>
        <w:tc>
          <w:tcPr>
            <w:tcW w:w="7365" w:type="dxa"/>
            <w:gridSpan w:val="3"/>
          </w:tcPr>
          <w:p w:rsidR="006D20D3" w:rsidRPr="00F368AB" w:rsidRDefault="006D20D3">
            <w:pPr>
              <w:rPr>
                <w:rFonts w:ascii="Meiryo UI" w:eastAsia="Meiryo UI" w:hAnsi="Meiryo UI" w:cs="Meiryo UI"/>
              </w:rPr>
            </w:pPr>
          </w:p>
        </w:tc>
      </w:tr>
    </w:tbl>
    <w:p w:rsidR="006D20D3" w:rsidRPr="00F368AB" w:rsidRDefault="006D20D3">
      <w:pPr>
        <w:rPr>
          <w:rFonts w:ascii="Meiryo UI" w:eastAsia="Meiryo UI" w:hAnsi="Meiryo UI" w:cs="Meiryo UI"/>
        </w:rPr>
      </w:pPr>
    </w:p>
    <w:p w:rsidR="006D20D3" w:rsidRPr="00F368AB" w:rsidRDefault="006D20D3">
      <w:pPr>
        <w:rPr>
          <w:rFonts w:ascii="Meiryo UI" w:eastAsia="Meiryo UI" w:hAnsi="Meiryo UI" w:cs="Meiryo UI"/>
        </w:rPr>
      </w:pPr>
    </w:p>
    <w:p w:rsidR="006D20D3" w:rsidRPr="00F368AB" w:rsidRDefault="006D20D3" w:rsidP="006D20D3">
      <w:pPr>
        <w:pStyle w:val="1"/>
        <w:numPr>
          <w:ilvl w:val="0"/>
          <w:numId w:val="1"/>
        </w:numPr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GHSとは何ですか？</w:t>
      </w:r>
      <w:r w:rsidR="00030357">
        <w:rPr>
          <w:rFonts w:ascii="Meiryo UI" w:eastAsia="Meiryo UI" w:hAnsi="Meiryo UI" w:cs="Meiryo UI" w:hint="eastAsia"/>
        </w:rPr>
        <w:t>適切な</w:t>
      </w:r>
      <w:r w:rsidRPr="00F368AB">
        <w:rPr>
          <w:rFonts w:ascii="Meiryo UI" w:eastAsia="Meiryo UI" w:hAnsi="Meiryo UI" w:cs="Meiryo UI" w:hint="eastAsia"/>
        </w:rPr>
        <w:t>説明文の番号を</w:t>
      </w:r>
      <w:r w:rsidRPr="007E17D7">
        <w:rPr>
          <w:rFonts w:ascii="Meiryo UI" w:eastAsia="Meiryo UI" w:hAnsi="Meiryo UI" w:cs="Meiryo UI" w:hint="eastAsia"/>
          <w:u w:val="single"/>
        </w:rPr>
        <w:t>１つ</w:t>
      </w:r>
      <w:r w:rsidRPr="00F368AB">
        <w:rPr>
          <w:rFonts w:ascii="Meiryo UI" w:eastAsia="Meiryo UI" w:hAnsi="Meiryo UI" w:cs="Meiryo UI" w:hint="eastAsia"/>
        </w:rPr>
        <w:t>選択しなさい。</w:t>
      </w:r>
    </w:p>
    <w:p w:rsidR="006D20D3" w:rsidRPr="00F368AB" w:rsidRDefault="006D20D3" w:rsidP="006D20D3">
      <w:pPr>
        <w:pStyle w:val="a4"/>
        <w:numPr>
          <w:ilvl w:val="1"/>
          <w:numId w:val="1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労働現場におけるリスクアセスメント手法</w:t>
      </w:r>
    </w:p>
    <w:p w:rsidR="006D20D3" w:rsidRPr="00F368AB" w:rsidRDefault="006D20D3" w:rsidP="006D20D3">
      <w:pPr>
        <w:pStyle w:val="a4"/>
        <w:numPr>
          <w:ilvl w:val="1"/>
          <w:numId w:val="1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化学品の分類および表示に関する世界調和システム</w:t>
      </w:r>
    </w:p>
    <w:p w:rsidR="006D20D3" w:rsidRPr="00F368AB" w:rsidRDefault="006D20D3" w:rsidP="006D20D3">
      <w:pPr>
        <w:pStyle w:val="a4"/>
        <w:numPr>
          <w:ilvl w:val="1"/>
          <w:numId w:val="1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食品添加物の安全性評価に関する国際標準化</w:t>
      </w: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6D20D3" w:rsidRPr="00F368AB" w:rsidTr="002D1F6B">
        <w:tc>
          <w:tcPr>
            <w:tcW w:w="1269" w:type="dxa"/>
            <w:shd w:val="clear" w:color="auto" w:fill="E7E6E6" w:themeFill="background2"/>
          </w:tcPr>
          <w:p w:rsidR="006D20D3" w:rsidRPr="00F368AB" w:rsidRDefault="006D20D3" w:rsidP="006D20D3">
            <w:pPr>
              <w:jc w:val="center"/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6D20D3" w:rsidRPr="00F368AB" w:rsidTr="006D20D3">
        <w:trPr>
          <w:trHeight w:val="591"/>
        </w:trPr>
        <w:tc>
          <w:tcPr>
            <w:tcW w:w="1269" w:type="dxa"/>
          </w:tcPr>
          <w:p w:rsidR="006D20D3" w:rsidRPr="00F368AB" w:rsidRDefault="006D20D3" w:rsidP="006D20D3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:rsidR="006D20D3" w:rsidRPr="00F368AB" w:rsidRDefault="006D20D3" w:rsidP="006D20D3">
      <w:pPr>
        <w:rPr>
          <w:rFonts w:ascii="Meiryo UI" w:eastAsia="Meiryo UI" w:hAnsi="Meiryo UI" w:cs="Meiryo UI"/>
        </w:rPr>
      </w:pPr>
    </w:p>
    <w:p w:rsidR="006D20D3" w:rsidRPr="00F368AB" w:rsidRDefault="006D20D3" w:rsidP="006D20D3">
      <w:pPr>
        <w:pStyle w:val="1"/>
        <w:numPr>
          <w:ilvl w:val="0"/>
          <w:numId w:val="1"/>
        </w:numPr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GHSラベルの目的は何ですか？</w:t>
      </w:r>
      <w:r w:rsidR="00030357">
        <w:rPr>
          <w:rFonts w:ascii="Meiryo UI" w:eastAsia="Meiryo UI" w:hAnsi="Meiryo UI" w:cs="Meiryo UI" w:hint="eastAsia"/>
        </w:rPr>
        <w:t>適切な</w:t>
      </w:r>
      <w:r w:rsidRPr="00F368AB">
        <w:rPr>
          <w:rFonts w:ascii="Meiryo UI" w:eastAsia="Meiryo UI" w:hAnsi="Meiryo UI" w:cs="Meiryo UI" w:hint="eastAsia"/>
        </w:rPr>
        <w:t>説明文の番号を</w:t>
      </w:r>
      <w:r w:rsidRPr="007E17D7">
        <w:rPr>
          <w:rFonts w:ascii="Meiryo UI" w:eastAsia="Meiryo UI" w:hAnsi="Meiryo UI" w:cs="Meiryo UI" w:hint="eastAsia"/>
          <w:u w:val="single"/>
        </w:rPr>
        <w:t>１つ</w:t>
      </w:r>
      <w:r w:rsidRPr="00F368AB">
        <w:rPr>
          <w:rFonts w:ascii="Meiryo UI" w:eastAsia="Meiryo UI" w:hAnsi="Meiryo UI" w:cs="Meiryo UI" w:hint="eastAsia"/>
        </w:rPr>
        <w:t>選択しなさい。</w:t>
      </w:r>
    </w:p>
    <w:p w:rsidR="006D20D3" w:rsidRPr="00F368AB" w:rsidRDefault="006D20D3" w:rsidP="006D20D3">
      <w:pPr>
        <w:pStyle w:val="a4"/>
        <w:numPr>
          <w:ilvl w:val="1"/>
          <w:numId w:val="2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製品の危険性、有害性を知り、事故や健康障害を防止すること</w:t>
      </w:r>
    </w:p>
    <w:p w:rsidR="006D20D3" w:rsidRPr="00F368AB" w:rsidRDefault="006D20D3" w:rsidP="006D20D3">
      <w:pPr>
        <w:pStyle w:val="a4"/>
        <w:numPr>
          <w:ilvl w:val="1"/>
          <w:numId w:val="2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製品の用途や使いやすさの優秀性を伝えて購入してもらうこと</w:t>
      </w: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6D20D3" w:rsidRPr="00F368AB" w:rsidTr="002D1F6B">
        <w:tc>
          <w:tcPr>
            <w:tcW w:w="1269" w:type="dxa"/>
            <w:shd w:val="clear" w:color="auto" w:fill="E7E6E6" w:themeFill="background2"/>
          </w:tcPr>
          <w:p w:rsidR="006D20D3" w:rsidRPr="00F368AB" w:rsidRDefault="006D20D3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6D20D3" w:rsidRPr="00F368AB" w:rsidTr="002506B1">
        <w:trPr>
          <w:trHeight w:val="591"/>
        </w:trPr>
        <w:tc>
          <w:tcPr>
            <w:tcW w:w="1269" w:type="dxa"/>
          </w:tcPr>
          <w:p w:rsidR="006D20D3" w:rsidRPr="00F368AB" w:rsidRDefault="006D20D3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:rsidR="006D20D3" w:rsidRPr="00F368AB" w:rsidRDefault="006D20D3" w:rsidP="006D20D3">
      <w:pPr>
        <w:pStyle w:val="a4"/>
        <w:ind w:leftChars="0" w:left="0"/>
        <w:rPr>
          <w:rFonts w:ascii="Meiryo UI" w:eastAsia="Meiryo UI" w:hAnsi="Meiryo UI" w:cs="Meiryo UI"/>
        </w:rPr>
      </w:pPr>
    </w:p>
    <w:p w:rsidR="006D20D3" w:rsidRPr="00F368AB" w:rsidRDefault="006D20D3" w:rsidP="006D20D3">
      <w:pPr>
        <w:pStyle w:val="1"/>
        <w:numPr>
          <w:ilvl w:val="0"/>
          <w:numId w:val="1"/>
        </w:numPr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ラベルには何が書いてありますか？</w:t>
      </w:r>
      <w:r w:rsidR="004A2462">
        <w:rPr>
          <w:rFonts w:ascii="Meiryo UI" w:eastAsia="Meiryo UI" w:hAnsi="Meiryo UI" w:cs="Meiryo UI" w:hint="eastAsia"/>
        </w:rPr>
        <w:t>記載必須項目</w:t>
      </w:r>
      <w:r w:rsidRPr="00F368AB">
        <w:rPr>
          <w:rFonts w:ascii="Meiryo UI" w:eastAsia="Meiryo UI" w:hAnsi="Meiryo UI" w:cs="Meiryo UI" w:hint="eastAsia"/>
        </w:rPr>
        <w:t>を</w:t>
      </w:r>
      <w:r w:rsidRPr="007E17D7">
        <w:rPr>
          <w:rFonts w:ascii="Meiryo UI" w:eastAsia="Meiryo UI" w:hAnsi="Meiryo UI" w:cs="Meiryo UI" w:hint="eastAsia"/>
          <w:u w:val="single"/>
        </w:rPr>
        <w:t>すべて</w:t>
      </w:r>
      <w:r w:rsidRPr="00F368AB">
        <w:rPr>
          <w:rFonts w:ascii="Meiryo UI" w:eastAsia="Meiryo UI" w:hAnsi="Meiryo UI" w:cs="Meiryo UI" w:hint="eastAsia"/>
        </w:rPr>
        <w:t>選択しなさい。</w:t>
      </w:r>
    </w:p>
    <w:p w:rsidR="006D20D3" w:rsidRPr="00F368AB" w:rsidRDefault="006D20D3" w:rsidP="006D20D3">
      <w:pPr>
        <w:pStyle w:val="a4"/>
        <w:numPr>
          <w:ilvl w:val="0"/>
          <w:numId w:val="5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 xml:space="preserve">絵表示 </w:t>
      </w:r>
    </w:p>
    <w:p w:rsidR="006D20D3" w:rsidRPr="00F368AB" w:rsidRDefault="006D20D3" w:rsidP="006D20D3">
      <w:pPr>
        <w:pStyle w:val="a4"/>
        <w:numPr>
          <w:ilvl w:val="0"/>
          <w:numId w:val="5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注意喚起語</w:t>
      </w:r>
    </w:p>
    <w:p w:rsidR="006D20D3" w:rsidRPr="00F368AB" w:rsidRDefault="006D20D3" w:rsidP="006D20D3">
      <w:pPr>
        <w:pStyle w:val="a4"/>
        <w:numPr>
          <w:ilvl w:val="0"/>
          <w:numId w:val="5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 xml:space="preserve">危険有害性情報 </w:t>
      </w:r>
    </w:p>
    <w:p w:rsidR="006D20D3" w:rsidRPr="00F368AB" w:rsidRDefault="006D20D3" w:rsidP="006D20D3">
      <w:pPr>
        <w:pStyle w:val="a4"/>
        <w:numPr>
          <w:ilvl w:val="0"/>
          <w:numId w:val="5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 xml:space="preserve">注意書き </w:t>
      </w:r>
    </w:p>
    <w:p w:rsidR="006D20D3" w:rsidRPr="00F368AB" w:rsidRDefault="006D20D3" w:rsidP="006D20D3">
      <w:pPr>
        <w:pStyle w:val="a4"/>
        <w:numPr>
          <w:ilvl w:val="0"/>
          <w:numId w:val="5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製品の名称や化学品の名称</w:t>
      </w:r>
    </w:p>
    <w:p w:rsidR="006D20D3" w:rsidRPr="00F368AB" w:rsidRDefault="006D20D3" w:rsidP="006D20D3">
      <w:pPr>
        <w:pStyle w:val="a4"/>
        <w:numPr>
          <w:ilvl w:val="0"/>
          <w:numId w:val="5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 xml:space="preserve">ラベル作成年月日 </w:t>
      </w:r>
    </w:p>
    <w:p w:rsidR="006D20D3" w:rsidRPr="00F368AB" w:rsidRDefault="006D20D3" w:rsidP="006D20D3">
      <w:pPr>
        <w:pStyle w:val="a4"/>
        <w:numPr>
          <w:ilvl w:val="0"/>
          <w:numId w:val="5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使用例</w:t>
      </w:r>
    </w:p>
    <w:p w:rsidR="006D20D3" w:rsidRPr="00F368AB" w:rsidRDefault="006D20D3" w:rsidP="006D20D3">
      <w:pPr>
        <w:pStyle w:val="a4"/>
        <w:numPr>
          <w:ilvl w:val="0"/>
          <w:numId w:val="5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供給者名および連絡先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6D20D3" w:rsidRPr="00F368AB" w:rsidTr="002D1F6B">
        <w:tc>
          <w:tcPr>
            <w:tcW w:w="2687" w:type="dxa"/>
            <w:shd w:val="clear" w:color="auto" w:fill="E7E6E6" w:themeFill="background2"/>
          </w:tcPr>
          <w:p w:rsidR="006D20D3" w:rsidRPr="00F368AB" w:rsidRDefault="006D20D3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6D20D3" w:rsidRPr="00F368AB" w:rsidTr="006D20D3">
        <w:trPr>
          <w:trHeight w:val="591"/>
        </w:trPr>
        <w:tc>
          <w:tcPr>
            <w:tcW w:w="2687" w:type="dxa"/>
          </w:tcPr>
          <w:p w:rsidR="006D20D3" w:rsidRPr="00F368AB" w:rsidRDefault="006D20D3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:rsidR="006D20D3" w:rsidRPr="00F368AB" w:rsidRDefault="006D20D3" w:rsidP="006D20D3">
      <w:pPr>
        <w:pStyle w:val="1"/>
        <w:numPr>
          <w:ilvl w:val="0"/>
          <w:numId w:val="1"/>
        </w:numPr>
        <w:ind w:left="851" w:hanging="851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lastRenderedPageBreak/>
        <w:t>化学物質の危険性とはどのようなことですか？該当する番号を</w:t>
      </w:r>
      <w:r w:rsidRPr="007E17D7">
        <w:rPr>
          <w:rFonts w:ascii="Meiryo UI" w:eastAsia="Meiryo UI" w:hAnsi="Meiryo UI" w:cs="Meiryo UI" w:hint="eastAsia"/>
          <w:u w:val="single"/>
        </w:rPr>
        <w:t>すべて</w:t>
      </w:r>
      <w:r w:rsidRPr="00F368AB">
        <w:rPr>
          <w:rFonts w:ascii="Meiryo UI" w:eastAsia="Meiryo UI" w:hAnsi="Meiryo UI" w:cs="Meiryo UI" w:hint="eastAsia"/>
        </w:rPr>
        <w:t>選択しなさい。</w:t>
      </w:r>
    </w:p>
    <w:p w:rsidR="006D20D3" w:rsidRPr="00F368AB" w:rsidRDefault="006D20D3" w:rsidP="006D20D3">
      <w:pPr>
        <w:pStyle w:val="a4"/>
        <w:numPr>
          <w:ilvl w:val="0"/>
          <w:numId w:val="6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火災や爆発などを起こす性質</w:t>
      </w:r>
    </w:p>
    <w:p w:rsidR="006D20D3" w:rsidRPr="00F368AB" w:rsidRDefault="006D20D3" w:rsidP="006D20D3">
      <w:pPr>
        <w:pStyle w:val="a4"/>
        <w:numPr>
          <w:ilvl w:val="0"/>
          <w:numId w:val="6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金属を腐らせる性質</w:t>
      </w:r>
    </w:p>
    <w:p w:rsidR="006D20D3" w:rsidRPr="00F368AB" w:rsidRDefault="006D20D3" w:rsidP="006D20D3">
      <w:pPr>
        <w:pStyle w:val="a4"/>
        <w:numPr>
          <w:ilvl w:val="0"/>
          <w:numId w:val="6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 xml:space="preserve">電気を通す性質 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6D20D3" w:rsidRPr="00F368AB" w:rsidTr="002D1F6B">
        <w:tc>
          <w:tcPr>
            <w:tcW w:w="2687" w:type="dxa"/>
            <w:shd w:val="clear" w:color="auto" w:fill="E7E6E6" w:themeFill="background2"/>
          </w:tcPr>
          <w:p w:rsidR="006D20D3" w:rsidRPr="00F368AB" w:rsidRDefault="006D20D3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6D20D3" w:rsidRPr="00F368AB" w:rsidTr="002506B1">
        <w:trPr>
          <w:trHeight w:val="591"/>
        </w:trPr>
        <w:tc>
          <w:tcPr>
            <w:tcW w:w="2687" w:type="dxa"/>
          </w:tcPr>
          <w:p w:rsidR="006D20D3" w:rsidRPr="00F368AB" w:rsidRDefault="006D20D3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:rsidR="006D20D3" w:rsidRPr="00F368AB" w:rsidRDefault="006D20D3" w:rsidP="00F368AB">
      <w:pPr>
        <w:snapToGrid w:val="0"/>
        <w:rPr>
          <w:rFonts w:ascii="Meiryo UI" w:eastAsia="Meiryo UI" w:hAnsi="Meiryo UI" w:cs="Meiryo UI"/>
        </w:rPr>
      </w:pPr>
    </w:p>
    <w:p w:rsidR="006D20D3" w:rsidRPr="00F368AB" w:rsidRDefault="006D20D3" w:rsidP="006D20D3">
      <w:pPr>
        <w:pStyle w:val="1"/>
        <w:numPr>
          <w:ilvl w:val="0"/>
          <w:numId w:val="1"/>
        </w:numPr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化学物質の有害性とはどのようなことですか？該当する番号を</w:t>
      </w:r>
      <w:r w:rsidRPr="007E17D7">
        <w:rPr>
          <w:rFonts w:ascii="Meiryo UI" w:eastAsia="Meiryo UI" w:hAnsi="Meiryo UI" w:cs="Meiryo UI" w:hint="eastAsia"/>
          <w:u w:val="single"/>
        </w:rPr>
        <w:t>すべて</w:t>
      </w:r>
      <w:r w:rsidRPr="00F368AB">
        <w:rPr>
          <w:rFonts w:ascii="Meiryo UI" w:eastAsia="Meiryo UI" w:hAnsi="Meiryo UI" w:cs="Meiryo UI" w:hint="eastAsia"/>
        </w:rPr>
        <w:t>選択しなさい。</w:t>
      </w:r>
    </w:p>
    <w:p w:rsidR="006D20D3" w:rsidRPr="004A2462" w:rsidRDefault="006D20D3" w:rsidP="004A2462">
      <w:pPr>
        <w:pStyle w:val="a4"/>
        <w:numPr>
          <w:ilvl w:val="0"/>
          <w:numId w:val="7"/>
        </w:numPr>
        <w:ind w:leftChars="0"/>
        <w:rPr>
          <w:rFonts w:ascii="Meiryo UI" w:eastAsia="Meiryo UI" w:hAnsi="Meiryo UI" w:cs="Meiryo UI" w:hint="eastAsia"/>
        </w:rPr>
      </w:pPr>
      <w:r w:rsidRPr="00F368AB">
        <w:rPr>
          <w:rFonts w:ascii="Meiryo UI" w:eastAsia="Meiryo UI" w:hAnsi="Meiryo UI" w:cs="Meiryo UI" w:hint="eastAsia"/>
        </w:rPr>
        <w:t xml:space="preserve">がんを発生させる性質    </w:t>
      </w:r>
    </w:p>
    <w:p w:rsidR="006D20D3" w:rsidRPr="00F368AB" w:rsidRDefault="006D20D3" w:rsidP="006D20D3">
      <w:pPr>
        <w:pStyle w:val="a4"/>
        <w:numPr>
          <w:ilvl w:val="0"/>
          <w:numId w:val="7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日焼けを起こす性質</w:t>
      </w:r>
    </w:p>
    <w:p w:rsidR="006D20D3" w:rsidRPr="00F368AB" w:rsidRDefault="006D20D3" w:rsidP="006D20D3">
      <w:pPr>
        <w:pStyle w:val="a4"/>
        <w:numPr>
          <w:ilvl w:val="0"/>
          <w:numId w:val="7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 xml:space="preserve">アレルギーを起こす性質 </w:t>
      </w:r>
      <w:r w:rsidRPr="00F368AB">
        <w:rPr>
          <w:rFonts w:ascii="Meiryo UI" w:eastAsia="Meiryo UI" w:hAnsi="Meiryo UI" w:cs="Meiryo UI"/>
        </w:rPr>
        <w:t xml:space="preserve"> </w:t>
      </w:r>
      <w:r w:rsidRPr="00F368AB">
        <w:rPr>
          <w:rFonts w:ascii="Meiryo UI" w:eastAsia="Meiryo UI" w:hAnsi="Meiryo UI" w:cs="Meiryo UI" w:hint="eastAsia"/>
        </w:rPr>
        <w:t xml:space="preserve"> </w:t>
      </w:r>
    </w:p>
    <w:p w:rsidR="006D20D3" w:rsidRPr="00F368AB" w:rsidRDefault="006D20D3" w:rsidP="006D20D3">
      <w:pPr>
        <w:pStyle w:val="a4"/>
        <w:numPr>
          <w:ilvl w:val="0"/>
          <w:numId w:val="7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喘息を起こす性質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6D20D3" w:rsidRPr="00F368AB" w:rsidTr="002D1F6B">
        <w:tc>
          <w:tcPr>
            <w:tcW w:w="2687" w:type="dxa"/>
            <w:shd w:val="clear" w:color="auto" w:fill="E7E6E6" w:themeFill="background2"/>
          </w:tcPr>
          <w:p w:rsidR="006D20D3" w:rsidRPr="00F368AB" w:rsidRDefault="006D20D3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6D20D3" w:rsidRPr="00F368AB" w:rsidTr="002506B1">
        <w:trPr>
          <w:trHeight w:val="591"/>
        </w:trPr>
        <w:tc>
          <w:tcPr>
            <w:tcW w:w="2687" w:type="dxa"/>
          </w:tcPr>
          <w:p w:rsidR="006D20D3" w:rsidRPr="00F368AB" w:rsidRDefault="006D20D3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:rsidR="006D20D3" w:rsidRPr="00F368AB" w:rsidRDefault="006D20D3" w:rsidP="00F368AB">
      <w:pPr>
        <w:snapToGrid w:val="0"/>
        <w:rPr>
          <w:rFonts w:ascii="Meiryo UI" w:eastAsia="Meiryo UI" w:hAnsi="Meiryo UI" w:cs="Meiryo UI"/>
        </w:rPr>
      </w:pPr>
    </w:p>
    <w:p w:rsidR="006D20D3" w:rsidRPr="00F368AB" w:rsidRDefault="006D20D3" w:rsidP="006D20D3">
      <w:pPr>
        <w:pStyle w:val="1"/>
        <w:numPr>
          <w:ilvl w:val="0"/>
          <w:numId w:val="1"/>
        </w:numPr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絵表示は何種類ありますか？該当する番号を</w:t>
      </w:r>
      <w:r w:rsidR="00F368AB" w:rsidRPr="007E17D7">
        <w:rPr>
          <w:rFonts w:ascii="Meiryo UI" w:eastAsia="Meiryo UI" w:hAnsi="Meiryo UI" w:cs="Meiryo UI" w:hint="eastAsia"/>
          <w:u w:val="single"/>
        </w:rPr>
        <w:t>１つ</w:t>
      </w:r>
      <w:r w:rsidR="00F368AB" w:rsidRPr="00F368AB">
        <w:rPr>
          <w:rFonts w:ascii="Meiryo UI" w:eastAsia="Meiryo UI" w:hAnsi="Meiryo UI" w:cs="Meiryo UI" w:hint="eastAsia"/>
        </w:rPr>
        <w:t>選択し</w:t>
      </w:r>
      <w:r w:rsidRPr="00F368AB">
        <w:rPr>
          <w:rFonts w:ascii="Meiryo UI" w:eastAsia="Meiryo UI" w:hAnsi="Meiryo UI" w:cs="Meiryo UI" w:hint="eastAsia"/>
        </w:rPr>
        <w:t>なさい。</w:t>
      </w:r>
    </w:p>
    <w:p w:rsidR="006D20D3" w:rsidRPr="00F368AB" w:rsidRDefault="004A2462" w:rsidP="00F368AB">
      <w:pPr>
        <w:pStyle w:val="a4"/>
        <w:numPr>
          <w:ilvl w:val="0"/>
          <w:numId w:val="8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5</w:t>
      </w:r>
      <w:r w:rsidR="006D20D3" w:rsidRPr="00F368AB">
        <w:rPr>
          <w:rFonts w:ascii="Meiryo UI" w:eastAsia="Meiryo UI" w:hAnsi="Meiryo UI" w:cs="Meiryo UI" w:hint="eastAsia"/>
        </w:rPr>
        <w:t>種類</w:t>
      </w:r>
    </w:p>
    <w:p w:rsidR="006D20D3" w:rsidRPr="00F368AB" w:rsidRDefault="004A2462" w:rsidP="00F368AB">
      <w:pPr>
        <w:pStyle w:val="a4"/>
        <w:numPr>
          <w:ilvl w:val="0"/>
          <w:numId w:val="8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7</w:t>
      </w:r>
      <w:r w:rsidR="006D20D3" w:rsidRPr="00F368AB">
        <w:rPr>
          <w:rFonts w:ascii="Meiryo UI" w:eastAsia="Meiryo UI" w:hAnsi="Meiryo UI" w:cs="Meiryo UI" w:hint="eastAsia"/>
        </w:rPr>
        <w:t>種類</w:t>
      </w:r>
    </w:p>
    <w:p w:rsidR="006D20D3" w:rsidRPr="004A2462" w:rsidRDefault="004A2462" w:rsidP="004A2462">
      <w:pPr>
        <w:pStyle w:val="a4"/>
        <w:numPr>
          <w:ilvl w:val="0"/>
          <w:numId w:val="8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9</w:t>
      </w:r>
      <w:r w:rsidR="006D20D3" w:rsidRPr="004A2462">
        <w:rPr>
          <w:rFonts w:ascii="Meiryo UI" w:eastAsia="Meiryo UI" w:hAnsi="Meiryo UI" w:cs="Meiryo UI" w:hint="eastAsia"/>
        </w:rPr>
        <w:t>種類</w:t>
      </w: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F368AB" w:rsidRPr="00F368AB" w:rsidTr="002D1F6B">
        <w:tc>
          <w:tcPr>
            <w:tcW w:w="1269" w:type="dxa"/>
            <w:shd w:val="clear" w:color="auto" w:fill="E7E6E6" w:themeFill="background2"/>
          </w:tcPr>
          <w:p w:rsidR="00F368AB" w:rsidRPr="00F368AB" w:rsidRDefault="00F368AB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F368AB" w:rsidRPr="00F368AB" w:rsidTr="002506B1">
        <w:trPr>
          <w:trHeight w:val="591"/>
        </w:trPr>
        <w:tc>
          <w:tcPr>
            <w:tcW w:w="1269" w:type="dxa"/>
          </w:tcPr>
          <w:p w:rsidR="00F368AB" w:rsidRPr="00F368AB" w:rsidRDefault="00F368AB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:rsidR="006D20D3" w:rsidRPr="00F368AB" w:rsidRDefault="006D20D3" w:rsidP="00F368AB">
      <w:pPr>
        <w:snapToGrid w:val="0"/>
        <w:rPr>
          <w:rFonts w:ascii="Meiryo UI" w:eastAsia="Meiryo UI" w:hAnsi="Meiryo UI" w:cs="Meiryo UI"/>
        </w:rPr>
      </w:pPr>
    </w:p>
    <w:p w:rsidR="00F368AB" w:rsidRPr="00F368AB" w:rsidRDefault="00F368AB" w:rsidP="00F368AB">
      <w:pPr>
        <w:pStyle w:val="1"/>
        <w:numPr>
          <w:ilvl w:val="0"/>
          <w:numId w:val="1"/>
        </w:numPr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注意喚起語は何種類ありますか？該当する番号を</w:t>
      </w:r>
      <w:r w:rsidRPr="007E17D7">
        <w:rPr>
          <w:rFonts w:ascii="Meiryo UI" w:eastAsia="Meiryo UI" w:hAnsi="Meiryo UI" w:cs="Meiryo UI" w:hint="eastAsia"/>
          <w:u w:val="single"/>
        </w:rPr>
        <w:t>１つ</w:t>
      </w:r>
      <w:r w:rsidRPr="00F368AB">
        <w:rPr>
          <w:rFonts w:ascii="Meiryo UI" w:eastAsia="Meiryo UI" w:hAnsi="Meiryo UI" w:cs="Meiryo UI" w:hint="eastAsia"/>
        </w:rPr>
        <w:t>選択しなさい。</w:t>
      </w:r>
    </w:p>
    <w:p w:rsidR="00F368AB" w:rsidRPr="00F368AB" w:rsidRDefault="00F368AB" w:rsidP="00F368AB">
      <w:pPr>
        <w:pStyle w:val="a4"/>
        <w:numPr>
          <w:ilvl w:val="1"/>
          <w:numId w:val="1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 xml:space="preserve">2種類　　</w:t>
      </w:r>
      <w:bookmarkStart w:id="0" w:name="_GoBack"/>
      <w:bookmarkEnd w:id="0"/>
    </w:p>
    <w:p w:rsidR="00F368AB" w:rsidRPr="00F368AB" w:rsidRDefault="00F368AB" w:rsidP="00F368AB">
      <w:pPr>
        <w:pStyle w:val="a4"/>
        <w:numPr>
          <w:ilvl w:val="1"/>
          <w:numId w:val="1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 xml:space="preserve">3種類　　</w:t>
      </w:r>
    </w:p>
    <w:p w:rsidR="00F368AB" w:rsidRPr="00F368AB" w:rsidRDefault="00F368AB" w:rsidP="00F368AB">
      <w:pPr>
        <w:pStyle w:val="a4"/>
        <w:numPr>
          <w:ilvl w:val="1"/>
          <w:numId w:val="1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4種類</w:t>
      </w: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F368AB" w:rsidRPr="00F368AB" w:rsidTr="002D1F6B">
        <w:tc>
          <w:tcPr>
            <w:tcW w:w="1269" w:type="dxa"/>
            <w:shd w:val="clear" w:color="auto" w:fill="E7E6E6" w:themeFill="background2"/>
          </w:tcPr>
          <w:p w:rsidR="00F368AB" w:rsidRPr="00F368AB" w:rsidRDefault="00F368AB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F368AB" w:rsidRPr="00F368AB" w:rsidTr="002506B1">
        <w:trPr>
          <w:trHeight w:val="591"/>
        </w:trPr>
        <w:tc>
          <w:tcPr>
            <w:tcW w:w="1269" w:type="dxa"/>
          </w:tcPr>
          <w:p w:rsidR="00F368AB" w:rsidRPr="00F368AB" w:rsidRDefault="00F368AB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:rsidR="004A2462" w:rsidRDefault="004A2462" w:rsidP="004A2462"/>
    <w:p w:rsidR="00F368AB" w:rsidRPr="00F368AB" w:rsidRDefault="007E17D7" w:rsidP="002D1F6B">
      <w:pPr>
        <w:pStyle w:val="1"/>
        <w:numPr>
          <w:ilvl w:val="0"/>
          <w:numId w:val="1"/>
        </w:numPr>
        <w:snapToGrid w:val="0"/>
        <w:ind w:left="851" w:hanging="85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注意喚起語で重大な危険有害性を表す言葉はどちらですか？</w:t>
      </w:r>
      <w:r w:rsidR="00F368AB" w:rsidRPr="00F368AB">
        <w:rPr>
          <w:rFonts w:ascii="Meiryo UI" w:eastAsia="Meiryo UI" w:hAnsi="Meiryo UI" w:cs="Meiryo UI" w:hint="eastAsia"/>
        </w:rPr>
        <w:t>該当する番号を</w:t>
      </w:r>
      <w:r w:rsidR="00F368AB" w:rsidRPr="007E17D7">
        <w:rPr>
          <w:rFonts w:ascii="Meiryo UI" w:eastAsia="Meiryo UI" w:hAnsi="Meiryo UI" w:cs="Meiryo UI" w:hint="eastAsia"/>
          <w:u w:val="single"/>
        </w:rPr>
        <w:t>１つ</w:t>
      </w:r>
      <w:r w:rsidR="00F368AB" w:rsidRPr="00F368AB">
        <w:rPr>
          <w:rFonts w:ascii="Meiryo UI" w:eastAsia="Meiryo UI" w:hAnsi="Meiryo UI" w:cs="Meiryo UI" w:hint="eastAsia"/>
        </w:rPr>
        <w:t>選択しなさい。</w:t>
      </w:r>
    </w:p>
    <w:p w:rsidR="00F368AB" w:rsidRPr="00F368AB" w:rsidRDefault="00F368AB" w:rsidP="00F368AB">
      <w:pPr>
        <w:pStyle w:val="a4"/>
        <w:numPr>
          <w:ilvl w:val="1"/>
          <w:numId w:val="1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危険</w:t>
      </w:r>
    </w:p>
    <w:p w:rsidR="00F368AB" w:rsidRPr="00F368AB" w:rsidRDefault="00F368AB" w:rsidP="00F368AB">
      <w:pPr>
        <w:pStyle w:val="a4"/>
        <w:numPr>
          <w:ilvl w:val="1"/>
          <w:numId w:val="1"/>
        </w:numPr>
        <w:ind w:leftChars="0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警告</w:t>
      </w:r>
    </w:p>
    <w:p w:rsidR="00F368AB" w:rsidRPr="00F368AB" w:rsidRDefault="00F368AB" w:rsidP="002D1F6B">
      <w:pPr>
        <w:snapToGrid w:val="0"/>
        <w:rPr>
          <w:rFonts w:ascii="Meiryo UI" w:eastAsia="Meiryo UI" w:hAnsi="Meiryo UI" w:cs="Meiryo UI"/>
        </w:rPr>
      </w:pPr>
    </w:p>
    <w:p w:rsidR="00F368AB" w:rsidRPr="00F368AB" w:rsidRDefault="00F368AB" w:rsidP="00F368AB">
      <w:pPr>
        <w:pStyle w:val="1"/>
        <w:numPr>
          <w:ilvl w:val="0"/>
          <w:numId w:val="1"/>
        </w:numPr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危険性を表す絵表示はどれですか？該当する番号を</w:t>
      </w:r>
      <w:r w:rsidRPr="007E17D7">
        <w:rPr>
          <w:rFonts w:ascii="Meiryo UI" w:eastAsia="Meiryo UI" w:hAnsi="Meiryo UI" w:cs="Meiryo UI" w:hint="eastAsia"/>
          <w:u w:val="single"/>
        </w:rPr>
        <w:t>すべて</w:t>
      </w:r>
      <w:r w:rsidRPr="00F368AB">
        <w:rPr>
          <w:rFonts w:ascii="Meiryo UI" w:eastAsia="Meiryo UI" w:hAnsi="Meiryo UI" w:cs="Meiryo UI" w:hint="eastAsia"/>
        </w:rPr>
        <w:t>選択しなさい。</w:t>
      </w:r>
    </w:p>
    <w:p w:rsidR="00F368AB" w:rsidRPr="00F368AB" w:rsidRDefault="00F368AB" w:rsidP="00F368AB">
      <w:pPr>
        <w:pStyle w:val="1"/>
        <w:numPr>
          <w:ilvl w:val="0"/>
          <w:numId w:val="1"/>
        </w:numPr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</w:rPr>
        <w:t>有害性を表す絵表示はどれですか？該当する番号を</w:t>
      </w:r>
      <w:r w:rsidRPr="007E17D7">
        <w:rPr>
          <w:rFonts w:ascii="Meiryo UI" w:eastAsia="Meiryo UI" w:hAnsi="Meiryo UI" w:cs="Meiryo UI" w:hint="eastAsia"/>
          <w:u w:val="single"/>
        </w:rPr>
        <w:t>すべて</w:t>
      </w:r>
      <w:r w:rsidRPr="00F368AB">
        <w:rPr>
          <w:rFonts w:ascii="Meiryo UI" w:eastAsia="Meiryo UI" w:hAnsi="Meiryo UI" w:cs="Meiryo UI" w:hint="eastAsia"/>
        </w:rPr>
        <w:t>選択しなさい。</w:t>
      </w:r>
    </w:p>
    <w:p w:rsidR="00F368AB" w:rsidRPr="00F368AB" w:rsidRDefault="00F368AB" w:rsidP="00F368AB">
      <w:pPr>
        <w:jc w:val="center"/>
        <w:rPr>
          <w:rFonts w:ascii="Meiryo UI" w:eastAsia="Meiryo UI" w:hAnsi="Meiryo UI" w:cs="Meiryo UI"/>
        </w:rPr>
      </w:pPr>
      <w:r w:rsidRPr="00F368AB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inline distT="0" distB="0" distL="0" distR="0" wp14:anchorId="46B2BB4C" wp14:editId="51C82448">
                <wp:extent cx="5048250" cy="2200275"/>
                <wp:effectExtent l="0" t="0" r="19050" b="28575"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220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68AB" w:rsidRDefault="00F368AB" w:rsidP="00F368A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1F0E8F">
                              <w:rPr>
                                <w:rFonts w:ascii="Meiryo UI" w:eastAsia="Meiryo UI" w:hAnsi="Meiryo UI" w:cs="Meiryo UI" w:hint="eastAsia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1F0E8F">
                              <w:rPr>
                                <w:rFonts w:ascii="Meiryo UI" w:eastAsia="Meiryo UI" w:hAnsi="Meiryo UI" w:cs="Meiryo UI"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1F0E8F">
                              <w:rPr>
                                <w:rFonts w:ascii="Meiryo UI" w:eastAsia="Meiryo UI" w:hAnsi="Meiryo UI" w:cs="Meiryo UI"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1F0E8F">
                              <w:rPr>
                                <w:rFonts w:ascii="Meiryo UI" w:eastAsia="Meiryo UI" w:hAnsi="Meiryo UI" w:cs="Meiryo UI" w:hint="eastAsia"/>
                              </w:rPr>
                              <w:t>⑤</w:t>
                            </w:r>
                          </w:p>
                          <w:p w:rsidR="00F368AB" w:rsidRDefault="00F368AB" w:rsidP="00F368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B138D6" wp14:editId="1DDE1AE6">
                                  <wp:extent cx="666641" cy="628650"/>
                                  <wp:effectExtent l="0" t="0" r="635" b="0"/>
                                  <wp:docPr id="26" name="図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1321" cy="633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AA306" wp14:editId="4F0D033B">
                                  <wp:extent cx="551607" cy="561975"/>
                                  <wp:effectExtent l="0" t="0" r="1270" b="0"/>
                                  <wp:docPr id="2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012" cy="56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41D78F" wp14:editId="15F75CB9">
                                  <wp:extent cx="628650" cy="628650"/>
                                  <wp:effectExtent l="0" t="0" r="0" b="0"/>
                                  <wp:docPr id="1024" name="図 10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CDB88" wp14:editId="7B6EBE54">
                                  <wp:extent cx="601831" cy="561975"/>
                                  <wp:effectExtent l="0" t="0" r="8255" b="0"/>
                                  <wp:docPr id="102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041" cy="5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8991F" wp14:editId="2D6716CD">
                                  <wp:extent cx="540399" cy="570662"/>
                                  <wp:effectExtent l="0" t="0" r="0" b="1270"/>
                                  <wp:docPr id="1027" name="図 10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783" cy="575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68AB" w:rsidRPr="008F27AE" w:rsidRDefault="00F368AB" w:rsidP="00F368AB"/>
                          <w:p w:rsidR="00F368AB" w:rsidRDefault="00F368AB" w:rsidP="00F368AB">
                            <w:r w:rsidRPr="001F0E8F">
                              <w:rPr>
                                <w:rFonts w:ascii="Meiryo UI" w:eastAsia="Meiryo UI" w:hAnsi="Meiryo UI" w:cs="Meiryo UI" w:hint="eastAsia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1F0E8F">
                              <w:rPr>
                                <w:rFonts w:ascii="Meiryo UI" w:eastAsia="Meiryo UI" w:hAnsi="Meiryo UI" w:cs="Meiryo UI" w:hint="eastAsia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1F0E8F">
                              <w:rPr>
                                <w:rFonts w:ascii="Meiryo UI" w:eastAsia="Meiryo UI" w:hAnsi="Meiryo UI" w:cs="Meiryo UI" w:hint="eastAsia"/>
                              </w:rPr>
                              <w:t>⑧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1F0E8F">
                              <w:rPr>
                                <w:rFonts w:ascii="Meiryo UI" w:eastAsia="Meiryo UI" w:hAnsi="Meiryo UI" w:cs="Meiryo UI" w:hint="eastAsia"/>
                              </w:rPr>
                              <w:t>⑨</w:t>
                            </w:r>
                          </w:p>
                          <w:p w:rsidR="00F368AB" w:rsidRDefault="00F368AB" w:rsidP="00F368AB">
                            <w:pPr>
                              <w:ind w:firstLineChars="50" w:firstLine="105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27676" wp14:editId="18E76B5B">
                                  <wp:extent cx="603704" cy="628650"/>
                                  <wp:effectExtent l="0" t="0" r="6350" b="0"/>
                                  <wp:docPr id="1028" name="図 10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989" cy="6341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0E3769" wp14:editId="19707736">
                                  <wp:extent cx="619125" cy="609140"/>
                                  <wp:effectExtent l="0" t="0" r="0" b="635"/>
                                  <wp:docPr id="102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2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177" cy="611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9A11B6" wp14:editId="53A62FD8">
                                  <wp:extent cx="619125" cy="643694"/>
                                  <wp:effectExtent l="0" t="0" r="0" b="4445"/>
                                  <wp:docPr id="1030" name="図 1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" cy="643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8666EC" wp14:editId="242727AE">
                                  <wp:extent cx="609600" cy="604802"/>
                                  <wp:effectExtent l="0" t="0" r="0" b="5080"/>
                                  <wp:docPr id="1031" name="図 10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9" cy="619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010E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B2BB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width:397.5pt;height:1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" fillcolor="window" strokeweight=".5pt">
                <v:textbox>
                  <w:txbxContent>
                    <w:p w:rsidR="00F368AB" w:rsidRDefault="00F368AB" w:rsidP="00F368AB">
                      <w:pPr>
                        <w:pStyle w:val="a4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1F0E8F">
                        <w:rPr>
                          <w:rFonts w:ascii="Meiryo UI" w:eastAsia="Meiryo UI" w:hAnsi="Meiryo UI" w:cs="Meiryo UI" w:hint="eastAsia"/>
                        </w:rPr>
                        <w:t>②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Pr="001F0E8F">
                        <w:rPr>
                          <w:rFonts w:ascii="Meiryo UI" w:eastAsia="Meiryo UI" w:hAnsi="Meiryo UI" w:cs="Meiryo UI" w:hint="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1F0E8F">
                        <w:rPr>
                          <w:rFonts w:ascii="Meiryo UI" w:eastAsia="Meiryo UI" w:hAnsi="Meiryo UI" w:cs="Meiryo UI" w:hint="eastAsia"/>
                        </w:rPr>
                        <w:t>④</w:t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1F0E8F">
                        <w:rPr>
                          <w:rFonts w:ascii="Meiryo UI" w:eastAsia="Meiryo UI" w:hAnsi="Meiryo UI" w:cs="Meiryo UI" w:hint="eastAsia"/>
                        </w:rPr>
                        <w:t>⑤</w:t>
                      </w:r>
                    </w:p>
                    <w:p w:rsidR="00F368AB" w:rsidRDefault="00F368AB" w:rsidP="00F368AB">
                      <w:r>
                        <w:rPr>
                          <w:noProof/>
                        </w:rPr>
                        <w:drawing>
                          <wp:inline distT="0" distB="0" distL="0" distR="0" wp14:anchorId="04B138D6" wp14:editId="1DDE1AE6">
                            <wp:extent cx="666641" cy="628650"/>
                            <wp:effectExtent l="0" t="0" r="635" b="0"/>
                            <wp:docPr id="26" name="図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1321" cy="6330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CBAA306" wp14:editId="4F0D033B">
                            <wp:extent cx="551607" cy="561975"/>
                            <wp:effectExtent l="0" t="0" r="1270" b="0"/>
                            <wp:docPr id="2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4012" cy="56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41D78F" wp14:editId="15F75CB9">
                            <wp:extent cx="628650" cy="628650"/>
                            <wp:effectExtent l="0" t="0" r="0" b="0"/>
                            <wp:docPr id="1024" name="図 10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ACDB88" wp14:editId="7B6EBE54">
                            <wp:extent cx="601831" cy="561975"/>
                            <wp:effectExtent l="0" t="0" r="8255" b="0"/>
                            <wp:docPr id="102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041" cy="565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88991F" wp14:editId="2D6716CD">
                            <wp:extent cx="540399" cy="570662"/>
                            <wp:effectExtent l="0" t="0" r="0" b="1270"/>
                            <wp:docPr id="1027" name="図 10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4783" cy="575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68AB" w:rsidRPr="008F27AE" w:rsidRDefault="00F368AB" w:rsidP="00F368AB"/>
                    <w:p w:rsidR="00F368AB" w:rsidRDefault="00F368AB" w:rsidP="00F368AB">
                      <w:r w:rsidRPr="001F0E8F">
                        <w:rPr>
                          <w:rFonts w:ascii="Meiryo UI" w:eastAsia="Meiryo UI" w:hAnsi="Meiryo UI" w:cs="Meiryo UI" w:hint="eastAsia"/>
                        </w:rPr>
                        <w:t>⑥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1F0E8F">
                        <w:rPr>
                          <w:rFonts w:ascii="Meiryo UI" w:eastAsia="Meiryo UI" w:hAnsi="Meiryo UI" w:cs="Meiryo UI" w:hint="eastAsia"/>
                        </w:rPr>
                        <w:t>⑦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Pr="001F0E8F">
                        <w:rPr>
                          <w:rFonts w:ascii="Meiryo UI" w:eastAsia="Meiryo UI" w:hAnsi="Meiryo UI" w:cs="Meiryo UI" w:hint="eastAsia"/>
                        </w:rPr>
                        <w:t>⑧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1F0E8F">
                        <w:rPr>
                          <w:rFonts w:ascii="Meiryo UI" w:eastAsia="Meiryo UI" w:hAnsi="Meiryo UI" w:cs="Meiryo UI" w:hint="eastAsia"/>
                        </w:rPr>
                        <w:t>⑨</w:t>
                      </w:r>
                    </w:p>
                    <w:p w:rsidR="00F368AB" w:rsidRDefault="00F368AB" w:rsidP="00F368AB">
                      <w:pPr>
                        <w:ind w:firstLineChars="50" w:firstLine="105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E27676" wp14:editId="18E76B5B">
                            <wp:extent cx="603704" cy="628650"/>
                            <wp:effectExtent l="0" t="0" r="6350" b="0"/>
                            <wp:docPr id="1028" name="図 1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989" cy="6341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0E3769" wp14:editId="19707736">
                            <wp:extent cx="619125" cy="609140"/>
                            <wp:effectExtent l="0" t="0" r="0" b="635"/>
                            <wp:docPr id="102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25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177" cy="61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9A11B6" wp14:editId="53A62FD8">
                            <wp:extent cx="619125" cy="643694"/>
                            <wp:effectExtent l="0" t="0" r="0" b="4445"/>
                            <wp:docPr id="1030" name="図 1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" cy="643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8666EC" wp14:editId="242727AE">
                            <wp:extent cx="609600" cy="604802"/>
                            <wp:effectExtent l="0" t="0" r="0" b="5080"/>
                            <wp:docPr id="1031" name="図 10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9" cy="619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010E4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2265"/>
        <w:gridCol w:w="2265"/>
      </w:tblGrid>
      <w:tr w:rsidR="002D1F6B" w:rsidRPr="00F368AB" w:rsidTr="002D1F6B">
        <w:tc>
          <w:tcPr>
            <w:tcW w:w="2265" w:type="dxa"/>
            <w:shd w:val="clear" w:color="auto" w:fill="E7E6E6" w:themeFill="background2"/>
          </w:tcPr>
          <w:p w:rsidR="002D1F6B" w:rsidRPr="00F368AB" w:rsidRDefault="002D1F6B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F368AB">
              <w:rPr>
                <w:rFonts w:ascii="Meiryo UI" w:eastAsia="Meiryo UI" w:hAnsi="Meiryo UI" w:cs="Meiryo UI" w:hint="eastAsia"/>
              </w:rPr>
              <w:t>回答</w:t>
            </w:r>
            <w:r>
              <w:rPr>
                <w:rFonts w:ascii="Meiryo UI" w:eastAsia="Meiryo UI" w:hAnsi="Meiryo UI" w:cs="Meiryo UI" w:hint="eastAsia"/>
              </w:rPr>
              <w:t>（問9）</w:t>
            </w:r>
          </w:p>
        </w:tc>
        <w:tc>
          <w:tcPr>
            <w:tcW w:w="2265" w:type="dxa"/>
            <w:shd w:val="clear" w:color="auto" w:fill="E7E6E6" w:themeFill="background2"/>
          </w:tcPr>
          <w:p w:rsidR="002D1F6B" w:rsidRPr="00F368AB" w:rsidRDefault="002D1F6B" w:rsidP="002506B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回答（問10）</w:t>
            </w:r>
          </w:p>
        </w:tc>
      </w:tr>
      <w:tr w:rsidR="002D1F6B" w:rsidRPr="00F368AB" w:rsidTr="002D1F6B">
        <w:trPr>
          <w:trHeight w:val="591"/>
        </w:trPr>
        <w:tc>
          <w:tcPr>
            <w:tcW w:w="2265" w:type="dxa"/>
          </w:tcPr>
          <w:p w:rsidR="002D1F6B" w:rsidRPr="00F368AB" w:rsidRDefault="002D1F6B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2265" w:type="dxa"/>
          </w:tcPr>
          <w:p w:rsidR="002D1F6B" w:rsidRPr="00F368AB" w:rsidRDefault="002D1F6B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:rsidR="006D20D3" w:rsidRPr="00F368AB" w:rsidRDefault="006D20D3" w:rsidP="002D1F6B">
      <w:pPr>
        <w:ind w:right="840"/>
        <w:rPr>
          <w:rFonts w:ascii="Meiryo UI" w:eastAsia="Meiryo UI" w:hAnsi="Meiryo UI" w:cs="Meiryo UI"/>
        </w:rPr>
      </w:pPr>
    </w:p>
    <w:sectPr w:rsidR="006D20D3" w:rsidRPr="00F368AB">
      <w:footerReference w:type="default" r:id="rId1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D7" w:rsidRDefault="007E17D7" w:rsidP="007E17D7">
      <w:r>
        <w:separator/>
      </w:r>
    </w:p>
  </w:endnote>
  <w:endnote w:type="continuationSeparator" w:id="0">
    <w:p w:rsidR="007E17D7" w:rsidRDefault="007E17D7" w:rsidP="007E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248099"/>
      <w:docPartObj>
        <w:docPartGallery w:val="Page Numbers (Bottom of Page)"/>
        <w:docPartUnique/>
      </w:docPartObj>
    </w:sdtPr>
    <w:sdtContent>
      <w:p w:rsidR="00654C91" w:rsidRDefault="00654C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4C91">
          <w:rPr>
            <w:noProof/>
            <w:lang w:val="ja-JP"/>
          </w:rPr>
          <w:t>3</w:t>
        </w:r>
        <w:r>
          <w:fldChar w:fldCharType="end"/>
        </w:r>
      </w:p>
    </w:sdtContent>
  </w:sdt>
  <w:p w:rsidR="00654C91" w:rsidRDefault="00654C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D7" w:rsidRDefault="007E17D7" w:rsidP="007E17D7">
      <w:r>
        <w:separator/>
      </w:r>
    </w:p>
  </w:footnote>
  <w:footnote w:type="continuationSeparator" w:id="0">
    <w:p w:rsidR="007E17D7" w:rsidRDefault="007E17D7" w:rsidP="007E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3829"/>
    <w:multiLevelType w:val="hybridMultilevel"/>
    <w:tmpl w:val="0D38A180"/>
    <w:lvl w:ilvl="0" w:tplc="4FE09DF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6137F"/>
    <w:multiLevelType w:val="hybridMultilevel"/>
    <w:tmpl w:val="4AAAC57A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1B6629"/>
    <w:multiLevelType w:val="hybridMultilevel"/>
    <w:tmpl w:val="6DF0FAAC"/>
    <w:lvl w:ilvl="0" w:tplc="CD70F8CE">
      <w:start w:val="1"/>
      <w:numFmt w:val="decimal"/>
      <w:lvlText w:val="問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B0F16"/>
    <w:multiLevelType w:val="hybridMultilevel"/>
    <w:tmpl w:val="3368697A"/>
    <w:lvl w:ilvl="0" w:tplc="CD70F8CE">
      <w:start w:val="1"/>
      <w:numFmt w:val="decimal"/>
      <w:lvlText w:val="問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51DF3"/>
    <w:multiLevelType w:val="hybridMultilevel"/>
    <w:tmpl w:val="77AC7F74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411024"/>
    <w:multiLevelType w:val="hybridMultilevel"/>
    <w:tmpl w:val="AD2CE7F0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9C6160"/>
    <w:multiLevelType w:val="hybridMultilevel"/>
    <w:tmpl w:val="B562ECA8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A558E"/>
    <w:multiLevelType w:val="hybridMultilevel"/>
    <w:tmpl w:val="93EC51D2"/>
    <w:lvl w:ilvl="0" w:tplc="79C86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3D0A29"/>
    <w:multiLevelType w:val="hybridMultilevel"/>
    <w:tmpl w:val="2AAA4A7C"/>
    <w:lvl w:ilvl="0" w:tplc="F08499F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73948C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3E2CBB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D70045"/>
    <w:multiLevelType w:val="hybridMultilevel"/>
    <w:tmpl w:val="14961F54"/>
    <w:lvl w:ilvl="0" w:tplc="CD70F8CE">
      <w:start w:val="1"/>
      <w:numFmt w:val="decimal"/>
      <w:lvlText w:val="問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D3"/>
    <w:rsid w:val="00030357"/>
    <w:rsid w:val="001F0E8F"/>
    <w:rsid w:val="002D1F6B"/>
    <w:rsid w:val="0039753E"/>
    <w:rsid w:val="004A2462"/>
    <w:rsid w:val="0062261A"/>
    <w:rsid w:val="00654C91"/>
    <w:rsid w:val="006D20D3"/>
    <w:rsid w:val="007E17D7"/>
    <w:rsid w:val="00F3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755B5-5326-4140-B72A-8CABEBC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0D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D20D3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6D20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1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17D7"/>
  </w:style>
  <w:style w:type="paragraph" w:styleId="a7">
    <w:name w:val="footer"/>
    <w:basedOn w:val="a"/>
    <w:link w:val="a8"/>
    <w:uiPriority w:val="99"/>
    <w:unhideWhenUsed/>
    <w:rsid w:val="007E1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0568-0920-45FD-B814-04933A7C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666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