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E5C7B" w14:textId="7B5FDA6E" w:rsidR="000C6C25" w:rsidRPr="000C6C25" w:rsidRDefault="000C6C25" w:rsidP="000C6C25">
      <w:pPr>
        <w:jc w:val="center"/>
        <w:rPr>
          <w:rFonts w:ascii="ＭＳ 明朝" w:hAnsi="ＭＳ 明朝"/>
          <w:sz w:val="28"/>
          <w:szCs w:val="28"/>
        </w:rPr>
      </w:pPr>
      <w:r w:rsidRPr="000C6C25">
        <w:rPr>
          <w:rFonts w:ascii="ＭＳ 明朝" w:hAnsi="ＭＳ 明朝" w:hint="eastAsia"/>
          <w:sz w:val="28"/>
          <w:szCs w:val="28"/>
        </w:rPr>
        <w:t>保証契約書</w:t>
      </w:r>
    </w:p>
    <w:p w14:paraId="7CCEC4C7" w14:textId="77777777" w:rsidR="000C6C25" w:rsidRPr="000C6C25" w:rsidRDefault="000C6C25" w:rsidP="000C6C25">
      <w:pPr>
        <w:rPr>
          <w:rFonts w:ascii="ＭＳ 明朝" w:hAnsi="ＭＳ 明朝"/>
          <w:sz w:val="24"/>
          <w:szCs w:val="24"/>
        </w:rPr>
      </w:pPr>
    </w:p>
    <w:p w14:paraId="23600E4A" w14:textId="34C9946D" w:rsidR="00AB1500" w:rsidRPr="000C6C25" w:rsidRDefault="000C6C25" w:rsidP="000C6C25">
      <w:pPr>
        <w:rPr>
          <w:rFonts w:ascii="ＭＳ 明朝" w:hAnsi="ＭＳ 明朝"/>
          <w:sz w:val="24"/>
          <w:szCs w:val="24"/>
        </w:rPr>
      </w:pPr>
      <w:r w:rsidRPr="000C6C25">
        <w:rPr>
          <w:rFonts w:ascii="ＭＳ 明朝" w:hAnsi="ＭＳ 明朝" w:hint="eastAsia"/>
          <w:sz w:val="24"/>
          <w:szCs w:val="24"/>
        </w:rPr>
        <w:t xml:space="preserve">　</w:t>
      </w:r>
      <w:r w:rsidRPr="00474C29">
        <w:rPr>
          <w:rFonts w:ascii="ＭＳ 明朝" w:hAnsi="ＭＳ 明朝" w:hint="eastAsia"/>
          <w:color w:val="FF0000"/>
          <w:sz w:val="24"/>
          <w:szCs w:val="24"/>
        </w:rPr>
        <w:t>［</w:t>
      </w:r>
      <w:r w:rsidRPr="00474C29">
        <w:rPr>
          <w:rFonts w:ascii="ＭＳ 明朝" w:hAnsi="ＭＳ 明朝" w:hint="eastAsia"/>
          <w:color w:val="FF0000"/>
          <w:sz w:val="24"/>
          <w:szCs w:val="24"/>
          <w:u w:val="single"/>
        </w:rPr>
        <w:t xml:space="preserve">　　　</w:t>
      </w:r>
      <w:r w:rsidR="00BF652D"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rPr>
        <w:t>］</w:t>
      </w:r>
      <w:r w:rsidRPr="000C6C25">
        <w:rPr>
          <w:rFonts w:ascii="ＭＳ 明朝" w:hAnsi="ＭＳ 明朝" w:hint="eastAsia"/>
          <w:sz w:val="24"/>
          <w:szCs w:val="24"/>
        </w:rPr>
        <w:t>（以下「保証人」という。）及び</w:t>
      </w:r>
      <w:r w:rsidRPr="00474C29">
        <w:rPr>
          <w:rFonts w:ascii="ＭＳ 明朝" w:hAnsi="ＭＳ 明朝" w:hint="eastAsia"/>
          <w:color w:val="FF0000"/>
          <w:sz w:val="24"/>
          <w:szCs w:val="24"/>
        </w:rPr>
        <w:t>［</w:t>
      </w:r>
      <w:r w:rsidRPr="00474C29">
        <w:rPr>
          <w:rFonts w:ascii="ＭＳ 明朝" w:hAnsi="ＭＳ 明朝" w:hint="eastAsia"/>
          <w:color w:val="FF0000"/>
          <w:sz w:val="24"/>
          <w:szCs w:val="24"/>
          <w:u w:val="single"/>
        </w:rPr>
        <w:t xml:space="preserve">　</w:t>
      </w:r>
      <w:r w:rsidR="00BF652D"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rPr>
        <w:t>］</w:t>
      </w:r>
      <w:r w:rsidRPr="000C6C25">
        <w:rPr>
          <w:rFonts w:ascii="ＭＳ 明朝" w:hAnsi="ＭＳ 明朝" w:hint="eastAsia"/>
          <w:sz w:val="24"/>
          <w:szCs w:val="24"/>
        </w:rPr>
        <w:t>（以下「</w:t>
      </w:r>
      <w:r w:rsidR="00BE7700">
        <w:rPr>
          <w:rFonts w:ascii="ＭＳ 明朝" w:hAnsi="ＭＳ 明朝" w:hint="eastAsia"/>
          <w:sz w:val="24"/>
          <w:szCs w:val="24"/>
        </w:rPr>
        <w:t>債権者</w:t>
      </w:r>
      <w:r w:rsidRPr="000C6C25">
        <w:rPr>
          <w:rFonts w:ascii="ＭＳ 明朝" w:hAnsi="ＭＳ 明朝" w:hint="eastAsia"/>
          <w:sz w:val="24"/>
          <w:szCs w:val="24"/>
        </w:rPr>
        <w:t>」という。）は、</w:t>
      </w:r>
      <w:r w:rsidR="00346FDC">
        <w:rPr>
          <w:rFonts w:ascii="ＭＳ 明朝" w:hAnsi="ＭＳ 明朝" w:hint="eastAsia"/>
          <w:sz w:val="24"/>
          <w:szCs w:val="24"/>
        </w:rPr>
        <w:t>保証人が</w:t>
      </w:r>
      <w:r w:rsidR="004B7FAB" w:rsidRPr="004B7FAB">
        <w:rPr>
          <w:rFonts w:ascii="ＭＳ 明朝" w:hAnsi="ＭＳ 明朝" w:hint="eastAsia"/>
          <w:sz w:val="24"/>
          <w:szCs w:val="24"/>
        </w:rPr>
        <w:t>労働基準法施行規則第７条の２第１項第３号に基づく厚生労働大臣の指定</w:t>
      </w:r>
      <w:r w:rsidR="004B7FAB">
        <w:rPr>
          <w:rFonts w:ascii="ＭＳ 明朝" w:hAnsi="ＭＳ 明朝" w:hint="eastAsia"/>
          <w:sz w:val="24"/>
          <w:szCs w:val="24"/>
        </w:rPr>
        <w:t>を</w:t>
      </w:r>
      <w:r w:rsidR="00346FDC">
        <w:rPr>
          <w:rFonts w:ascii="ＭＳ 明朝" w:hAnsi="ＭＳ 明朝" w:hint="eastAsia"/>
          <w:sz w:val="24"/>
          <w:szCs w:val="24"/>
        </w:rPr>
        <w:t>受けた</w:t>
      </w:r>
      <w:r w:rsidR="00346FDC" w:rsidRPr="00474C29">
        <w:rPr>
          <w:rFonts w:ascii="ＭＳ 明朝" w:hAnsi="ＭＳ 明朝" w:hint="eastAsia"/>
          <w:color w:val="FF0000"/>
          <w:sz w:val="24"/>
          <w:szCs w:val="24"/>
        </w:rPr>
        <w:t>［</w:t>
      </w:r>
      <w:r w:rsidR="00346FDC" w:rsidRPr="00474C29">
        <w:rPr>
          <w:rFonts w:ascii="ＭＳ 明朝" w:hAnsi="ＭＳ 明朝" w:hint="eastAsia"/>
          <w:color w:val="FF0000"/>
          <w:sz w:val="24"/>
          <w:szCs w:val="24"/>
          <w:u w:val="single"/>
        </w:rPr>
        <w:t xml:space="preserve">　　　　</w:t>
      </w:r>
      <w:r w:rsidR="00346FDC">
        <w:rPr>
          <w:rFonts w:ascii="ＭＳ 明朝" w:hAnsi="ＭＳ 明朝" w:hint="eastAsia"/>
          <w:color w:val="FF0000"/>
          <w:sz w:val="24"/>
          <w:szCs w:val="24"/>
          <w:u w:val="single"/>
        </w:rPr>
        <w:t xml:space="preserve">　</w:t>
      </w:r>
      <w:r w:rsidR="00346FDC" w:rsidRPr="00474C29">
        <w:rPr>
          <w:rFonts w:ascii="ＭＳ 明朝" w:hAnsi="ＭＳ 明朝" w:hint="eastAsia"/>
          <w:color w:val="FF0000"/>
          <w:sz w:val="24"/>
          <w:szCs w:val="24"/>
          <w:u w:val="single"/>
        </w:rPr>
        <w:t xml:space="preserve">　　</w:t>
      </w:r>
      <w:r w:rsidR="00346FDC" w:rsidRPr="00474C29">
        <w:rPr>
          <w:rFonts w:ascii="ＭＳ 明朝" w:hAnsi="ＭＳ 明朝" w:hint="eastAsia"/>
          <w:color w:val="FF0000"/>
          <w:sz w:val="24"/>
          <w:szCs w:val="24"/>
        </w:rPr>
        <w:t>］</w:t>
      </w:r>
      <w:r w:rsidR="00346FDC" w:rsidRPr="00C56D76">
        <w:rPr>
          <w:rFonts w:ascii="ＭＳ 明朝" w:hAnsi="ＭＳ 明朝" w:hint="eastAsia"/>
          <w:sz w:val="24"/>
          <w:szCs w:val="24"/>
        </w:rPr>
        <w:t>（以下「</w:t>
      </w:r>
      <w:r w:rsidR="00346FDC">
        <w:rPr>
          <w:rFonts w:ascii="ＭＳ 明朝" w:hAnsi="ＭＳ 明朝" w:hint="eastAsia"/>
          <w:sz w:val="24"/>
          <w:szCs w:val="24"/>
        </w:rPr>
        <w:t>指定資金移動業者</w:t>
      </w:r>
      <w:r w:rsidR="00346FDC" w:rsidRPr="00C56D76">
        <w:rPr>
          <w:rFonts w:ascii="ＭＳ 明朝" w:hAnsi="ＭＳ 明朝" w:hint="eastAsia"/>
          <w:sz w:val="24"/>
          <w:szCs w:val="24"/>
        </w:rPr>
        <w:t>」という。）</w:t>
      </w:r>
      <w:r w:rsidR="00346FDC">
        <w:rPr>
          <w:rFonts w:ascii="ＭＳ 明朝" w:hAnsi="ＭＳ 明朝" w:hint="eastAsia"/>
          <w:sz w:val="24"/>
          <w:szCs w:val="24"/>
        </w:rPr>
        <w:t>より保証委託</w:t>
      </w:r>
      <w:r w:rsidR="003231EC">
        <w:rPr>
          <w:rFonts w:ascii="ＭＳ 明朝" w:hAnsi="ＭＳ 明朝" w:hint="eastAsia"/>
          <w:sz w:val="24"/>
          <w:szCs w:val="24"/>
        </w:rPr>
        <w:t>（以下「本保証委託」という。）</w:t>
      </w:r>
      <w:r w:rsidR="00346FDC">
        <w:rPr>
          <w:rFonts w:ascii="ＭＳ 明朝" w:hAnsi="ＭＳ 明朝" w:hint="eastAsia"/>
          <w:sz w:val="24"/>
          <w:szCs w:val="24"/>
        </w:rPr>
        <w:t>を受け</w:t>
      </w:r>
      <w:r w:rsidR="001F55D0">
        <w:rPr>
          <w:rFonts w:ascii="ＭＳ 明朝" w:hAnsi="ＭＳ 明朝" w:hint="eastAsia"/>
          <w:sz w:val="24"/>
          <w:szCs w:val="24"/>
        </w:rPr>
        <w:t>たことにより、</w:t>
      </w:r>
      <w:r w:rsidRPr="000C6C25">
        <w:rPr>
          <w:rFonts w:ascii="ＭＳ 明朝" w:hAnsi="ＭＳ 明朝" w:hint="eastAsia"/>
          <w:sz w:val="24"/>
          <w:szCs w:val="24"/>
        </w:rPr>
        <w:t>以下のとおり、</w:t>
      </w:r>
      <w:r w:rsidR="00BE7700">
        <w:rPr>
          <w:rFonts w:ascii="ＭＳ 明朝" w:hAnsi="ＭＳ 明朝" w:hint="eastAsia"/>
          <w:sz w:val="24"/>
          <w:szCs w:val="24"/>
        </w:rPr>
        <w:t>保証</w:t>
      </w:r>
      <w:r w:rsidRPr="000C6C25">
        <w:rPr>
          <w:rFonts w:ascii="ＭＳ 明朝" w:hAnsi="ＭＳ 明朝" w:hint="eastAsia"/>
          <w:sz w:val="24"/>
          <w:szCs w:val="24"/>
        </w:rPr>
        <w:t>契約（以下「本契約」という。）を締結する。</w:t>
      </w:r>
    </w:p>
    <w:p w14:paraId="3710FA6F" w14:textId="64D084B9" w:rsidR="000C6C25" w:rsidRDefault="000C6C25" w:rsidP="000C6C25">
      <w:pPr>
        <w:rPr>
          <w:rFonts w:ascii="ＭＳ 明朝" w:hAnsi="ＭＳ 明朝"/>
          <w:sz w:val="24"/>
          <w:szCs w:val="24"/>
        </w:rPr>
      </w:pPr>
    </w:p>
    <w:p w14:paraId="69DB6C41" w14:textId="77777777" w:rsidR="00B769F7" w:rsidRDefault="00B769F7" w:rsidP="00B769F7">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21D4D627" w14:textId="1947EC98" w:rsidR="00B63DD9" w:rsidRDefault="00B769F7" w:rsidP="00B63DD9">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本契約は、</w:t>
      </w:r>
      <w:r w:rsidR="00351AF0">
        <w:rPr>
          <w:rFonts w:ascii="ＭＳ 明朝" w:hAnsi="ＭＳ 明朝" w:hint="eastAsia"/>
          <w:sz w:val="24"/>
          <w:szCs w:val="24"/>
        </w:rPr>
        <w:t>指定資金移動業者たる保証委託者</w:t>
      </w:r>
      <w:r w:rsidR="00BE7700">
        <w:rPr>
          <w:rFonts w:ascii="ＭＳ 明朝" w:hAnsi="ＭＳ 明朝" w:hint="eastAsia"/>
          <w:sz w:val="24"/>
          <w:szCs w:val="24"/>
        </w:rPr>
        <w:t>から委託を受けた</w:t>
      </w:r>
      <w:r w:rsidR="00351AF0">
        <w:rPr>
          <w:rFonts w:ascii="ＭＳ 明朝" w:hAnsi="ＭＳ 明朝" w:hint="eastAsia"/>
          <w:sz w:val="24"/>
          <w:szCs w:val="24"/>
        </w:rPr>
        <w:t>金融機関等の保証機関たる保証人</w:t>
      </w:r>
      <w:r w:rsidR="007B7767">
        <w:rPr>
          <w:rFonts w:ascii="ＭＳ 明朝" w:hAnsi="ＭＳ 明朝" w:hint="eastAsia"/>
          <w:sz w:val="24"/>
          <w:szCs w:val="24"/>
        </w:rPr>
        <w:t>及び</w:t>
      </w:r>
      <w:r w:rsidR="00BE7700">
        <w:rPr>
          <w:rFonts w:ascii="ＭＳ 明朝" w:hAnsi="ＭＳ 明朝" w:hint="eastAsia"/>
          <w:sz w:val="24"/>
          <w:szCs w:val="24"/>
        </w:rPr>
        <w:t>当該保証委託者の資金移動サービスに係る口座内に残高を有する債権者</w:t>
      </w:r>
      <w:r w:rsidR="007B7767">
        <w:rPr>
          <w:rFonts w:ascii="ＭＳ 明朝" w:hAnsi="ＭＳ 明朝" w:hint="eastAsia"/>
          <w:sz w:val="24"/>
          <w:szCs w:val="24"/>
        </w:rPr>
        <w:t>間</w:t>
      </w:r>
      <w:r w:rsidR="005F3B4A">
        <w:rPr>
          <w:rFonts w:ascii="ＭＳ 明朝" w:hAnsi="ＭＳ 明朝" w:hint="eastAsia"/>
          <w:sz w:val="24"/>
          <w:szCs w:val="24"/>
        </w:rPr>
        <w:t>において、</w:t>
      </w:r>
      <w:r w:rsidR="007B7767">
        <w:rPr>
          <w:rFonts w:ascii="ＭＳ 明朝" w:hAnsi="ＭＳ 明朝" w:hint="eastAsia"/>
          <w:sz w:val="24"/>
          <w:szCs w:val="24"/>
        </w:rPr>
        <w:t>保証人が当該</w:t>
      </w:r>
      <w:r w:rsidR="00B63DD9">
        <w:rPr>
          <w:rFonts w:ascii="ＭＳ 明朝" w:hAnsi="ＭＳ 明朝" w:hint="eastAsia"/>
          <w:sz w:val="24"/>
          <w:szCs w:val="24"/>
        </w:rPr>
        <w:t>残高を保証する旨の契約である。</w:t>
      </w:r>
    </w:p>
    <w:p w14:paraId="4BFB3762" w14:textId="25B1E394" w:rsidR="00F7100A" w:rsidRDefault="00F7100A" w:rsidP="00B63DD9">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本契約においては、指定要件の一部に関するガイドラインの基準を満たすための規定や実務上一般的な規定（最低限のもの）を置いている。</w:t>
      </w:r>
      <w:r w:rsidR="00F963BD">
        <w:rPr>
          <w:rFonts w:ascii="ＭＳ 明朝" w:hAnsi="ＭＳ 明朝" w:hint="eastAsia"/>
          <w:sz w:val="24"/>
          <w:szCs w:val="24"/>
        </w:rPr>
        <w:t>本</w:t>
      </w:r>
      <w:r w:rsidR="004C0848">
        <w:rPr>
          <w:rFonts w:ascii="ＭＳ 明朝" w:hAnsi="ＭＳ 明朝" w:hint="eastAsia"/>
          <w:sz w:val="24"/>
          <w:szCs w:val="24"/>
        </w:rPr>
        <w:t>契約</w:t>
      </w:r>
      <w:r w:rsidR="00F963BD">
        <w:rPr>
          <w:rFonts w:ascii="ＭＳ 明朝" w:hAnsi="ＭＳ 明朝" w:hint="eastAsia"/>
          <w:sz w:val="24"/>
          <w:szCs w:val="24"/>
        </w:rPr>
        <w:t>はあくまで</w:t>
      </w:r>
      <w:r w:rsidR="00CD3B7E">
        <w:rPr>
          <w:rFonts w:ascii="ＭＳ 明朝" w:hAnsi="ＭＳ 明朝" w:hint="eastAsia"/>
          <w:sz w:val="24"/>
          <w:szCs w:val="24"/>
        </w:rPr>
        <w:t>様式例</w:t>
      </w:r>
      <w:r w:rsidR="00F963BD">
        <w:rPr>
          <w:rFonts w:ascii="ＭＳ 明朝" w:hAnsi="ＭＳ 明朝" w:hint="eastAsia"/>
          <w:sz w:val="24"/>
          <w:szCs w:val="24"/>
        </w:rPr>
        <w:t>として提供するものであり、</w:t>
      </w:r>
      <w:r>
        <w:rPr>
          <w:rFonts w:ascii="ＭＳ 明朝" w:hAnsi="ＭＳ 明朝" w:hint="eastAsia"/>
          <w:sz w:val="24"/>
          <w:szCs w:val="24"/>
        </w:rPr>
        <w:t>実際に契約するに当たっては、</w:t>
      </w:r>
      <w:r w:rsidR="002E7D92">
        <w:rPr>
          <w:rFonts w:ascii="ＭＳ 明朝" w:hAnsi="ＭＳ 明朝" w:hint="eastAsia"/>
          <w:sz w:val="24"/>
          <w:szCs w:val="24"/>
        </w:rPr>
        <w:t>指定要件やガイドラインの事項を満たす範囲において、</w:t>
      </w:r>
      <w:r>
        <w:rPr>
          <w:rFonts w:ascii="ＭＳ 明朝" w:hAnsi="ＭＳ 明朝" w:hint="eastAsia"/>
          <w:sz w:val="24"/>
          <w:szCs w:val="24"/>
        </w:rPr>
        <w:t>個別に</w:t>
      </w:r>
      <w:r w:rsidR="00E81F8B">
        <w:rPr>
          <w:rFonts w:ascii="ＭＳ 明朝" w:hAnsi="ＭＳ 明朝" w:hint="eastAsia"/>
          <w:sz w:val="24"/>
          <w:szCs w:val="24"/>
        </w:rPr>
        <w:t>契約内容を</w:t>
      </w:r>
      <w:r>
        <w:rPr>
          <w:rFonts w:ascii="ＭＳ 明朝" w:hAnsi="ＭＳ 明朝" w:hint="eastAsia"/>
          <w:sz w:val="24"/>
          <w:szCs w:val="24"/>
        </w:rPr>
        <w:t>調整されたい。</w:t>
      </w:r>
    </w:p>
    <w:p w14:paraId="7D285627" w14:textId="20E9DDF6" w:rsidR="00B769F7" w:rsidRDefault="00B63DD9" w:rsidP="00DE32E4">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1D62CA">
        <w:rPr>
          <w:rFonts w:ascii="ＭＳ 明朝" w:hAnsi="ＭＳ 明朝" w:hint="eastAsia"/>
          <w:sz w:val="24"/>
          <w:szCs w:val="24"/>
        </w:rPr>
        <w:t>本契約は</w:t>
      </w:r>
      <w:r w:rsidR="001D62CA" w:rsidRPr="00815AE5">
        <w:rPr>
          <w:rFonts w:ascii="ＭＳ 明朝" w:hAnsi="ＭＳ 明朝" w:hint="eastAsia"/>
          <w:sz w:val="24"/>
          <w:szCs w:val="24"/>
        </w:rPr>
        <w:t>保証契約</w:t>
      </w:r>
      <w:r w:rsidR="001D62CA">
        <w:rPr>
          <w:rFonts w:ascii="ＭＳ 明朝" w:hAnsi="ＭＳ 明朝" w:hint="eastAsia"/>
          <w:sz w:val="24"/>
          <w:szCs w:val="24"/>
        </w:rPr>
        <w:t>であるため、</w:t>
      </w:r>
      <w:r w:rsidR="001D62CA" w:rsidRPr="00815AE5">
        <w:rPr>
          <w:rFonts w:ascii="ＭＳ 明朝" w:hAnsi="ＭＳ 明朝" w:hint="eastAsia"/>
          <w:sz w:val="24"/>
          <w:szCs w:val="24"/>
        </w:rPr>
        <w:t>書面又は電磁的記録によって締結しなければならないという要式行為である</w:t>
      </w:r>
      <w:r w:rsidR="001D62CA">
        <w:rPr>
          <w:rFonts w:ascii="ＭＳ 明朝" w:hAnsi="ＭＳ 明朝" w:hint="eastAsia"/>
          <w:sz w:val="24"/>
          <w:szCs w:val="24"/>
        </w:rPr>
        <w:t>点</w:t>
      </w:r>
      <w:r w:rsidR="001D62CA" w:rsidRPr="00815AE5">
        <w:rPr>
          <w:rFonts w:ascii="ＭＳ 明朝" w:hAnsi="ＭＳ 明朝" w:hint="eastAsia"/>
          <w:sz w:val="24"/>
          <w:szCs w:val="24"/>
        </w:rPr>
        <w:t>（民法第４４６条第１項・第２項）</w:t>
      </w:r>
      <w:r w:rsidR="001D62CA">
        <w:rPr>
          <w:rFonts w:ascii="ＭＳ 明朝" w:hAnsi="ＭＳ 明朝" w:hint="eastAsia"/>
          <w:sz w:val="24"/>
          <w:szCs w:val="24"/>
        </w:rPr>
        <w:t>は留意されたい</w:t>
      </w:r>
      <w:r w:rsidR="006079DC">
        <w:rPr>
          <w:rFonts w:ascii="ＭＳ 明朝" w:hAnsi="ＭＳ 明朝" w:hint="eastAsia"/>
          <w:sz w:val="24"/>
          <w:szCs w:val="24"/>
        </w:rPr>
        <w:t>（本書は</w:t>
      </w:r>
      <w:r w:rsidR="00EB0CED">
        <w:rPr>
          <w:rFonts w:ascii="ＭＳ 明朝" w:hAnsi="ＭＳ 明朝" w:hint="eastAsia"/>
          <w:sz w:val="24"/>
          <w:szCs w:val="24"/>
        </w:rPr>
        <w:t>スマートフォン等において規約という形で</w:t>
      </w:r>
      <w:r w:rsidR="00430488">
        <w:rPr>
          <w:rFonts w:ascii="ＭＳ 明朝" w:hAnsi="ＭＳ 明朝" w:hint="eastAsia"/>
          <w:sz w:val="24"/>
          <w:szCs w:val="24"/>
        </w:rPr>
        <w:t>表示する方法</w:t>
      </w:r>
      <w:r w:rsidR="00E4709B">
        <w:rPr>
          <w:rFonts w:ascii="ＭＳ 明朝" w:hAnsi="ＭＳ 明朝" w:hint="eastAsia"/>
          <w:sz w:val="24"/>
          <w:szCs w:val="24"/>
        </w:rPr>
        <w:t>が</w:t>
      </w:r>
      <w:r w:rsidR="00430488">
        <w:rPr>
          <w:rFonts w:ascii="ＭＳ 明朝" w:hAnsi="ＭＳ 明朝" w:hint="eastAsia"/>
          <w:sz w:val="24"/>
          <w:szCs w:val="24"/>
        </w:rPr>
        <w:t>採用されることを念頭に</w:t>
      </w:r>
      <w:r w:rsidR="00DE32E4">
        <w:rPr>
          <w:rFonts w:ascii="ＭＳ 明朝" w:hAnsi="ＭＳ 明朝" w:hint="eastAsia"/>
          <w:sz w:val="24"/>
          <w:szCs w:val="24"/>
        </w:rPr>
        <w:t>、</w:t>
      </w:r>
      <w:r w:rsidR="00E1342E">
        <w:rPr>
          <w:rFonts w:ascii="ＭＳ 明朝" w:hAnsi="ＭＳ 明朝" w:hint="eastAsia"/>
          <w:sz w:val="24"/>
          <w:szCs w:val="24"/>
        </w:rPr>
        <w:t>当該</w:t>
      </w:r>
      <w:r w:rsidR="00DE32E4">
        <w:rPr>
          <w:rFonts w:ascii="ＭＳ 明朝" w:hAnsi="ＭＳ 明朝" w:hint="eastAsia"/>
          <w:sz w:val="24"/>
          <w:szCs w:val="24"/>
        </w:rPr>
        <w:t>規約部分を様式例として示すこととした。実際の契約締結行為としてどのような方法</w:t>
      </w:r>
      <w:r w:rsidR="00E1342E">
        <w:rPr>
          <w:rFonts w:ascii="ＭＳ 明朝" w:hAnsi="ＭＳ 明朝" w:hint="eastAsia"/>
          <w:sz w:val="24"/>
          <w:szCs w:val="24"/>
        </w:rPr>
        <w:t>を採用する</w:t>
      </w:r>
      <w:r w:rsidR="00DE32E4">
        <w:rPr>
          <w:rFonts w:ascii="ＭＳ 明朝" w:hAnsi="ＭＳ 明朝" w:hint="eastAsia"/>
          <w:sz w:val="24"/>
          <w:szCs w:val="24"/>
        </w:rPr>
        <w:t>かは、個別に</w:t>
      </w:r>
      <w:r w:rsidR="00E1342E">
        <w:rPr>
          <w:rFonts w:ascii="ＭＳ 明朝" w:hAnsi="ＭＳ 明朝" w:hint="eastAsia"/>
          <w:sz w:val="24"/>
          <w:szCs w:val="24"/>
        </w:rPr>
        <w:t>判断されたい</w:t>
      </w:r>
      <w:r w:rsidR="006C358B">
        <w:rPr>
          <w:rFonts w:ascii="ＭＳ 明朝" w:hAnsi="ＭＳ 明朝" w:hint="eastAsia"/>
          <w:sz w:val="24"/>
          <w:szCs w:val="24"/>
        </w:rPr>
        <w:t>。）</w:t>
      </w:r>
      <w:r w:rsidR="001D62CA">
        <w:rPr>
          <w:rFonts w:ascii="ＭＳ 明朝" w:hAnsi="ＭＳ 明朝" w:hint="eastAsia"/>
          <w:sz w:val="24"/>
          <w:szCs w:val="24"/>
        </w:rPr>
        <w:t>。また、</w:t>
      </w:r>
      <w:r w:rsidR="00251E7E">
        <w:rPr>
          <w:rFonts w:ascii="ＭＳ 明朝" w:hAnsi="ＭＳ 明朝" w:hint="eastAsia"/>
          <w:sz w:val="24"/>
          <w:szCs w:val="24"/>
        </w:rPr>
        <w:t>本契約は保証人が法人であることを前提</w:t>
      </w:r>
      <w:r w:rsidR="00416F76">
        <w:rPr>
          <w:rFonts w:ascii="ＭＳ 明朝" w:hAnsi="ＭＳ 明朝" w:hint="eastAsia"/>
          <w:sz w:val="24"/>
          <w:szCs w:val="24"/>
        </w:rPr>
        <w:t>に作成している</w:t>
      </w:r>
      <w:r w:rsidR="00665710">
        <w:rPr>
          <w:rFonts w:ascii="ＭＳ 明朝" w:hAnsi="ＭＳ 明朝" w:hint="eastAsia"/>
          <w:sz w:val="24"/>
          <w:szCs w:val="24"/>
        </w:rPr>
        <w:t>が、</w:t>
      </w:r>
      <w:r w:rsidR="00416F76">
        <w:rPr>
          <w:rFonts w:ascii="ＭＳ 明朝" w:hAnsi="ＭＳ 明朝" w:hint="eastAsia"/>
          <w:sz w:val="24"/>
          <w:szCs w:val="24"/>
        </w:rPr>
        <w:t>保証人が個人の場合、民法上の取扱いが大きく</w:t>
      </w:r>
      <w:r w:rsidR="00F4518E">
        <w:rPr>
          <w:rFonts w:ascii="ＭＳ 明朝" w:hAnsi="ＭＳ 明朝" w:hint="eastAsia"/>
          <w:sz w:val="24"/>
          <w:szCs w:val="24"/>
        </w:rPr>
        <w:t>異な</w:t>
      </w:r>
      <w:r w:rsidR="0077742C">
        <w:rPr>
          <w:rFonts w:ascii="ＭＳ 明朝" w:hAnsi="ＭＳ 明朝" w:hint="eastAsia"/>
          <w:sz w:val="24"/>
          <w:szCs w:val="24"/>
        </w:rPr>
        <w:t>り、契約内容もそれを踏まえなければならない</w:t>
      </w:r>
      <w:r w:rsidR="00416F76">
        <w:rPr>
          <w:rFonts w:ascii="ＭＳ 明朝" w:hAnsi="ＭＳ 明朝" w:hint="eastAsia"/>
          <w:sz w:val="24"/>
          <w:szCs w:val="24"/>
        </w:rPr>
        <w:t>ため、留意されたい。</w:t>
      </w:r>
    </w:p>
    <w:p w14:paraId="380318CE" w14:textId="77777777" w:rsidR="00B769F7" w:rsidRDefault="00B769F7" w:rsidP="000C6C25">
      <w:pPr>
        <w:rPr>
          <w:rFonts w:ascii="ＭＳ 明朝" w:hAnsi="ＭＳ 明朝"/>
          <w:sz w:val="24"/>
          <w:szCs w:val="24"/>
        </w:rPr>
      </w:pPr>
    </w:p>
    <w:p w14:paraId="21644E17" w14:textId="6FA3808C" w:rsidR="00F018A8" w:rsidRPr="00D4636F" w:rsidRDefault="00F018A8" w:rsidP="00D4636F">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（定義）</w:t>
      </w:r>
    </w:p>
    <w:p w14:paraId="20149310" w14:textId="347475D7" w:rsidR="00F018A8" w:rsidRDefault="00F018A8" w:rsidP="00F018A8">
      <w:pPr>
        <w:pStyle w:val="a3"/>
        <w:numPr>
          <w:ilvl w:val="0"/>
          <w:numId w:val="2"/>
        </w:numPr>
        <w:ind w:leftChars="0"/>
        <w:rPr>
          <w:rFonts w:ascii="ＭＳ 明朝" w:hAnsi="ＭＳ 明朝"/>
          <w:sz w:val="24"/>
          <w:szCs w:val="24"/>
        </w:rPr>
      </w:pPr>
      <w:r>
        <w:rPr>
          <w:rFonts w:ascii="ＭＳ 明朝" w:hAnsi="ＭＳ 明朝" w:hint="eastAsia"/>
          <w:sz w:val="24"/>
          <w:szCs w:val="24"/>
        </w:rPr>
        <w:t>本契約において</w:t>
      </w:r>
      <w:r w:rsidR="002C414F">
        <w:rPr>
          <w:rFonts w:ascii="ＭＳ 明朝" w:hAnsi="ＭＳ 明朝" w:hint="eastAsia"/>
          <w:sz w:val="24"/>
          <w:szCs w:val="24"/>
        </w:rPr>
        <w:t>「本サービス」とは</w:t>
      </w:r>
      <w:r>
        <w:rPr>
          <w:rFonts w:ascii="ＭＳ 明朝" w:hAnsi="ＭＳ 明朝" w:hint="eastAsia"/>
          <w:sz w:val="24"/>
          <w:szCs w:val="24"/>
        </w:rPr>
        <w:t>、</w:t>
      </w:r>
      <w:r w:rsidR="00687050">
        <w:rPr>
          <w:rFonts w:ascii="ＭＳ 明朝" w:hAnsi="ＭＳ 明朝" w:hint="eastAsia"/>
          <w:sz w:val="24"/>
          <w:szCs w:val="24"/>
        </w:rPr>
        <w:t>指定資金移動業者</w:t>
      </w:r>
      <w:r w:rsidR="00B51691">
        <w:rPr>
          <w:rFonts w:ascii="ＭＳ 明朝" w:hAnsi="ＭＳ 明朝" w:hint="eastAsia"/>
          <w:sz w:val="24"/>
          <w:szCs w:val="24"/>
        </w:rPr>
        <w:t>が</w:t>
      </w:r>
      <w:r w:rsidR="009A4645">
        <w:rPr>
          <w:rFonts w:ascii="ＭＳ 明朝" w:hAnsi="ＭＳ 明朝" w:hint="eastAsia"/>
          <w:sz w:val="24"/>
          <w:szCs w:val="24"/>
        </w:rPr>
        <w:t>提供する</w:t>
      </w:r>
      <w:r w:rsidR="00B51691">
        <w:rPr>
          <w:rFonts w:ascii="ＭＳ 明朝" w:hAnsi="ＭＳ 明朝" w:hint="eastAsia"/>
          <w:sz w:val="24"/>
          <w:szCs w:val="24"/>
        </w:rPr>
        <w:t>為替取引</w:t>
      </w:r>
      <w:r w:rsidR="002949FE">
        <w:rPr>
          <w:rFonts w:ascii="ＭＳ 明朝" w:hAnsi="ＭＳ 明朝" w:hint="eastAsia"/>
          <w:sz w:val="24"/>
          <w:szCs w:val="24"/>
        </w:rPr>
        <w:t>に係るサービス</w:t>
      </w:r>
      <w:r w:rsidR="002C414F" w:rsidRPr="00474C29">
        <w:rPr>
          <w:rFonts w:ascii="ＭＳ 明朝" w:hAnsi="ＭＳ 明朝" w:hint="eastAsia"/>
          <w:color w:val="FF0000"/>
          <w:sz w:val="24"/>
          <w:szCs w:val="24"/>
        </w:rPr>
        <w:t>［</w:t>
      </w:r>
      <w:r w:rsidR="002C414F" w:rsidRPr="00474C29">
        <w:rPr>
          <w:rFonts w:ascii="ＭＳ 明朝" w:hAnsi="ＭＳ 明朝" w:hint="eastAsia"/>
          <w:color w:val="FF0000"/>
          <w:sz w:val="24"/>
          <w:szCs w:val="24"/>
          <w:u w:val="single"/>
        </w:rPr>
        <w:t xml:space="preserve">　　　　</w:t>
      </w:r>
      <w:r w:rsidR="002C414F">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rPr>
        <w:t>］</w:t>
      </w:r>
      <w:r w:rsidR="009A4645">
        <w:rPr>
          <w:rFonts w:ascii="ＭＳ 明朝" w:hAnsi="ＭＳ 明朝" w:hint="eastAsia"/>
          <w:sz w:val="24"/>
          <w:szCs w:val="24"/>
        </w:rPr>
        <w:t>であって、</w:t>
      </w:r>
      <w:r w:rsidR="00560F85">
        <w:rPr>
          <w:rFonts w:ascii="ＭＳ 明朝" w:hAnsi="ＭＳ 明朝" w:hint="eastAsia"/>
          <w:sz w:val="24"/>
          <w:szCs w:val="24"/>
        </w:rPr>
        <w:t>債権者を雇用する者</w:t>
      </w:r>
      <w:r w:rsidR="007F0710">
        <w:rPr>
          <w:rFonts w:ascii="ＭＳ 明朝" w:hAnsi="ＭＳ 明朝" w:hint="eastAsia"/>
          <w:sz w:val="24"/>
          <w:szCs w:val="24"/>
        </w:rPr>
        <w:t>（</w:t>
      </w:r>
      <w:r w:rsidR="007F0710" w:rsidRPr="007F0710">
        <w:rPr>
          <w:rFonts w:ascii="ＭＳ 明朝" w:hAnsi="ＭＳ 明朝" w:hint="eastAsia"/>
          <w:sz w:val="24"/>
          <w:szCs w:val="24"/>
        </w:rPr>
        <w:t>当該者が複数存在する場合はいずれの者も含む。</w:t>
      </w:r>
      <w:r w:rsidR="007F0710">
        <w:rPr>
          <w:rFonts w:ascii="ＭＳ 明朝" w:hAnsi="ＭＳ 明朝" w:hint="eastAsia"/>
          <w:sz w:val="24"/>
          <w:szCs w:val="24"/>
        </w:rPr>
        <w:t>以下同じ。</w:t>
      </w:r>
      <w:r w:rsidR="007F0710" w:rsidRPr="007F0710">
        <w:rPr>
          <w:rFonts w:ascii="ＭＳ 明朝" w:hAnsi="ＭＳ 明朝" w:hint="eastAsia"/>
          <w:sz w:val="24"/>
          <w:szCs w:val="24"/>
        </w:rPr>
        <w:t>）</w:t>
      </w:r>
      <w:r w:rsidR="00CC35F1">
        <w:rPr>
          <w:rFonts w:ascii="ＭＳ 明朝" w:hAnsi="ＭＳ 明朝" w:hint="eastAsia"/>
          <w:sz w:val="24"/>
          <w:szCs w:val="24"/>
        </w:rPr>
        <w:t>の債権者に対する</w:t>
      </w:r>
      <w:r w:rsidR="009A4645">
        <w:rPr>
          <w:rFonts w:ascii="ＭＳ 明朝" w:hAnsi="ＭＳ 明朝" w:hint="eastAsia"/>
          <w:sz w:val="24"/>
          <w:szCs w:val="24"/>
        </w:rPr>
        <w:t>労働基準法第２４条第１項に基づく賃金支払いの方法として利用さ</w:t>
      </w:r>
      <w:r w:rsidR="00E74234">
        <w:rPr>
          <w:rFonts w:ascii="ＭＳ 明朝" w:hAnsi="ＭＳ 明朝" w:hint="eastAsia"/>
          <w:sz w:val="24"/>
          <w:szCs w:val="24"/>
        </w:rPr>
        <w:t>れ</w:t>
      </w:r>
      <w:r w:rsidR="009A4645">
        <w:rPr>
          <w:rFonts w:ascii="ＭＳ 明朝" w:hAnsi="ＭＳ 明朝" w:hint="eastAsia"/>
          <w:sz w:val="24"/>
          <w:szCs w:val="24"/>
        </w:rPr>
        <w:t>るもの</w:t>
      </w:r>
      <w:r w:rsidR="00B51691">
        <w:rPr>
          <w:rFonts w:ascii="ＭＳ 明朝" w:hAnsi="ＭＳ 明朝" w:hint="eastAsia"/>
          <w:sz w:val="24"/>
          <w:szCs w:val="24"/>
        </w:rPr>
        <w:t>をいう。</w:t>
      </w:r>
    </w:p>
    <w:p w14:paraId="505A83F6" w14:textId="72D9811C" w:rsidR="00F018A8" w:rsidRDefault="00F018A8" w:rsidP="00F018A8">
      <w:pPr>
        <w:pStyle w:val="a3"/>
        <w:numPr>
          <w:ilvl w:val="0"/>
          <w:numId w:val="2"/>
        </w:numPr>
        <w:ind w:leftChars="0"/>
        <w:rPr>
          <w:rFonts w:ascii="ＭＳ 明朝" w:hAnsi="ＭＳ 明朝"/>
          <w:sz w:val="24"/>
          <w:szCs w:val="24"/>
        </w:rPr>
      </w:pPr>
      <w:r>
        <w:rPr>
          <w:rFonts w:ascii="ＭＳ 明朝" w:hAnsi="ＭＳ 明朝" w:hint="eastAsia"/>
          <w:sz w:val="24"/>
          <w:szCs w:val="24"/>
        </w:rPr>
        <w:t>本契約において</w:t>
      </w:r>
      <w:r w:rsidR="009A4645">
        <w:rPr>
          <w:rFonts w:ascii="ＭＳ 明朝" w:hAnsi="ＭＳ 明朝" w:hint="eastAsia"/>
          <w:sz w:val="24"/>
          <w:szCs w:val="24"/>
        </w:rPr>
        <w:t>「</w:t>
      </w:r>
      <w:r w:rsidR="002C414F">
        <w:rPr>
          <w:rFonts w:ascii="ＭＳ 明朝" w:hAnsi="ＭＳ 明朝" w:hint="eastAsia"/>
          <w:sz w:val="24"/>
          <w:szCs w:val="24"/>
        </w:rPr>
        <w:t>本口座」とは</w:t>
      </w:r>
      <w:r>
        <w:rPr>
          <w:rFonts w:ascii="ＭＳ 明朝" w:hAnsi="ＭＳ 明朝" w:hint="eastAsia"/>
          <w:sz w:val="24"/>
          <w:szCs w:val="24"/>
        </w:rPr>
        <w:t>、</w:t>
      </w:r>
      <w:r w:rsidR="002C414F" w:rsidRPr="002C414F">
        <w:rPr>
          <w:rFonts w:ascii="ＭＳ 明朝" w:hAnsi="ＭＳ 明朝" w:hint="eastAsia"/>
          <w:sz w:val="24"/>
          <w:szCs w:val="24"/>
        </w:rPr>
        <w:t>本サービス</w:t>
      </w:r>
      <w:r w:rsidR="002949FE">
        <w:rPr>
          <w:rFonts w:ascii="ＭＳ 明朝" w:hAnsi="ＭＳ 明朝" w:hint="eastAsia"/>
          <w:sz w:val="24"/>
          <w:szCs w:val="24"/>
        </w:rPr>
        <w:t>を利用する者が保有する口座</w:t>
      </w:r>
      <w:r w:rsidR="002C414F" w:rsidRPr="00474C29">
        <w:rPr>
          <w:rFonts w:ascii="ＭＳ 明朝" w:hAnsi="ＭＳ 明朝" w:hint="eastAsia"/>
          <w:color w:val="FF0000"/>
          <w:sz w:val="24"/>
          <w:szCs w:val="24"/>
        </w:rPr>
        <w:t>［</w:t>
      </w:r>
      <w:r w:rsidR="002C414F" w:rsidRPr="00474C29">
        <w:rPr>
          <w:rFonts w:ascii="ＭＳ 明朝" w:hAnsi="ＭＳ 明朝" w:hint="eastAsia"/>
          <w:color w:val="FF0000"/>
          <w:sz w:val="24"/>
          <w:szCs w:val="24"/>
          <w:u w:val="single"/>
        </w:rPr>
        <w:t xml:space="preserve">　　　　</w:t>
      </w:r>
      <w:r w:rsidR="002C414F">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rPr>
        <w:t>］</w:t>
      </w:r>
      <w:r w:rsidR="009A4645">
        <w:rPr>
          <w:rFonts w:ascii="ＭＳ 明朝" w:hAnsi="ＭＳ 明朝" w:hint="eastAsia"/>
          <w:sz w:val="24"/>
          <w:szCs w:val="24"/>
        </w:rPr>
        <w:t>であって、</w:t>
      </w:r>
      <w:r w:rsidR="00CC35F1">
        <w:rPr>
          <w:rFonts w:ascii="ＭＳ 明朝" w:hAnsi="ＭＳ 明朝" w:hint="eastAsia"/>
          <w:sz w:val="24"/>
          <w:szCs w:val="24"/>
        </w:rPr>
        <w:t>債権者を雇用する者の債権者に対する</w:t>
      </w:r>
      <w:r w:rsidR="009A4645">
        <w:rPr>
          <w:rFonts w:ascii="ＭＳ 明朝" w:hAnsi="ＭＳ 明朝" w:hint="eastAsia"/>
          <w:sz w:val="24"/>
          <w:szCs w:val="24"/>
        </w:rPr>
        <w:t>労働基準法第２４条第１項に基づく賃金支払いの方法として利用されるもの</w:t>
      </w:r>
      <w:r w:rsidR="002949FE">
        <w:rPr>
          <w:rFonts w:ascii="ＭＳ 明朝" w:hAnsi="ＭＳ 明朝" w:hint="eastAsia"/>
          <w:sz w:val="24"/>
          <w:szCs w:val="24"/>
        </w:rPr>
        <w:t>をいう。</w:t>
      </w:r>
    </w:p>
    <w:p w14:paraId="3B84DAFE" w14:textId="6C74B11E" w:rsidR="00E66BA1" w:rsidRDefault="00E66BA1" w:rsidP="000C6C25">
      <w:pPr>
        <w:rPr>
          <w:rFonts w:ascii="ＭＳ 明朝" w:hAnsi="ＭＳ 明朝"/>
          <w:sz w:val="24"/>
          <w:szCs w:val="24"/>
        </w:rPr>
      </w:pPr>
    </w:p>
    <w:p w14:paraId="2B21649E" w14:textId="12502E2D" w:rsidR="00732FB8" w:rsidRDefault="00732FB8" w:rsidP="0053754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392EB85A" w14:textId="39A393CF" w:rsidR="000473AF" w:rsidRDefault="00563897" w:rsidP="0053754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737FC2">
        <w:rPr>
          <w:rFonts w:ascii="ＭＳ 明朝" w:hAnsi="ＭＳ 明朝" w:hint="eastAsia"/>
          <w:sz w:val="24"/>
          <w:szCs w:val="24"/>
        </w:rPr>
        <w:t>条は</w:t>
      </w:r>
      <w:r w:rsidR="00312E49">
        <w:rPr>
          <w:rFonts w:ascii="ＭＳ 明朝" w:hAnsi="ＭＳ 明朝" w:hint="eastAsia"/>
          <w:sz w:val="24"/>
          <w:szCs w:val="24"/>
        </w:rPr>
        <w:t>、本契約における一定の用語</w:t>
      </w:r>
      <w:r w:rsidR="00C52704">
        <w:rPr>
          <w:rFonts w:ascii="ＭＳ 明朝" w:hAnsi="ＭＳ 明朝" w:hint="eastAsia"/>
          <w:sz w:val="24"/>
          <w:szCs w:val="24"/>
        </w:rPr>
        <w:t>の</w:t>
      </w:r>
      <w:r w:rsidR="00312E49">
        <w:rPr>
          <w:rFonts w:ascii="ＭＳ 明朝" w:hAnsi="ＭＳ 明朝" w:hint="eastAsia"/>
          <w:sz w:val="24"/>
          <w:szCs w:val="24"/>
        </w:rPr>
        <w:t>定義</w:t>
      </w:r>
      <w:r w:rsidR="00C52704">
        <w:rPr>
          <w:rFonts w:ascii="ＭＳ 明朝" w:hAnsi="ＭＳ 明朝" w:hint="eastAsia"/>
          <w:sz w:val="24"/>
          <w:szCs w:val="24"/>
        </w:rPr>
        <w:t>を定め</w:t>
      </w:r>
      <w:r w:rsidR="002D4F0A">
        <w:rPr>
          <w:rFonts w:ascii="ＭＳ 明朝" w:hAnsi="ＭＳ 明朝" w:hint="eastAsia"/>
          <w:sz w:val="24"/>
          <w:szCs w:val="24"/>
        </w:rPr>
        <w:t>るものである</w:t>
      </w:r>
      <w:r w:rsidR="00312E49">
        <w:rPr>
          <w:rFonts w:ascii="ＭＳ 明朝" w:hAnsi="ＭＳ 明朝" w:hint="eastAsia"/>
          <w:sz w:val="24"/>
          <w:szCs w:val="24"/>
        </w:rPr>
        <w:t>。</w:t>
      </w:r>
      <w:r w:rsidR="007A6681">
        <w:rPr>
          <w:rFonts w:ascii="ＭＳ 明朝" w:hAnsi="ＭＳ 明朝" w:hint="eastAsia"/>
          <w:sz w:val="24"/>
          <w:szCs w:val="24"/>
        </w:rPr>
        <w:t>括弧内には、</w:t>
      </w:r>
      <w:r w:rsidR="007A6681" w:rsidRPr="00C80114">
        <w:rPr>
          <w:rFonts w:ascii="ＭＳ 明朝" w:hAnsi="ＭＳ 明朝" w:hint="eastAsia"/>
          <w:sz w:val="24"/>
          <w:szCs w:val="24"/>
        </w:rPr>
        <w:t>資金移動サービス</w:t>
      </w:r>
      <w:r w:rsidR="007A6681">
        <w:rPr>
          <w:rFonts w:ascii="ＭＳ 明朝" w:hAnsi="ＭＳ 明朝" w:hint="eastAsia"/>
          <w:sz w:val="24"/>
          <w:szCs w:val="24"/>
        </w:rPr>
        <w:t>の名称（第２項）、</w:t>
      </w:r>
      <w:r w:rsidR="007A6681" w:rsidRPr="00C80114">
        <w:rPr>
          <w:rFonts w:ascii="ＭＳ 明朝" w:hAnsi="ＭＳ 明朝" w:hint="eastAsia"/>
          <w:sz w:val="24"/>
          <w:szCs w:val="24"/>
        </w:rPr>
        <w:t>その口座</w:t>
      </w:r>
      <w:r w:rsidR="007A6681">
        <w:rPr>
          <w:rFonts w:ascii="ＭＳ 明朝" w:hAnsi="ＭＳ 明朝" w:hint="eastAsia"/>
          <w:sz w:val="24"/>
          <w:szCs w:val="24"/>
        </w:rPr>
        <w:t>の名称（第３項）を記載されたい。</w:t>
      </w:r>
    </w:p>
    <w:p w14:paraId="5C9E0098" w14:textId="1D3AFE5E" w:rsidR="00C80114" w:rsidRDefault="00F97FC4" w:rsidP="007A6681">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本契約においては、資金移動業者による資金移動サービスやその口座について、</w:t>
      </w:r>
      <w:r w:rsidR="00F5249C">
        <w:rPr>
          <w:rFonts w:ascii="ＭＳ 明朝" w:hAnsi="ＭＳ 明朝" w:hint="eastAsia"/>
          <w:sz w:val="24"/>
          <w:szCs w:val="24"/>
        </w:rPr>
        <w:t>大臣</w:t>
      </w:r>
      <w:r w:rsidRPr="00F97FC4">
        <w:rPr>
          <w:rFonts w:ascii="ＭＳ 明朝" w:hAnsi="ＭＳ 明朝" w:hint="eastAsia"/>
          <w:sz w:val="24"/>
          <w:szCs w:val="24"/>
        </w:rPr>
        <w:t>指定</w:t>
      </w:r>
      <w:r>
        <w:rPr>
          <w:rFonts w:ascii="ＭＳ 明朝" w:hAnsi="ＭＳ 明朝" w:hint="eastAsia"/>
          <w:sz w:val="24"/>
          <w:szCs w:val="24"/>
        </w:rPr>
        <w:t>を受けた資金移動業者</w:t>
      </w:r>
      <w:r w:rsidR="000473AF">
        <w:rPr>
          <w:rFonts w:ascii="ＭＳ 明朝" w:hAnsi="ＭＳ 明朝" w:hint="eastAsia"/>
          <w:sz w:val="24"/>
          <w:szCs w:val="24"/>
        </w:rPr>
        <w:t>によるもので、かつ労働基準法第２４条第１項に基づく賃金支払いの方法として利用されるものに限定している。</w:t>
      </w:r>
      <w:r w:rsidR="00172180">
        <w:rPr>
          <w:rFonts w:ascii="ＭＳ 明朝" w:hAnsi="ＭＳ 明朝" w:hint="eastAsia"/>
          <w:sz w:val="24"/>
          <w:szCs w:val="24"/>
        </w:rPr>
        <w:t>なお、</w:t>
      </w:r>
      <w:r w:rsidR="0007615D">
        <w:rPr>
          <w:rFonts w:ascii="ＭＳ 明朝" w:hAnsi="ＭＳ 明朝" w:hint="eastAsia"/>
          <w:sz w:val="24"/>
          <w:szCs w:val="24"/>
        </w:rPr>
        <w:t>債権者を雇用する者が複数存在する場合であっても、</w:t>
      </w:r>
      <w:r w:rsidR="003071A9">
        <w:rPr>
          <w:rFonts w:ascii="ＭＳ 明朝" w:hAnsi="ＭＳ 明朝" w:hint="eastAsia"/>
          <w:sz w:val="24"/>
          <w:szCs w:val="24"/>
        </w:rPr>
        <w:t>本口座内に送金された後における</w:t>
      </w:r>
      <w:r w:rsidR="009C55BF">
        <w:rPr>
          <w:rFonts w:ascii="ＭＳ 明朝" w:hAnsi="ＭＳ 明朝" w:hint="eastAsia"/>
          <w:sz w:val="24"/>
          <w:szCs w:val="24"/>
        </w:rPr>
        <w:t>債権者と資金移動業者間の債権債務関係</w:t>
      </w:r>
      <w:r w:rsidR="00663CFC">
        <w:rPr>
          <w:rFonts w:ascii="ＭＳ 明朝" w:hAnsi="ＭＳ 明朝" w:hint="eastAsia"/>
          <w:sz w:val="24"/>
          <w:szCs w:val="24"/>
        </w:rPr>
        <w:t>（主債務）</w:t>
      </w:r>
      <w:r w:rsidR="009C55BF">
        <w:rPr>
          <w:rFonts w:ascii="ＭＳ 明朝" w:hAnsi="ＭＳ 明朝" w:hint="eastAsia"/>
          <w:sz w:val="24"/>
          <w:szCs w:val="24"/>
        </w:rPr>
        <w:t>は一つであることから、</w:t>
      </w:r>
      <w:r w:rsidR="003030EC">
        <w:rPr>
          <w:rFonts w:ascii="ＭＳ 明朝" w:hAnsi="ＭＳ 明朝" w:hint="eastAsia"/>
          <w:sz w:val="24"/>
          <w:szCs w:val="24"/>
        </w:rPr>
        <w:t>第２条第１項に定める主債務の内容との関係で「債権者を雇用する者」には</w:t>
      </w:r>
      <w:r w:rsidR="00D24D02">
        <w:rPr>
          <w:rFonts w:ascii="ＭＳ 明朝" w:hAnsi="ＭＳ 明朝" w:hint="eastAsia"/>
          <w:sz w:val="24"/>
          <w:szCs w:val="24"/>
        </w:rPr>
        <w:t>いずれの者も含むものとしている。</w:t>
      </w:r>
    </w:p>
    <w:p w14:paraId="36A4F6F1" w14:textId="77777777" w:rsidR="00972E13" w:rsidRPr="00CE762C" w:rsidRDefault="00972E13" w:rsidP="000C6C25">
      <w:pPr>
        <w:rPr>
          <w:rFonts w:ascii="ＭＳ 明朝" w:hAnsi="ＭＳ 明朝"/>
          <w:sz w:val="24"/>
          <w:szCs w:val="24"/>
        </w:rPr>
      </w:pPr>
    </w:p>
    <w:p w14:paraId="024A2D9F" w14:textId="258F38A3" w:rsidR="000C6C25" w:rsidRPr="00D4636F" w:rsidRDefault="000C6C25" w:rsidP="00D4636F">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（保証</w:t>
      </w:r>
      <w:r w:rsidR="00B0436A">
        <w:rPr>
          <w:rFonts w:ascii="ＭＳ 明朝" w:hAnsi="ＭＳ 明朝" w:hint="eastAsia"/>
          <w:b/>
          <w:sz w:val="24"/>
          <w:szCs w:val="24"/>
        </w:rPr>
        <w:t>内容</w:t>
      </w:r>
      <w:r w:rsidRPr="00D4636F">
        <w:rPr>
          <w:rFonts w:ascii="ＭＳ 明朝" w:hAnsi="ＭＳ 明朝" w:hint="eastAsia"/>
          <w:b/>
          <w:sz w:val="24"/>
          <w:szCs w:val="24"/>
        </w:rPr>
        <w:t>）</w:t>
      </w:r>
    </w:p>
    <w:p w14:paraId="391FF18D" w14:textId="344FD877" w:rsidR="00A94DD0" w:rsidRDefault="000C6C25" w:rsidP="00B0436A">
      <w:pPr>
        <w:ind w:leftChars="100" w:left="210"/>
        <w:rPr>
          <w:rFonts w:ascii="ＭＳ 明朝" w:hAnsi="ＭＳ 明朝"/>
          <w:sz w:val="24"/>
          <w:szCs w:val="24"/>
          <w:shd w:val="pct15" w:color="auto" w:fill="FFFFFF"/>
        </w:rPr>
      </w:pPr>
      <w:r w:rsidRPr="00B0436A">
        <w:rPr>
          <w:rFonts w:ascii="ＭＳ 明朝" w:hAnsi="ＭＳ 明朝" w:hint="eastAsia"/>
          <w:sz w:val="24"/>
          <w:szCs w:val="24"/>
        </w:rPr>
        <w:t>保証</w:t>
      </w:r>
      <w:r w:rsidR="0002225D" w:rsidRPr="00B0436A">
        <w:rPr>
          <w:rFonts w:ascii="ＭＳ 明朝" w:hAnsi="ＭＳ 明朝" w:hint="eastAsia"/>
          <w:sz w:val="24"/>
          <w:szCs w:val="24"/>
        </w:rPr>
        <w:t>人</w:t>
      </w:r>
      <w:r w:rsidRPr="00B0436A">
        <w:rPr>
          <w:rFonts w:ascii="ＭＳ 明朝" w:hAnsi="ＭＳ 明朝" w:hint="eastAsia"/>
          <w:sz w:val="24"/>
          <w:szCs w:val="24"/>
        </w:rPr>
        <w:t>は、</w:t>
      </w:r>
      <w:r w:rsidR="0002225D" w:rsidRPr="00B0436A">
        <w:rPr>
          <w:rFonts w:ascii="ＭＳ 明朝" w:hAnsi="ＭＳ 明朝" w:hint="eastAsia"/>
          <w:sz w:val="24"/>
          <w:szCs w:val="24"/>
        </w:rPr>
        <w:t>債権者</w:t>
      </w:r>
      <w:r w:rsidRPr="00B0436A">
        <w:rPr>
          <w:rFonts w:ascii="ＭＳ 明朝" w:hAnsi="ＭＳ 明朝" w:hint="eastAsia"/>
          <w:sz w:val="24"/>
          <w:szCs w:val="24"/>
        </w:rPr>
        <w:t>に対し、</w:t>
      </w:r>
      <w:r w:rsidR="00C84BDF">
        <w:rPr>
          <w:rFonts w:ascii="ＭＳ 明朝" w:hAnsi="ＭＳ 明朝" w:hint="eastAsia"/>
          <w:sz w:val="24"/>
          <w:szCs w:val="24"/>
        </w:rPr>
        <w:t>下表</w:t>
      </w:r>
      <w:r w:rsidR="00E11D21">
        <w:rPr>
          <w:rFonts w:ascii="ＭＳ 明朝" w:hAnsi="ＭＳ 明朝" w:hint="eastAsia"/>
          <w:sz w:val="24"/>
          <w:szCs w:val="24"/>
        </w:rPr>
        <w:t>の</w:t>
      </w:r>
      <w:r w:rsidR="00C84BDF">
        <w:rPr>
          <w:rFonts w:ascii="ＭＳ 明朝" w:hAnsi="ＭＳ 明朝" w:hint="eastAsia"/>
          <w:sz w:val="24"/>
          <w:szCs w:val="24"/>
        </w:rPr>
        <w:t>「主債務の内容</w:t>
      </w:r>
      <w:r w:rsidR="00E11D21">
        <w:rPr>
          <w:rFonts w:ascii="ＭＳ 明朝" w:hAnsi="ＭＳ 明朝" w:hint="eastAsia"/>
          <w:sz w:val="24"/>
          <w:szCs w:val="24"/>
        </w:rPr>
        <w:t>」</w:t>
      </w:r>
      <w:r w:rsidR="00C84BDF">
        <w:rPr>
          <w:rFonts w:ascii="ＭＳ 明朝" w:hAnsi="ＭＳ 明朝" w:hint="eastAsia"/>
          <w:sz w:val="24"/>
          <w:szCs w:val="24"/>
        </w:rPr>
        <w:t>欄</w:t>
      </w:r>
      <w:r w:rsidR="00EA4AD2" w:rsidRPr="00B0436A">
        <w:rPr>
          <w:rFonts w:ascii="ＭＳ 明朝" w:hAnsi="ＭＳ 明朝" w:hint="eastAsia"/>
          <w:sz w:val="24"/>
          <w:szCs w:val="24"/>
        </w:rPr>
        <w:t>に定める債務</w:t>
      </w:r>
      <w:r w:rsidR="00DD7B35" w:rsidRPr="00B0436A">
        <w:rPr>
          <w:rFonts w:ascii="ＭＳ 明朝" w:hAnsi="ＭＳ 明朝" w:hint="eastAsia"/>
          <w:sz w:val="24"/>
          <w:szCs w:val="24"/>
        </w:rPr>
        <w:t>（</w:t>
      </w:r>
      <w:r w:rsidR="00C84BDF">
        <w:rPr>
          <w:rFonts w:ascii="ＭＳ 明朝" w:hAnsi="ＭＳ 明朝" w:hint="eastAsia"/>
          <w:sz w:val="24"/>
          <w:szCs w:val="24"/>
        </w:rPr>
        <w:t>当該債務に関する違約金、損害賠償その他</w:t>
      </w:r>
      <w:r w:rsidR="00550022">
        <w:rPr>
          <w:rFonts w:ascii="ＭＳ 明朝" w:hAnsi="ＭＳ 明朝" w:hint="eastAsia"/>
          <w:sz w:val="24"/>
          <w:szCs w:val="24"/>
        </w:rPr>
        <w:t>当該債務</w:t>
      </w:r>
      <w:r w:rsidR="0043709F">
        <w:rPr>
          <w:rFonts w:ascii="ＭＳ 明朝" w:hAnsi="ＭＳ 明朝" w:hint="eastAsia"/>
          <w:sz w:val="24"/>
          <w:szCs w:val="24"/>
        </w:rPr>
        <w:t>に</w:t>
      </w:r>
      <w:r w:rsidR="00C84BDF">
        <w:rPr>
          <w:rFonts w:ascii="ＭＳ 明朝" w:hAnsi="ＭＳ 明朝" w:hint="eastAsia"/>
          <w:sz w:val="24"/>
          <w:szCs w:val="24"/>
        </w:rPr>
        <w:t>従たる</w:t>
      </w:r>
      <w:r w:rsidR="0043709F">
        <w:rPr>
          <w:rFonts w:ascii="ＭＳ 明朝" w:hAnsi="ＭＳ 明朝" w:hint="eastAsia"/>
          <w:sz w:val="24"/>
          <w:szCs w:val="24"/>
        </w:rPr>
        <w:t>全てのもの</w:t>
      </w:r>
      <w:r w:rsidR="00C84BDF">
        <w:rPr>
          <w:rFonts w:ascii="ＭＳ 明朝" w:hAnsi="ＭＳ 明朝" w:hint="eastAsia"/>
          <w:sz w:val="24"/>
          <w:szCs w:val="24"/>
        </w:rPr>
        <w:t>を除く。</w:t>
      </w:r>
      <w:r w:rsidR="00DD7B35" w:rsidRPr="00B0436A">
        <w:rPr>
          <w:rFonts w:ascii="ＭＳ 明朝" w:hAnsi="ＭＳ 明朝" w:hint="eastAsia"/>
          <w:sz w:val="24"/>
          <w:szCs w:val="24"/>
        </w:rPr>
        <w:t>以下「主債務」という。）</w:t>
      </w:r>
      <w:r w:rsidR="00A95EA2">
        <w:rPr>
          <w:rFonts w:ascii="ＭＳ 明朝" w:hAnsi="ＭＳ 明朝" w:hint="eastAsia"/>
          <w:sz w:val="24"/>
          <w:szCs w:val="24"/>
        </w:rPr>
        <w:t>について、下表の「元本確定事由」欄に定める元本確定事由発生時点の主債務額</w:t>
      </w:r>
      <w:r w:rsidR="00A21742" w:rsidRPr="00B0436A">
        <w:rPr>
          <w:rFonts w:ascii="ＭＳ 明朝" w:hAnsi="ＭＳ 明朝" w:hint="eastAsia"/>
          <w:sz w:val="24"/>
          <w:szCs w:val="24"/>
        </w:rPr>
        <w:t>を保証する</w:t>
      </w:r>
      <w:r w:rsidR="00C84BDF">
        <w:rPr>
          <w:rFonts w:ascii="ＭＳ 明朝" w:hAnsi="ＭＳ 明朝" w:hint="eastAsia"/>
          <w:sz w:val="24"/>
          <w:szCs w:val="24"/>
        </w:rPr>
        <w:t>（以下、</w:t>
      </w:r>
      <w:r w:rsidR="0034465B">
        <w:rPr>
          <w:rFonts w:ascii="ＭＳ 明朝" w:hAnsi="ＭＳ 明朝" w:hint="eastAsia"/>
          <w:sz w:val="24"/>
          <w:szCs w:val="24"/>
        </w:rPr>
        <w:t>当該</w:t>
      </w:r>
      <w:r w:rsidR="00C84BDF">
        <w:rPr>
          <w:rFonts w:ascii="ＭＳ 明朝" w:hAnsi="ＭＳ 明朝" w:hint="eastAsia"/>
          <w:sz w:val="24"/>
          <w:szCs w:val="24"/>
        </w:rPr>
        <w:t>保証に基づく保証人の</w:t>
      </w:r>
      <w:r w:rsidR="0034465B">
        <w:rPr>
          <w:rFonts w:ascii="ＭＳ 明朝" w:hAnsi="ＭＳ 明朝" w:hint="eastAsia"/>
          <w:sz w:val="24"/>
          <w:szCs w:val="24"/>
        </w:rPr>
        <w:t>債権者に対する</w:t>
      </w:r>
      <w:r w:rsidR="00C84BDF">
        <w:rPr>
          <w:rFonts w:ascii="ＭＳ 明朝" w:hAnsi="ＭＳ 明朝" w:hint="eastAsia"/>
          <w:sz w:val="24"/>
          <w:szCs w:val="24"/>
        </w:rPr>
        <w:t>債務を「保証債務」という。）</w:t>
      </w:r>
      <w:r w:rsidR="00A21742" w:rsidRPr="00B0436A">
        <w:rPr>
          <w:rFonts w:ascii="ＭＳ 明朝" w:hAnsi="ＭＳ 明朝" w:hint="eastAsia"/>
          <w:sz w:val="24"/>
          <w:szCs w:val="24"/>
        </w:rPr>
        <w:t>。</w:t>
      </w:r>
    </w:p>
    <w:tbl>
      <w:tblPr>
        <w:tblStyle w:val="af"/>
        <w:tblW w:w="0" w:type="auto"/>
        <w:tblInd w:w="210" w:type="dxa"/>
        <w:tblLook w:val="04A0" w:firstRow="1" w:lastRow="0" w:firstColumn="1" w:lastColumn="0" w:noHBand="0" w:noVBand="1"/>
      </w:tblPr>
      <w:tblGrid>
        <w:gridCol w:w="1770"/>
        <w:gridCol w:w="6514"/>
      </w:tblGrid>
      <w:tr w:rsidR="00366F25" w14:paraId="542216C9" w14:textId="77777777" w:rsidTr="00D016E4">
        <w:tc>
          <w:tcPr>
            <w:tcW w:w="1770" w:type="dxa"/>
            <w:vAlign w:val="center"/>
          </w:tcPr>
          <w:p w14:paraId="6BD5E9E1" w14:textId="0E405C52" w:rsidR="00366F25" w:rsidRDefault="007E0774" w:rsidP="00D016E4">
            <w:pPr>
              <w:rPr>
                <w:rFonts w:ascii="ＭＳ 明朝" w:hAnsi="ＭＳ 明朝"/>
                <w:sz w:val="24"/>
                <w:szCs w:val="24"/>
              </w:rPr>
            </w:pPr>
            <w:r>
              <w:rPr>
                <w:rFonts w:ascii="ＭＳ 明朝" w:hAnsi="ＭＳ 明朝" w:hint="eastAsia"/>
                <w:sz w:val="24"/>
                <w:szCs w:val="24"/>
              </w:rPr>
              <w:t>主債務の内容</w:t>
            </w:r>
          </w:p>
        </w:tc>
        <w:tc>
          <w:tcPr>
            <w:tcW w:w="6514" w:type="dxa"/>
          </w:tcPr>
          <w:p w14:paraId="087A3A7A" w14:textId="76300FEA" w:rsidR="00366F25" w:rsidRDefault="007E0774" w:rsidP="00B0436A">
            <w:pPr>
              <w:rPr>
                <w:rFonts w:ascii="ＭＳ 明朝" w:hAnsi="ＭＳ 明朝"/>
                <w:sz w:val="24"/>
                <w:szCs w:val="24"/>
              </w:rPr>
            </w:pPr>
            <w:r w:rsidRPr="006556FB">
              <w:rPr>
                <w:rFonts w:ascii="ＭＳ 明朝" w:hAnsi="ＭＳ 明朝" w:hint="eastAsia"/>
                <w:sz w:val="24"/>
                <w:szCs w:val="24"/>
              </w:rPr>
              <w:t>指定資金移動業者</w:t>
            </w:r>
            <w:r w:rsidRPr="00DD7B35">
              <w:rPr>
                <w:rFonts w:ascii="ＭＳ 明朝" w:hAnsi="ＭＳ 明朝" w:hint="eastAsia"/>
                <w:sz w:val="24"/>
                <w:szCs w:val="24"/>
              </w:rPr>
              <w:t>が</w:t>
            </w:r>
            <w:r>
              <w:rPr>
                <w:rFonts w:ascii="ＭＳ 明朝" w:hAnsi="ＭＳ 明朝" w:hint="eastAsia"/>
                <w:sz w:val="24"/>
                <w:szCs w:val="24"/>
              </w:rPr>
              <w:t>本口座を保有する債権者</w:t>
            </w:r>
            <w:r w:rsidRPr="00DD7B35">
              <w:rPr>
                <w:rFonts w:ascii="ＭＳ 明朝" w:hAnsi="ＭＳ 明朝" w:hint="eastAsia"/>
                <w:sz w:val="24"/>
                <w:szCs w:val="24"/>
              </w:rPr>
              <w:t>に対し、それぞれ</w:t>
            </w:r>
            <w:r w:rsidRPr="00DD33C1">
              <w:rPr>
                <w:rFonts w:ascii="ＭＳ 明朝" w:hAnsi="ＭＳ 明朝" w:hint="eastAsia"/>
                <w:sz w:val="24"/>
                <w:szCs w:val="24"/>
              </w:rPr>
              <w:t>本</w:t>
            </w:r>
            <w:r w:rsidR="00F35F4B" w:rsidRPr="00DD33C1">
              <w:rPr>
                <w:rFonts w:ascii="ＭＳ 明朝" w:hAnsi="ＭＳ 明朝" w:hint="eastAsia"/>
                <w:sz w:val="24"/>
                <w:szCs w:val="24"/>
              </w:rPr>
              <w:t>契約成立</w:t>
            </w:r>
            <w:r w:rsidRPr="00DD33C1">
              <w:rPr>
                <w:rFonts w:ascii="ＭＳ 明朝" w:hAnsi="ＭＳ 明朝" w:hint="eastAsia"/>
                <w:sz w:val="24"/>
                <w:szCs w:val="24"/>
              </w:rPr>
              <w:t>時及び</w:t>
            </w:r>
            <w:r>
              <w:rPr>
                <w:rFonts w:ascii="ＭＳ 明朝" w:hAnsi="ＭＳ 明朝" w:hint="eastAsia"/>
                <w:sz w:val="24"/>
                <w:szCs w:val="24"/>
              </w:rPr>
              <w:t>将来</w:t>
            </w:r>
            <w:r w:rsidRPr="00DD7B35">
              <w:rPr>
                <w:rFonts w:ascii="ＭＳ 明朝" w:hAnsi="ＭＳ 明朝" w:hint="eastAsia"/>
                <w:sz w:val="24"/>
                <w:szCs w:val="24"/>
              </w:rPr>
              <w:t>負担する債権者名義の</w:t>
            </w:r>
            <w:r>
              <w:rPr>
                <w:rFonts w:ascii="ＭＳ 明朝" w:hAnsi="ＭＳ 明朝" w:hint="eastAsia"/>
                <w:sz w:val="24"/>
                <w:szCs w:val="24"/>
              </w:rPr>
              <w:t>本</w:t>
            </w:r>
            <w:r w:rsidRPr="00DD7B35">
              <w:rPr>
                <w:rFonts w:ascii="ＭＳ 明朝" w:hAnsi="ＭＳ 明朝" w:hint="eastAsia"/>
                <w:sz w:val="24"/>
                <w:szCs w:val="24"/>
              </w:rPr>
              <w:t>口座の残高全額（</w:t>
            </w:r>
            <w:r w:rsidRPr="00DD33C1">
              <w:rPr>
                <w:rFonts w:ascii="ＭＳ 明朝" w:hAnsi="ＭＳ 明朝" w:hint="eastAsia"/>
                <w:sz w:val="24"/>
                <w:szCs w:val="24"/>
              </w:rPr>
              <w:t>債権者を雇用する者より支払われた賃金相当額に係る部分か否かを問わない。</w:t>
            </w:r>
            <w:r w:rsidR="00C84BDF" w:rsidRPr="00DD33C1">
              <w:rPr>
                <w:rFonts w:ascii="ＭＳ 明朝" w:hAnsi="ＭＳ 明朝" w:hint="eastAsia"/>
                <w:sz w:val="24"/>
                <w:szCs w:val="24"/>
              </w:rPr>
              <w:t>以下同じ。</w:t>
            </w:r>
            <w:r w:rsidRPr="00DD7B35">
              <w:rPr>
                <w:rFonts w:ascii="ＭＳ 明朝" w:hAnsi="ＭＳ 明朝" w:hint="eastAsia"/>
                <w:sz w:val="24"/>
                <w:szCs w:val="24"/>
              </w:rPr>
              <w:t>）に係る債務</w:t>
            </w:r>
          </w:p>
        </w:tc>
      </w:tr>
      <w:tr w:rsidR="00366F25" w14:paraId="108878EB" w14:textId="77777777" w:rsidTr="00D016E4">
        <w:tc>
          <w:tcPr>
            <w:tcW w:w="1770" w:type="dxa"/>
            <w:vAlign w:val="center"/>
          </w:tcPr>
          <w:p w14:paraId="3AD10D43" w14:textId="624EE6C2" w:rsidR="00366F25" w:rsidRDefault="007E0774" w:rsidP="00D016E4">
            <w:pPr>
              <w:rPr>
                <w:rFonts w:ascii="ＭＳ 明朝" w:hAnsi="ＭＳ 明朝"/>
                <w:sz w:val="24"/>
                <w:szCs w:val="24"/>
              </w:rPr>
            </w:pPr>
            <w:r>
              <w:rPr>
                <w:rFonts w:ascii="ＭＳ 明朝" w:hAnsi="ＭＳ 明朝" w:hint="eastAsia"/>
                <w:sz w:val="24"/>
                <w:szCs w:val="24"/>
              </w:rPr>
              <w:t>元本確定事由</w:t>
            </w:r>
          </w:p>
        </w:tc>
        <w:tc>
          <w:tcPr>
            <w:tcW w:w="6514" w:type="dxa"/>
          </w:tcPr>
          <w:p w14:paraId="00F6A0EE" w14:textId="29869419" w:rsidR="00366F25" w:rsidRDefault="007E0774" w:rsidP="00B0436A">
            <w:pPr>
              <w:rPr>
                <w:rFonts w:ascii="ＭＳ 明朝" w:hAnsi="ＭＳ 明朝"/>
                <w:sz w:val="24"/>
                <w:szCs w:val="24"/>
              </w:rPr>
            </w:pPr>
            <w:r w:rsidRPr="001B6DAE">
              <w:rPr>
                <w:rFonts w:ascii="ＭＳ 明朝" w:hAnsi="ＭＳ 明朝" w:hint="eastAsia"/>
                <w:sz w:val="24"/>
                <w:szCs w:val="24"/>
              </w:rPr>
              <w:t>指定資金移動業者に係る破産手続開始の申立て、再生手続開始の申立て、更生手続開始の申立て、特別清算開始の申立て若しくは外国倒産処理手続の承認の申立て又は資金決済法第５９条第２項第１号に規定する権利の実行の申立て（以下総称して「破産手続開始の申立て等」という。）</w:t>
            </w:r>
          </w:p>
        </w:tc>
      </w:tr>
    </w:tbl>
    <w:p w14:paraId="1C074E64" w14:textId="25DEEBBB" w:rsidR="00EA5C5C" w:rsidRDefault="00EA5C5C" w:rsidP="00EA5C5C">
      <w:pPr>
        <w:rPr>
          <w:rFonts w:ascii="ＭＳ 明朝" w:hAnsi="ＭＳ 明朝"/>
          <w:sz w:val="24"/>
          <w:szCs w:val="24"/>
        </w:rPr>
      </w:pPr>
    </w:p>
    <w:p w14:paraId="257356B7" w14:textId="77777777" w:rsidR="00557CC0" w:rsidRDefault="00557CC0" w:rsidP="0053754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54D28298" w14:textId="29713B88" w:rsidR="00557CC0" w:rsidRDefault="00563897" w:rsidP="00B0436A">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557CC0">
        <w:rPr>
          <w:rFonts w:ascii="ＭＳ 明朝" w:hAnsi="ＭＳ 明朝" w:hint="eastAsia"/>
          <w:sz w:val="24"/>
          <w:szCs w:val="24"/>
        </w:rPr>
        <w:t>条は、保証内容</w:t>
      </w:r>
      <w:r w:rsidR="00B0436A">
        <w:rPr>
          <w:rFonts w:ascii="ＭＳ 明朝" w:hAnsi="ＭＳ 明朝" w:hint="eastAsia"/>
          <w:sz w:val="24"/>
          <w:szCs w:val="24"/>
        </w:rPr>
        <w:t>（主債務の</w:t>
      </w:r>
      <w:r w:rsidR="00AE6765">
        <w:rPr>
          <w:rFonts w:ascii="ＭＳ 明朝" w:hAnsi="ＭＳ 明朝" w:hint="eastAsia"/>
          <w:sz w:val="24"/>
          <w:szCs w:val="24"/>
        </w:rPr>
        <w:t>内容等</w:t>
      </w:r>
      <w:r w:rsidR="00B0436A">
        <w:rPr>
          <w:rFonts w:ascii="ＭＳ 明朝" w:hAnsi="ＭＳ 明朝" w:hint="eastAsia"/>
          <w:sz w:val="24"/>
          <w:szCs w:val="24"/>
        </w:rPr>
        <w:t>）</w:t>
      </w:r>
      <w:r w:rsidR="00557CC0">
        <w:rPr>
          <w:rFonts w:ascii="ＭＳ 明朝" w:hAnsi="ＭＳ 明朝" w:hint="eastAsia"/>
          <w:sz w:val="24"/>
          <w:szCs w:val="24"/>
        </w:rPr>
        <w:t>を定める規定である。</w:t>
      </w:r>
    </w:p>
    <w:p w14:paraId="2AE8F270" w14:textId="6EB85A77" w:rsidR="00557CC0" w:rsidRDefault="00DE67A9" w:rsidP="00B0436A">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指定資金移動業者の本サービスの仕組みに</w:t>
      </w:r>
      <w:r w:rsidR="006F49D6">
        <w:rPr>
          <w:rFonts w:ascii="ＭＳ 明朝" w:hAnsi="ＭＳ 明朝" w:hint="eastAsia"/>
          <w:sz w:val="24"/>
          <w:szCs w:val="24"/>
        </w:rPr>
        <w:t>よって、本口座が</w:t>
      </w:r>
      <w:r w:rsidR="00A6663B">
        <w:rPr>
          <w:rFonts w:ascii="ＭＳ 明朝" w:hAnsi="ＭＳ 明朝" w:hint="eastAsia"/>
          <w:sz w:val="24"/>
          <w:szCs w:val="24"/>
        </w:rPr>
        <w:t>①</w:t>
      </w:r>
      <w:r w:rsidR="006F49D6">
        <w:rPr>
          <w:rFonts w:ascii="ＭＳ 明朝" w:hAnsi="ＭＳ 明朝" w:hint="eastAsia"/>
          <w:sz w:val="24"/>
          <w:szCs w:val="24"/>
        </w:rPr>
        <w:t>賃金専用口座でない場合と</w:t>
      </w:r>
      <w:r w:rsidR="00A6663B">
        <w:rPr>
          <w:rFonts w:ascii="ＭＳ 明朝" w:hAnsi="ＭＳ 明朝" w:hint="eastAsia"/>
          <w:sz w:val="24"/>
          <w:szCs w:val="24"/>
        </w:rPr>
        <w:t>②賃金専用口座で</w:t>
      </w:r>
      <w:r w:rsidR="006F49D6">
        <w:rPr>
          <w:rFonts w:ascii="ＭＳ 明朝" w:hAnsi="ＭＳ 明朝" w:hint="eastAsia"/>
          <w:sz w:val="24"/>
          <w:szCs w:val="24"/>
        </w:rPr>
        <w:t>ある場合</w:t>
      </w:r>
      <w:r w:rsidR="00537540">
        <w:rPr>
          <w:rFonts w:ascii="ＭＳ 明朝" w:hAnsi="ＭＳ 明朝" w:hint="eastAsia"/>
          <w:sz w:val="24"/>
          <w:szCs w:val="24"/>
        </w:rPr>
        <w:t>とに分かれることになるため、両者の違いに即してそれぞれ規定を</w:t>
      </w:r>
      <w:r w:rsidR="00B563F4">
        <w:rPr>
          <w:rFonts w:ascii="ＭＳ 明朝" w:hAnsi="ＭＳ 明朝" w:hint="eastAsia"/>
          <w:sz w:val="24"/>
          <w:szCs w:val="24"/>
        </w:rPr>
        <w:t>定めることが考えられる</w:t>
      </w:r>
      <w:r w:rsidR="00537540">
        <w:rPr>
          <w:rFonts w:ascii="ＭＳ 明朝" w:hAnsi="ＭＳ 明朝" w:hint="eastAsia"/>
          <w:sz w:val="24"/>
          <w:szCs w:val="24"/>
        </w:rPr>
        <w:t>。</w:t>
      </w:r>
      <w:r w:rsidR="0050205B">
        <w:rPr>
          <w:rFonts w:ascii="ＭＳ 明朝" w:hAnsi="ＭＳ 明朝" w:hint="eastAsia"/>
          <w:sz w:val="24"/>
          <w:szCs w:val="24"/>
        </w:rPr>
        <w:t>①</w:t>
      </w:r>
      <w:r w:rsidR="00654B82">
        <w:rPr>
          <w:rFonts w:ascii="ＭＳ 明朝" w:hAnsi="ＭＳ 明朝" w:hint="eastAsia"/>
          <w:sz w:val="24"/>
          <w:szCs w:val="24"/>
        </w:rPr>
        <w:t>の場合</w:t>
      </w:r>
      <w:r w:rsidR="0050205B">
        <w:rPr>
          <w:rFonts w:ascii="ＭＳ 明朝" w:hAnsi="ＭＳ 明朝" w:hint="eastAsia"/>
          <w:sz w:val="24"/>
          <w:szCs w:val="24"/>
        </w:rPr>
        <w:t>、</w:t>
      </w:r>
      <w:r w:rsidR="00654B82">
        <w:rPr>
          <w:rFonts w:ascii="ＭＳ 明朝" w:hAnsi="ＭＳ 明朝" w:hint="eastAsia"/>
          <w:sz w:val="24"/>
          <w:szCs w:val="24"/>
        </w:rPr>
        <w:t>賃</w:t>
      </w:r>
      <w:r w:rsidR="00654B82" w:rsidRPr="00654B82">
        <w:rPr>
          <w:rFonts w:ascii="ＭＳ 明朝" w:hAnsi="ＭＳ 明朝" w:hint="eastAsia"/>
          <w:sz w:val="24"/>
          <w:szCs w:val="24"/>
        </w:rPr>
        <w:t>金相当額に係る部分か否かを問わない</w:t>
      </w:r>
      <w:r w:rsidR="00654B82">
        <w:rPr>
          <w:rFonts w:ascii="ＭＳ 明朝" w:hAnsi="ＭＳ 明朝" w:hint="eastAsia"/>
          <w:sz w:val="24"/>
          <w:szCs w:val="24"/>
        </w:rPr>
        <w:t>旨を定める必要がある</w:t>
      </w:r>
      <w:r w:rsidR="003F3D73">
        <w:rPr>
          <w:rFonts w:ascii="ＭＳ 明朝" w:hAnsi="ＭＳ 明朝" w:hint="eastAsia"/>
          <w:sz w:val="24"/>
          <w:szCs w:val="24"/>
        </w:rPr>
        <w:t>が</w:t>
      </w:r>
      <w:r w:rsidR="00475BC9">
        <w:rPr>
          <w:rFonts w:ascii="ＭＳ 明朝" w:hAnsi="ＭＳ 明朝" w:hint="eastAsia"/>
          <w:sz w:val="24"/>
          <w:szCs w:val="24"/>
        </w:rPr>
        <w:t>（ガイドライン</w:t>
      </w:r>
      <w:r w:rsidR="00146ADB" w:rsidRPr="00146ADB">
        <w:rPr>
          <w:rFonts w:ascii="ＭＳ 明朝" w:hAnsi="ＭＳ 明朝" w:hint="eastAsia"/>
          <w:sz w:val="24"/>
          <w:szCs w:val="24"/>
        </w:rPr>
        <w:t>第２の２（１）イ</w:t>
      </w:r>
      <w:r w:rsidR="00146ADB">
        <w:rPr>
          <w:rFonts w:ascii="ＭＳ 明朝" w:hAnsi="ＭＳ 明朝" w:hint="eastAsia"/>
          <w:sz w:val="24"/>
          <w:szCs w:val="24"/>
        </w:rPr>
        <w:t>参照）</w:t>
      </w:r>
      <w:r w:rsidR="003F3D73">
        <w:rPr>
          <w:rFonts w:ascii="ＭＳ 明朝" w:hAnsi="ＭＳ 明朝" w:hint="eastAsia"/>
          <w:sz w:val="24"/>
          <w:szCs w:val="24"/>
        </w:rPr>
        <w:t>、</w:t>
      </w:r>
      <w:r w:rsidR="0054358C">
        <w:rPr>
          <w:rFonts w:ascii="ＭＳ 明朝" w:hAnsi="ＭＳ 明朝" w:hint="eastAsia"/>
          <w:sz w:val="24"/>
          <w:szCs w:val="24"/>
        </w:rPr>
        <w:t>②</w:t>
      </w:r>
      <w:r w:rsidR="00654B82">
        <w:rPr>
          <w:rFonts w:ascii="ＭＳ 明朝" w:hAnsi="ＭＳ 明朝" w:hint="eastAsia"/>
          <w:sz w:val="24"/>
          <w:szCs w:val="24"/>
        </w:rPr>
        <w:t>の場合</w:t>
      </w:r>
      <w:r w:rsidR="002F308F">
        <w:rPr>
          <w:rFonts w:ascii="ＭＳ 明朝" w:hAnsi="ＭＳ 明朝" w:hint="eastAsia"/>
          <w:sz w:val="24"/>
          <w:szCs w:val="24"/>
        </w:rPr>
        <w:t>はその</w:t>
      </w:r>
      <w:r w:rsidR="003F3D73">
        <w:rPr>
          <w:rFonts w:ascii="ＭＳ 明朝" w:hAnsi="ＭＳ 明朝" w:hint="eastAsia"/>
          <w:sz w:val="24"/>
          <w:szCs w:val="24"/>
        </w:rPr>
        <w:t>必要はない</w:t>
      </w:r>
      <w:r w:rsidR="00623FB9">
        <w:rPr>
          <w:rFonts w:ascii="ＭＳ 明朝" w:hAnsi="ＭＳ 明朝" w:hint="eastAsia"/>
          <w:sz w:val="24"/>
          <w:szCs w:val="24"/>
        </w:rPr>
        <w:t>（ガイドライン</w:t>
      </w:r>
      <w:r w:rsidR="00623FB9" w:rsidRPr="00146ADB">
        <w:rPr>
          <w:rFonts w:ascii="ＭＳ 明朝" w:hAnsi="ＭＳ 明朝" w:hint="eastAsia"/>
          <w:sz w:val="24"/>
          <w:szCs w:val="24"/>
        </w:rPr>
        <w:t>第２</w:t>
      </w:r>
      <w:r w:rsidR="00623FB9">
        <w:rPr>
          <w:rFonts w:ascii="ＭＳ 明朝" w:hAnsi="ＭＳ 明朝" w:hint="eastAsia"/>
          <w:sz w:val="24"/>
          <w:szCs w:val="24"/>
        </w:rPr>
        <w:t>柱書参照）</w:t>
      </w:r>
      <w:r w:rsidR="0041274D">
        <w:rPr>
          <w:rFonts w:ascii="ＭＳ 明朝" w:hAnsi="ＭＳ 明朝" w:hint="eastAsia"/>
          <w:sz w:val="24"/>
          <w:szCs w:val="24"/>
        </w:rPr>
        <w:t>。</w:t>
      </w:r>
      <w:r w:rsidR="00C80114">
        <w:rPr>
          <w:rFonts w:ascii="ＭＳ 明朝" w:hAnsi="ＭＳ 明朝" w:hint="eastAsia"/>
          <w:sz w:val="24"/>
          <w:szCs w:val="24"/>
        </w:rPr>
        <w:t>実際に契約するに当たっては、各指定</w:t>
      </w:r>
      <w:r w:rsidR="00C80114" w:rsidRPr="00C80114">
        <w:rPr>
          <w:rFonts w:ascii="ＭＳ 明朝" w:hAnsi="ＭＳ 明朝" w:hint="eastAsia"/>
          <w:sz w:val="24"/>
          <w:szCs w:val="24"/>
        </w:rPr>
        <w:t>資金移動業者</w:t>
      </w:r>
      <w:r w:rsidR="00C80114">
        <w:rPr>
          <w:rFonts w:ascii="ＭＳ 明朝" w:hAnsi="ＭＳ 明朝" w:hint="eastAsia"/>
          <w:sz w:val="24"/>
          <w:szCs w:val="24"/>
        </w:rPr>
        <w:t>の</w:t>
      </w:r>
      <w:r w:rsidR="00C80114" w:rsidRPr="00C80114">
        <w:rPr>
          <w:rFonts w:ascii="ＭＳ 明朝" w:hAnsi="ＭＳ 明朝" w:hint="eastAsia"/>
          <w:sz w:val="24"/>
          <w:szCs w:val="24"/>
        </w:rPr>
        <w:t>資金移動サービス</w:t>
      </w:r>
      <w:r w:rsidR="00C80114">
        <w:rPr>
          <w:rFonts w:ascii="ＭＳ 明朝" w:hAnsi="ＭＳ 明朝" w:hint="eastAsia"/>
          <w:sz w:val="24"/>
          <w:szCs w:val="24"/>
        </w:rPr>
        <w:t>に応じて、①</w:t>
      </w:r>
      <w:r w:rsidR="00C80114">
        <w:rPr>
          <w:rFonts w:ascii="ＭＳ 明朝" w:hAnsi="ＭＳ 明朝" w:hint="eastAsia"/>
          <w:sz w:val="24"/>
          <w:szCs w:val="24"/>
        </w:rPr>
        <w:lastRenderedPageBreak/>
        <w:t>又は②を選択されたい</w:t>
      </w:r>
      <w:r w:rsidR="003F3D73">
        <w:rPr>
          <w:rFonts w:ascii="ＭＳ 明朝" w:hAnsi="ＭＳ 明朝" w:hint="eastAsia"/>
          <w:sz w:val="24"/>
          <w:szCs w:val="24"/>
        </w:rPr>
        <w:t>（本契約では①を前提</w:t>
      </w:r>
      <w:r w:rsidR="002F308F">
        <w:rPr>
          <w:rFonts w:ascii="ＭＳ 明朝" w:hAnsi="ＭＳ 明朝" w:hint="eastAsia"/>
          <w:sz w:val="24"/>
          <w:szCs w:val="24"/>
        </w:rPr>
        <w:t>としている。）</w:t>
      </w:r>
      <w:r w:rsidR="00C80114">
        <w:rPr>
          <w:rFonts w:ascii="ＭＳ 明朝" w:hAnsi="ＭＳ 明朝" w:hint="eastAsia"/>
          <w:sz w:val="24"/>
          <w:szCs w:val="24"/>
        </w:rPr>
        <w:t>。</w:t>
      </w:r>
    </w:p>
    <w:p w14:paraId="4FDD0F92" w14:textId="2DC96A87" w:rsidR="00017395" w:rsidRDefault="00017395" w:rsidP="00B0436A">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E53E0C">
        <w:rPr>
          <w:rFonts w:ascii="ＭＳ 明朝" w:hAnsi="ＭＳ 明朝" w:hint="eastAsia"/>
          <w:sz w:val="24"/>
          <w:szCs w:val="24"/>
        </w:rPr>
        <w:t>本契約においては、指定要件との関係では</w:t>
      </w:r>
      <w:r w:rsidR="00E53E0C" w:rsidRPr="0050205B">
        <w:rPr>
          <w:rFonts w:ascii="ＭＳ 明朝" w:hAnsi="ＭＳ 明朝" w:hint="eastAsia"/>
          <w:sz w:val="24"/>
          <w:szCs w:val="24"/>
        </w:rPr>
        <w:t>保有口座内の全残高</w:t>
      </w:r>
      <w:r w:rsidR="00E53E0C">
        <w:rPr>
          <w:rFonts w:ascii="ＭＳ 明朝" w:hAnsi="ＭＳ 明朝" w:hint="eastAsia"/>
          <w:sz w:val="24"/>
          <w:szCs w:val="24"/>
        </w:rPr>
        <w:t>を保証する必要があること</w:t>
      </w:r>
      <w:r w:rsidR="00DE171E">
        <w:rPr>
          <w:rFonts w:ascii="ＭＳ 明朝" w:hAnsi="ＭＳ 明朝" w:hint="eastAsia"/>
          <w:sz w:val="24"/>
          <w:szCs w:val="24"/>
        </w:rPr>
        <w:t>（ガイドライン</w:t>
      </w:r>
      <w:r w:rsidR="00DE171E" w:rsidRPr="00DE171E">
        <w:rPr>
          <w:rFonts w:ascii="ＭＳ 明朝" w:hAnsi="ＭＳ 明朝" w:hint="eastAsia"/>
          <w:sz w:val="24"/>
          <w:szCs w:val="24"/>
        </w:rPr>
        <w:t>第２の２（１）イ</w:t>
      </w:r>
      <w:r w:rsidR="00DE171E">
        <w:rPr>
          <w:rFonts w:ascii="ＭＳ 明朝" w:hAnsi="ＭＳ 明朝" w:hint="eastAsia"/>
          <w:sz w:val="24"/>
          <w:szCs w:val="24"/>
        </w:rPr>
        <w:t>参照）</w:t>
      </w:r>
      <w:r w:rsidR="00E53E0C">
        <w:rPr>
          <w:rFonts w:ascii="ＭＳ 明朝" w:hAnsi="ＭＳ 明朝" w:hint="eastAsia"/>
          <w:sz w:val="24"/>
          <w:szCs w:val="24"/>
        </w:rPr>
        <w:t>、</w:t>
      </w:r>
      <w:r w:rsidR="00B7401E">
        <w:rPr>
          <w:rFonts w:ascii="ＭＳ 明朝" w:hAnsi="ＭＳ 明朝" w:hint="eastAsia"/>
          <w:sz w:val="24"/>
          <w:szCs w:val="24"/>
        </w:rPr>
        <w:t>指定資金移動業者は</w:t>
      </w:r>
      <w:r w:rsidR="00693CF8" w:rsidRPr="00693CF8">
        <w:rPr>
          <w:rFonts w:ascii="ＭＳ 明朝" w:hAnsi="ＭＳ 明朝" w:hint="eastAsia"/>
          <w:sz w:val="24"/>
          <w:szCs w:val="24"/>
        </w:rPr>
        <w:t>資金決済に関する法律</w:t>
      </w:r>
      <w:r w:rsidR="00693CF8">
        <w:rPr>
          <w:rFonts w:ascii="ＭＳ 明朝" w:hAnsi="ＭＳ 明朝" w:hint="eastAsia"/>
          <w:sz w:val="24"/>
          <w:szCs w:val="24"/>
        </w:rPr>
        <w:t>第３６条の２第１項</w:t>
      </w:r>
      <w:r w:rsidR="00B7401E">
        <w:rPr>
          <w:rFonts w:ascii="ＭＳ 明朝" w:hAnsi="ＭＳ 明朝" w:hint="eastAsia"/>
          <w:sz w:val="24"/>
          <w:szCs w:val="24"/>
        </w:rPr>
        <w:t>の第２種資金移動業者</w:t>
      </w:r>
      <w:r w:rsidR="004736EF">
        <w:rPr>
          <w:rFonts w:ascii="ＭＳ 明朝" w:hAnsi="ＭＳ 明朝" w:hint="eastAsia"/>
          <w:sz w:val="24"/>
          <w:szCs w:val="24"/>
        </w:rPr>
        <w:t>に限られ</w:t>
      </w:r>
      <w:r w:rsidR="005659EA">
        <w:rPr>
          <w:rFonts w:ascii="ＭＳ 明朝" w:hAnsi="ＭＳ 明朝" w:hint="eastAsia"/>
          <w:sz w:val="24"/>
          <w:szCs w:val="24"/>
        </w:rPr>
        <w:t>ており</w:t>
      </w:r>
      <w:r w:rsidR="00BF2AF7">
        <w:rPr>
          <w:rFonts w:ascii="ＭＳ 明朝" w:hAnsi="ＭＳ 明朝" w:hint="eastAsia"/>
          <w:sz w:val="24"/>
          <w:szCs w:val="24"/>
        </w:rPr>
        <w:t>（労働基準法施行規則</w:t>
      </w:r>
      <w:r w:rsidR="00BF2AF7" w:rsidRPr="00FD2985">
        <w:rPr>
          <w:rFonts w:ascii="ＭＳ 明朝" w:hAnsi="ＭＳ 明朝" w:hint="eastAsia"/>
          <w:sz w:val="24"/>
          <w:szCs w:val="24"/>
        </w:rPr>
        <w:t>第７条の２第１項第３号</w:t>
      </w:r>
      <w:r w:rsidR="00BF2AF7">
        <w:rPr>
          <w:rFonts w:ascii="ＭＳ 明朝" w:hAnsi="ＭＳ 明朝" w:hint="eastAsia"/>
          <w:sz w:val="24"/>
          <w:szCs w:val="24"/>
        </w:rPr>
        <w:t>柱書</w:t>
      </w:r>
      <w:r w:rsidR="00DB65FD">
        <w:rPr>
          <w:rFonts w:ascii="ＭＳ 明朝" w:hAnsi="ＭＳ 明朝" w:hint="eastAsia"/>
          <w:sz w:val="24"/>
          <w:szCs w:val="24"/>
        </w:rPr>
        <w:t>参照</w:t>
      </w:r>
      <w:r w:rsidR="00BF2AF7">
        <w:rPr>
          <w:rFonts w:ascii="ＭＳ 明朝" w:hAnsi="ＭＳ 明朝" w:hint="eastAsia"/>
          <w:sz w:val="24"/>
          <w:szCs w:val="24"/>
        </w:rPr>
        <w:t>）</w:t>
      </w:r>
      <w:r w:rsidR="00B7401E">
        <w:rPr>
          <w:rFonts w:ascii="ＭＳ 明朝" w:hAnsi="ＭＳ 明朝" w:hint="eastAsia"/>
          <w:sz w:val="24"/>
          <w:szCs w:val="24"/>
        </w:rPr>
        <w:t>、</w:t>
      </w:r>
      <w:r w:rsidR="008857CD">
        <w:rPr>
          <w:rFonts w:ascii="ＭＳ 明朝" w:hAnsi="ＭＳ 明朝" w:hint="eastAsia"/>
          <w:sz w:val="24"/>
          <w:szCs w:val="24"/>
        </w:rPr>
        <w:t>各債権者の口座残高は最高１００万円までしか滞留しないこととされて</w:t>
      </w:r>
      <w:r w:rsidR="005659EA">
        <w:rPr>
          <w:rFonts w:ascii="ＭＳ 明朝" w:hAnsi="ＭＳ 明朝" w:hint="eastAsia"/>
          <w:sz w:val="24"/>
          <w:szCs w:val="24"/>
        </w:rPr>
        <w:t>いる</w:t>
      </w:r>
      <w:r w:rsidR="009D0DBA">
        <w:rPr>
          <w:rFonts w:ascii="ＭＳ 明朝" w:hAnsi="ＭＳ 明朝" w:hint="eastAsia"/>
          <w:sz w:val="24"/>
          <w:szCs w:val="24"/>
        </w:rPr>
        <w:t>（</w:t>
      </w:r>
      <w:r w:rsidR="003F331E">
        <w:rPr>
          <w:rFonts w:ascii="ＭＳ 明朝" w:hAnsi="ＭＳ 明朝" w:hint="eastAsia"/>
          <w:sz w:val="24"/>
          <w:szCs w:val="24"/>
        </w:rPr>
        <w:t>資金決済に関する法律施行令第１２条の２第１項、</w:t>
      </w:r>
      <w:r w:rsidR="009745A7">
        <w:rPr>
          <w:rFonts w:ascii="ＭＳ 明朝" w:hAnsi="ＭＳ 明朝" w:hint="eastAsia"/>
          <w:sz w:val="24"/>
          <w:szCs w:val="24"/>
        </w:rPr>
        <w:t>労働基準法施行規則</w:t>
      </w:r>
      <w:r w:rsidR="009745A7" w:rsidRPr="00FD2985">
        <w:rPr>
          <w:rFonts w:ascii="ＭＳ 明朝" w:hAnsi="ＭＳ 明朝" w:hint="eastAsia"/>
          <w:sz w:val="24"/>
          <w:szCs w:val="24"/>
        </w:rPr>
        <w:t>第７条の２第１項第３号</w:t>
      </w:r>
      <w:r w:rsidR="00EA5E29">
        <w:rPr>
          <w:rFonts w:ascii="ＭＳ 明朝" w:hAnsi="ＭＳ 明朝" w:hint="eastAsia"/>
          <w:sz w:val="24"/>
          <w:szCs w:val="24"/>
        </w:rPr>
        <w:t>イ</w:t>
      </w:r>
      <w:r w:rsidR="009D0DBA">
        <w:rPr>
          <w:rFonts w:ascii="ＭＳ 明朝" w:hAnsi="ＭＳ 明朝" w:hint="eastAsia"/>
          <w:sz w:val="24"/>
          <w:szCs w:val="24"/>
        </w:rPr>
        <w:t>参照）</w:t>
      </w:r>
      <w:r w:rsidR="005659EA">
        <w:rPr>
          <w:rFonts w:ascii="ＭＳ 明朝" w:hAnsi="ＭＳ 明朝" w:hint="eastAsia"/>
          <w:sz w:val="24"/>
          <w:szCs w:val="24"/>
        </w:rPr>
        <w:t>こと</w:t>
      </w:r>
      <w:r w:rsidR="008857CD">
        <w:rPr>
          <w:rFonts w:ascii="ＭＳ 明朝" w:hAnsi="ＭＳ 明朝" w:hint="eastAsia"/>
          <w:sz w:val="24"/>
          <w:szCs w:val="24"/>
        </w:rPr>
        <w:t>から、</w:t>
      </w:r>
      <w:r w:rsidR="00F213C3">
        <w:rPr>
          <w:rFonts w:ascii="ＭＳ 明朝" w:hAnsi="ＭＳ 明朝" w:hint="eastAsia"/>
          <w:sz w:val="24"/>
          <w:szCs w:val="24"/>
        </w:rPr>
        <w:t>保証債務に係る</w:t>
      </w:r>
      <w:r w:rsidR="00E53E0C">
        <w:rPr>
          <w:rFonts w:ascii="ＭＳ 明朝" w:hAnsi="ＭＳ 明朝" w:hint="eastAsia"/>
          <w:sz w:val="24"/>
          <w:szCs w:val="24"/>
        </w:rPr>
        <w:t>極度額を定めていない。</w:t>
      </w:r>
      <w:r w:rsidR="00AE6765">
        <w:rPr>
          <w:rFonts w:ascii="ＭＳ 明朝" w:hAnsi="ＭＳ 明朝" w:hint="eastAsia"/>
          <w:sz w:val="24"/>
          <w:szCs w:val="24"/>
        </w:rPr>
        <w:t>また、</w:t>
      </w:r>
      <w:r w:rsidR="00AC42DF" w:rsidRPr="00AC42DF">
        <w:rPr>
          <w:rFonts w:ascii="ＭＳ 明朝" w:hAnsi="ＭＳ 明朝" w:hint="eastAsia"/>
          <w:sz w:val="24"/>
          <w:szCs w:val="24"/>
        </w:rPr>
        <w:t>民法上の保証債務の範囲には、主債務のほか、当該債務に関する利息、違約金、損害賠償その他当該債務に従たるすべてのものが含まれるが（民法第</w:t>
      </w:r>
      <w:r w:rsidR="00AC42DF" w:rsidRPr="00AC42DF">
        <w:rPr>
          <w:rFonts w:ascii="ＭＳ 明朝" w:hAnsi="ＭＳ 明朝"/>
          <w:sz w:val="24"/>
          <w:szCs w:val="24"/>
        </w:rPr>
        <w:t>447条第１項）、指定要件の「労働者に対して負担する為替取引に関する債務の全額」（労働基準法施行規則第７条の２第１項第３号ロ）の保証という観点からは、口座残高全額が保証されていれば足りるため、本契約においても保証債務の範囲を主債務に限定することとした（主債務に従たる債務を含めるか否かは個別に調整されたい。</w:t>
      </w:r>
      <w:r w:rsidR="00A66590" w:rsidRPr="00A66590">
        <w:rPr>
          <w:rFonts w:ascii="ＭＳ 明朝" w:hAnsi="ＭＳ 明朝" w:hint="eastAsia"/>
          <w:sz w:val="24"/>
          <w:szCs w:val="24"/>
        </w:rPr>
        <w:t>なお、</w:t>
      </w:r>
      <w:r w:rsidR="00DD44AD" w:rsidRPr="00DD44AD">
        <w:rPr>
          <w:rFonts w:ascii="ＭＳ 明朝" w:hAnsi="ＭＳ 明朝" w:hint="eastAsia"/>
          <w:sz w:val="24"/>
          <w:szCs w:val="24"/>
        </w:rPr>
        <w:t>資金移動業という性質上、利息の発生は想定されないことから、規定上特に明示していない。</w:t>
      </w:r>
      <w:r w:rsidR="00AC42DF" w:rsidRPr="00AC42DF">
        <w:rPr>
          <w:rFonts w:ascii="ＭＳ 明朝" w:hAnsi="ＭＳ 明朝"/>
          <w:sz w:val="24"/>
          <w:szCs w:val="24"/>
        </w:rPr>
        <w:t>）。</w:t>
      </w:r>
      <w:r w:rsidR="0075366B">
        <w:rPr>
          <w:rFonts w:ascii="ＭＳ 明朝" w:hAnsi="ＭＳ 明朝" w:hint="eastAsia"/>
          <w:sz w:val="24"/>
          <w:szCs w:val="24"/>
        </w:rPr>
        <w:t>加えて</w:t>
      </w:r>
      <w:r w:rsidR="00AC42DF" w:rsidRPr="00AC42DF">
        <w:rPr>
          <w:rFonts w:ascii="ＭＳ 明朝" w:hAnsi="ＭＳ 明朝"/>
          <w:sz w:val="24"/>
          <w:szCs w:val="24"/>
        </w:rPr>
        <w:t>、</w:t>
      </w:r>
      <w:r w:rsidR="00953665">
        <w:rPr>
          <w:rFonts w:ascii="ＭＳ 明朝" w:hAnsi="ＭＳ 明朝" w:hint="eastAsia"/>
          <w:sz w:val="24"/>
          <w:szCs w:val="24"/>
        </w:rPr>
        <w:t>第３条で定めるとおり、保証債務の履行は、</w:t>
      </w:r>
      <w:r w:rsidR="00953665" w:rsidRPr="00953665">
        <w:rPr>
          <w:rFonts w:ascii="ＭＳ 明朝" w:hAnsi="ＭＳ 明朝"/>
          <w:sz w:val="24"/>
          <w:szCs w:val="24"/>
        </w:rPr>
        <w:t>指定資金移動業者に係る破産手続開始の申立て等</w:t>
      </w:r>
      <w:r w:rsidR="00953665">
        <w:rPr>
          <w:rFonts w:ascii="ＭＳ 明朝" w:hAnsi="ＭＳ 明朝" w:hint="eastAsia"/>
          <w:sz w:val="24"/>
          <w:szCs w:val="24"/>
        </w:rPr>
        <w:t>が</w:t>
      </w:r>
      <w:r w:rsidR="00612770">
        <w:rPr>
          <w:rFonts w:ascii="ＭＳ 明朝" w:hAnsi="ＭＳ 明朝" w:hint="eastAsia"/>
          <w:sz w:val="24"/>
          <w:szCs w:val="24"/>
        </w:rPr>
        <w:t>あった</w:t>
      </w:r>
      <w:r w:rsidR="001474F8">
        <w:rPr>
          <w:rFonts w:ascii="ＭＳ 明朝" w:hAnsi="ＭＳ 明朝" w:hint="eastAsia"/>
          <w:sz w:val="24"/>
          <w:szCs w:val="24"/>
        </w:rPr>
        <w:t>場合</w:t>
      </w:r>
      <w:r w:rsidR="00612770">
        <w:rPr>
          <w:rFonts w:ascii="ＭＳ 明朝" w:hAnsi="ＭＳ 明朝" w:hint="eastAsia"/>
          <w:sz w:val="24"/>
          <w:szCs w:val="24"/>
        </w:rPr>
        <w:t>において</w:t>
      </w:r>
      <w:r w:rsidR="001474F8">
        <w:rPr>
          <w:rFonts w:ascii="ＭＳ 明朝" w:hAnsi="ＭＳ 明朝" w:hint="eastAsia"/>
          <w:sz w:val="24"/>
          <w:szCs w:val="24"/>
        </w:rPr>
        <w:t>行われるものであることから、元本確定事由も</w:t>
      </w:r>
      <w:r w:rsidR="00EE6E67">
        <w:rPr>
          <w:rFonts w:ascii="ＭＳ 明朝" w:hAnsi="ＭＳ 明朝" w:hint="eastAsia"/>
          <w:sz w:val="24"/>
          <w:szCs w:val="24"/>
        </w:rPr>
        <w:t>その時点としている。</w:t>
      </w:r>
    </w:p>
    <w:p w14:paraId="1ED9D2A9" w14:textId="77777777" w:rsidR="00557CC0" w:rsidRDefault="00557CC0" w:rsidP="00EA5C5C">
      <w:pPr>
        <w:rPr>
          <w:rFonts w:ascii="ＭＳ 明朝" w:hAnsi="ＭＳ 明朝"/>
          <w:sz w:val="24"/>
          <w:szCs w:val="24"/>
        </w:rPr>
      </w:pPr>
    </w:p>
    <w:p w14:paraId="08F6D043" w14:textId="40220728" w:rsidR="005319AE" w:rsidRPr="00D4636F" w:rsidRDefault="005319AE" w:rsidP="005319AE">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（保証</w:t>
      </w:r>
      <w:r w:rsidR="00102839">
        <w:rPr>
          <w:rFonts w:ascii="ＭＳ 明朝" w:hAnsi="ＭＳ 明朝" w:hint="eastAsia"/>
          <w:b/>
          <w:sz w:val="24"/>
          <w:szCs w:val="24"/>
        </w:rPr>
        <w:t>債務の履行</w:t>
      </w:r>
      <w:r w:rsidRPr="00D4636F">
        <w:rPr>
          <w:rFonts w:ascii="ＭＳ 明朝" w:hAnsi="ＭＳ 明朝" w:hint="eastAsia"/>
          <w:b/>
          <w:sz w:val="24"/>
          <w:szCs w:val="24"/>
        </w:rPr>
        <w:t>）</w:t>
      </w:r>
    </w:p>
    <w:p w14:paraId="1E3A4607" w14:textId="4F3E63EE" w:rsidR="001B6DAE" w:rsidRDefault="001B6DAE" w:rsidP="007D5713">
      <w:pPr>
        <w:pStyle w:val="a3"/>
        <w:numPr>
          <w:ilvl w:val="0"/>
          <w:numId w:val="21"/>
        </w:numPr>
        <w:ind w:leftChars="0"/>
        <w:rPr>
          <w:rFonts w:ascii="ＭＳ 明朝" w:hAnsi="ＭＳ 明朝"/>
          <w:sz w:val="24"/>
          <w:szCs w:val="24"/>
        </w:rPr>
      </w:pPr>
      <w:r w:rsidRPr="001B6DAE">
        <w:rPr>
          <w:rFonts w:ascii="ＭＳ 明朝" w:hAnsi="ＭＳ 明朝" w:hint="eastAsia"/>
          <w:sz w:val="24"/>
          <w:szCs w:val="24"/>
        </w:rPr>
        <w:t>指定資金移動業者に係る</w:t>
      </w:r>
      <w:r w:rsidR="007E0774" w:rsidRPr="007E0774">
        <w:rPr>
          <w:rFonts w:ascii="ＭＳ 明朝" w:hAnsi="ＭＳ 明朝" w:hint="eastAsia"/>
          <w:sz w:val="24"/>
          <w:szCs w:val="24"/>
        </w:rPr>
        <w:t>破産手続開始の申立て等</w:t>
      </w:r>
      <w:r w:rsidRPr="001B6DAE">
        <w:rPr>
          <w:rFonts w:ascii="ＭＳ 明朝" w:hAnsi="ＭＳ 明朝" w:hint="eastAsia"/>
          <w:sz w:val="24"/>
          <w:szCs w:val="24"/>
        </w:rPr>
        <w:t>があったときは、保証人は</w:t>
      </w:r>
      <w:r w:rsidR="00D85397">
        <w:rPr>
          <w:rFonts w:ascii="ＭＳ 明朝" w:hAnsi="ＭＳ 明朝" w:hint="eastAsia"/>
          <w:sz w:val="24"/>
          <w:szCs w:val="24"/>
        </w:rPr>
        <w:t>、</w:t>
      </w:r>
      <w:r w:rsidRPr="001B6DAE">
        <w:rPr>
          <w:rFonts w:ascii="ＭＳ 明朝" w:hAnsi="ＭＳ 明朝" w:hint="eastAsia"/>
          <w:sz w:val="24"/>
          <w:szCs w:val="24"/>
        </w:rPr>
        <w:t>債権者に対し、直ちに</w:t>
      </w:r>
      <w:r w:rsidR="00353078">
        <w:rPr>
          <w:rFonts w:ascii="ＭＳ 明朝" w:hAnsi="ＭＳ 明朝" w:hint="eastAsia"/>
          <w:sz w:val="24"/>
          <w:szCs w:val="24"/>
        </w:rPr>
        <w:t>、</w:t>
      </w:r>
      <w:r w:rsidR="00353078" w:rsidRPr="00353078">
        <w:rPr>
          <w:rFonts w:ascii="ＭＳ 明朝" w:hAnsi="ＭＳ 明朝" w:hint="eastAsia"/>
          <w:sz w:val="24"/>
          <w:szCs w:val="24"/>
        </w:rPr>
        <w:t>保証債務の履行に必要な手順を通知するとともに、</w:t>
      </w:r>
      <w:r w:rsidRPr="001B6DAE">
        <w:rPr>
          <w:rFonts w:ascii="ＭＳ 明朝" w:hAnsi="ＭＳ 明朝" w:hint="eastAsia"/>
          <w:sz w:val="24"/>
          <w:szCs w:val="24"/>
        </w:rPr>
        <w:t>保証債務の履行請求を勧奨する</w:t>
      </w:r>
      <w:r w:rsidR="00353078">
        <w:rPr>
          <w:rFonts w:ascii="ＭＳ 明朝" w:hAnsi="ＭＳ 明朝" w:hint="eastAsia"/>
          <w:sz w:val="24"/>
          <w:szCs w:val="24"/>
        </w:rPr>
        <w:t>こととする</w:t>
      </w:r>
      <w:r>
        <w:rPr>
          <w:rFonts w:ascii="ＭＳ 明朝" w:hAnsi="ＭＳ 明朝" w:hint="eastAsia"/>
          <w:sz w:val="24"/>
          <w:szCs w:val="24"/>
        </w:rPr>
        <w:t>。</w:t>
      </w:r>
    </w:p>
    <w:p w14:paraId="02E4FD2E" w14:textId="3F3BCCA8" w:rsidR="001B6DAE" w:rsidRDefault="00752E32" w:rsidP="007D5713">
      <w:pPr>
        <w:pStyle w:val="a3"/>
        <w:numPr>
          <w:ilvl w:val="0"/>
          <w:numId w:val="21"/>
        </w:numPr>
        <w:ind w:leftChars="0"/>
        <w:rPr>
          <w:rFonts w:ascii="ＭＳ 明朝" w:hAnsi="ＭＳ 明朝"/>
          <w:sz w:val="24"/>
          <w:szCs w:val="24"/>
        </w:rPr>
      </w:pPr>
      <w:r>
        <w:rPr>
          <w:rFonts w:ascii="ＭＳ 明朝" w:hAnsi="ＭＳ 明朝" w:hint="eastAsia"/>
          <w:sz w:val="24"/>
          <w:szCs w:val="24"/>
        </w:rPr>
        <w:t>前項にかかわらず、</w:t>
      </w:r>
      <w:r w:rsidR="00CF13F1" w:rsidRPr="001B6DAE">
        <w:rPr>
          <w:rFonts w:ascii="ＭＳ 明朝" w:hAnsi="ＭＳ 明朝" w:hint="eastAsia"/>
          <w:sz w:val="24"/>
          <w:szCs w:val="24"/>
        </w:rPr>
        <w:t>指定資金移動業者</w:t>
      </w:r>
      <w:r w:rsidRPr="00752E32">
        <w:rPr>
          <w:rFonts w:ascii="ＭＳ 明朝" w:hAnsi="ＭＳ 明朝" w:hint="eastAsia"/>
          <w:sz w:val="24"/>
          <w:szCs w:val="24"/>
        </w:rPr>
        <w:t>に係る破産手続開始の申立て等が</w:t>
      </w:r>
      <w:r>
        <w:rPr>
          <w:rFonts w:ascii="ＭＳ 明朝" w:hAnsi="ＭＳ 明朝" w:hint="eastAsia"/>
          <w:sz w:val="24"/>
          <w:szCs w:val="24"/>
        </w:rPr>
        <w:t>あったときは、債権者は</w:t>
      </w:r>
      <w:r w:rsidR="00D85397">
        <w:rPr>
          <w:rFonts w:ascii="ＭＳ 明朝" w:hAnsi="ＭＳ 明朝" w:hint="eastAsia"/>
          <w:sz w:val="24"/>
          <w:szCs w:val="24"/>
        </w:rPr>
        <w:t>、</w:t>
      </w:r>
      <w:r>
        <w:rPr>
          <w:rFonts w:ascii="ＭＳ 明朝" w:hAnsi="ＭＳ 明朝" w:hint="eastAsia"/>
          <w:sz w:val="24"/>
          <w:szCs w:val="24"/>
        </w:rPr>
        <w:t>保証人に対し、</w:t>
      </w:r>
      <w:r w:rsidR="00ED7525">
        <w:rPr>
          <w:rFonts w:ascii="ＭＳ 明朝" w:hAnsi="ＭＳ 明朝" w:hint="eastAsia"/>
          <w:sz w:val="24"/>
          <w:szCs w:val="24"/>
        </w:rPr>
        <w:t>保証人が</w:t>
      </w:r>
      <w:r w:rsidR="009E1C25">
        <w:rPr>
          <w:rFonts w:ascii="ＭＳ 明朝" w:hAnsi="ＭＳ 明朝" w:hint="eastAsia"/>
          <w:sz w:val="24"/>
          <w:szCs w:val="24"/>
        </w:rPr>
        <w:t>別途</w:t>
      </w:r>
      <w:r w:rsidR="00ED7525">
        <w:rPr>
          <w:rFonts w:ascii="ＭＳ 明朝" w:hAnsi="ＭＳ 明朝" w:hint="eastAsia"/>
          <w:sz w:val="24"/>
          <w:szCs w:val="24"/>
        </w:rPr>
        <w:t>指定する</w:t>
      </w:r>
      <w:r w:rsidR="009E1C25">
        <w:rPr>
          <w:rFonts w:ascii="ＭＳ 明朝" w:hAnsi="ＭＳ 明朝" w:hint="eastAsia"/>
          <w:sz w:val="24"/>
          <w:szCs w:val="24"/>
        </w:rPr>
        <w:t>手続</w:t>
      </w:r>
      <w:r w:rsidR="00ED7525">
        <w:rPr>
          <w:rFonts w:ascii="ＭＳ 明朝" w:hAnsi="ＭＳ 明朝" w:hint="eastAsia"/>
          <w:sz w:val="24"/>
          <w:szCs w:val="24"/>
        </w:rPr>
        <w:t>に従い、</w:t>
      </w:r>
      <w:r w:rsidR="00CF13F1">
        <w:rPr>
          <w:rFonts w:ascii="ＭＳ 明朝" w:hAnsi="ＭＳ 明朝" w:hint="eastAsia"/>
          <w:sz w:val="24"/>
          <w:szCs w:val="24"/>
        </w:rPr>
        <w:t>保証債務の履行を請求することができる。</w:t>
      </w:r>
    </w:p>
    <w:p w14:paraId="316D1A1D" w14:textId="2F9441C6" w:rsidR="005319AE" w:rsidRDefault="00907564" w:rsidP="007D5713">
      <w:pPr>
        <w:pStyle w:val="a3"/>
        <w:numPr>
          <w:ilvl w:val="0"/>
          <w:numId w:val="21"/>
        </w:numPr>
        <w:ind w:leftChars="0"/>
        <w:rPr>
          <w:rFonts w:ascii="ＭＳ 明朝" w:hAnsi="ＭＳ 明朝"/>
          <w:sz w:val="24"/>
          <w:szCs w:val="24"/>
        </w:rPr>
      </w:pPr>
      <w:r>
        <w:rPr>
          <w:rFonts w:ascii="ＭＳ 明朝" w:hAnsi="ＭＳ 明朝" w:hint="eastAsia"/>
          <w:sz w:val="24"/>
          <w:szCs w:val="24"/>
        </w:rPr>
        <w:t>前項に基づく履行請求があったときは、</w:t>
      </w:r>
      <w:r w:rsidR="00ED7525" w:rsidRPr="007D5713">
        <w:rPr>
          <w:rFonts w:ascii="ＭＳ 明朝" w:hAnsi="ＭＳ 明朝" w:hint="eastAsia"/>
          <w:sz w:val="24"/>
          <w:szCs w:val="24"/>
        </w:rPr>
        <w:t>保証人は</w:t>
      </w:r>
      <w:r w:rsidR="00ED7525">
        <w:rPr>
          <w:rFonts w:ascii="ＭＳ 明朝" w:hAnsi="ＭＳ 明朝" w:hint="eastAsia"/>
          <w:sz w:val="24"/>
          <w:szCs w:val="24"/>
        </w:rPr>
        <w:t>、</w:t>
      </w:r>
      <w:r w:rsidR="00ED7525" w:rsidRPr="007D5713">
        <w:rPr>
          <w:rFonts w:ascii="ＭＳ 明朝" w:hAnsi="ＭＳ 明朝" w:hint="eastAsia"/>
          <w:sz w:val="24"/>
          <w:szCs w:val="24"/>
        </w:rPr>
        <w:t>債権者に対し、</w:t>
      </w:r>
      <w:r w:rsidR="003E1664">
        <w:rPr>
          <w:rFonts w:ascii="ＭＳ 明朝" w:hAnsi="ＭＳ 明朝" w:hint="eastAsia"/>
          <w:sz w:val="24"/>
          <w:szCs w:val="24"/>
        </w:rPr>
        <w:t>当該請求</w:t>
      </w:r>
      <w:r w:rsidR="005319AE" w:rsidRPr="007D5713">
        <w:rPr>
          <w:rFonts w:ascii="ＭＳ 明朝" w:hAnsi="ＭＳ 明朝" w:hint="eastAsia"/>
          <w:sz w:val="24"/>
          <w:szCs w:val="24"/>
        </w:rPr>
        <w:t>から６営業日以内に保証債務を履行する</w:t>
      </w:r>
      <w:r w:rsidR="00ED7525">
        <w:rPr>
          <w:rFonts w:ascii="ＭＳ 明朝" w:hAnsi="ＭＳ 明朝" w:hint="eastAsia"/>
          <w:sz w:val="24"/>
          <w:szCs w:val="24"/>
        </w:rPr>
        <w:t>。</w:t>
      </w:r>
    </w:p>
    <w:p w14:paraId="1CC3F87A" w14:textId="0C696705" w:rsidR="003E0A91" w:rsidRPr="007D5713" w:rsidRDefault="003E0A91" w:rsidP="007D5713">
      <w:pPr>
        <w:pStyle w:val="a3"/>
        <w:numPr>
          <w:ilvl w:val="0"/>
          <w:numId w:val="21"/>
        </w:numPr>
        <w:ind w:leftChars="0"/>
        <w:rPr>
          <w:rFonts w:ascii="ＭＳ 明朝" w:hAnsi="ＭＳ 明朝"/>
          <w:sz w:val="24"/>
          <w:szCs w:val="24"/>
        </w:rPr>
      </w:pPr>
      <w:r w:rsidRPr="003E0A91">
        <w:rPr>
          <w:rFonts w:ascii="ＭＳ 明朝" w:hAnsi="ＭＳ 明朝" w:hint="eastAsia"/>
          <w:sz w:val="24"/>
          <w:szCs w:val="24"/>
        </w:rPr>
        <w:t>保証人が債権者に対して保証債務を履行したときは、保証人は、保証債務を履行した範囲において、債権者に代位して、債権者の有する一切の権利を行使することができる。</w:t>
      </w:r>
    </w:p>
    <w:p w14:paraId="00A2F6F3" w14:textId="77777777" w:rsidR="00ED7525" w:rsidRDefault="00ED7525" w:rsidP="00EA5C5C">
      <w:pPr>
        <w:rPr>
          <w:rFonts w:ascii="ＭＳ 明朝" w:hAnsi="ＭＳ 明朝"/>
          <w:sz w:val="24"/>
          <w:szCs w:val="24"/>
        </w:rPr>
      </w:pPr>
    </w:p>
    <w:p w14:paraId="1D2CE075" w14:textId="77777777" w:rsidR="00564E62" w:rsidRDefault="00564E62" w:rsidP="00564E6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7A20F908" w14:textId="745B9DA7" w:rsidR="00564E62" w:rsidRDefault="00563897" w:rsidP="00564E6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564E62">
        <w:rPr>
          <w:rFonts w:ascii="ＭＳ 明朝" w:hAnsi="ＭＳ 明朝" w:hint="eastAsia"/>
          <w:sz w:val="24"/>
          <w:szCs w:val="24"/>
        </w:rPr>
        <w:t>条は、保証</w:t>
      </w:r>
      <w:r w:rsidR="00ED7525">
        <w:rPr>
          <w:rFonts w:ascii="ＭＳ 明朝" w:hAnsi="ＭＳ 明朝" w:hint="eastAsia"/>
          <w:sz w:val="24"/>
          <w:szCs w:val="24"/>
        </w:rPr>
        <w:t>債務の履行</w:t>
      </w:r>
      <w:r w:rsidR="00B93127">
        <w:rPr>
          <w:rFonts w:ascii="ＭＳ 明朝" w:hAnsi="ＭＳ 明朝" w:hint="eastAsia"/>
          <w:sz w:val="24"/>
          <w:szCs w:val="24"/>
        </w:rPr>
        <w:t>に関する</w:t>
      </w:r>
      <w:r w:rsidR="00564E62">
        <w:rPr>
          <w:rFonts w:ascii="ＭＳ 明朝" w:hAnsi="ＭＳ 明朝" w:hint="eastAsia"/>
          <w:sz w:val="24"/>
          <w:szCs w:val="24"/>
        </w:rPr>
        <w:t>規定である。</w:t>
      </w:r>
    </w:p>
    <w:p w14:paraId="04FCA6AD" w14:textId="73BD9A11" w:rsidR="00F5249C" w:rsidRDefault="00564E62" w:rsidP="00F5249C">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第１項は、</w:t>
      </w:r>
      <w:r w:rsidR="00ED7525" w:rsidRPr="001B6DAE">
        <w:rPr>
          <w:rFonts w:ascii="ＭＳ 明朝" w:hAnsi="ＭＳ 明朝" w:hint="eastAsia"/>
          <w:sz w:val="24"/>
          <w:szCs w:val="24"/>
        </w:rPr>
        <w:t>指定資金移動業者</w:t>
      </w:r>
      <w:r w:rsidR="00ED7525" w:rsidRPr="00752E32">
        <w:rPr>
          <w:rFonts w:ascii="ＭＳ 明朝" w:hAnsi="ＭＳ 明朝" w:hint="eastAsia"/>
          <w:sz w:val="24"/>
          <w:szCs w:val="24"/>
        </w:rPr>
        <w:t>に係る破産手続開始の申立て等が</w:t>
      </w:r>
      <w:r w:rsidR="00ED7525">
        <w:rPr>
          <w:rFonts w:ascii="ＭＳ 明朝" w:hAnsi="ＭＳ 明朝" w:hint="eastAsia"/>
          <w:sz w:val="24"/>
          <w:szCs w:val="24"/>
        </w:rPr>
        <w:t>あったときに保証人が債権者に履行請求の勧奨をする</w:t>
      </w:r>
      <w:r w:rsidR="004C3AB8">
        <w:rPr>
          <w:rFonts w:ascii="ＭＳ 明朝" w:hAnsi="ＭＳ 明朝" w:hint="eastAsia"/>
          <w:sz w:val="24"/>
          <w:szCs w:val="24"/>
        </w:rPr>
        <w:t>旨</w:t>
      </w:r>
      <w:r w:rsidR="003110D1">
        <w:rPr>
          <w:rFonts w:ascii="ＭＳ 明朝" w:hAnsi="ＭＳ 明朝" w:hint="eastAsia"/>
          <w:sz w:val="24"/>
          <w:szCs w:val="24"/>
        </w:rPr>
        <w:t>を定める</w:t>
      </w:r>
      <w:r w:rsidR="00ED7525">
        <w:rPr>
          <w:rFonts w:ascii="ＭＳ 明朝" w:hAnsi="ＭＳ 明朝" w:hint="eastAsia"/>
          <w:sz w:val="24"/>
          <w:szCs w:val="24"/>
        </w:rPr>
        <w:t>ものである</w:t>
      </w:r>
      <w:r w:rsidR="003110D1">
        <w:rPr>
          <w:rFonts w:ascii="ＭＳ 明朝" w:hAnsi="ＭＳ 明朝" w:hint="eastAsia"/>
          <w:sz w:val="24"/>
          <w:szCs w:val="24"/>
        </w:rPr>
        <w:t>（</w:t>
      </w:r>
      <w:r w:rsidR="003110D1" w:rsidRPr="003110D1">
        <w:rPr>
          <w:rFonts w:ascii="ＭＳ 明朝" w:hAnsi="ＭＳ 明朝" w:hint="eastAsia"/>
          <w:sz w:val="24"/>
          <w:szCs w:val="24"/>
        </w:rPr>
        <w:t>第２の２（４）</w:t>
      </w:r>
      <w:r w:rsidR="003110D1" w:rsidRPr="003110D1">
        <w:rPr>
          <w:rFonts w:ascii="ＭＳ 明朝" w:hAnsi="ＭＳ 明朝" w:hint="eastAsia"/>
          <w:sz w:val="24"/>
          <w:szCs w:val="24"/>
        </w:rPr>
        <w:lastRenderedPageBreak/>
        <w:t>第２段落</w:t>
      </w:r>
      <w:r w:rsidR="003110D1">
        <w:rPr>
          <w:rFonts w:ascii="ＭＳ 明朝" w:hAnsi="ＭＳ 明朝" w:hint="eastAsia"/>
          <w:sz w:val="24"/>
          <w:szCs w:val="24"/>
        </w:rPr>
        <w:t>）</w:t>
      </w:r>
      <w:r w:rsidR="00ED7525">
        <w:rPr>
          <w:rFonts w:ascii="ＭＳ 明朝" w:hAnsi="ＭＳ 明朝" w:hint="eastAsia"/>
          <w:sz w:val="24"/>
          <w:szCs w:val="24"/>
        </w:rPr>
        <w:t>。</w:t>
      </w:r>
      <w:r w:rsidR="00C11EFC">
        <w:rPr>
          <w:rFonts w:ascii="ＭＳ 明朝" w:hAnsi="ＭＳ 明朝" w:hint="eastAsia"/>
          <w:sz w:val="24"/>
          <w:szCs w:val="24"/>
        </w:rPr>
        <w:t>なお、</w:t>
      </w:r>
      <w:r w:rsidR="00C11EFC" w:rsidRPr="000B3416">
        <w:rPr>
          <w:rFonts w:ascii="ＭＳ 明朝" w:hAnsi="ＭＳ 明朝" w:hint="eastAsia"/>
          <w:sz w:val="24"/>
          <w:szCs w:val="24"/>
        </w:rPr>
        <w:t>債権者の請求を要さずに保証債務の履行を行う</w:t>
      </w:r>
      <w:r w:rsidR="00C11EFC">
        <w:rPr>
          <w:rFonts w:ascii="ＭＳ 明朝" w:hAnsi="ＭＳ 明朝" w:hint="eastAsia"/>
          <w:sz w:val="24"/>
          <w:szCs w:val="24"/>
        </w:rPr>
        <w:t>場合には、</w:t>
      </w:r>
      <w:r w:rsidR="00C11EFC" w:rsidRPr="000B3416">
        <w:rPr>
          <w:rFonts w:ascii="ＭＳ 明朝" w:hAnsi="ＭＳ 明朝" w:hint="eastAsia"/>
          <w:sz w:val="24"/>
          <w:szCs w:val="24"/>
        </w:rPr>
        <w:t>債権者に履行請求の勧奨をする</w:t>
      </w:r>
      <w:r w:rsidR="00C11EFC">
        <w:rPr>
          <w:rFonts w:ascii="ＭＳ 明朝" w:hAnsi="ＭＳ 明朝" w:hint="eastAsia"/>
          <w:sz w:val="24"/>
          <w:szCs w:val="24"/>
        </w:rPr>
        <w:t>こと</w:t>
      </w:r>
      <w:r w:rsidR="001C1810" w:rsidRPr="001C1810">
        <w:rPr>
          <w:rFonts w:ascii="ＭＳ 明朝" w:hAnsi="ＭＳ 明朝" w:hint="eastAsia"/>
          <w:sz w:val="24"/>
          <w:szCs w:val="24"/>
        </w:rPr>
        <w:t>は必須ではな</w:t>
      </w:r>
      <w:r w:rsidR="00F5235A">
        <w:rPr>
          <w:rFonts w:ascii="ＭＳ 明朝" w:hAnsi="ＭＳ 明朝" w:hint="eastAsia"/>
          <w:sz w:val="24"/>
          <w:szCs w:val="24"/>
        </w:rPr>
        <w:t>いため</w:t>
      </w:r>
      <w:r w:rsidR="001C1810" w:rsidRPr="001C1810">
        <w:rPr>
          <w:rFonts w:ascii="ＭＳ 明朝" w:hAnsi="ＭＳ 明朝" w:hint="eastAsia"/>
          <w:sz w:val="24"/>
          <w:szCs w:val="24"/>
        </w:rPr>
        <w:t>、</w:t>
      </w:r>
      <w:r w:rsidR="00F5235A">
        <w:rPr>
          <w:rFonts w:ascii="ＭＳ 明朝" w:hAnsi="ＭＳ 明朝" w:hint="eastAsia"/>
          <w:sz w:val="24"/>
          <w:szCs w:val="24"/>
        </w:rPr>
        <w:t>削除されたい</w:t>
      </w:r>
      <w:r w:rsidR="00C11EFC">
        <w:rPr>
          <w:rFonts w:ascii="ＭＳ 明朝" w:hAnsi="ＭＳ 明朝" w:hint="eastAsia"/>
          <w:sz w:val="24"/>
          <w:szCs w:val="24"/>
        </w:rPr>
        <w:t>。</w:t>
      </w:r>
    </w:p>
    <w:p w14:paraId="2C393CA9" w14:textId="23A56011" w:rsidR="004C3AB8" w:rsidRPr="00380A8F" w:rsidRDefault="009E1C25" w:rsidP="006E6754">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第２項は、</w:t>
      </w:r>
      <w:r w:rsidRPr="009E1C25">
        <w:rPr>
          <w:rFonts w:ascii="ＭＳ 明朝" w:hAnsi="ＭＳ 明朝" w:hint="eastAsia"/>
          <w:sz w:val="24"/>
          <w:szCs w:val="24"/>
        </w:rPr>
        <w:t>指定資金移動業者に係る破産手続開始の申立て等があったとき</w:t>
      </w:r>
      <w:r>
        <w:rPr>
          <w:rFonts w:ascii="ＭＳ 明朝" w:hAnsi="ＭＳ 明朝" w:hint="eastAsia"/>
          <w:sz w:val="24"/>
          <w:szCs w:val="24"/>
        </w:rPr>
        <w:t>に</w:t>
      </w:r>
      <w:r w:rsidRPr="009E1C25">
        <w:rPr>
          <w:rFonts w:ascii="ＭＳ 明朝" w:hAnsi="ＭＳ 明朝" w:hint="eastAsia"/>
          <w:sz w:val="24"/>
          <w:szCs w:val="24"/>
        </w:rPr>
        <w:t>債権者</w:t>
      </w:r>
      <w:r>
        <w:rPr>
          <w:rFonts w:ascii="ＭＳ 明朝" w:hAnsi="ＭＳ 明朝" w:hint="eastAsia"/>
          <w:sz w:val="24"/>
          <w:szCs w:val="24"/>
        </w:rPr>
        <w:t>が</w:t>
      </w:r>
      <w:r w:rsidRPr="009E1C25">
        <w:rPr>
          <w:rFonts w:ascii="ＭＳ 明朝" w:hAnsi="ＭＳ 明朝" w:hint="eastAsia"/>
          <w:sz w:val="24"/>
          <w:szCs w:val="24"/>
        </w:rPr>
        <w:t>保証人に保証債務の履行を請求することができる</w:t>
      </w:r>
      <w:r w:rsidR="004C3AB8">
        <w:rPr>
          <w:rFonts w:ascii="ＭＳ 明朝" w:hAnsi="ＭＳ 明朝" w:hint="eastAsia"/>
          <w:sz w:val="24"/>
          <w:szCs w:val="24"/>
        </w:rPr>
        <w:t>旨を定めるものである。</w:t>
      </w:r>
      <w:r w:rsidR="007462DD">
        <w:rPr>
          <w:rFonts w:ascii="ＭＳ 明朝" w:hAnsi="ＭＳ 明朝" w:hint="eastAsia"/>
          <w:sz w:val="24"/>
          <w:szCs w:val="24"/>
        </w:rPr>
        <w:t>なお</w:t>
      </w:r>
      <w:r w:rsidR="004C3AB8">
        <w:rPr>
          <w:rFonts w:ascii="ＭＳ 明朝" w:hAnsi="ＭＳ 明朝" w:hint="eastAsia"/>
          <w:sz w:val="24"/>
          <w:szCs w:val="24"/>
        </w:rPr>
        <w:t>「前項にかかわらず」としているのは、</w:t>
      </w:r>
      <w:r w:rsidR="008C0696">
        <w:rPr>
          <w:rFonts w:ascii="ＭＳ 明朝" w:hAnsi="ＭＳ 明朝" w:hint="eastAsia"/>
          <w:sz w:val="24"/>
          <w:szCs w:val="24"/>
        </w:rPr>
        <w:t>指定要件</w:t>
      </w:r>
      <w:r w:rsidR="00CC11FA">
        <w:rPr>
          <w:rFonts w:ascii="ＭＳ 明朝" w:hAnsi="ＭＳ 明朝" w:hint="eastAsia"/>
          <w:sz w:val="24"/>
          <w:szCs w:val="24"/>
        </w:rPr>
        <w:t>において</w:t>
      </w:r>
      <w:r w:rsidR="008C0696">
        <w:rPr>
          <w:rFonts w:ascii="ＭＳ 明朝" w:hAnsi="ＭＳ 明朝" w:hint="eastAsia"/>
          <w:sz w:val="24"/>
          <w:szCs w:val="24"/>
        </w:rPr>
        <w:t>履行請求の勧奨後に</w:t>
      </w:r>
      <w:r w:rsidR="00CC11FA">
        <w:rPr>
          <w:rFonts w:ascii="ＭＳ 明朝" w:hAnsi="ＭＳ 明朝" w:hint="eastAsia"/>
          <w:sz w:val="24"/>
          <w:szCs w:val="24"/>
        </w:rPr>
        <w:t>履行請求しなければならないといった条件はなく</w:t>
      </w:r>
      <w:r w:rsidR="00FD2985">
        <w:rPr>
          <w:rFonts w:ascii="ＭＳ 明朝" w:hAnsi="ＭＳ 明朝" w:hint="eastAsia"/>
          <w:sz w:val="24"/>
          <w:szCs w:val="24"/>
        </w:rPr>
        <w:t>（労働基準法施行規則</w:t>
      </w:r>
      <w:r w:rsidR="00FD2985" w:rsidRPr="00FD2985">
        <w:rPr>
          <w:rFonts w:ascii="ＭＳ 明朝" w:hAnsi="ＭＳ 明朝" w:hint="eastAsia"/>
          <w:sz w:val="24"/>
          <w:szCs w:val="24"/>
        </w:rPr>
        <w:t>第７条の２第１項第３号ロ</w:t>
      </w:r>
      <w:r w:rsidR="00FD2985">
        <w:rPr>
          <w:rFonts w:ascii="ＭＳ 明朝" w:hAnsi="ＭＳ 明朝" w:hint="eastAsia"/>
          <w:sz w:val="24"/>
          <w:szCs w:val="24"/>
        </w:rPr>
        <w:t>参照）</w:t>
      </w:r>
      <w:r w:rsidR="00CC11FA">
        <w:rPr>
          <w:rFonts w:ascii="ＭＳ 明朝" w:hAnsi="ＭＳ 明朝" w:hint="eastAsia"/>
          <w:sz w:val="24"/>
          <w:szCs w:val="24"/>
        </w:rPr>
        <w:t>、前項はあくまで債権者に対する情報提供の一環にすぎないものであるためである</w:t>
      </w:r>
      <w:r w:rsidR="007462DD">
        <w:rPr>
          <w:rFonts w:ascii="ＭＳ 明朝" w:hAnsi="ＭＳ 明朝" w:hint="eastAsia"/>
          <w:sz w:val="24"/>
          <w:szCs w:val="24"/>
        </w:rPr>
        <w:t>（</w:t>
      </w:r>
      <w:r w:rsidR="007462DD" w:rsidRPr="007462DD">
        <w:rPr>
          <w:rFonts w:ascii="ＭＳ 明朝" w:hAnsi="ＭＳ 明朝" w:hint="eastAsia"/>
          <w:sz w:val="24"/>
          <w:szCs w:val="24"/>
        </w:rPr>
        <w:t>ガイドライン第２の２（４）</w:t>
      </w:r>
      <w:r w:rsidR="007462DD">
        <w:rPr>
          <w:rFonts w:ascii="ＭＳ 明朝" w:hAnsi="ＭＳ 明朝" w:hint="eastAsia"/>
          <w:sz w:val="24"/>
          <w:szCs w:val="24"/>
        </w:rPr>
        <w:t>参照）</w:t>
      </w:r>
      <w:r w:rsidR="00CC11FA">
        <w:rPr>
          <w:rFonts w:ascii="ＭＳ 明朝" w:hAnsi="ＭＳ 明朝" w:hint="eastAsia"/>
          <w:sz w:val="24"/>
          <w:szCs w:val="24"/>
        </w:rPr>
        <w:t>。</w:t>
      </w:r>
      <w:r w:rsidR="007462DD">
        <w:rPr>
          <w:rFonts w:ascii="ＭＳ 明朝" w:hAnsi="ＭＳ 明朝" w:hint="eastAsia"/>
          <w:sz w:val="24"/>
          <w:szCs w:val="24"/>
        </w:rPr>
        <w:t>また「</w:t>
      </w:r>
      <w:r w:rsidR="007462DD" w:rsidRPr="007462DD">
        <w:rPr>
          <w:rFonts w:ascii="ＭＳ 明朝" w:hAnsi="ＭＳ 明朝" w:hint="eastAsia"/>
          <w:sz w:val="24"/>
          <w:szCs w:val="24"/>
        </w:rPr>
        <w:t>保証人が別途指定する手続に従い</w:t>
      </w:r>
      <w:r w:rsidR="007462DD">
        <w:rPr>
          <w:rFonts w:ascii="ＭＳ 明朝" w:hAnsi="ＭＳ 明朝" w:hint="eastAsia"/>
          <w:sz w:val="24"/>
          <w:szCs w:val="24"/>
        </w:rPr>
        <w:t>」としているのは、</w:t>
      </w:r>
      <w:r w:rsidR="0017285A">
        <w:rPr>
          <w:rFonts w:ascii="ＭＳ 明朝" w:hAnsi="ＭＳ 明朝" w:hint="eastAsia"/>
          <w:sz w:val="24"/>
          <w:szCs w:val="24"/>
        </w:rPr>
        <w:t>各保証人において保証</w:t>
      </w:r>
      <w:r w:rsidR="00A86018">
        <w:rPr>
          <w:rFonts w:ascii="ＭＳ 明朝" w:hAnsi="ＭＳ 明朝" w:hint="eastAsia"/>
          <w:sz w:val="24"/>
          <w:szCs w:val="24"/>
        </w:rPr>
        <w:t>債務履行</w:t>
      </w:r>
      <w:r w:rsidR="0017285A">
        <w:rPr>
          <w:rFonts w:ascii="ＭＳ 明朝" w:hAnsi="ＭＳ 明朝" w:hint="eastAsia"/>
          <w:sz w:val="24"/>
          <w:szCs w:val="24"/>
        </w:rPr>
        <w:t>時に必要な情報（振込先等）</w:t>
      </w:r>
      <w:r w:rsidR="00B90C0E">
        <w:rPr>
          <w:rFonts w:ascii="ＭＳ 明朝" w:hAnsi="ＭＳ 明朝" w:hint="eastAsia"/>
          <w:sz w:val="24"/>
          <w:szCs w:val="24"/>
        </w:rPr>
        <w:t>がある</w:t>
      </w:r>
      <w:r w:rsidR="00B47DF0">
        <w:rPr>
          <w:rFonts w:ascii="ＭＳ 明朝" w:hAnsi="ＭＳ 明朝" w:hint="eastAsia"/>
          <w:sz w:val="24"/>
          <w:szCs w:val="24"/>
        </w:rPr>
        <w:t>ことが想定される</w:t>
      </w:r>
      <w:r w:rsidR="00B90C0E">
        <w:rPr>
          <w:rFonts w:ascii="ＭＳ 明朝" w:hAnsi="ＭＳ 明朝" w:hint="eastAsia"/>
          <w:sz w:val="24"/>
          <w:szCs w:val="24"/>
        </w:rPr>
        <w:t>ため、そのような情報を債権者に求めた上で保証債務を履行する</w:t>
      </w:r>
      <w:r w:rsidR="00BC1B81">
        <w:rPr>
          <w:rFonts w:ascii="ＭＳ 明朝" w:hAnsi="ＭＳ 明朝" w:hint="eastAsia"/>
          <w:sz w:val="24"/>
          <w:szCs w:val="24"/>
        </w:rPr>
        <w:t>というプロセスを定めたものである。もっとも、</w:t>
      </w:r>
      <w:r w:rsidR="00413663" w:rsidRPr="00380A8F">
        <w:rPr>
          <w:rFonts w:ascii="ＭＳ 明朝" w:hAnsi="ＭＳ 明朝" w:hint="eastAsia"/>
          <w:sz w:val="24"/>
          <w:szCs w:val="24"/>
        </w:rPr>
        <w:t>本契約締結時に債権者の振込先を登録させる場合</w:t>
      </w:r>
      <w:r w:rsidR="00A86018" w:rsidRPr="00380A8F">
        <w:rPr>
          <w:rFonts w:ascii="ＭＳ 明朝" w:hAnsi="ＭＳ 明朝" w:hint="eastAsia"/>
          <w:sz w:val="24"/>
          <w:szCs w:val="24"/>
        </w:rPr>
        <w:t>のように、保証人において保証債務履行時に必要な情報を把握できる</w:t>
      </w:r>
      <w:r w:rsidR="001D12EC">
        <w:rPr>
          <w:rFonts w:ascii="ＭＳ 明朝" w:hAnsi="ＭＳ 明朝" w:hint="eastAsia"/>
          <w:sz w:val="24"/>
          <w:szCs w:val="24"/>
        </w:rPr>
        <w:t>仕組みが</w:t>
      </w:r>
      <w:r w:rsidR="006E6754">
        <w:rPr>
          <w:rFonts w:ascii="ＭＳ 明朝" w:hAnsi="ＭＳ 明朝" w:hint="eastAsia"/>
          <w:sz w:val="24"/>
          <w:szCs w:val="24"/>
        </w:rPr>
        <w:t>ある場合は</w:t>
      </w:r>
      <w:r w:rsidR="00DA13B7" w:rsidRPr="00380A8F">
        <w:rPr>
          <w:rFonts w:ascii="ＭＳ 明朝" w:hAnsi="ＭＳ 明朝" w:hint="eastAsia"/>
          <w:sz w:val="24"/>
          <w:szCs w:val="24"/>
        </w:rPr>
        <w:t>、</w:t>
      </w:r>
      <w:r w:rsidR="001D12EC">
        <w:rPr>
          <w:rFonts w:ascii="ＭＳ 明朝" w:hAnsi="ＭＳ 明朝" w:hint="eastAsia"/>
          <w:sz w:val="24"/>
          <w:szCs w:val="24"/>
        </w:rPr>
        <w:t>「別途指定する手続」を不要とし、更に言えば、</w:t>
      </w:r>
      <w:r w:rsidR="00A932C6">
        <w:rPr>
          <w:rFonts w:ascii="ＭＳ 明朝" w:hAnsi="ＭＳ 明朝" w:hint="eastAsia"/>
          <w:sz w:val="24"/>
          <w:szCs w:val="24"/>
        </w:rPr>
        <w:t>債権者の請求がなくとも保証債務を履行する</w:t>
      </w:r>
      <w:r w:rsidR="003B55FE">
        <w:rPr>
          <w:rFonts w:ascii="ＭＳ 明朝" w:hAnsi="ＭＳ 明朝" w:hint="eastAsia"/>
          <w:sz w:val="24"/>
          <w:szCs w:val="24"/>
        </w:rPr>
        <w:t>こと</w:t>
      </w:r>
      <w:r w:rsidR="00BD2FDB">
        <w:rPr>
          <w:rFonts w:ascii="ＭＳ 明朝" w:hAnsi="ＭＳ 明朝" w:hint="eastAsia"/>
          <w:sz w:val="24"/>
          <w:szCs w:val="24"/>
        </w:rPr>
        <w:t>でも差し支えない</w:t>
      </w:r>
      <w:r w:rsidR="003B55FE">
        <w:rPr>
          <w:rFonts w:ascii="ＭＳ 明朝" w:hAnsi="ＭＳ 明朝" w:hint="eastAsia"/>
          <w:sz w:val="24"/>
          <w:szCs w:val="24"/>
        </w:rPr>
        <w:t>（なお、</w:t>
      </w:r>
      <w:r w:rsidR="003B55FE" w:rsidRPr="003B55FE">
        <w:rPr>
          <w:rFonts w:ascii="ＭＳ 明朝" w:hAnsi="ＭＳ 明朝" w:hint="eastAsia"/>
          <w:sz w:val="24"/>
          <w:szCs w:val="24"/>
        </w:rPr>
        <w:t>債権者の請求を要さずに</w:t>
      </w:r>
      <w:r w:rsidR="003B55FE">
        <w:rPr>
          <w:rFonts w:ascii="ＭＳ 明朝" w:hAnsi="ＭＳ 明朝" w:hint="eastAsia"/>
          <w:sz w:val="24"/>
          <w:szCs w:val="24"/>
        </w:rPr>
        <w:t>保証債務の履行を</w:t>
      </w:r>
      <w:r w:rsidR="003B55FE" w:rsidRPr="003B55FE">
        <w:rPr>
          <w:rFonts w:ascii="ＭＳ 明朝" w:hAnsi="ＭＳ 明朝" w:hint="eastAsia"/>
          <w:sz w:val="24"/>
          <w:szCs w:val="24"/>
        </w:rPr>
        <w:t>行う</w:t>
      </w:r>
      <w:r w:rsidR="003B55FE">
        <w:rPr>
          <w:rFonts w:ascii="ＭＳ 明朝" w:hAnsi="ＭＳ 明朝" w:hint="eastAsia"/>
          <w:sz w:val="24"/>
          <w:szCs w:val="24"/>
        </w:rPr>
        <w:t>旨を定める</w:t>
      </w:r>
      <w:r w:rsidR="003B55FE" w:rsidRPr="003B55FE">
        <w:rPr>
          <w:rFonts w:ascii="ＭＳ 明朝" w:hAnsi="ＭＳ 明朝" w:hint="eastAsia"/>
          <w:sz w:val="24"/>
          <w:szCs w:val="24"/>
        </w:rPr>
        <w:t>場合には、</w:t>
      </w:r>
      <w:r w:rsidR="003B55FE">
        <w:rPr>
          <w:rFonts w:ascii="ＭＳ 明朝" w:hAnsi="ＭＳ 明朝" w:hint="eastAsia"/>
          <w:sz w:val="24"/>
          <w:szCs w:val="24"/>
        </w:rPr>
        <w:t>第３項における履行時期は「指定資金移動業者</w:t>
      </w:r>
      <w:r w:rsidR="003B55FE" w:rsidRPr="003B55FE">
        <w:rPr>
          <w:rFonts w:ascii="ＭＳ 明朝" w:hAnsi="ＭＳ 明朝" w:hint="eastAsia"/>
          <w:sz w:val="24"/>
          <w:szCs w:val="24"/>
        </w:rPr>
        <w:t>に係る破産手続開始の申立て等が行われてから６営業日以内</w:t>
      </w:r>
      <w:r w:rsidR="003B55FE">
        <w:rPr>
          <w:rFonts w:ascii="ＭＳ 明朝" w:hAnsi="ＭＳ 明朝" w:hint="eastAsia"/>
          <w:sz w:val="24"/>
          <w:szCs w:val="24"/>
        </w:rPr>
        <w:t>」と定めること</w:t>
      </w:r>
      <w:r w:rsidR="00EF6190">
        <w:rPr>
          <w:rFonts w:ascii="ＭＳ 明朝" w:hAnsi="ＭＳ 明朝" w:hint="eastAsia"/>
          <w:sz w:val="24"/>
          <w:szCs w:val="24"/>
        </w:rPr>
        <w:t>（ガイドライン</w:t>
      </w:r>
      <w:r w:rsidR="00EF6190" w:rsidRPr="00EF6190">
        <w:rPr>
          <w:rFonts w:ascii="ＭＳ 明朝" w:hAnsi="ＭＳ 明朝" w:hint="eastAsia"/>
          <w:sz w:val="24"/>
          <w:szCs w:val="24"/>
        </w:rPr>
        <w:t>第２の２（１）ア第２段落</w:t>
      </w:r>
      <w:r w:rsidR="00EF6190">
        <w:rPr>
          <w:rFonts w:ascii="ＭＳ 明朝" w:hAnsi="ＭＳ 明朝" w:hint="eastAsia"/>
          <w:sz w:val="24"/>
          <w:szCs w:val="24"/>
        </w:rPr>
        <w:t>・ウ参照</w:t>
      </w:r>
      <w:r w:rsidR="003B55FE">
        <w:rPr>
          <w:rFonts w:ascii="ＭＳ 明朝" w:hAnsi="ＭＳ 明朝" w:hint="eastAsia"/>
          <w:sz w:val="24"/>
          <w:szCs w:val="24"/>
        </w:rPr>
        <w:t>）</w:t>
      </w:r>
      <w:r w:rsidR="00EF6190">
        <w:rPr>
          <w:rFonts w:ascii="ＭＳ 明朝" w:hAnsi="ＭＳ 明朝" w:hint="eastAsia"/>
          <w:sz w:val="24"/>
          <w:szCs w:val="24"/>
        </w:rPr>
        <w:t>）</w:t>
      </w:r>
      <w:r w:rsidR="003B55FE">
        <w:rPr>
          <w:rFonts w:ascii="ＭＳ 明朝" w:hAnsi="ＭＳ 明朝" w:hint="eastAsia"/>
          <w:sz w:val="24"/>
          <w:szCs w:val="24"/>
        </w:rPr>
        <w:t>。</w:t>
      </w:r>
    </w:p>
    <w:p w14:paraId="2B39EF33" w14:textId="04BF19E3" w:rsidR="00B93127" w:rsidRDefault="00597064" w:rsidP="008B5466">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第３項は、保証債務の履行時期を定めるものである。保証債務の履行時期は</w:t>
      </w:r>
      <w:r w:rsidR="008B5466" w:rsidRPr="008B5466">
        <w:rPr>
          <w:rFonts w:ascii="ＭＳ 明朝" w:hAnsi="ＭＳ 明朝" w:hint="eastAsia"/>
          <w:sz w:val="24"/>
          <w:szCs w:val="24"/>
        </w:rPr>
        <w:t>「指定資金移動業者に係る破産手続開始の申立て等が行われた上で、労働者が当該指定資金移動業者（指定資金移動業者であった者も含む。）又は保証機関に弁済を請求してから６営業日以内（労働者からの請求を要さずに弁済が行われる場合には、指定資金移動業者に係る破産手続開始の申立て等が行われてから６営業日以内）であること」</w:t>
      </w:r>
      <w:r w:rsidR="008B5466">
        <w:rPr>
          <w:rFonts w:ascii="ＭＳ 明朝" w:hAnsi="ＭＳ 明朝" w:hint="eastAsia"/>
          <w:sz w:val="24"/>
          <w:szCs w:val="24"/>
        </w:rPr>
        <w:t>とされている</w:t>
      </w:r>
      <w:r>
        <w:rPr>
          <w:rFonts w:ascii="ＭＳ 明朝" w:hAnsi="ＭＳ 明朝" w:hint="eastAsia"/>
          <w:sz w:val="24"/>
          <w:szCs w:val="24"/>
        </w:rPr>
        <w:t>（ガイドライン</w:t>
      </w:r>
      <w:r w:rsidRPr="00EF6190">
        <w:rPr>
          <w:rFonts w:ascii="ＭＳ 明朝" w:hAnsi="ＭＳ 明朝" w:hint="eastAsia"/>
          <w:sz w:val="24"/>
          <w:szCs w:val="24"/>
        </w:rPr>
        <w:t>第２の２（１）ア第２段落</w:t>
      </w:r>
      <w:r>
        <w:rPr>
          <w:rFonts w:ascii="ＭＳ 明朝" w:hAnsi="ＭＳ 明朝" w:hint="eastAsia"/>
          <w:sz w:val="24"/>
          <w:szCs w:val="24"/>
        </w:rPr>
        <w:t>・ウ参照）。</w:t>
      </w:r>
    </w:p>
    <w:p w14:paraId="3250BD0F" w14:textId="50C94407" w:rsidR="002660C3" w:rsidRPr="008B5466" w:rsidRDefault="002660C3" w:rsidP="008B5466">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４項は、弁済による代位を定めるものである。保証人が債権者に対して弁済したときは、保証人は求償権を取得するとともに、債権者に代位し、代位の効果として、債権の効力及び担保としてその債権者が有していた一切の権利を行使することができるため（民法第５０１条第１項）、これを定めたものである。</w:t>
      </w:r>
    </w:p>
    <w:p w14:paraId="243ADE5D" w14:textId="217112A1" w:rsidR="00832129" w:rsidRDefault="00832129" w:rsidP="00474C29">
      <w:pPr>
        <w:rPr>
          <w:rFonts w:ascii="ＭＳ 明朝" w:hAnsi="ＭＳ 明朝"/>
          <w:sz w:val="24"/>
          <w:szCs w:val="24"/>
        </w:rPr>
      </w:pPr>
    </w:p>
    <w:p w14:paraId="24AC98A6" w14:textId="6A3F4D67" w:rsidR="00542C49" w:rsidRPr="00474C29" w:rsidRDefault="00542C49" w:rsidP="00542C49">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個人情報の</w:t>
      </w:r>
      <w:r w:rsidR="00AE5FB1">
        <w:rPr>
          <w:rFonts w:ascii="ＭＳ 明朝" w:hAnsi="ＭＳ 明朝" w:hint="eastAsia"/>
          <w:b/>
          <w:sz w:val="24"/>
          <w:szCs w:val="24"/>
        </w:rPr>
        <w:t>提供</w:t>
      </w:r>
      <w:r w:rsidRPr="00474C29">
        <w:rPr>
          <w:rFonts w:ascii="ＭＳ 明朝" w:hAnsi="ＭＳ 明朝"/>
          <w:b/>
          <w:sz w:val="24"/>
          <w:szCs w:val="24"/>
        </w:rPr>
        <w:t>）</w:t>
      </w:r>
    </w:p>
    <w:p w14:paraId="6D8E4B8B" w14:textId="2CDF772D" w:rsidR="00542C49" w:rsidRPr="00542C49" w:rsidRDefault="00B0692C" w:rsidP="00027ED4">
      <w:pPr>
        <w:ind w:leftChars="100" w:left="210"/>
        <w:rPr>
          <w:rFonts w:ascii="ＭＳ 明朝" w:hAnsi="ＭＳ 明朝"/>
          <w:sz w:val="24"/>
          <w:szCs w:val="24"/>
        </w:rPr>
      </w:pPr>
      <w:r>
        <w:rPr>
          <w:rFonts w:ascii="ＭＳ 明朝" w:hAnsi="ＭＳ 明朝" w:hint="eastAsia"/>
          <w:sz w:val="24"/>
          <w:szCs w:val="24"/>
        </w:rPr>
        <w:t>債権者は、</w:t>
      </w:r>
      <w:r w:rsidR="00BA73A8">
        <w:rPr>
          <w:rFonts w:ascii="ＭＳ 明朝" w:hAnsi="ＭＳ 明朝" w:hint="eastAsia"/>
          <w:sz w:val="24"/>
          <w:szCs w:val="24"/>
        </w:rPr>
        <w:t>保証債務の履行</w:t>
      </w:r>
      <w:r w:rsidR="00027ED4">
        <w:rPr>
          <w:rFonts w:ascii="ＭＳ 明朝" w:hAnsi="ＭＳ 明朝" w:hint="eastAsia"/>
          <w:sz w:val="24"/>
          <w:szCs w:val="24"/>
        </w:rPr>
        <w:t>又は</w:t>
      </w:r>
      <w:r w:rsidR="0016225C">
        <w:rPr>
          <w:rFonts w:ascii="ＭＳ 明朝" w:hAnsi="ＭＳ 明朝" w:hint="eastAsia"/>
          <w:sz w:val="24"/>
          <w:szCs w:val="24"/>
        </w:rPr>
        <w:t>本保証委託</w:t>
      </w:r>
      <w:r w:rsidR="0051128D">
        <w:rPr>
          <w:rFonts w:ascii="ＭＳ 明朝" w:hAnsi="ＭＳ 明朝" w:hint="eastAsia"/>
          <w:sz w:val="24"/>
          <w:szCs w:val="24"/>
        </w:rPr>
        <w:t>の</w:t>
      </w:r>
      <w:r w:rsidR="005021E0">
        <w:rPr>
          <w:rFonts w:ascii="ＭＳ 明朝" w:hAnsi="ＭＳ 明朝" w:hint="eastAsia"/>
          <w:sz w:val="24"/>
          <w:szCs w:val="24"/>
        </w:rPr>
        <w:t>事務</w:t>
      </w:r>
      <w:r w:rsidR="00BA73A8">
        <w:rPr>
          <w:rFonts w:ascii="ＭＳ 明朝" w:hAnsi="ＭＳ 明朝" w:hint="eastAsia"/>
          <w:sz w:val="24"/>
          <w:szCs w:val="24"/>
        </w:rPr>
        <w:t>に</w:t>
      </w:r>
      <w:r w:rsidR="00A07D54">
        <w:rPr>
          <w:rFonts w:ascii="ＭＳ 明朝" w:hAnsi="ＭＳ 明朝" w:hint="eastAsia"/>
          <w:sz w:val="24"/>
          <w:szCs w:val="24"/>
        </w:rPr>
        <w:t>際し</w:t>
      </w:r>
      <w:r w:rsidR="00BA73A8">
        <w:rPr>
          <w:rFonts w:ascii="ＭＳ 明朝" w:hAnsi="ＭＳ 明朝" w:hint="eastAsia"/>
          <w:sz w:val="24"/>
          <w:szCs w:val="24"/>
        </w:rPr>
        <w:t>、</w:t>
      </w:r>
      <w:r w:rsidR="00027ED4">
        <w:rPr>
          <w:rFonts w:ascii="ＭＳ 明朝" w:hAnsi="ＭＳ 明朝" w:hint="eastAsia"/>
          <w:sz w:val="24"/>
          <w:szCs w:val="24"/>
        </w:rPr>
        <w:t>保証人が指定資金移動業者に債権者の</w:t>
      </w:r>
      <w:r w:rsidR="00433005">
        <w:rPr>
          <w:rFonts w:ascii="ＭＳ 明朝" w:hAnsi="ＭＳ 明朝" w:hint="eastAsia"/>
          <w:sz w:val="24"/>
          <w:szCs w:val="24"/>
        </w:rPr>
        <w:t>氏名</w:t>
      </w:r>
      <w:r w:rsidR="00A861AD">
        <w:rPr>
          <w:rFonts w:ascii="ＭＳ 明朝" w:hAnsi="ＭＳ 明朝" w:hint="eastAsia"/>
          <w:sz w:val="24"/>
          <w:szCs w:val="24"/>
        </w:rPr>
        <w:t>その他</w:t>
      </w:r>
      <w:r w:rsidR="00845205">
        <w:rPr>
          <w:rFonts w:ascii="ＭＳ 明朝" w:hAnsi="ＭＳ 明朝" w:hint="eastAsia"/>
          <w:sz w:val="24"/>
          <w:szCs w:val="24"/>
        </w:rPr>
        <w:t>必要な</w:t>
      </w:r>
      <w:r w:rsidR="00027ED4">
        <w:rPr>
          <w:rFonts w:ascii="ＭＳ 明朝" w:hAnsi="ＭＳ 明朝" w:hint="eastAsia"/>
          <w:sz w:val="24"/>
          <w:szCs w:val="24"/>
        </w:rPr>
        <w:t>個人情報を提供することについて</w:t>
      </w:r>
      <w:r w:rsidR="00D26B69">
        <w:rPr>
          <w:rFonts w:ascii="ＭＳ 明朝" w:hAnsi="ＭＳ 明朝" w:hint="eastAsia"/>
          <w:sz w:val="24"/>
          <w:szCs w:val="24"/>
        </w:rPr>
        <w:t>、</w:t>
      </w:r>
      <w:r w:rsidR="00A07D54">
        <w:rPr>
          <w:rFonts w:ascii="ＭＳ 明朝" w:hAnsi="ＭＳ 明朝" w:hint="eastAsia"/>
          <w:sz w:val="24"/>
          <w:szCs w:val="24"/>
        </w:rPr>
        <w:t>本契約の締結をもって</w:t>
      </w:r>
      <w:r w:rsidR="00027ED4">
        <w:rPr>
          <w:rFonts w:ascii="ＭＳ 明朝" w:hAnsi="ＭＳ 明朝" w:hint="eastAsia"/>
          <w:sz w:val="24"/>
          <w:szCs w:val="24"/>
        </w:rPr>
        <w:t>あらかじめ同意するものとする。</w:t>
      </w:r>
    </w:p>
    <w:p w14:paraId="30E2B236" w14:textId="25BA40C3" w:rsidR="00542C49" w:rsidRDefault="00542C49" w:rsidP="00474C29">
      <w:pPr>
        <w:rPr>
          <w:rFonts w:ascii="ＭＳ 明朝" w:hAnsi="ＭＳ 明朝"/>
          <w:sz w:val="24"/>
          <w:szCs w:val="24"/>
        </w:rPr>
      </w:pPr>
    </w:p>
    <w:p w14:paraId="4014D900" w14:textId="77777777" w:rsidR="005021E0" w:rsidRDefault="005021E0" w:rsidP="005021E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57FFD0B9" w14:textId="779AE0D1" w:rsidR="00D00446" w:rsidRDefault="005021E0" w:rsidP="005021E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lastRenderedPageBreak/>
        <w:t>本条は、</w:t>
      </w:r>
      <w:r w:rsidR="00A861AD">
        <w:rPr>
          <w:rFonts w:ascii="ＭＳ 明朝" w:hAnsi="ＭＳ 明朝" w:hint="eastAsia"/>
          <w:sz w:val="24"/>
          <w:szCs w:val="24"/>
        </w:rPr>
        <w:t>個人情報の</w:t>
      </w:r>
      <w:r w:rsidR="00AE5FB1">
        <w:rPr>
          <w:rFonts w:ascii="ＭＳ 明朝" w:hAnsi="ＭＳ 明朝" w:hint="eastAsia"/>
          <w:sz w:val="24"/>
          <w:szCs w:val="24"/>
        </w:rPr>
        <w:t>提供について</w:t>
      </w:r>
      <w:r w:rsidR="00A861AD">
        <w:rPr>
          <w:rFonts w:ascii="ＭＳ 明朝" w:hAnsi="ＭＳ 明朝" w:hint="eastAsia"/>
          <w:sz w:val="24"/>
          <w:szCs w:val="24"/>
        </w:rPr>
        <w:t>定めるものである</w:t>
      </w:r>
      <w:r>
        <w:rPr>
          <w:rFonts w:ascii="ＭＳ 明朝" w:hAnsi="ＭＳ 明朝" w:hint="eastAsia"/>
          <w:sz w:val="24"/>
          <w:szCs w:val="24"/>
        </w:rPr>
        <w:t>。</w:t>
      </w:r>
    </w:p>
    <w:p w14:paraId="7AD5B248" w14:textId="6FED08B7" w:rsidR="005021E0" w:rsidRDefault="00CA0D36" w:rsidP="005021E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sidRPr="00CA0D36">
        <w:rPr>
          <w:rFonts w:ascii="ＭＳ 明朝" w:hAnsi="ＭＳ 明朝" w:hint="eastAsia"/>
          <w:sz w:val="24"/>
          <w:szCs w:val="24"/>
        </w:rPr>
        <w:t>個人データを第三者に提供</w:t>
      </w:r>
      <w:r>
        <w:rPr>
          <w:rFonts w:ascii="ＭＳ 明朝" w:hAnsi="ＭＳ 明朝" w:hint="eastAsia"/>
          <w:sz w:val="24"/>
          <w:szCs w:val="24"/>
        </w:rPr>
        <w:t>するに際しては、本人の同意が必要であるところ</w:t>
      </w:r>
      <w:r w:rsidR="00145455">
        <w:rPr>
          <w:rFonts w:ascii="ＭＳ 明朝" w:hAnsi="ＭＳ 明朝" w:hint="eastAsia"/>
          <w:sz w:val="24"/>
          <w:szCs w:val="24"/>
        </w:rPr>
        <w:t>（</w:t>
      </w:r>
      <w:r w:rsidR="00145455" w:rsidRPr="00145455">
        <w:rPr>
          <w:rFonts w:ascii="ＭＳ 明朝" w:hAnsi="ＭＳ 明朝" w:hint="eastAsia"/>
          <w:sz w:val="24"/>
          <w:szCs w:val="24"/>
        </w:rPr>
        <w:t>個人情報の保護に関する法律</w:t>
      </w:r>
      <w:r w:rsidR="00145455">
        <w:rPr>
          <w:rFonts w:ascii="ＭＳ 明朝" w:hAnsi="ＭＳ 明朝" w:hint="eastAsia"/>
          <w:sz w:val="24"/>
          <w:szCs w:val="24"/>
        </w:rPr>
        <w:t>第２７条第１項本文）、例えば、保証債務の履行</w:t>
      </w:r>
      <w:r w:rsidR="00806025">
        <w:rPr>
          <w:rFonts w:ascii="ＭＳ 明朝" w:hAnsi="ＭＳ 明朝" w:hint="eastAsia"/>
          <w:sz w:val="24"/>
          <w:szCs w:val="24"/>
        </w:rPr>
        <w:t>（債権者への振込等）</w:t>
      </w:r>
      <w:r w:rsidR="00580756">
        <w:rPr>
          <w:rFonts w:ascii="ＭＳ 明朝" w:hAnsi="ＭＳ 明朝" w:hint="eastAsia"/>
          <w:sz w:val="24"/>
          <w:szCs w:val="24"/>
        </w:rPr>
        <w:t>や本保証委託の事務</w:t>
      </w:r>
      <w:r w:rsidR="00B43CDB">
        <w:rPr>
          <w:rFonts w:ascii="ＭＳ 明朝" w:hAnsi="ＭＳ 明朝" w:hint="eastAsia"/>
          <w:sz w:val="24"/>
          <w:szCs w:val="24"/>
        </w:rPr>
        <w:t>（</w:t>
      </w:r>
      <w:r w:rsidR="00B43CDB" w:rsidRPr="00B43CDB">
        <w:rPr>
          <w:rFonts w:ascii="ＭＳ 明朝" w:hAnsi="ＭＳ 明朝" w:hint="eastAsia"/>
          <w:sz w:val="24"/>
          <w:szCs w:val="24"/>
        </w:rPr>
        <w:t>保証委託契約に基づく保証料の算定や保証委託契約上の保証限度額を定めた場合における保証限度額の変更</w:t>
      </w:r>
      <w:r w:rsidR="00B43CDB">
        <w:rPr>
          <w:rFonts w:ascii="ＭＳ 明朝" w:hAnsi="ＭＳ 明朝" w:hint="eastAsia"/>
          <w:sz w:val="24"/>
          <w:szCs w:val="24"/>
        </w:rPr>
        <w:t>等）</w:t>
      </w:r>
      <w:r w:rsidR="00145455">
        <w:rPr>
          <w:rFonts w:ascii="ＭＳ 明朝" w:hAnsi="ＭＳ 明朝" w:hint="eastAsia"/>
          <w:sz w:val="24"/>
          <w:szCs w:val="24"/>
        </w:rPr>
        <w:t>に</w:t>
      </w:r>
      <w:r w:rsidR="00A07D54">
        <w:rPr>
          <w:rFonts w:ascii="ＭＳ 明朝" w:hAnsi="ＭＳ 明朝" w:hint="eastAsia"/>
          <w:sz w:val="24"/>
          <w:szCs w:val="24"/>
        </w:rPr>
        <w:t>際し</w:t>
      </w:r>
      <w:r w:rsidR="00145455">
        <w:rPr>
          <w:rFonts w:ascii="ＭＳ 明朝" w:hAnsi="ＭＳ 明朝" w:hint="eastAsia"/>
          <w:sz w:val="24"/>
          <w:szCs w:val="24"/>
        </w:rPr>
        <w:t>、</w:t>
      </w:r>
      <w:r w:rsidR="00580756">
        <w:rPr>
          <w:rFonts w:ascii="ＭＳ 明朝" w:hAnsi="ＭＳ 明朝" w:hint="eastAsia"/>
          <w:sz w:val="24"/>
          <w:szCs w:val="24"/>
        </w:rPr>
        <w:t>保証人が指定資金移動業者に</w:t>
      </w:r>
      <w:r w:rsidR="00143879">
        <w:rPr>
          <w:rFonts w:ascii="ＭＳ 明朝" w:hAnsi="ＭＳ 明朝" w:hint="eastAsia"/>
          <w:sz w:val="24"/>
          <w:szCs w:val="24"/>
        </w:rPr>
        <w:t>必要な</w:t>
      </w:r>
      <w:r w:rsidR="00580756">
        <w:rPr>
          <w:rFonts w:ascii="ＭＳ 明朝" w:hAnsi="ＭＳ 明朝" w:hint="eastAsia"/>
          <w:sz w:val="24"/>
          <w:szCs w:val="24"/>
        </w:rPr>
        <w:t>情報を</w:t>
      </w:r>
      <w:r w:rsidR="00B90BD1">
        <w:rPr>
          <w:rFonts w:ascii="ＭＳ 明朝" w:hAnsi="ＭＳ 明朝" w:hint="eastAsia"/>
          <w:sz w:val="24"/>
          <w:szCs w:val="24"/>
        </w:rPr>
        <w:t>提供することが想定されるため、</w:t>
      </w:r>
      <w:r w:rsidR="00D00446">
        <w:rPr>
          <w:rFonts w:ascii="ＭＳ 明朝" w:hAnsi="ＭＳ 明朝" w:hint="eastAsia"/>
          <w:sz w:val="24"/>
          <w:szCs w:val="24"/>
        </w:rPr>
        <w:t>本条を定めたものである。</w:t>
      </w:r>
      <w:r w:rsidR="00065343">
        <w:rPr>
          <w:rFonts w:ascii="ＭＳ 明朝" w:hAnsi="ＭＳ 明朝" w:hint="eastAsia"/>
          <w:sz w:val="24"/>
          <w:szCs w:val="24"/>
        </w:rPr>
        <w:t>本契約において定める方法のほか、</w:t>
      </w:r>
      <w:r w:rsidR="00BF359D">
        <w:rPr>
          <w:rFonts w:ascii="ＭＳ 明朝" w:hAnsi="ＭＳ 明朝" w:hint="eastAsia"/>
          <w:sz w:val="24"/>
          <w:szCs w:val="24"/>
        </w:rPr>
        <w:t>保証人の</w:t>
      </w:r>
      <w:r w:rsidR="00065343">
        <w:rPr>
          <w:rFonts w:ascii="ＭＳ 明朝" w:hAnsi="ＭＳ 明朝" w:hint="eastAsia"/>
          <w:sz w:val="24"/>
          <w:szCs w:val="24"/>
        </w:rPr>
        <w:t>プライバシーポリシー</w:t>
      </w:r>
      <w:r w:rsidR="00CD6334">
        <w:rPr>
          <w:rFonts w:ascii="ＭＳ 明朝" w:hAnsi="ＭＳ 明朝" w:hint="eastAsia"/>
          <w:sz w:val="24"/>
          <w:szCs w:val="24"/>
        </w:rPr>
        <w:t>など</w:t>
      </w:r>
      <w:r w:rsidR="00065343">
        <w:rPr>
          <w:rFonts w:ascii="ＭＳ 明朝" w:hAnsi="ＭＳ 明朝" w:hint="eastAsia"/>
          <w:sz w:val="24"/>
          <w:szCs w:val="24"/>
        </w:rPr>
        <w:t>に</w:t>
      </w:r>
      <w:r w:rsidR="00CD6334">
        <w:rPr>
          <w:rFonts w:ascii="ＭＳ 明朝" w:hAnsi="ＭＳ 明朝" w:hint="eastAsia"/>
          <w:sz w:val="24"/>
          <w:szCs w:val="24"/>
        </w:rPr>
        <w:t>同様の記載を行い、それに</w:t>
      </w:r>
      <w:r w:rsidR="00065343">
        <w:rPr>
          <w:rFonts w:ascii="ＭＳ 明朝" w:hAnsi="ＭＳ 明朝" w:hint="eastAsia"/>
          <w:sz w:val="24"/>
          <w:szCs w:val="24"/>
        </w:rPr>
        <w:t>同意</w:t>
      </w:r>
      <w:r w:rsidR="004C57AE">
        <w:rPr>
          <w:rFonts w:ascii="ＭＳ 明朝" w:hAnsi="ＭＳ 明朝" w:hint="eastAsia"/>
          <w:sz w:val="24"/>
          <w:szCs w:val="24"/>
        </w:rPr>
        <w:t>させる方法等も考えられる。</w:t>
      </w:r>
    </w:p>
    <w:p w14:paraId="5A5BCD29" w14:textId="7209159D" w:rsidR="00065343" w:rsidRDefault="00D00446" w:rsidP="00065343">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なお、保証債務の履行又は本保証委託の事務に</w:t>
      </w:r>
      <w:r w:rsidR="00710128">
        <w:rPr>
          <w:rFonts w:ascii="ＭＳ 明朝" w:hAnsi="ＭＳ 明朝" w:hint="eastAsia"/>
          <w:sz w:val="24"/>
          <w:szCs w:val="24"/>
        </w:rPr>
        <w:t>際し</w:t>
      </w:r>
      <w:r>
        <w:rPr>
          <w:rFonts w:ascii="ＭＳ 明朝" w:hAnsi="ＭＳ 明朝" w:hint="eastAsia"/>
          <w:sz w:val="24"/>
          <w:szCs w:val="24"/>
        </w:rPr>
        <w:t>、指定資金移動業者が保証人に個人情報を提供する場合は、指定資金移動業者が</w:t>
      </w:r>
      <w:r w:rsidR="00EB289F">
        <w:rPr>
          <w:rFonts w:ascii="ＭＳ 明朝" w:hAnsi="ＭＳ 明朝" w:hint="eastAsia"/>
          <w:sz w:val="24"/>
          <w:szCs w:val="24"/>
        </w:rPr>
        <w:t>本人から同意を得る必要があ</w:t>
      </w:r>
      <w:r w:rsidR="00D70453">
        <w:rPr>
          <w:rFonts w:ascii="ＭＳ 明朝" w:hAnsi="ＭＳ 明朝" w:hint="eastAsia"/>
          <w:sz w:val="24"/>
          <w:szCs w:val="24"/>
        </w:rPr>
        <w:t>るため</w:t>
      </w:r>
      <w:r w:rsidR="00EB289F">
        <w:rPr>
          <w:rFonts w:ascii="ＭＳ 明朝" w:hAnsi="ＭＳ 明朝" w:hint="eastAsia"/>
          <w:sz w:val="24"/>
          <w:szCs w:val="24"/>
        </w:rPr>
        <w:t>、</w:t>
      </w:r>
      <w:r w:rsidR="00D70453">
        <w:rPr>
          <w:rFonts w:ascii="ＭＳ 明朝" w:hAnsi="ＭＳ 明朝" w:hint="eastAsia"/>
          <w:sz w:val="24"/>
          <w:szCs w:val="24"/>
        </w:rPr>
        <w:t>指定資金移動業者の</w:t>
      </w:r>
      <w:r w:rsidR="00EB289F">
        <w:rPr>
          <w:rFonts w:ascii="ＭＳ 明朝" w:hAnsi="ＭＳ 明朝" w:hint="eastAsia"/>
          <w:sz w:val="24"/>
          <w:szCs w:val="24"/>
        </w:rPr>
        <w:t>本サービスの利用規約等において</w:t>
      </w:r>
      <w:r w:rsidR="00DF78A0">
        <w:rPr>
          <w:rFonts w:ascii="ＭＳ 明朝" w:hAnsi="ＭＳ 明朝" w:hint="eastAsia"/>
          <w:sz w:val="24"/>
          <w:szCs w:val="24"/>
        </w:rPr>
        <w:t>その旨を定めることが想定される</w:t>
      </w:r>
      <w:r w:rsidR="00D72E4C">
        <w:rPr>
          <w:rFonts w:ascii="ＭＳ 明朝" w:hAnsi="ＭＳ 明朝" w:hint="eastAsia"/>
          <w:sz w:val="24"/>
          <w:szCs w:val="24"/>
        </w:rPr>
        <w:t>（もっとも、例えば、</w:t>
      </w:r>
      <w:r w:rsidR="00D91B6E">
        <w:rPr>
          <w:rFonts w:ascii="ＭＳ 明朝" w:hAnsi="ＭＳ 明朝" w:hint="eastAsia"/>
          <w:sz w:val="24"/>
          <w:szCs w:val="24"/>
        </w:rPr>
        <w:t>指定資金移動業者の委任を受けて、</w:t>
      </w:r>
      <w:r w:rsidR="00D72E4C">
        <w:rPr>
          <w:rFonts w:ascii="ＭＳ 明朝" w:hAnsi="ＭＳ 明朝" w:hint="eastAsia"/>
          <w:sz w:val="24"/>
          <w:szCs w:val="24"/>
        </w:rPr>
        <w:t>保証人</w:t>
      </w:r>
      <w:r w:rsidR="00D91B6E">
        <w:rPr>
          <w:rFonts w:ascii="ＭＳ 明朝" w:hAnsi="ＭＳ 明朝" w:hint="eastAsia"/>
          <w:sz w:val="24"/>
          <w:szCs w:val="24"/>
        </w:rPr>
        <w:t>が代わって同意を取得し</w:t>
      </w:r>
      <w:r w:rsidR="00427DA6">
        <w:rPr>
          <w:rFonts w:ascii="ＭＳ 明朝" w:hAnsi="ＭＳ 明朝" w:hint="eastAsia"/>
          <w:sz w:val="24"/>
          <w:szCs w:val="24"/>
        </w:rPr>
        <w:t>、そ</w:t>
      </w:r>
      <w:r w:rsidR="003047B2">
        <w:rPr>
          <w:rFonts w:ascii="ＭＳ 明朝" w:hAnsi="ＭＳ 明朝" w:hint="eastAsia"/>
          <w:sz w:val="24"/>
          <w:szCs w:val="24"/>
        </w:rPr>
        <w:t>れ</w:t>
      </w:r>
      <w:r w:rsidR="00427DA6">
        <w:rPr>
          <w:rFonts w:ascii="ＭＳ 明朝" w:hAnsi="ＭＳ 明朝" w:hint="eastAsia"/>
          <w:sz w:val="24"/>
          <w:szCs w:val="24"/>
        </w:rPr>
        <w:t>を指定資金移動業者が認識できる</w:t>
      </w:r>
      <w:r w:rsidR="003047B2">
        <w:rPr>
          <w:rFonts w:ascii="ＭＳ 明朝" w:hAnsi="ＭＳ 明朝" w:hint="eastAsia"/>
          <w:sz w:val="24"/>
          <w:szCs w:val="24"/>
        </w:rPr>
        <w:t>方法</w:t>
      </w:r>
      <w:r w:rsidR="00427DA6">
        <w:rPr>
          <w:rFonts w:ascii="ＭＳ 明朝" w:hAnsi="ＭＳ 明朝" w:hint="eastAsia"/>
          <w:sz w:val="24"/>
          <w:szCs w:val="24"/>
        </w:rPr>
        <w:t>であれば、そのような方法で</w:t>
      </w:r>
      <w:r w:rsidR="0040677F">
        <w:rPr>
          <w:rFonts w:ascii="ＭＳ 明朝" w:hAnsi="ＭＳ 明朝" w:hint="eastAsia"/>
          <w:sz w:val="24"/>
          <w:szCs w:val="24"/>
        </w:rPr>
        <w:t>同意を取得することも考えられるものである。）</w:t>
      </w:r>
      <w:r w:rsidR="00DF78A0">
        <w:rPr>
          <w:rFonts w:ascii="ＭＳ 明朝" w:hAnsi="ＭＳ 明朝" w:hint="eastAsia"/>
          <w:sz w:val="24"/>
          <w:szCs w:val="24"/>
        </w:rPr>
        <w:t>。</w:t>
      </w:r>
    </w:p>
    <w:p w14:paraId="305B77EF" w14:textId="7F138E30" w:rsidR="005021E0" w:rsidRDefault="005021E0" w:rsidP="00474C29">
      <w:pPr>
        <w:rPr>
          <w:rFonts w:ascii="ＭＳ 明朝" w:hAnsi="ＭＳ 明朝"/>
          <w:sz w:val="24"/>
          <w:szCs w:val="24"/>
        </w:rPr>
      </w:pPr>
    </w:p>
    <w:p w14:paraId="0491E5D4" w14:textId="3A556284" w:rsidR="00EB6D64" w:rsidRPr="00474C29" w:rsidRDefault="00EB6D64" w:rsidP="00EB6D64">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変更</w:t>
      </w:r>
      <w:r w:rsidR="005F2939">
        <w:rPr>
          <w:rFonts w:ascii="ＭＳ 明朝" w:hAnsi="ＭＳ 明朝" w:hint="eastAsia"/>
          <w:b/>
          <w:sz w:val="24"/>
          <w:szCs w:val="24"/>
        </w:rPr>
        <w:t>手続</w:t>
      </w:r>
      <w:r w:rsidRPr="00474C29">
        <w:rPr>
          <w:rFonts w:ascii="ＭＳ 明朝" w:hAnsi="ＭＳ 明朝"/>
          <w:b/>
          <w:sz w:val="24"/>
          <w:szCs w:val="24"/>
        </w:rPr>
        <w:t>）</w:t>
      </w:r>
    </w:p>
    <w:p w14:paraId="2C42D38E" w14:textId="13EBB3DF" w:rsidR="00EB6D64" w:rsidRPr="00261D3D" w:rsidRDefault="00F64567" w:rsidP="00101955">
      <w:pPr>
        <w:ind w:leftChars="100" w:left="210"/>
        <w:rPr>
          <w:rFonts w:ascii="ＭＳ 明朝" w:hAnsi="ＭＳ 明朝"/>
          <w:sz w:val="24"/>
          <w:szCs w:val="24"/>
        </w:rPr>
      </w:pPr>
      <w:r>
        <w:rPr>
          <w:rFonts w:ascii="ＭＳ 明朝" w:hAnsi="ＭＳ 明朝" w:hint="eastAsia"/>
          <w:sz w:val="24"/>
          <w:szCs w:val="24"/>
        </w:rPr>
        <w:t>債権者は、保証人に届け出ている事項に変更があった場合には、</w:t>
      </w:r>
      <w:r w:rsidRPr="00F64567">
        <w:rPr>
          <w:rFonts w:ascii="ＭＳ 明朝" w:hAnsi="ＭＳ 明朝" w:hint="eastAsia"/>
          <w:sz w:val="24"/>
          <w:szCs w:val="24"/>
        </w:rPr>
        <w:t>保証人が別途指定する手続に従い、</w:t>
      </w:r>
      <w:r w:rsidR="00101955">
        <w:rPr>
          <w:rFonts w:ascii="ＭＳ 明朝" w:hAnsi="ＭＳ 明朝" w:hint="eastAsia"/>
          <w:sz w:val="24"/>
          <w:szCs w:val="24"/>
        </w:rPr>
        <w:t>変更</w:t>
      </w:r>
      <w:r w:rsidR="005F2939">
        <w:rPr>
          <w:rFonts w:ascii="ＭＳ 明朝" w:hAnsi="ＭＳ 明朝" w:hint="eastAsia"/>
          <w:sz w:val="24"/>
          <w:szCs w:val="24"/>
        </w:rPr>
        <w:t>手続</w:t>
      </w:r>
      <w:r w:rsidR="00101955">
        <w:rPr>
          <w:rFonts w:ascii="ＭＳ 明朝" w:hAnsi="ＭＳ 明朝" w:hint="eastAsia"/>
          <w:sz w:val="24"/>
          <w:szCs w:val="24"/>
        </w:rPr>
        <w:t>を</w:t>
      </w:r>
      <w:r w:rsidR="005F2939">
        <w:rPr>
          <w:rFonts w:ascii="ＭＳ 明朝" w:hAnsi="ＭＳ 明朝" w:hint="eastAsia"/>
          <w:sz w:val="24"/>
          <w:szCs w:val="24"/>
        </w:rPr>
        <w:t>行うこと</w:t>
      </w:r>
      <w:r w:rsidR="00101955">
        <w:rPr>
          <w:rFonts w:ascii="ＭＳ 明朝" w:hAnsi="ＭＳ 明朝" w:hint="eastAsia"/>
          <w:sz w:val="24"/>
          <w:szCs w:val="24"/>
        </w:rPr>
        <w:t>とする。</w:t>
      </w:r>
    </w:p>
    <w:p w14:paraId="08C4E500" w14:textId="078310BB" w:rsidR="00EB6D64" w:rsidRDefault="00EB6D64" w:rsidP="00474C29">
      <w:pPr>
        <w:rPr>
          <w:rFonts w:ascii="ＭＳ 明朝" w:hAnsi="ＭＳ 明朝"/>
          <w:sz w:val="24"/>
          <w:szCs w:val="24"/>
        </w:rPr>
      </w:pPr>
    </w:p>
    <w:p w14:paraId="14DDB6BF" w14:textId="77777777" w:rsidR="00101955" w:rsidRDefault="00101955" w:rsidP="00101955">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18B87C1B" w14:textId="27476DED" w:rsidR="00101955" w:rsidRDefault="00101955" w:rsidP="00101955">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本条は、変更</w:t>
      </w:r>
      <w:r w:rsidR="005F2939">
        <w:rPr>
          <w:rFonts w:ascii="ＭＳ 明朝" w:hAnsi="ＭＳ 明朝" w:hint="eastAsia"/>
          <w:sz w:val="24"/>
          <w:szCs w:val="24"/>
        </w:rPr>
        <w:t>手続</w:t>
      </w:r>
      <w:r>
        <w:rPr>
          <w:rFonts w:ascii="ＭＳ 明朝" w:hAnsi="ＭＳ 明朝" w:hint="eastAsia"/>
          <w:sz w:val="24"/>
          <w:szCs w:val="24"/>
        </w:rPr>
        <w:t>について定めるものである。</w:t>
      </w:r>
      <w:r w:rsidR="00A62FEC">
        <w:rPr>
          <w:rFonts w:ascii="ＭＳ 明朝" w:hAnsi="ＭＳ 明朝" w:hint="eastAsia"/>
          <w:sz w:val="24"/>
          <w:szCs w:val="24"/>
        </w:rPr>
        <w:t>保証人が迅速に保証債務の履行を行えるよう、債権者が保証人に届け出ている事項（住所</w:t>
      </w:r>
      <w:r w:rsidR="00187AB9">
        <w:rPr>
          <w:rFonts w:ascii="ＭＳ 明朝" w:hAnsi="ＭＳ 明朝" w:hint="eastAsia"/>
          <w:sz w:val="24"/>
          <w:szCs w:val="24"/>
        </w:rPr>
        <w:t>や</w:t>
      </w:r>
      <w:r w:rsidR="00187AB9" w:rsidRPr="00187AB9">
        <w:rPr>
          <w:rFonts w:ascii="ＭＳ 明朝" w:hAnsi="ＭＳ 明朝" w:hint="eastAsia"/>
          <w:sz w:val="24"/>
          <w:szCs w:val="24"/>
        </w:rPr>
        <w:t>債権者の振込先</w:t>
      </w:r>
      <w:r w:rsidR="00187AB9">
        <w:rPr>
          <w:rFonts w:ascii="ＭＳ 明朝" w:hAnsi="ＭＳ 明朝" w:hint="eastAsia"/>
          <w:sz w:val="24"/>
          <w:szCs w:val="24"/>
        </w:rPr>
        <w:t>等）に変更があった場合に</w:t>
      </w:r>
      <w:r w:rsidR="008E4DAA">
        <w:rPr>
          <w:rFonts w:ascii="ＭＳ 明朝" w:hAnsi="ＭＳ 明朝" w:hint="eastAsia"/>
          <w:sz w:val="24"/>
          <w:szCs w:val="24"/>
        </w:rPr>
        <w:t>は、変更</w:t>
      </w:r>
      <w:r w:rsidR="005F2939">
        <w:rPr>
          <w:rFonts w:ascii="ＭＳ 明朝" w:hAnsi="ＭＳ 明朝" w:hint="eastAsia"/>
          <w:sz w:val="24"/>
          <w:szCs w:val="24"/>
        </w:rPr>
        <w:t>手続</w:t>
      </w:r>
      <w:r w:rsidR="008E4DAA">
        <w:rPr>
          <w:rFonts w:ascii="ＭＳ 明朝" w:hAnsi="ＭＳ 明朝" w:hint="eastAsia"/>
          <w:sz w:val="24"/>
          <w:szCs w:val="24"/>
        </w:rPr>
        <w:t>を</w:t>
      </w:r>
      <w:r w:rsidR="005F2939">
        <w:rPr>
          <w:rFonts w:ascii="ＭＳ 明朝" w:hAnsi="ＭＳ 明朝" w:hint="eastAsia"/>
          <w:sz w:val="24"/>
          <w:szCs w:val="24"/>
        </w:rPr>
        <w:t>行うことを</w:t>
      </w:r>
      <w:r w:rsidR="008E4DAA">
        <w:rPr>
          <w:rFonts w:ascii="ＭＳ 明朝" w:hAnsi="ＭＳ 明朝" w:hint="eastAsia"/>
          <w:sz w:val="24"/>
          <w:szCs w:val="24"/>
        </w:rPr>
        <w:t>定めている。</w:t>
      </w:r>
    </w:p>
    <w:p w14:paraId="7A50E16E" w14:textId="4147820E" w:rsidR="002350E5" w:rsidRDefault="002350E5" w:rsidP="00101955">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AF06CF">
        <w:rPr>
          <w:rFonts w:ascii="ＭＳ 明朝" w:hAnsi="ＭＳ 明朝" w:hint="eastAsia"/>
          <w:sz w:val="24"/>
          <w:szCs w:val="24"/>
        </w:rPr>
        <w:t>債権者に係る</w:t>
      </w:r>
      <w:r w:rsidR="009F6517">
        <w:rPr>
          <w:rFonts w:ascii="ＭＳ 明朝" w:hAnsi="ＭＳ 明朝" w:hint="eastAsia"/>
          <w:sz w:val="24"/>
          <w:szCs w:val="24"/>
        </w:rPr>
        <w:t>変更事項について、</w:t>
      </w:r>
      <w:r w:rsidRPr="002350E5">
        <w:rPr>
          <w:rFonts w:ascii="ＭＳ 明朝" w:hAnsi="ＭＳ 明朝" w:hint="eastAsia"/>
          <w:sz w:val="24"/>
          <w:szCs w:val="24"/>
        </w:rPr>
        <w:t>保証委託者（資金移動業者）</w:t>
      </w:r>
      <w:r w:rsidR="00AF06CF">
        <w:rPr>
          <w:rFonts w:ascii="ＭＳ 明朝" w:hAnsi="ＭＳ 明朝" w:hint="eastAsia"/>
          <w:sz w:val="24"/>
          <w:szCs w:val="24"/>
        </w:rPr>
        <w:t>が認識するに至</w:t>
      </w:r>
      <w:r w:rsidR="007C22DB">
        <w:rPr>
          <w:rFonts w:ascii="ＭＳ 明朝" w:hAnsi="ＭＳ 明朝" w:hint="eastAsia"/>
          <w:sz w:val="24"/>
          <w:szCs w:val="24"/>
        </w:rPr>
        <w:t>り、その情報を保証人に共有することで、債権者の便宜を図ることも</w:t>
      </w:r>
      <w:r w:rsidR="00A94A2F">
        <w:rPr>
          <w:rFonts w:ascii="ＭＳ 明朝" w:hAnsi="ＭＳ 明朝" w:hint="eastAsia"/>
          <w:sz w:val="24"/>
          <w:szCs w:val="24"/>
        </w:rPr>
        <w:t>想定されるため</w:t>
      </w:r>
      <w:r w:rsidR="007C22DB">
        <w:rPr>
          <w:rFonts w:ascii="ＭＳ 明朝" w:hAnsi="ＭＳ 明朝" w:hint="eastAsia"/>
          <w:sz w:val="24"/>
          <w:szCs w:val="24"/>
        </w:rPr>
        <w:t>、</w:t>
      </w:r>
      <w:r w:rsidR="0031077D">
        <w:rPr>
          <w:rFonts w:ascii="ＭＳ 明朝" w:hAnsi="ＭＳ 明朝" w:hint="eastAsia"/>
          <w:sz w:val="24"/>
          <w:szCs w:val="24"/>
        </w:rPr>
        <w:t>そのような対応をとる場合には</w:t>
      </w:r>
      <w:r w:rsidRPr="002350E5">
        <w:rPr>
          <w:rFonts w:ascii="ＭＳ 明朝" w:hAnsi="ＭＳ 明朝" w:hint="eastAsia"/>
          <w:sz w:val="24"/>
          <w:szCs w:val="24"/>
        </w:rPr>
        <w:t>、</w:t>
      </w:r>
      <w:r w:rsidR="0031077D">
        <w:rPr>
          <w:rFonts w:ascii="ＭＳ 明朝" w:hAnsi="ＭＳ 明朝" w:hint="eastAsia"/>
          <w:sz w:val="24"/>
          <w:szCs w:val="24"/>
        </w:rPr>
        <w:t>本規定とは異なる規定を定めることも</w:t>
      </w:r>
      <w:r w:rsidR="00A94A2F">
        <w:rPr>
          <w:rFonts w:ascii="ＭＳ 明朝" w:hAnsi="ＭＳ 明朝" w:hint="eastAsia"/>
          <w:sz w:val="24"/>
          <w:szCs w:val="24"/>
        </w:rPr>
        <w:t>考えられる。</w:t>
      </w:r>
    </w:p>
    <w:p w14:paraId="030C95DB" w14:textId="77777777" w:rsidR="00101955" w:rsidRDefault="00101955" w:rsidP="00474C29">
      <w:pPr>
        <w:rPr>
          <w:rFonts w:ascii="ＭＳ 明朝" w:hAnsi="ＭＳ 明朝"/>
          <w:sz w:val="24"/>
          <w:szCs w:val="24"/>
        </w:rPr>
      </w:pPr>
    </w:p>
    <w:p w14:paraId="2ED1C032" w14:textId="5460202B" w:rsidR="00AA5D22" w:rsidRPr="001668E0" w:rsidRDefault="00AA5D22" w:rsidP="00AA5D22">
      <w:pPr>
        <w:pStyle w:val="a3"/>
        <w:numPr>
          <w:ilvl w:val="0"/>
          <w:numId w:val="4"/>
        </w:numPr>
        <w:ind w:leftChars="0"/>
        <w:rPr>
          <w:rFonts w:ascii="ＭＳ 明朝" w:hAnsi="ＭＳ 明朝"/>
          <w:b/>
          <w:sz w:val="24"/>
          <w:szCs w:val="24"/>
        </w:rPr>
      </w:pPr>
      <w:r w:rsidRPr="00A172D3">
        <w:rPr>
          <w:rFonts w:ascii="ＭＳ 明朝" w:hAnsi="ＭＳ 明朝" w:hint="eastAsia"/>
          <w:b/>
          <w:sz w:val="24"/>
          <w:szCs w:val="24"/>
        </w:rPr>
        <w:t>（反社会的勢力の排除）</w:t>
      </w:r>
    </w:p>
    <w:p w14:paraId="64D446AD" w14:textId="5ED2C6D7" w:rsidR="007B74EE" w:rsidRPr="0061678A" w:rsidRDefault="007B1220" w:rsidP="00161212">
      <w:pPr>
        <w:pStyle w:val="a3"/>
        <w:widowControl/>
        <w:numPr>
          <w:ilvl w:val="0"/>
          <w:numId w:val="25"/>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債権者</w:t>
      </w:r>
      <w:r w:rsidR="00A6128A">
        <w:rPr>
          <w:rFonts w:ascii="ＭＳ 明朝" w:hAnsi="ＭＳ 明朝" w:cs="Courier New" w:hint="eastAsia"/>
          <w:kern w:val="0"/>
          <w:sz w:val="24"/>
          <w:szCs w:val="24"/>
        </w:rPr>
        <w:t>及び保証人</w:t>
      </w:r>
      <w:r w:rsidR="002820B8" w:rsidRPr="0061678A">
        <w:rPr>
          <w:rFonts w:ascii="ＭＳ 明朝" w:hAnsi="ＭＳ 明朝" w:cs="Courier New"/>
          <w:kern w:val="0"/>
          <w:sz w:val="24"/>
          <w:szCs w:val="24"/>
        </w:rPr>
        <w:t>は、現在、暴力団、暴力団員、暴力団員でなくなった時から５年を経過しない者、暴力団準構成員、暴力団関係企業、総会屋等、社会運動等標ぼうゴロ</w:t>
      </w:r>
      <w:r w:rsidR="000F2CB6" w:rsidRPr="0061678A">
        <w:rPr>
          <w:rFonts w:ascii="ＭＳ 明朝" w:hAnsi="ＭＳ 明朝" w:cs="Courier New" w:hint="eastAsia"/>
          <w:kern w:val="0"/>
          <w:sz w:val="24"/>
          <w:szCs w:val="24"/>
        </w:rPr>
        <w:t>又は</w:t>
      </w:r>
      <w:r w:rsidR="002820B8" w:rsidRPr="0061678A">
        <w:rPr>
          <w:rFonts w:ascii="ＭＳ 明朝" w:hAnsi="ＭＳ 明朝" w:cs="Courier New"/>
          <w:kern w:val="0"/>
          <w:sz w:val="24"/>
          <w:szCs w:val="24"/>
        </w:rPr>
        <w:t>特殊知能暴力集団等その他これらに準ずる者（以下</w:t>
      </w:r>
      <w:r w:rsidR="007B74EE" w:rsidRPr="0061678A">
        <w:rPr>
          <w:rFonts w:ascii="ＭＳ 明朝" w:hAnsi="ＭＳ 明朝" w:cs="Courier New" w:hint="eastAsia"/>
          <w:kern w:val="0"/>
          <w:sz w:val="24"/>
          <w:szCs w:val="24"/>
        </w:rPr>
        <w:t>、総称して</w:t>
      </w:r>
      <w:r w:rsidR="002820B8" w:rsidRPr="0061678A">
        <w:rPr>
          <w:rFonts w:ascii="ＭＳ 明朝" w:hAnsi="ＭＳ 明朝" w:cs="Courier New"/>
          <w:kern w:val="0"/>
          <w:sz w:val="24"/>
          <w:szCs w:val="24"/>
        </w:rPr>
        <w:t>「暴力団員等」という。）に</w:t>
      </w:r>
      <w:r w:rsidRPr="0061678A">
        <w:rPr>
          <w:rFonts w:ascii="ＭＳ 明朝" w:hAnsi="ＭＳ 明朝" w:cs="Courier New" w:hint="eastAsia"/>
          <w:kern w:val="0"/>
          <w:sz w:val="24"/>
          <w:szCs w:val="24"/>
        </w:rPr>
        <w:t>該当しないこと</w:t>
      </w:r>
      <w:r w:rsidR="000F2CB6" w:rsidRPr="0061678A">
        <w:rPr>
          <w:rFonts w:ascii="ＭＳ 明朝" w:hAnsi="ＭＳ 明朝" w:cs="Courier New" w:hint="eastAsia"/>
          <w:kern w:val="0"/>
          <w:sz w:val="24"/>
          <w:szCs w:val="24"/>
        </w:rPr>
        <w:t>及び次の各号のいずれにも該当しないことを表明し</w:t>
      </w:r>
      <w:r w:rsidR="008266C8" w:rsidRPr="0061678A">
        <w:rPr>
          <w:rFonts w:ascii="ＭＳ 明朝" w:hAnsi="ＭＳ 明朝" w:cs="Courier New" w:hint="eastAsia"/>
          <w:kern w:val="0"/>
          <w:sz w:val="24"/>
          <w:szCs w:val="24"/>
        </w:rPr>
        <w:t>、</w:t>
      </w:r>
      <w:r w:rsidR="007B74EE" w:rsidRPr="0061678A">
        <w:rPr>
          <w:rFonts w:ascii="ＭＳ 明朝" w:hAnsi="ＭＳ 明朝" w:cs="Courier New"/>
          <w:kern w:val="0"/>
          <w:sz w:val="24"/>
          <w:szCs w:val="24"/>
        </w:rPr>
        <w:t>かつ将来にわたっても該当しないことを確約</w:t>
      </w:r>
      <w:r w:rsidR="008266C8" w:rsidRPr="0061678A">
        <w:rPr>
          <w:rFonts w:ascii="ＭＳ 明朝" w:hAnsi="ＭＳ 明朝" w:cs="Courier New" w:hint="eastAsia"/>
          <w:kern w:val="0"/>
          <w:sz w:val="24"/>
          <w:szCs w:val="24"/>
        </w:rPr>
        <w:t>する。</w:t>
      </w:r>
    </w:p>
    <w:p w14:paraId="51B18E50" w14:textId="51145293" w:rsidR="00090D6E" w:rsidRPr="0061678A" w:rsidRDefault="00090D6E" w:rsidP="002820B8">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lastRenderedPageBreak/>
        <w:t>暴力団員等が経営</w:t>
      </w:r>
      <w:r w:rsidR="000942EF" w:rsidRPr="0061678A">
        <w:rPr>
          <w:rFonts w:ascii="ＭＳ 明朝" w:hAnsi="ＭＳ 明朝" w:cs="Courier New" w:hint="eastAsia"/>
          <w:kern w:val="0"/>
          <w:sz w:val="24"/>
          <w:szCs w:val="24"/>
        </w:rPr>
        <w:t>を</w:t>
      </w:r>
      <w:r w:rsidRPr="0061678A">
        <w:rPr>
          <w:rFonts w:ascii="ＭＳ 明朝" w:hAnsi="ＭＳ 明朝" w:cs="Courier New" w:hint="eastAsia"/>
          <w:kern w:val="0"/>
          <w:sz w:val="24"/>
          <w:szCs w:val="24"/>
        </w:rPr>
        <w:t>支配していると認められる関係を有すること</w:t>
      </w:r>
    </w:p>
    <w:p w14:paraId="51DE0D11" w14:textId="2D4282D3" w:rsidR="00090D6E" w:rsidRPr="0061678A" w:rsidRDefault="00090D6E" w:rsidP="002820B8">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暴力団員等が経営に実質的に関与していると認められる関係を</w:t>
      </w:r>
      <w:r w:rsidR="009B0F92" w:rsidRPr="0061678A">
        <w:rPr>
          <w:rFonts w:ascii="ＭＳ 明朝" w:hAnsi="ＭＳ 明朝" w:cs="Courier New" w:hint="eastAsia"/>
          <w:kern w:val="0"/>
          <w:sz w:val="24"/>
          <w:szCs w:val="24"/>
        </w:rPr>
        <w:t>有すること</w:t>
      </w:r>
    </w:p>
    <w:p w14:paraId="6BA1A800" w14:textId="1FC1DA7E" w:rsidR="009B0F92" w:rsidRPr="0061678A" w:rsidRDefault="009B0F92" w:rsidP="002820B8">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自己、自社</w:t>
      </w:r>
      <w:r w:rsidR="00723A14" w:rsidRPr="0061678A">
        <w:rPr>
          <w:rFonts w:ascii="ＭＳ 明朝" w:hAnsi="ＭＳ 明朝" w:cs="Courier New" w:hint="eastAsia"/>
          <w:kern w:val="0"/>
          <w:sz w:val="24"/>
          <w:szCs w:val="24"/>
        </w:rPr>
        <w:t>若しくは</w:t>
      </w:r>
      <w:r w:rsidRPr="0061678A">
        <w:rPr>
          <w:rFonts w:ascii="ＭＳ 明朝" w:hAnsi="ＭＳ 明朝" w:cs="Courier New" w:hint="eastAsia"/>
          <w:kern w:val="0"/>
          <w:sz w:val="24"/>
          <w:szCs w:val="24"/>
        </w:rPr>
        <w:t>第三者の不正の利益を図る目的</w:t>
      </w:r>
      <w:r w:rsidR="00723A14" w:rsidRPr="0061678A">
        <w:rPr>
          <w:rFonts w:ascii="ＭＳ 明朝" w:hAnsi="ＭＳ 明朝" w:cs="Courier New" w:hint="eastAsia"/>
          <w:kern w:val="0"/>
          <w:sz w:val="24"/>
          <w:szCs w:val="24"/>
        </w:rPr>
        <w:t>又は</w:t>
      </w:r>
      <w:r w:rsidRPr="0061678A">
        <w:rPr>
          <w:rFonts w:ascii="ＭＳ 明朝" w:hAnsi="ＭＳ 明朝" w:cs="Courier New" w:hint="eastAsia"/>
          <w:kern w:val="0"/>
          <w:sz w:val="24"/>
          <w:szCs w:val="24"/>
        </w:rPr>
        <w:t>第三者に損害を加える目的をもってするなど、不当に暴力団員等を利用していると認められる関係を有すること</w:t>
      </w:r>
    </w:p>
    <w:p w14:paraId="6AE7CE5D" w14:textId="1B4B4C65" w:rsidR="00A14D18" w:rsidRPr="0061678A" w:rsidRDefault="00A14D18" w:rsidP="002820B8">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暴力団員等に対して資金等を提供し、又は便宜を供与するなどの関与をしていると認められる関係を有すること</w:t>
      </w:r>
    </w:p>
    <w:p w14:paraId="32BE7FE1" w14:textId="513CB5A0" w:rsidR="00161212" w:rsidRPr="0061678A" w:rsidRDefault="00161212" w:rsidP="002820B8">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2820B8">
        <w:rPr>
          <w:rFonts w:ascii="ＭＳ 明朝" w:hAnsi="ＭＳ 明朝" w:cs="Courier New"/>
          <w:kern w:val="0"/>
          <w:sz w:val="24"/>
          <w:szCs w:val="24"/>
        </w:rPr>
        <w:t>役員</w:t>
      </w:r>
      <w:r w:rsidRPr="0061678A">
        <w:rPr>
          <w:rFonts w:ascii="ＭＳ 明朝" w:hAnsi="ＭＳ 明朝" w:cs="Courier New" w:hint="eastAsia"/>
          <w:kern w:val="0"/>
          <w:sz w:val="24"/>
          <w:szCs w:val="24"/>
        </w:rPr>
        <w:t>又は</w:t>
      </w:r>
      <w:r w:rsidRPr="002820B8">
        <w:rPr>
          <w:rFonts w:ascii="ＭＳ 明朝" w:hAnsi="ＭＳ 明朝" w:cs="Courier New"/>
          <w:kern w:val="0"/>
          <w:sz w:val="24"/>
          <w:szCs w:val="24"/>
        </w:rPr>
        <w:t>経営に実質的に関与している者が暴力団員等と社会的に非難されるべき関係を有すること</w:t>
      </w:r>
    </w:p>
    <w:p w14:paraId="67583E2E" w14:textId="30779479" w:rsidR="002820B8" w:rsidRPr="0061678A" w:rsidRDefault="00161212" w:rsidP="00265A06">
      <w:pPr>
        <w:pStyle w:val="a3"/>
        <w:widowControl/>
        <w:numPr>
          <w:ilvl w:val="0"/>
          <w:numId w:val="25"/>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債権者</w:t>
      </w:r>
      <w:r w:rsidR="00A6128A">
        <w:rPr>
          <w:rFonts w:ascii="ＭＳ 明朝" w:hAnsi="ＭＳ 明朝" w:cs="Courier New" w:hint="eastAsia"/>
          <w:kern w:val="0"/>
          <w:sz w:val="24"/>
          <w:szCs w:val="24"/>
        </w:rPr>
        <w:t>及び保証人</w:t>
      </w:r>
      <w:r w:rsidR="002820B8" w:rsidRPr="0061678A">
        <w:rPr>
          <w:rFonts w:ascii="ＭＳ 明朝" w:hAnsi="ＭＳ 明朝" w:cs="Courier New"/>
          <w:kern w:val="0"/>
          <w:sz w:val="24"/>
          <w:szCs w:val="24"/>
        </w:rPr>
        <w:t>は、自ら</w:t>
      </w:r>
      <w:r w:rsidRPr="0061678A">
        <w:rPr>
          <w:rFonts w:ascii="ＭＳ 明朝" w:hAnsi="ＭＳ 明朝" w:cs="Courier New" w:hint="eastAsia"/>
          <w:kern w:val="0"/>
          <w:sz w:val="24"/>
          <w:szCs w:val="24"/>
        </w:rPr>
        <w:t>又は</w:t>
      </w:r>
      <w:r w:rsidR="002820B8" w:rsidRPr="0061678A">
        <w:rPr>
          <w:rFonts w:ascii="ＭＳ 明朝" w:hAnsi="ＭＳ 明朝" w:cs="Courier New"/>
          <w:kern w:val="0"/>
          <w:sz w:val="24"/>
          <w:szCs w:val="24"/>
        </w:rPr>
        <w:t>第三者を利用して次の各号の一に</w:t>
      </w:r>
      <w:r w:rsidR="002820B8" w:rsidRPr="002820B8">
        <w:rPr>
          <w:rFonts w:ascii="ＭＳ 明朝" w:hAnsi="ＭＳ 明朝" w:cs="Courier New"/>
          <w:kern w:val="0"/>
          <w:sz w:val="24"/>
          <w:szCs w:val="24"/>
        </w:rPr>
        <w:t>でも該当する行為を行わないことを確約</w:t>
      </w:r>
      <w:r w:rsidR="0090178B" w:rsidRPr="0061678A">
        <w:rPr>
          <w:rFonts w:ascii="ＭＳ 明朝" w:hAnsi="ＭＳ 明朝" w:cs="Courier New" w:hint="eastAsia"/>
          <w:kern w:val="0"/>
          <w:sz w:val="24"/>
          <w:szCs w:val="24"/>
        </w:rPr>
        <w:t>する</w:t>
      </w:r>
      <w:r w:rsidR="002820B8" w:rsidRPr="002820B8">
        <w:rPr>
          <w:rFonts w:ascii="ＭＳ 明朝" w:hAnsi="ＭＳ 明朝" w:cs="Courier New"/>
          <w:kern w:val="0"/>
          <w:sz w:val="24"/>
          <w:szCs w:val="24"/>
        </w:rPr>
        <w:t>。</w:t>
      </w:r>
    </w:p>
    <w:p w14:paraId="574B4405" w14:textId="2DCD5896" w:rsidR="0090178B" w:rsidRPr="0061678A" w:rsidRDefault="001F61B8" w:rsidP="0090178B">
      <w:pPr>
        <w:pStyle w:val="a3"/>
        <w:widowControl/>
        <w:numPr>
          <w:ilvl w:val="0"/>
          <w:numId w:val="26"/>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暴力的な要求行為</w:t>
      </w:r>
    </w:p>
    <w:p w14:paraId="39CC2B97" w14:textId="7A83D3BD" w:rsidR="001F61B8" w:rsidRPr="0061678A" w:rsidRDefault="001F61B8" w:rsidP="0090178B">
      <w:pPr>
        <w:pStyle w:val="a3"/>
        <w:widowControl/>
        <w:numPr>
          <w:ilvl w:val="0"/>
          <w:numId w:val="26"/>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hint="eastAsia"/>
          <w:sz w:val="24"/>
          <w:szCs w:val="24"/>
        </w:rPr>
        <w:t>法的な責任を超えた不当な要求行為</w:t>
      </w:r>
    </w:p>
    <w:p w14:paraId="2E5EFC69" w14:textId="3D733CE7" w:rsidR="001F61B8" w:rsidRPr="0061678A" w:rsidRDefault="001F61B8" w:rsidP="0090178B">
      <w:pPr>
        <w:pStyle w:val="a3"/>
        <w:widowControl/>
        <w:numPr>
          <w:ilvl w:val="0"/>
          <w:numId w:val="26"/>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取引に関して、脅迫的な言動をし、又は暴力を用いる行為</w:t>
      </w:r>
    </w:p>
    <w:p w14:paraId="47270C56" w14:textId="4A7BB59B" w:rsidR="001F61B8" w:rsidRPr="0061678A" w:rsidRDefault="001F61B8" w:rsidP="0090178B">
      <w:pPr>
        <w:pStyle w:val="a3"/>
        <w:widowControl/>
        <w:numPr>
          <w:ilvl w:val="0"/>
          <w:numId w:val="26"/>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sz w:val="24"/>
          <w:szCs w:val="24"/>
        </w:rPr>
        <w:t>風説を流布し、偽計を用い</w:t>
      </w:r>
      <w:r w:rsidRPr="0061678A">
        <w:rPr>
          <w:rFonts w:ascii="ＭＳ 明朝" w:hAnsi="ＭＳ 明朝" w:hint="eastAsia"/>
          <w:sz w:val="24"/>
          <w:szCs w:val="24"/>
        </w:rPr>
        <w:t>又は</w:t>
      </w:r>
      <w:r w:rsidRPr="0061678A">
        <w:rPr>
          <w:rFonts w:ascii="ＭＳ 明朝" w:hAnsi="ＭＳ 明朝"/>
          <w:sz w:val="24"/>
          <w:szCs w:val="24"/>
        </w:rPr>
        <w:t>威力を用いて</w:t>
      </w:r>
      <w:r w:rsidR="00F31ADC">
        <w:rPr>
          <w:rFonts w:ascii="ＭＳ 明朝" w:hAnsi="ＭＳ 明朝" w:hint="eastAsia"/>
          <w:sz w:val="24"/>
          <w:szCs w:val="24"/>
        </w:rPr>
        <w:t>保証人</w:t>
      </w:r>
      <w:r w:rsidRPr="0061678A">
        <w:rPr>
          <w:rFonts w:ascii="ＭＳ 明朝" w:hAnsi="ＭＳ 明朝"/>
          <w:sz w:val="24"/>
          <w:szCs w:val="24"/>
        </w:rPr>
        <w:t>の信用を毀損し、</w:t>
      </w:r>
      <w:r w:rsidRPr="0061678A">
        <w:rPr>
          <w:rFonts w:ascii="ＭＳ 明朝" w:hAnsi="ＭＳ 明朝" w:hint="eastAsia"/>
          <w:sz w:val="24"/>
          <w:szCs w:val="24"/>
        </w:rPr>
        <w:t>又は</w:t>
      </w:r>
      <w:r w:rsidR="00667FF4">
        <w:rPr>
          <w:rFonts w:ascii="ＭＳ 明朝" w:hAnsi="ＭＳ 明朝" w:hint="eastAsia"/>
          <w:sz w:val="24"/>
          <w:szCs w:val="24"/>
        </w:rPr>
        <w:t>保証人</w:t>
      </w:r>
      <w:r w:rsidRPr="0061678A">
        <w:rPr>
          <w:rFonts w:ascii="ＭＳ 明朝" w:hAnsi="ＭＳ 明朝"/>
          <w:sz w:val="24"/>
          <w:szCs w:val="24"/>
        </w:rPr>
        <w:t>の業務を</w:t>
      </w:r>
      <w:r w:rsidR="00376FA8" w:rsidRPr="0061678A">
        <w:rPr>
          <w:rFonts w:ascii="ＭＳ 明朝" w:hAnsi="ＭＳ 明朝" w:hint="eastAsia"/>
          <w:sz w:val="24"/>
          <w:szCs w:val="24"/>
        </w:rPr>
        <w:t>妨害する行為</w:t>
      </w:r>
    </w:p>
    <w:p w14:paraId="2259C579" w14:textId="4D332732" w:rsidR="00376FA8" w:rsidRPr="002820B8" w:rsidRDefault="006A5137" w:rsidP="0090178B">
      <w:pPr>
        <w:pStyle w:val="a3"/>
        <w:widowControl/>
        <w:numPr>
          <w:ilvl w:val="0"/>
          <w:numId w:val="26"/>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kern w:val="0"/>
          <w:sz w:val="24"/>
          <w:szCs w:val="24"/>
        </w:rPr>
        <w:t>その他前各号に準ずる行為</w:t>
      </w:r>
    </w:p>
    <w:p w14:paraId="364D02B6" w14:textId="5F016B96" w:rsidR="00AA5D22" w:rsidRDefault="00AA5D22" w:rsidP="00474C29">
      <w:pPr>
        <w:rPr>
          <w:rFonts w:ascii="ＭＳ 明朝" w:hAnsi="ＭＳ 明朝"/>
          <w:sz w:val="24"/>
          <w:szCs w:val="24"/>
        </w:rPr>
      </w:pPr>
    </w:p>
    <w:p w14:paraId="33401EFA" w14:textId="77777777" w:rsidR="0042295D" w:rsidRDefault="0042295D" w:rsidP="0042295D">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3DF12979" w14:textId="77777777" w:rsidR="0042295D" w:rsidRPr="006679D0" w:rsidRDefault="0042295D" w:rsidP="0042295D">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w:t>
      </w:r>
      <w:r w:rsidRPr="00AE7C9D">
        <w:rPr>
          <w:rFonts w:ascii="ＭＳ 明朝" w:hAnsi="ＭＳ 明朝" w:hint="eastAsia"/>
          <w:sz w:val="24"/>
          <w:szCs w:val="24"/>
        </w:rPr>
        <w:t>反社会的勢力の排除</w:t>
      </w:r>
      <w:r>
        <w:rPr>
          <w:rFonts w:ascii="ＭＳ 明朝" w:hAnsi="ＭＳ 明朝" w:hint="eastAsia"/>
          <w:sz w:val="24"/>
          <w:szCs w:val="24"/>
        </w:rPr>
        <w:t>について定めるものである。実務上一般的な内容としてあるが、実際に契約するに当たっては、個別に調整されたい。</w:t>
      </w:r>
    </w:p>
    <w:p w14:paraId="6483C963" w14:textId="77777777" w:rsidR="00AA5D22" w:rsidRPr="003E6B94" w:rsidRDefault="00AA5D22" w:rsidP="00474C29">
      <w:pPr>
        <w:rPr>
          <w:rFonts w:ascii="ＭＳ 明朝" w:hAnsi="ＭＳ 明朝"/>
          <w:sz w:val="24"/>
          <w:szCs w:val="24"/>
        </w:rPr>
      </w:pPr>
    </w:p>
    <w:p w14:paraId="6A86E1A7" w14:textId="3EE3F9FC" w:rsidR="00536AB4" w:rsidRPr="00474C29" w:rsidRDefault="00536AB4" w:rsidP="00536AB4">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有効期間</w:t>
      </w:r>
      <w:r w:rsidR="00C45F33">
        <w:rPr>
          <w:rFonts w:ascii="ＭＳ 明朝" w:hAnsi="ＭＳ 明朝" w:hint="eastAsia"/>
          <w:b/>
          <w:sz w:val="24"/>
          <w:szCs w:val="24"/>
        </w:rPr>
        <w:t>等</w:t>
      </w:r>
      <w:r w:rsidRPr="00474C29">
        <w:rPr>
          <w:rFonts w:ascii="ＭＳ 明朝" w:hAnsi="ＭＳ 明朝"/>
          <w:b/>
          <w:sz w:val="24"/>
          <w:szCs w:val="24"/>
        </w:rPr>
        <w:t>）</w:t>
      </w:r>
    </w:p>
    <w:p w14:paraId="225D25FB" w14:textId="06BEE745" w:rsidR="00536AB4" w:rsidRDefault="00536AB4" w:rsidP="006C0C1A">
      <w:pPr>
        <w:pStyle w:val="a3"/>
        <w:numPr>
          <w:ilvl w:val="0"/>
          <w:numId w:val="23"/>
        </w:numPr>
        <w:ind w:leftChars="0"/>
        <w:rPr>
          <w:rFonts w:ascii="ＭＳ 明朝" w:hAnsi="ＭＳ 明朝"/>
          <w:sz w:val="24"/>
          <w:szCs w:val="24"/>
        </w:rPr>
      </w:pPr>
      <w:r w:rsidRPr="006C0C1A">
        <w:rPr>
          <w:rFonts w:ascii="ＭＳ 明朝" w:hAnsi="ＭＳ 明朝" w:hint="eastAsia"/>
          <w:sz w:val="24"/>
          <w:szCs w:val="24"/>
        </w:rPr>
        <w:t>本契約の有効期間は</w:t>
      </w:r>
      <w:r w:rsidR="00A62EEA">
        <w:rPr>
          <w:rFonts w:ascii="ＭＳ 明朝" w:hAnsi="ＭＳ 明朝" w:hint="eastAsia"/>
          <w:sz w:val="24"/>
          <w:szCs w:val="24"/>
        </w:rPr>
        <w:t>、</w:t>
      </w:r>
      <w:r w:rsidR="00990A65" w:rsidRPr="002A74C2">
        <w:rPr>
          <w:rFonts w:ascii="ＭＳ 明朝" w:hAnsi="ＭＳ 明朝" w:hint="eastAsia"/>
          <w:sz w:val="24"/>
          <w:szCs w:val="24"/>
        </w:rPr>
        <w:t>本契約締結</w:t>
      </w:r>
      <w:r w:rsidRPr="006C0C1A">
        <w:rPr>
          <w:rFonts w:ascii="ＭＳ 明朝" w:hAnsi="ＭＳ 明朝" w:hint="eastAsia"/>
          <w:sz w:val="24"/>
          <w:szCs w:val="24"/>
        </w:rPr>
        <w:t>日から</w:t>
      </w:r>
      <w:r w:rsidR="00990A65">
        <w:rPr>
          <w:rFonts w:ascii="ＭＳ 明朝" w:hAnsi="ＭＳ 明朝" w:hint="eastAsia"/>
          <w:sz w:val="24"/>
          <w:szCs w:val="24"/>
        </w:rPr>
        <w:t>債権者名義の本口座が解約された場合又は本サービスが終了した場合であって、指定資金移動業者によって債権者名義の本口座の残高全額が払い戻された日まで</w:t>
      </w:r>
      <w:r w:rsidRPr="006C0C1A">
        <w:rPr>
          <w:rFonts w:ascii="ＭＳ 明朝" w:hAnsi="ＭＳ 明朝" w:hint="eastAsia"/>
          <w:sz w:val="24"/>
          <w:szCs w:val="24"/>
        </w:rPr>
        <w:t>とする。</w:t>
      </w:r>
    </w:p>
    <w:p w14:paraId="13157141" w14:textId="64BAE6C8" w:rsidR="004F27B9" w:rsidRPr="006C0C1A" w:rsidRDefault="006520E3" w:rsidP="006C0C1A">
      <w:pPr>
        <w:pStyle w:val="a3"/>
        <w:numPr>
          <w:ilvl w:val="0"/>
          <w:numId w:val="23"/>
        </w:numPr>
        <w:ind w:leftChars="0"/>
        <w:rPr>
          <w:rFonts w:ascii="ＭＳ 明朝" w:hAnsi="ＭＳ 明朝"/>
          <w:sz w:val="24"/>
          <w:szCs w:val="24"/>
        </w:rPr>
      </w:pPr>
      <w:r>
        <w:rPr>
          <w:rFonts w:ascii="ＭＳ 明朝" w:hAnsi="ＭＳ 明朝" w:hint="eastAsia"/>
          <w:sz w:val="24"/>
          <w:szCs w:val="24"/>
        </w:rPr>
        <w:t>前項にかかわらず、</w:t>
      </w:r>
      <w:r w:rsidR="00990A65">
        <w:rPr>
          <w:rFonts w:ascii="ＭＳ 明朝" w:hAnsi="ＭＳ 明朝" w:hint="eastAsia"/>
          <w:sz w:val="24"/>
          <w:szCs w:val="24"/>
        </w:rPr>
        <w:t>保証人及び指定資金移動業者の間の</w:t>
      </w:r>
      <w:r w:rsidR="00E11D21">
        <w:rPr>
          <w:rFonts w:ascii="ＭＳ 明朝" w:hAnsi="ＭＳ 明朝" w:hint="eastAsia"/>
          <w:sz w:val="24"/>
          <w:szCs w:val="24"/>
        </w:rPr>
        <w:t>本保証委託に係る</w:t>
      </w:r>
      <w:r w:rsidR="00990A65">
        <w:rPr>
          <w:rFonts w:ascii="ＭＳ 明朝" w:hAnsi="ＭＳ 明朝" w:hint="eastAsia"/>
          <w:sz w:val="24"/>
          <w:szCs w:val="24"/>
        </w:rPr>
        <w:t>保証委託契約が終了した場合には、</w:t>
      </w:r>
      <w:r>
        <w:rPr>
          <w:rFonts w:ascii="ＭＳ 明朝" w:hAnsi="ＭＳ 明朝" w:hint="eastAsia"/>
          <w:sz w:val="24"/>
          <w:szCs w:val="24"/>
        </w:rPr>
        <w:t>本契約は</w:t>
      </w:r>
      <w:r w:rsidR="00250C2C">
        <w:rPr>
          <w:rFonts w:ascii="ＭＳ 明朝" w:hAnsi="ＭＳ 明朝" w:hint="eastAsia"/>
          <w:sz w:val="24"/>
          <w:szCs w:val="24"/>
        </w:rPr>
        <w:t>終了するものとする</w:t>
      </w:r>
      <w:r>
        <w:rPr>
          <w:rFonts w:ascii="ＭＳ 明朝" w:hAnsi="ＭＳ 明朝" w:hint="eastAsia"/>
          <w:sz w:val="24"/>
          <w:szCs w:val="24"/>
        </w:rPr>
        <w:t>。</w:t>
      </w:r>
    </w:p>
    <w:p w14:paraId="1EE61354" w14:textId="666CD26D" w:rsidR="00536AB4" w:rsidRPr="00111674" w:rsidRDefault="00536AB4" w:rsidP="00474C29">
      <w:pPr>
        <w:rPr>
          <w:rFonts w:ascii="ＭＳ 明朝" w:hAnsi="ＭＳ 明朝"/>
          <w:sz w:val="24"/>
          <w:szCs w:val="24"/>
        </w:rPr>
      </w:pPr>
    </w:p>
    <w:p w14:paraId="3CC7715B" w14:textId="77777777" w:rsidR="00AE7C9D"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3BA6F46E" w14:textId="2B7ED1C4" w:rsidR="00BC4511"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本条は、本契約の有効期間</w:t>
      </w:r>
      <w:r w:rsidR="00BC4511">
        <w:rPr>
          <w:rFonts w:ascii="ＭＳ 明朝" w:hAnsi="ＭＳ 明朝" w:hint="eastAsia"/>
          <w:sz w:val="24"/>
          <w:szCs w:val="24"/>
        </w:rPr>
        <w:t>等</w:t>
      </w:r>
      <w:r>
        <w:rPr>
          <w:rFonts w:ascii="ＭＳ 明朝" w:hAnsi="ＭＳ 明朝" w:hint="eastAsia"/>
          <w:sz w:val="24"/>
          <w:szCs w:val="24"/>
        </w:rPr>
        <w:t>を定めるものである。実務上一般的な内容であるが、実際に契約するに当たっては、個別に調整されたい。</w:t>
      </w:r>
    </w:p>
    <w:p w14:paraId="4A548C98" w14:textId="4AFF3527" w:rsidR="00AE7C9D" w:rsidRPr="006679D0" w:rsidRDefault="00FD26AD" w:rsidP="00AE7C9D">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9618E1">
        <w:rPr>
          <w:rFonts w:ascii="ＭＳ 明朝" w:hAnsi="ＭＳ 明朝" w:hint="eastAsia"/>
          <w:sz w:val="24"/>
          <w:szCs w:val="24"/>
        </w:rPr>
        <w:t>指定資金移動業者に対する指定がなされている状況において、</w:t>
      </w:r>
      <w:r w:rsidR="00BE7319">
        <w:rPr>
          <w:rFonts w:ascii="ＭＳ 明朝" w:hAnsi="ＭＳ 明朝" w:hint="eastAsia"/>
          <w:sz w:val="24"/>
          <w:szCs w:val="24"/>
        </w:rPr>
        <w:t>保証契約が終了した場合、指定の取消事由に当たるため</w:t>
      </w:r>
      <w:r w:rsidR="004736F7">
        <w:rPr>
          <w:rFonts w:ascii="ＭＳ 明朝" w:hAnsi="ＭＳ 明朝" w:hint="eastAsia"/>
          <w:sz w:val="24"/>
          <w:szCs w:val="24"/>
        </w:rPr>
        <w:t>（労働基準法施行規則</w:t>
      </w:r>
      <w:r w:rsidR="004B1DD9">
        <w:rPr>
          <w:rFonts w:ascii="ＭＳ 明朝" w:hAnsi="ＭＳ 明朝" w:hint="eastAsia"/>
          <w:sz w:val="24"/>
          <w:szCs w:val="24"/>
        </w:rPr>
        <w:t>第７条の６第１項第２号）</w:t>
      </w:r>
      <w:r w:rsidR="00BE7319">
        <w:rPr>
          <w:rFonts w:ascii="ＭＳ 明朝" w:hAnsi="ＭＳ 明朝" w:hint="eastAsia"/>
          <w:sz w:val="24"/>
          <w:szCs w:val="24"/>
        </w:rPr>
        <w:t>、</w:t>
      </w:r>
      <w:r w:rsidR="003922E9">
        <w:rPr>
          <w:rFonts w:ascii="ＭＳ 明朝" w:hAnsi="ＭＳ 明朝" w:hint="eastAsia"/>
          <w:sz w:val="24"/>
          <w:szCs w:val="24"/>
        </w:rPr>
        <w:t>留意されたい。</w:t>
      </w:r>
    </w:p>
    <w:p w14:paraId="77D18AD1" w14:textId="77777777" w:rsidR="00AE7C9D" w:rsidRPr="00AE7C9D" w:rsidRDefault="00AE7C9D" w:rsidP="00474C29">
      <w:pPr>
        <w:rPr>
          <w:rFonts w:ascii="ＭＳ 明朝" w:hAnsi="ＭＳ 明朝"/>
          <w:sz w:val="24"/>
          <w:szCs w:val="24"/>
        </w:rPr>
      </w:pPr>
    </w:p>
    <w:p w14:paraId="146D548D" w14:textId="1DB06231" w:rsidR="00AD382C" w:rsidRPr="00474C29" w:rsidRDefault="00AD382C" w:rsidP="00AD382C">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協議</w:t>
      </w:r>
      <w:r w:rsidRPr="00474C29">
        <w:rPr>
          <w:rFonts w:ascii="ＭＳ 明朝" w:hAnsi="ＭＳ 明朝"/>
          <w:b/>
          <w:sz w:val="24"/>
          <w:szCs w:val="24"/>
        </w:rPr>
        <w:t>）</w:t>
      </w:r>
    </w:p>
    <w:p w14:paraId="6D01E371" w14:textId="638CD1C7" w:rsidR="00AD382C" w:rsidRPr="00AD382C" w:rsidRDefault="00AD382C" w:rsidP="00AD382C">
      <w:pPr>
        <w:ind w:leftChars="100" w:left="210"/>
        <w:rPr>
          <w:rFonts w:ascii="ＭＳ 明朝" w:hAnsi="ＭＳ 明朝"/>
          <w:sz w:val="24"/>
          <w:szCs w:val="24"/>
        </w:rPr>
      </w:pPr>
      <w:r w:rsidRPr="00AD382C">
        <w:rPr>
          <w:rFonts w:ascii="ＭＳ 明朝" w:hAnsi="ＭＳ 明朝" w:hint="eastAsia"/>
          <w:sz w:val="24"/>
          <w:szCs w:val="24"/>
        </w:rPr>
        <w:t>本契約に定めのない事項又は本契約の規定に関して生じた疑義については、保証人及び</w:t>
      </w:r>
      <w:r w:rsidR="00061DE5">
        <w:rPr>
          <w:rFonts w:ascii="ＭＳ 明朝" w:hAnsi="ＭＳ 明朝" w:hint="eastAsia"/>
          <w:sz w:val="24"/>
          <w:szCs w:val="24"/>
        </w:rPr>
        <w:t>債権者</w:t>
      </w:r>
      <w:r w:rsidRPr="00AD382C">
        <w:rPr>
          <w:rFonts w:ascii="ＭＳ 明朝" w:hAnsi="ＭＳ 明朝" w:hint="eastAsia"/>
          <w:sz w:val="24"/>
          <w:szCs w:val="24"/>
        </w:rPr>
        <w:t>間で協議の上決定する。</w:t>
      </w:r>
    </w:p>
    <w:p w14:paraId="3EC4BA76" w14:textId="220E61A4" w:rsidR="00AD382C" w:rsidRDefault="00AD382C" w:rsidP="00474C29">
      <w:pPr>
        <w:rPr>
          <w:rFonts w:ascii="ＭＳ 明朝" w:hAnsi="ＭＳ 明朝"/>
          <w:sz w:val="24"/>
          <w:szCs w:val="24"/>
        </w:rPr>
      </w:pPr>
    </w:p>
    <w:p w14:paraId="2476DD2D" w14:textId="77777777" w:rsidR="003C7842"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7F0FD20C" w14:textId="58640C0B" w:rsidR="003C7842" w:rsidRPr="006679D0"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本条は、契約当事者間の協議について定めるものである。実務上一般的な内容であるが、実際に契約するに当たっては、個別に調整されたい。</w:t>
      </w:r>
    </w:p>
    <w:p w14:paraId="41EC8AD7" w14:textId="77777777" w:rsidR="003C7842" w:rsidRDefault="003C7842" w:rsidP="00474C29">
      <w:pPr>
        <w:rPr>
          <w:rFonts w:ascii="ＭＳ 明朝" w:hAnsi="ＭＳ 明朝"/>
          <w:sz w:val="24"/>
          <w:szCs w:val="24"/>
        </w:rPr>
      </w:pPr>
    </w:p>
    <w:p w14:paraId="6078B86E" w14:textId="165BE661" w:rsidR="00474C29" w:rsidRPr="00474C29" w:rsidRDefault="00474C29" w:rsidP="00474C29">
      <w:pPr>
        <w:pStyle w:val="a3"/>
        <w:numPr>
          <w:ilvl w:val="0"/>
          <w:numId w:val="4"/>
        </w:numPr>
        <w:ind w:leftChars="0"/>
        <w:rPr>
          <w:rFonts w:ascii="ＭＳ 明朝" w:hAnsi="ＭＳ 明朝"/>
          <w:b/>
          <w:sz w:val="24"/>
          <w:szCs w:val="24"/>
        </w:rPr>
      </w:pPr>
      <w:r w:rsidRPr="00474C29">
        <w:rPr>
          <w:rFonts w:ascii="ＭＳ 明朝" w:hAnsi="ＭＳ 明朝"/>
          <w:b/>
          <w:sz w:val="24"/>
          <w:szCs w:val="24"/>
        </w:rPr>
        <w:t>（準拠法及び合意管轄）</w:t>
      </w:r>
    </w:p>
    <w:p w14:paraId="169C36FB" w14:textId="5289BE4C" w:rsidR="00ED7868" w:rsidRDefault="00474C29" w:rsidP="00ED7868">
      <w:pPr>
        <w:ind w:leftChars="100" w:left="210"/>
        <w:rPr>
          <w:rFonts w:ascii="ＭＳ 明朝" w:hAnsi="ＭＳ 明朝"/>
          <w:sz w:val="24"/>
          <w:szCs w:val="24"/>
        </w:rPr>
      </w:pPr>
      <w:r w:rsidRPr="00474C29">
        <w:rPr>
          <w:rFonts w:ascii="ＭＳ 明朝" w:hAnsi="ＭＳ 明朝" w:hint="eastAsia"/>
          <w:sz w:val="24"/>
          <w:szCs w:val="24"/>
        </w:rPr>
        <w:t>本契約の準拠法は日本法とし、本契約に関して生じる</w:t>
      </w:r>
      <w:r w:rsidR="00EA5EB3">
        <w:rPr>
          <w:rFonts w:ascii="ＭＳ 明朝" w:hAnsi="ＭＳ 明朝" w:hint="eastAsia"/>
          <w:sz w:val="24"/>
          <w:szCs w:val="24"/>
        </w:rPr>
        <w:t>一切の</w:t>
      </w:r>
      <w:r w:rsidRPr="00474C29">
        <w:rPr>
          <w:rFonts w:ascii="ＭＳ 明朝" w:hAnsi="ＭＳ 明朝" w:hint="eastAsia"/>
          <w:sz w:val="24"/>
          <w:szCs w:val="24"/>
        </w:rPr>
        <w:t>紛争については、</w:t>
      </w:r>
      <w:r w:rsidR="00EA5EB3" w:rsidRPr="00EA5EB3">
        <w:rPr>
          <w:rFonts w:ascii="ＭＳ 明朝" w:hAnsi="ＭＳ 明朝" w:hint="eastAsia"/>
          <w:color w:val="FF0000"/>
          <w:sz w:val="24"/>
          <w:szCs w:val="24"/>
        </w:rPr>
        <w:t>［</w:t>
      </w:r>
      <w:r w:rsidR="00EA5EB3" w:rsidRPr="00EA5EB3">
        <w:rPr>
          <w:rFonts w:ascii="ＭＳ 明朝" w:hAnsi="ＭＳ 明朝" w:hint="eastAsia"/>
          <w:color w:val="FF0000"/>
          <w:sz w:val="24"/>
          <w:szCs w:val="24"/>
          <w:u w:val="single"/>
        </w:rPr>
        <w:t xml:space="preserve">　　　　</w:t>
      </w:r>
      <w:r w:rsidR="00EA5EB3" w:rsidRPr="00EA5EB3">
        <w:rPr>
          <w:rFonts w:ascii="ＭＳ 明朝" w:hAnsi="ＭＳ 明朝" w:hint="eastAsia"/>
          <w:color w:val="FF0000"/>
          <w:sz w:val="24"/>
          <w:szCs w:val="24"/>
        </w:rPr>
        <w:t>］</w:t>
      </w:r>
      <w:r w:rsidRPr="00474C29">
        <w:rPr>
          <w:rFonts w:ascii="ＭＳ 明朝" w:hAnsi="ＭＳ 明朝" w:hint="eastAsia"/>
          <w:sz w:val="24"/>
          <w:szCs w:val="24"/>
        </w:rPr>
        <w:t>地方裁判所を第一審の専属的合意管轄裁判所とする。</w:t>
      </w:r>
    </w:p>
    <w:p w14:paraId="09565D4E" w14:textId="654978EF" w:rsidR="00ED7868" w:rsidRDefault="00ED7868" w:rsidP="00ED7868">
      <w:pPr>
        <w:rPr>
          <w:rFonts w:ascii="ＭＳ 明朝" w:hAnsi="ＭＳ 明朝"/>
          <w:sz w:val="24"/>
          <w:szCs w:val="24"/>
        </w:rPr>
      </w:pPr>
    </w:p>
    <w:p w14:paraId="2CFE0DB2" w14:textId="77777777" w:rsidR="003C7842"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29603FE1" w14:textId="2FFA7E92" w:rsidR="003C7842" w:rsidRPr="006679D0"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w:t>
      </w:r>
      <w:r w:rsidRPr="003C7842">
        <w:rPr>
          <w:rFonts w:ascii="ＭＳ 明朝" w:hAnsi="ＭＳ 明朝" w:hint="eastAsia"/>
          <w:sz w:val="24"/>
          <w:szCs w:val="24"/>
        </w:rPr>
        <w:t>準拠法及び合意管轄</w:t>
      </w:r>
      <w:r>
        <w:rPr>
          <w:rFonts w:ascii="ＭＳ 明朝" w:hAnsi="ＭＳ 明朝" w:hint="eastAsia"/>
          <w:sz w:val="24"/>
          <w:szCs w:val="24"/>
        </w:rPr>
        <w:t>について定めるものである。実務上一般的な内容であるが、実際に契約するに当たっては、個別に調整されたい。</w:t>
      </w:r>
    </w:p>
    <w:p w14:paraId="22C2FA03" w14:textId="77777777" w:rsidR="003C7842" w:rsidRDefault="003C7842" w:rsidP="00ED7868">
      <w:pPr>
        <w:rPr>
          <w:rFonts w:ascii="ＭＳ 明朝" w:hAnsi="ＭＳ 明朝"/>
          <w:sz w:val="24"/>
          <w:szCs w:val="24"/>
        </w:rPr>
      </w:pPr>
    </w:p>
    <w:p w14:paraId="0C7F95BF" w14:textId="4C1B9B6F" w:rsidR="00ED7868" w:rsidRDefault="00ED7868" w:rsidP="00ED7868">
      <w:pPr>
        <w:jc w:val="center"/>
        <w:rPr>
          <w:rFonts w:ascii="ＭＳ 明朝" w:hAnsi="ＭＳ 明朝"/>
          <w:sz w:val="24"/>
          <w:szCs w:val="24"/>
        </w:rPr>
      </w:pPr>
      <w:r>
        <w:rPr>
          <w:rFonts w:ascii="ＭＳ 明朝" w:hAnsi="ＭＳ 明朝" w:hint="eastAsia"/>
          <w:sz w:val="24"/>
          <w:szCs w:val="24"/>
        </w:rPr>
        <w:t>（以下余白）</w:t>
      </w:r>
    </w:p>
    <w:p w14:paraId="1C677FE8" w14:textId="713460A4" w:rsidR="00B156E7" w:rsidRPr="00474C29" w:rsidRDefault="00B156E7" w:rsidP="00ED7868">
      <w:pPr>
        <w:rPr>
          <w:rFonts w:ascii="ＭＳ 明朝" w:hAnsi="ＭＳ 明朝"/>
          <w:sz w:val="24"/>
          <w:szCs w:val="24"/>
        </w:rPr>
      </w:pPr>
    </w:p>
    <w:sectPr w:rsidR="00B156E7" w:rsidRPr="00474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E6890" w14:textId="77777777" w:rsidR="004045D9" w:rsidRDefault="004045D9" w:rsidP="00F73DD0">
      <w:r>
        <w:separator/>
      </w:r>
    </w:p>
  </w:endnote>
  <w:endnote w:type="continuationSeparator" w:id="0">
    <w:p w14:paraId="0C5DE01A" w14:textId="77777777" w:rsidR="004045D9" w:rsidRDefault="004045D9" w:rsidP="00F7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641A7" w14:textId="77777777" w:rsidR="004045D9" w:rsidRDefault="004045D9" w:rsidP="00F73DD0">
      <w:r>
        <w:separator/>
      </w:r>
    </w:p>
  </w:footnote>
  <w:footnote w:type="continuationSeparator" w:id="0">
    <w:p w14:paraId="431C5CDE" w14:textId="77777777" w:rsidR="004045D9" w:rsidRDefault="004045D9" w:rsidP="00F7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5E4"/>
    <w:multiLevelType w:val="hybridMultilevel"/>
    <w:tmpl w:val="6DB412AE"/>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443ACF"/>
    <w:multiLevelType w:val="hybridMultilevel"/>
    <w:tmpl w:val="928C934E"/>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79573F"/>
    <w:multiLevelType w:val="hybridMultilevel"/>
    <w:tmpl w:val="872E53BC"/>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38C4474"/>
    <w:multiLevelType w:val="hybridMultilevel"/>
    <w:tmpl w:val="D0944EC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3993F75"/>
    <w:multiLevelType w:val="hybridMultilevel"/>
    <w:tmpl w:val="50B6DB7A"/>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D74901"/>
    <w:multiLevelType w:val="hybridMultilevel"/>
    <w:tmpl w:val="F75E7FB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B1A0CE6"/>
    <w:multiLevelType w:val="hybridMultilevel"/>
    <w:tmpl w:val="E03601D6"/>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0417D"/>
    <w:multiLevelType w:val="hybridMultilevel"/>
    <w:tmpl w:val="D57C79C0"/>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EC4"/>
    <w:multiLevelType w:val="hybridMultilevel"/>
    <w:tmpl w:val="7288655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44083"/>
    <w:multiLevelType w:val="hybridMultilevel"/>
    <w:tmpl w:val="D57C79C0"/>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A6A9D"/>
    <w:multiLevelType w:val="hybridMultilevel"/>
    <w:tmpl w:val="F9B0785A"/>
    <w:lvl w:ilvl="0" w:tplc="773A478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D6628"/>
    <w:multiLevelType w:val="hybridMultilevel"/>
    <w:tmpl w:val="B120AFB4"/>
    <w:lvl w:ilvl="0" w:tplc="8CD8AB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616F7B"/>
    <w:multiLevelType w:val="hybridMultilevel"/>
    <w:tmpl w:val="7D4E80A4"/>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85E44"/>
    <w:multiLevelType w:val="hybridMultilevel"/>
    <w:tmpl w:val="4148BEA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40EC4"/>
    <w:multiLevelType w:val="hybridMultilevel"/>
    <w:tmpl w:val="727A3722"/>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192100"/>
    <w:multiLevelType w:val="hybridMultilevel"/>
    <w:tmpl w:val="5614BA32"/>
    <w:lvl w:ilvl="0" w:tplc="662ACC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E3423"/>
    <w:multiLevelType w:val="hybridMultilevel"/>
    <w:tmpl w:val="DDCA29B2"/>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1E4326"/>
    <w:multiLevelType w:val="hybridMultilevel"/>
    <w:tmpl w:val="03B232C4"/>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E13CBA"/>
    <w:multiLevelType w:val="hybridMultilevel"/>
    <w:tmpl w:val="BAC25C4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3FD519C"/>
    <w:multiLevelType w:val="hybridMultilevel"/>
    <w:tmpl w:val="3C3C350A"/>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B01BF"/>
    <w:multiLevelType w:val="hybridMultilevel"/>
    <w:tmpl w:val="5D6C5D48"/>
    <w:lvl w:ilvl="0" w:tplc="AA62EC8C">
      <w:start w:val="1"/>
      <w:numFmt w:val="decimalFullWidth"/>
      <w:suff w:val="noth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4754A8"/>
    <w:multiLevelType w:val="hybridMultilevel"/>
    <w:tmpl w:val="BF5833E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2E1E8C"/>
    <w:multiLevelType w:val="hybridMultilevel"/>
    <w:tmpl w:val="4FCCC80E"/>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3142AA"/>
    <w:multiLevelType w:val="hybridMultilevel"/>
    <w:tmpl w:val="89DE84B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27235D"/>
    <w:multiLevelType w:val="hybridMultilevel"/>
    <w:tmpl w:val="A01002A0"/>
    <w:lvl w:ilvl="0" w:tplc="773A478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CF0866"/>
    <w:multiLevelType w:val="hybridMultilevel"/>
    <w:tmpl w:val="BD3896C6"/>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6"/>
  </w:num>
  <w:num w:numId="3">
    <w:abstractNumId w:val="6"/>
  </w:num>
  <w:num w:numId="4">
    <w:abstractNumId w:val="20"/>
  </w:num>
  <w:num w:numId="5">
    <w:abstractNumId w:val="13"/>
  </w:num>
  <w:num w:numId="6">
    <w:abstractNumId w:val="1"/>
  </w:num>
  <w:num w:numId="7">
    <w:abstractNumId w:val="8"/>
  </w:num>
  <w:num w:numId="8">
    <w:abstractNumId w:val="11"/>
  </w:num>
  <w:num w:numId="9">
    <w:abstractNumId w:val="2"/>
  </w:num>
  <w:num w:numId="10">
    <w:abstractNumId w:val="21"/>
  </w:num>
  <w:num w:numId="11">
    <w:abstractNumId w:val="12"/>
  </w:num>
  <w:num w:numId="12">
    <w:abstractNumId w:val="4"/>
  </w:num>
  <w:num w:numId="13">
    <w:abstractNumId w:val="14"/>
  </w:num>
  <w:num w:numId="14">
    <w:abstractNumId w:val="25"/>
  </w:num>
  <w:num w:numId="15">
    <w:abstractNumId w:val="9"/>
  </w:num>
  <w:num w:numId="16">
    <w:abstractNumId w:val="3"/>
  </w:num>
  <w:num w:numId="17">
    <w:abstractNumId w:val="7"/>
  </w:num>
  <w:num w:numId="18">
    <w:abstractNumId w:val="23"/>
  </w:num>
  <w:num w:numId="19">
    <w:abstractNumId w:val="18"/>
  </w:num>
  <w:num w:numId="20">
    <w:abstractNumId w:val="24"/>
  </w:num>
  <w:num w:numId="21">
    <w:abstractNumId w:val="22"/>
  </w:num>
  <w:num w:numId="22">
    <w:abstractNumId w:val="15"/>
  </w:num>
  <w:num w:numId="23">
    <w:abstractNumId w:val="19"/>
  </w:num>
  <w:num w:numId="24">
    <w:abstractNumId w:val="5"/>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EF"/>
    <w:rsid w:val="00002955"/>
    <w:rsid w:val="00002BAE"/>
    <w:rsid w:val="00010BA1"/>
    <w:rsid w:val="00017395"/>
    <w:rsid w:val="0002225D"/>
    <w:rsid w:val="00027ED4"/>
    <w:rsid w:val="00032238"/>
    <w:rsid w:val="00040023"/>
    <w:rsid w:val="00044C98"/>
    <w:rsid w:val="000473AF"/>
    <w:rsid w:val="0005445D"/>
    <w:rsid w:val="0005454F"/>
    <w:rsid w:val="0005699D"/>
    <w:rsid w:val="00061ABE"/>
    <w:rsid w:val="00061DE5"/>
    <w:rsid w:val="00064FD1"/>
    <w:rsid w:val="00065343"/>
    <w:rsid w:val="0007615D"/>
    <w:rsid w:val="000779C4"/>
    <w:rsid w:val="000847DD"/>
    <w:rsid w:val="00090D6E"/>
    <w:rsid w:val="00093BFC"/>
    <w:rsid w:val="000942EF"/>
    <w:rsid w:val="000A78A0"/>
    <w:rsid w:val="000A7CB7"/>
    <w:rsid w:val="000A7DD0"/>
    <w:rsid w:val="000C3C01"/>
    <w:rsid w:val="000C6C25"/>
    <w:rsid w:val="000D3146"/>
    <w:rsid w:val="000D7A94"/>
    <w:rsid w:val="000F2CB6"/>
    <w:rsid w:val="00100FD3"/>
    <w:rsid w:val="00101955"/>
    <w:rsid w:val="00102839"/>
    <w:rsid w:val="00111674"/>
    <w:rsid w:val="00121E3E"/>
    <w:rsid w:val="00126AA6"/>
    <w:rsid w:val="001302C8"/>
    <w:rsid w:val="001340F3"/>
    <w:rsid w:val="00143879"/>
    <w:rsid w:val="00145455"/>
    <w:rsid w:val="00146ADB"/>
    <w:rsid w:val="001474F8"/>
    <w:rsid w:val="00161212"/>
    <w:rsid w:val="0016225C"/>
    <w:rsid w:val="001668E0"/>
    <w:rsid w:val="001710D4"/>
    <w:rsid w:val="00172180"/>
    <w:rsid w:val="0017285A"/>
    <w:rsid w:val="0017728A"/>
    <w:rsid w:val="00187AB9"/>
    <w:rsid w:val="00197386"/>
    <w:rsid w:val="001A18D4"/>
    <w:rsid w:val="001A47C2"/>
    <w:rsid w:val="001A4F9D"/>
    <w:rsid w:val="001B359D"/>
    <w:rsid w:val="001B6DAE"/>
    <w:rsid w:val="001C1810"/>
    <w:rsid w:val="001C6B06"/>
    <w:rsid w:val="001C742A"/>
    <w:rsid w:val="001D12EC"/>
    <w:rsid w:val="001D62CA"/>
    <w:rsid w:val="001F3F32"/>
    <w:rsid w:val="001F55D0"/>
    <w:rsid w:val="001F61B8"/>
    <w:rsid w:val="001F7BA0"/>
    <w:rsid w:val="002014A0"/>
    <w:rsid w:val="00204109"/>
    <w:rsid w:val="00204A73"/>
    <w:rsid w:val="00215848"/>
    <w:rsid w:val="002166C5"/>
    <w:rsid w:val="00217BF6"/>
    <w:rsid w:val="00221B77"/>
    <w:rsid w:val="0023097A"/>
    <w:rsid w:val="00230B37"/>
    <w:rsid w:val="002350E5"/>
    <w:rsid w:val="00250C2C"/>
    <w:rsid w:val="00251534"/>
    <w:rsid w:val="00251E7E"/>
    <w:rsid w:val="00252F36"/>
    <w:rsid w:val="00261D3D"/>
    <w:rsid w:val="002622F1"/>
    <w:rsid w:val="002660C3"/>
    <w:rsid w:val="00277431"/>
    <w:rsid w:val="00281FF3"/>
    <w:rsid w:val="002820B8"/>
    <w:rsid w:val="00291899"/>
    <w:rsid w:val="0029311B"/>
    <w:rsid w:val="002949FE"/>
    <w:rsid w:val="002A74C2"/>
    <w:rsid w:val="002B131B"/>
    <w:rsid w:val="002B5314"/>
    <w:rsid w:val="002B59CB"/>
    <w:rsid w:val="002B7AA2"/>
    <w:rsid w:val="002C414F"/>
    <w:rsid w:val="002D1F37"/>
    <w:rsid w:val="002D4F0A"/>
    <w:rsid w:val="002E5BDB"/>
    <w:rsid w:val="002E7D92"/>
    <w:rsid w:val="002F308F"/>
    <w:rsid w:val="002F7F16"/>
    <w:rsid w:val="00300E54"/>
    <w:rsid w:val="003030EC"/>
    <w:rsid w:val="00303B62"/>
    <w:rsid w:val="003047B2"/>
    <w:rsid w:val="003071A9"/>
    <w:rsid w:val="0031077D"/>
    <w:rsid w:val="00310AAB"/>
    <w:rsid w:val="003110D1"/>
    <w:rsid w:val="00312E49"/>
    <w:rsid w:val="00315136"/>
    <w:rsid w:val="003231EC"/>
    <w:rsid w:val="003255BA"/>
    <w:rsid w:val="00325D6F"/>
    <w:rsid w:val="0033340F"/>
    <w:rsid w:val="003368F4"/>
    <w:rsid w:val="0034465B"/>
    <w:rsid w:val="00346FDC"/>
    <w:rsid w:val="00351AF0"/>
    <w:rsid w:val="00353078"/>
    <w:rsid w:val="003579EF"/>
    <w:rsid w:val="00366F25"/>
    <w:rsid w:val="003742FE"/>
    <w:rsid w:val="003749A8"/>
    <w:rsid w:val="00376817"/>
    <w:rsid w:val="00376FA8"/>
    <w:rsid w:val="003804F6"/>
    <w:rsid w:val="00380A8F"/>
    <w:rsid w:val="00390660"/>
    <w:rsid w:val="003922E9"/>
    <w:rsid w:val="00392C9D"/>
    <w:rsid w:val="003A474B"/>
    <w:rsid w:val="003A5A98"/>
    <w:rsid w:val="003A7888"/>
    <w:rsid w:val="003B4A31"/>
    <w:rsid w:val="003B55FE"/>
    <w:rsid w:val="003C7842"/>
    <w:rsid w:val="003D2BE9"/>
    <w:rsid w:val="003E0A91"/>
    <w:rsid w:val="003E0DBF"/>
    <w:rsid w:val="003E1664"/>
    <w:rsid w:val="003E5E73"/>
    <w:rsid w:val="003E6B94"/>
    <w:rsid w:val="003F331E"/>
    <w:rsid w:val="003F3D73"/>
    <w:rsid w:val="00400269"/>
    <w:rsid w:val="004045D9"/>
    <w:rsid w:val="0040677F"/>
    <w:rsid w:val="00407A04"/>
    <w:rsid w:val="00411038"/>
    <w:rsid w:val="004116B3"/>
    <w:rsid w:val="0041274D"/>
    <w:rsid w:val="00413663"/>
    <w:rsid w:val="0041595A"/>
    <w:rsid w:val="00416F76"/>
    <w:rsid w:val="0042295D"/>
    <w:rsid w:val="00427DA6"/>
    <w:rsid w:val="00430488"/>
    <w:rsid w:val="00433005"/>
    <w:rsid w:val="0043709F"/>
    <w:rsid w:val="00450362"/>
    <w:rsid w:val="00460366"/>
    <w:rsid w:val="004736EF"/>
    <w:rsid w:val="004736F7"/>
    <w:rsid w:val="00474C29"/>
    <w:rsid w:val="00475BC9"/>
    <w:rsid w:val="0048002D"/>
    <w:rsid w:val="00482A88"/>
    <w:rsid w:val="004916FC"/>
    <w:rsid w:val="004B1DD9"/>
    <w:rsid w:val="004B380A"/>
    <w:rsid w:val="004B76D5"/>
    <w:rsid w:val="004B7FAB"/>
    <w:rsid w:val="004C0718"/>
    <w:rsid w:val="004C0848"/>
    <w:rsid w:val="004C3AB8"/>
    <w:rsid w:val="004C57AE"/>
    <w:rsid w:val="004D2EAE"/>
    <w:rsid w:val="004F27B9"/>
    <w:rsid w:val="004F2A59"/>
    <w:rsid w:val="00501264"/>
    <w:rsid w:val="00501980"/>
    <w:rsid w:val="0050205B"/>
    <w:rsid w:val="005021E0"/>
    <w:rsid w:val="0051128D"/>
    <w:rsid w:val="00516AB9"/>
    <w:rsid w:val="00522CC3"/>
    <w:rsid w:val="005319AE"/>
    <w:rsid w:val="00536AB4"/>
    <w:rsid w:val="00537540"/>
    <w:rsid w:val="00542C49"/>
    <w:rsid w:val="0054358C"/>
    <w:rsid w:val="0054421C"/>
    <w:rsid w:val="00546287"/>
    <w:rsid w:val="00550022"/>
    <w:rsid w:val="00553497"/>
    <w:rsid w:val="0055359D"/>
    <w:rsid w:val="00557CC0"/>
    <w:rsid w:val="00560F85"/>
    <w:rsid w:val="00561F48"/>
    <w:rsid w:val="00563897"/>
    <w:rsid w:val="00564E62"/>
    <w:rsid w:val="005659EA"/>
    <w:rsid w:val="00572D29"/>
    <w:rsid w:val="00580756"/>
    <w:rsid w:val="005827F2"/>
    <w:rsid w:val="00583FF6"/>
    <w:rsid w:val="005853C5"/>
    <w:rsid w:val="00586ED7"/>
    <w:rsid w:val="005921A3"/>
    <w:rsid w:val="00592291"/>
    <w:rsid w:val="00597064"/>
    <w:rsid w:val="005A19AF"/>
    <w:rsid w:val="005A21F6"/>
    <w:rsid w:val="005A50D6"/>
    <w:rsid w:val="005C1AE7"/>
    <w:rsid w:val="005E2820"/>
    <w:rsid w:val="005F2867"/>
    <w:rsid w:val="005F2939"/>
    <w:rsid w:val="005F3B4A"/>
    <w:rsid w:val="005F5B83"/>
    <w:rsid w:val="006079DC"/>
    <w:rsid w:val="00612770"/>
    <w:rsid w:val="00614880"/>
    <w:rsid w:val="0061678A"/>
    <w:rsid w:val="00623FB9"/>
    <w:rsid w:val="0062530F"/>
    <w:rsid w:val="00630E34"/>
    <w:rsid w:val="00640D73"/>
    <w:rsid w:val="006444E7"/>
    <w:rsid w:val="00646FFD"/>
    <w:rsid w:val="006520E3"/>
    <w:rsid w:val="00654B82"/>
    <w:rsid w:val="006556FB"/>
    <w:rsid w:val="00663CFC"/>
    <w:rsid w:val="00665710"/>
    <w:rsid w:val="00665E67"/>
    <w:rsid w:val="006679D0"/>
    <w:rsid w:val="00667FF4"/>
    <w:rsid w:val="00671AFC"/>
    <w:rsid w:val="00676058"/>
    <w:rsid w:val="00687050"/>
    <w:rsid w:val="00690750"/>
    <w:rsid w:val="00692FB5"/>
    <w:rsid w:val="006937BC"/>
    <w:rsid w:val="00693CF8"/>
    <w:rsid w:val="006A1454"/>
    <w:rsid w:val="006A37B2"/>
    <w:rsid w:val="006A5137"/>
    <w:rsid w:val="006C0C1A"/>
    <w:rsid w:val="006C2016"/>
    <w:rsid w:val="006C358B"/>
    <w:rsid w:val="006D196F"/>
    <w:rsid w:val="006D3D64"/>
    <w:rsid w:val="006D7E3C"/>
    <w:rsid w:val="006E6754"/>
    <w:rsid w:val="006F49D6"/>
    <w:rsid w:val="006F6B42"/>
    <w:rsid w:val="00701578"/>
    <w:rsid w:val="00710128"/>
    <w:rsid w:val="00721381"/>
    <w:rsid w:val="00723A14"/>
    <w:rsid w:val="0072645B"/>
    <w:rsid w:val="00727B06"/>
    <w:rsid w:val="00732FB8"/>
    <w:rsid w:val="00733275"/>
    <w:rsid w:val="00737FC2"/>
    <w:rsid w:val="007462DD"/>
    <w:rsid w:val="00746535"/>
    <w:rsid w:val="007505CA"/>
    <w:rsid w:val="00752DC2"/>
    <w:rsid w:val="00752E32"/>
    <w:rsid w:val="0075366B"/>
    <w:rsid w:val="00757438"/>
    <w:rsid w:val="00757CF8"/>
    <w:rsid w:val="00761478"/>
    <w:rsid w:val="00761CF3"/>
    <w:rsid w:val="007620BB"/>
    <w:rsid w:val="00763D3E"/>
    <w:rsid w:val="007747D1"/>
    <w:rsid w:val="007749BF"/>
    <w:rsid w:val="0077742C"/>
    <w:rsid w:val="00795739"/>
    <w:rsid w:val="007A5DA9"/>
    <w:rsid w:val="007A6681"/>
    <w:rsid w:val="007A7AA3"/>
    <w:rsid w:val="007B1220"/>
    <w:rsid w:val="007B74EE"/>
    <w:rsid w:val="007B7767"/>
    <w:rsid w:val="007C22DB"/>
    <w:rsid w:val="007C4B25"/>
    <w:rsid w:val="007D2BB9"/>
    <w:rsid w:val="007D5713"/>
    <w:rsid w:val="007E0774"/>
    <w:rsid w:val="007E6930"/>
    <w:rsid w:val="007E7774"/>
    <w:rsid w:val="007F0710"/>
    <w:rsid w:val="007F1588"/>
    <w:rsid w:val="007F1C23"/>
    <w:rsid w:val="0080126A"/>
    <w:rsid w:val="00806025"/>
    <w:rsid w:val="00815AE5"/>
    <w:rsid w:val="0082133A"/>
    <w:rsid w:val="00823E7C"/>
    <w:rsid w:val="008266C8"/>
    <w:rsid w:val="008306BC"/>
    <w:rsid w:val="00832129"/>
    <w:rsid w:val="00843692"/>
    <w:rsid w:val="00845205"/>
    <w:rsid w:val="0084682C"/>
    <w:rsid w:val="00855088"/>
    <w:rsid w:val="00857180"/>
    <w:rsid w:val="00861EBA"/>
    <w:rsid w:val="00864FF6"/>
    <w:rsid w:val="008857CD"/>
    <w:rsid w:val="008870BC"/>
    <w:rsid w:val="00890F0F"/>
    <w:rsid w:val="00895125"/>
    <w:rsid w:val="008A1225"/>
    <w:rsid w:val="008A26DE"/>
    <w:rsid w:val="008B0BDF"/>
    <w:rsid w:val="008B3774"/>
    <w:rsid w:val="008B5466"/>
    <w:rsid w:val="008C063B"/>
    <w:rsid w:val="008C0696"/>
    <w:rsid w:val="008E4DAA"/>
    <w:rsid w:val="008F4F8C"/>
    <w:rsid w:val="008F55C5"/>
    <w:rsid w:val="0090178B"/>
    <w:rsid w:val="00901DF6"/>
    <w:rsid w:val="00904FAD"/>
    <w:rsid w:val="00907564"/>
    <w:rsid w:val="009113F6"/>
    <w:rsid w:val="00911E58"/>
    <w:rsid w:val="00914FE3"/>
    <w:rsid w:val="00916E05"/>
    <w:rsid w:val="00932C40"/>
    <w:rsid w:val="00942032"/>
    <w:rsid w:val="00953665"/>
    <w:rsid w:val="00955DFB"/>
    <w:rsid w:val="009618E1"/>
    <w:rsid w:val="00972E13"/>
    <w:rsid w:val="009745A7"/>
    <w:rsid w:val="009802D4"/>
    <w:rsid w:val="00983A55"/>
    <w:rsid w:val="00985D24"/>
    <w:rsid w:val="00990A65"/>
    <w:rsid w:val="00990E05"/>
    <w:rsid w:val="009A3A78"/>
    <w:rsid w:val="009A4645"/>
    <w:rsid w:val="009B0F92"/>
    <w:rsid w:val="009B7891"/>
    <w:rsid w:val="009B7892"/>
    <w:rsid w:val="009C55BF"/>
    <w:rsid w:val="009D0DBA"/>
    <w:rsid w:val="009D31CC"/>
    <w:rsid w:val="009D32B8"/>
    <w:rsid w:val="009D550D"/>
    <w:rsid w:val="009E1C25"/>
    <w:rsid w:val="009E60F5"/>
    <w:rsid w:val="009F1C7F"/>
    <w:rsid w:val="009F4995"/>
    <w:rsid w:val="009F6517"/>
    <w:rsid w:val="00A015CC"/>
    <w:rsid w:val="00A02EAE"/>
    <w:rsid w:val="00A065ED"/>
    <w:rsid w:val="00A07D54"/>
    <w:rsid w:val="00A10921"/>
    <w:rsid w:val="00A14D18"/>
    <w:rsid w:val="00A166BC"/>
    <w:rsid w:val="00A172D3"/>
    <w:rsid w:val="00A210BC"/>
    <w:rsid w:val="00A21285"/>
    <w:rsid w:val="00A21742"/>
    <w:rsid w:val="00A24B5F"/>
    <w:rsid w:val="00A26FAC"/>
    <w:rsid w:val="00A30071"/>
    <w:rsid w:val="00A30E73"/>
    <w:rsid w:val="00A3249A"/>
    <w:rsid w:val="00A350B3"/>
    <w:rsid w:val="00A360C6"/>
    <w:rsid w:val="00A404A7"/>
    <w:rsid w:val="00A44EBA"/>
    <w:rsid w:val="00A51E44"/>
    <w:rsid w:val="00A6128A"/>
    <w:rsid w:val="00A615BF"/>
    <w:rsid w:val="00A62EEA"/>
    <w:rsid w:val="00A62FEC"/>
    <w:rsid w:val="00A66590"/>
    <w:rsid w:val="00A6663B"/>
    <w:rsid w:val="00A67954"/>
    <w:rsid w:val="00A86018"/>
    <w:rsid w:val="00A861AD"/>
    <w:rsid w:val="00A87FCB"/>
    <w:rsid w:val="00A932C6"/>
    <w:rsid w:val="00A94A2F"/>
    <w:rsid w:val="00A94DD0"/>
    <w:rsid w:val="00A95EA2"/>
    <w:rsid w:val="00A97FD3"/>
    <w:rsid w:val="00AA5D22"/>
    <w:rsid w:val="00AA614C"/>
    <w:rsid w:val="00AB1500"/>
    <w:rsid w:val="00AB29DC"/>
    <w:rsid w:val="00AC42DF"/>
    <w:rsid w:val="00AD382C"/>
    <w:rsid w:val="00AD4A15"/>
    <w:rsid w:val="00AD4E10"/>
    <w:rsid w:val="00AD7F9C"/>
    <w:rsid w:val="00AE5FB1"/>
    <w:rsid w:val="00AE64B1"/>
    <w:rsid w:val="00AE6765"/>
    <w:rsid w:val="00AE7AE2"/>
    <w:rsid w:val="00AE7C9D"/>
    <w:rsid w:val="00AF06CF"/>
    <w:rsid w:val="00AF4C78"/>
    <w:rsid w:val="00AF6F33"/>
    <w:rsid w:val="00B00A57"/>
    <w:rsid w:val="00B0436A"/>
    <w:rsid w:val="00B04451"/>
    <w:rsid w:val="00B0692C"/>
    <w:rsid w:val="00B13A82"/>
    <w:rsid w:val="00B14C6D"/>
    <w:rsid w:val="00B156E7"/>
    <w:rsid w:val="00B17FC8"/>
    <w:rsid w:val="00B2436C"/>
    <w:rsid w:val="00B36182"/>
    <w:rsid w:val="00B43CDB"/>
    <w:rsid w:val="00B456FD"/>
    <w:rsid w:val="00B46FE8"/>
    <w:rsid w:val="00B47DF0"/>
    <w:rsid w:val="00B5104D"/>
    <w:rsid w:val="00B51691"/>
    <w:rsid w:val="00B563F4"/>
    <w:rsid w:val="00B62A00"/>
    <w:rsid w:val="00B63DD9"/>
    <w:rsid w:val="00B6584A"/>
    <w:rsid w:val="00B715FB"/>
    <w:rsid w:val="00B72565"/>
    <w:rsid w:val="00B7401E"/>
    <w:rsid w:val="00B769F7"/>
    <w:rsid w:val="00B77709"/>
    <w:rsid w:val="00B80493"/>
    <w:rsid w:val="00B90BD1"/>
    <w:rsid w:val="00B90C0E"/>
    <w:rsid w:val="00B93127"/>
    <w:rsid w:val="00B946E8"/>
    <w:rsid w:val="00B9544A"/>
    <w:rsid w:val="00BA140D"/>
    <w:rsid w:val="00BA36A6"/>
    <w:rsid w:val="00BA73A8"/>
    <w:rsid w:val="00BA77CA"/>
    <w:rsid w:val="00BB2578"/>
    <w:rsid w:val="00BC1B81"/>
    <w:rsid w:val="00BC23CA"/>
    <w:rsid w:val="00BC2CC6"/>
    <w:rsid w:val="00BC4511"/>
    <w:rsid w:val="00BD2FDB"/>
    <w:rsid w:val="00BE1EA8"/>
    <w:rsid w:val="00BE7319"/>
    <w:rsid w:val="00BE7700"/>
    <w:rsid w:val="00BF2AF7"/>
    <w:rsid w:val="00BF359D"/>
    <w:rsid w:val="00BF58DE"/>
    <w:rsid w:val="00BF652D"/>
    <w:rsid w:val="00C009C7"/>
    <w:rsid w:val="00C0454F"/>
    <w:rsid w:val="00C04679"/>
    <w:rsid w:val="00C05305"/>
    <w:rsid w:val="00C11EFC"/>
    <w:rsid w:val="00C25B52"/>
    <w:rsid w:val="00C45F33"/>
    <w:rsid w:val="00C471AD"/>
    <w:rsid w:val="00C52704"/>
    <w:rsid w:val="00C56D76"/>
    <w:rsid w:val="00C632CF"/>
    <w:rsid w:val="00C80114"/>
    <w:rsid w:val="00C84BDF"/>
    <w:rsid w:val="00C85DBA"/>
    <w:rsid w:val="00C94D2C"/>
    <w:rsid w:val="00CA0D36"/>
    <w:rsid w:val="00CA53E1"/>
    <w:rsid w:val="00CB6DEC"/>
    <w:rsid w:val="00CC11FA"/>
    <w:rsid w:val="00CC1305"/>
    <w:rsid w:val="00CC35F1"/>
    <w:rsid w:val="00CD3B7E"/>
    <w:rsid w:val="00CD4CBF"/>
    <w:rsid w:val="00CD6334"/>
    <w:rsid w:val="00CE762C"/>
    <w:rsid w:val="00CF13F1"/>
    <w:rsid w:val="00CF1BED"/>
    <w:rsid w:val="00D00446"/>
    <w:rsid w:val="00D016E4"/>
    <w:rsid w:val="00D02380"/>
    <w:rsid w:val="00D02C74"/>
    <w:rsid w:val="00D054C9"/>
    <w:rsid w:val="00D12610"/>
    <w:rsid w:val="00D14305"/>
    <w:rsid w:val="00D14643"/>
    <w:rsid w:val="00D24D02"/>
    <w:rsid w:val="00D26B69"/>
    <w:rsid w:val="00D327EA"/>
    <w:rsid w:val="00D34004"/>
    <w:rsid w:val="00D3432D"/>
    <w:rsid w:val="00D41301"/>
    <w:rsid w:val="00D4636F"/>
    <w:rsid w:val="00D508F5"/>
    <w:rsid w:val="00D6145B"/>
    <w:rsid w:val="00D65A61"/>
    <w:rsid w:val="00D70453"/>
    <w:rsid w:val="00D70F64"/>
    <w:rsid w:val="00D71BB2"/>
    <w:rsid w:val="00D71EB9"/>
    <w:rsid w:val="00D72E4C"/>
    <w:rsid w:val="00D7648F"/>
    <w:rsid w:val="00D76C51"/>
    <w:rsid w:val="00D85397"/>
    <w:rsid w:val="00D91B6E"/>
    <w:rsid w:val="00D95D32"/>
    <w:rsid w:val="00D96C49"/>
    <w:rsid w:val="00DA13B7"/>
    <w:rsid w:val="00DB27DF"/>
    <w:rsid w:val="00DB3EC8"/>
    <w:rsid w:val="00DB65FD"/>
    <w:rsid w:val="00DC48A3"/>
    <w:rsid w:val="00DD032E"/>
    <w:rsid w:val="00DD1FF3"/>
    <w:rsid w:val="00DD33C1"/>
    <w:rsid w:val="00DD44AD"/>
    <w:rsid w:val="00DD7B35"/>
    <w:rsid w:val="00DE171E"/>
    <w:rsid w:val="00DE17D2"/>
    <w:rsid w:val="00DE32E4"/>
    <w:rsid w:val="00DE5399"/>
    <w:rsid w:val="00DE67A9"/>
    <w:rsid w:val="00DF78A0"/>
    <w:rsid w:val="00E11D21"/>
    <w:rsid w:val="00E11EAC"/>
    <w:rsid w:val="00E1342E"/>
    <w:rsid w:val="00E14F64"/>
    <w:rsid w:val="00E4709B"/>
    <w:rsid w:val="00E52AB4"/>
    <w:rsid w:val="00E53E0C"/>
    <w:rsid w:val="00E54F33"/>
    <w:rsid w:val="00E565AA"/>
    <w:rsid w:val="00E64664"/>
    <w:rsid w:val="00E65E40"/>
    <w:rsid w:val="00E66BA1"/>
    <w:rsid w:val="00E67186"/>
    <w:rsid w:val="00E70B26"/>
    <w:rsid w:val="00E732C4"/>
    <w:rsid w:val="00E74234"/>
    <w:rsid w:val="00E74546"/>
    <w:rsid w:val="00E81F8B"/>
    <w:rsid w:val="00E82A0A"/>
    <w:rsid w:val="00E97BBE"/>
    <w:rsid w:val="00EA4AD2"/>
    <w:rsid w:val="00EA5C5C"/>
    <w:rsid w:val="00EA5E29"/>
    <w:rsid w:val="00EA5EB3"/>
    <w:rsid w:val="00EB0CED"/>
    <w:rsid w:val="00EB289F"/>
    <w:rsid w:val="00EB6D64"/>
    <w:rsid w:val="00ED0F47"/>
    <w:rsid w:val="00ED30F0"/>
    <w:rsid w:val="00ED5D97"/>
    <w:rsid w:val="00ED7525"/>
    <w:rsid w:val="00ED7839"/>
    <w:rsid w:val="00ED7868"/>
    <w:rsid w:val="00EE05A8"/>
    <w:rsid w:val="00EE6E67"/>
    <w:rsid w:val="00EF6190"/>
    <w:rsid w:val="00F00313"/>
    <w:rsid w:val="00F01761"/>
    <w:rsid w:val="00F018A8"/>
    <w:rsid w:val="00F03B48"/>
    <w:rsid w:val="00F053F8"/>
    <w:rsid w:val="00F12D59"/>
    <w:rsid w:val="00F16C07"/>
    <w:rsid w:val="00F2010C"/>
    <w:rsid w:val="00F213C3"/>
    <w:rsid w:val="00F21A1C"/>
    <w:rsid w:val="00F25837"/>
    <w:rsid w:val="00F270C8"/>
    <w:rsid w:val="00F31ADC"/>
    <w:rsid w:val="00F3248E"/>
    <w:rsid w:val="00F35F4B"/>
    <w:rsid w:val="00F41CFA"/>
    <w:rsid w:val="00F4518E"/>
    <w:rsid w:val="00F4652A"/>
    <w:rsid w:val="00F47CBE"/>
    <w:rsid w:val="00F5235A"/>
    <w:rsid w:val="00F5249C"/>
    <w:rsid w:val="00F54C33"/>
    <w:rsid w:val="00F5653E"/>
    <w:rsid w:val="00F64567"/>
    <w:rsid w:val="00F65BBF"/>
    <w:rsid w:val="00F668A6"/>
    <w:rsid w:val="00F66F56"/>
    <w:rsid w:val="00F67EC5"/>
    <w:rsid w:val="00F7100A"/>
    <w:rsid w:val="00F73A43"/>
    <w:rsid w:val="00F73DD0"/>
    <w:rsid w:val="00F84378"/>
    <w:rsid w:val="00F928F2"/>
    <w:rsid w:val="00F958E6"/>
    <w:rsid w:val="00F963BD"/>
    <w:rsid w:val="00F97FC4"/>
    <w:rsid w:val="00FA039E"/>
    <w:rsid w:val="00FA16AC"/>
    <w:rsid w:val="00FA458B"/>
    <w:rsid w:val="00FA59A2"/>
    <w:rsid w:val="00FB2C16"/>
    <w:rsid w:val="00FB78CE"/>
    <w:rsid w:val="00FD26AD"/>
    <w:rsid w:val="00FD2985"/>
    <w:rsid w:val="00FD59DB"/>
    <w:rsid w:val="00FE6E19"/>
    <w:rsid w:val="00FF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63F480"/>
  <w15:chartTrackingRefBased/>
  <w15:docId w15:val="{28EEAC4F-AC70-4997-9A2F-4EADEAB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E3C"/>
    <w:pPr>
      <w:widowControl w:val="0"/>
      <w:jc w:val="both"/>
    </w:pPr>
    <w:rPr>
      <w:rFonts w:eastAsia="ＭＳ 明朝"/>
    </w:rPr>
  </w:style>
  <w:style w:type="paragraph" w:styleId="1">
    <w:name w:val="heading 1"/>
    <w:basedOn w:val="a"/>
    <w:next w:val="a"/>
    <w:link w:val="10"/>
    <w:uiPriority w:val="9"/>
    <w:qFormat/>
    <w:rsid w:val="00D463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C25"/>
    <w:pPr>
      <w:ind w:leftChars="400" w:left="840"/>
    </w:pPr>
  </w:style>
  <w:style w:type="paragraph" w:styleId="a4">
    <w:name w:val="header"/>
    <w:basedOn w:val="a"/>
    <w:link w:val="a5"/>
    <w:uiPriority w:val="99"/>
    <w:unhideWhenUsed/>
    <w:rsid w:val="00F73DD0"/>
    <w:pPr>
      <w:tabs>
        <w:tab w:val="center" w:pos="4252"/>
        <w:tab w:val="right" w:pos="8504"/>
      </w:tabs>
      <w:snapToGrid w:val="0"/>
    </w:pPr>
  </w:style>
  <w:style w:type="character" w:customStyle="1" w:styleId="a5">
    <w:name w:val="ヘッダー (文字)"/>
    <w:basedOn w:val="a0"/>
    <w:link w:val="a4"/>
    <w:uiPriority w:val="99"/>
    <w:rsid w:val="00F73DD0"/>
    <w:rPr>
      <w:rFonts w:eastAsia="ＭＳ 明朝"/>
    </w:rPr>
  </w:style>
  <w:style w:type="paragraph" w:styleId="a6">
    <w:name w:val="footer"/>
    <w:basedOn w:val="a"/>
    <w:link w:val="a7"/>
    <w:uiPriority w:val="99"/>
    <w:unhideWhenUsed/>
    <w:rsid w:val="00F73DD0"/>
    <w:pPr>
      <w:tabs>
        <w:tab w:val="center" w:pos="4252"/>
        <w:tab w:val="right" w:pos="8504"/>
      </w:tabs>
      <w:snapToGrid w:val="0"/>
    </w:pPr>
  </w:style>
  <w:style w:type="character" w:customStyle="1" w:styleId="a7">
    <w:name w:val="フッター (文字)"/>
    <w:basedOn w:val="a0"/>
    <w:link w:val="a6"/>
    <w:uiPriority w:val="99"/>
    <w:rsid w:val="00F73DD0"/>
    <w:rPr>
      <w:rFonts w:eastAsia="ＭＳ 明朝"/>
    </w:rPr>
  </w:style>
  <w:style w:type="character" w:styleId="a8">
    <w:name w:val="annotation reference"/>
    <w:basedOn w:val="a0"/>
    <w:uiPriority w:val="99"/>
    <w:semiHidden/>
    <w:unhideWhenUsed/>
    <w:rsid w:val="00AD4A15"/>
    <w:rPr>
      <w:sz w:val="18"/>
      <w:szCs w:val="18"/>
    </w:rPr>
  </w:style>
  <w:style w:type="paragraph" w:styleId="a9">
    <w:name w:val="annotation text"/>
    <w:basedOn w:val="a"/>
    <w:link w:val="aa"/>
    <w:uiPriority w:val="99"/>
    <w:unhideWhenUsed/>
    <w:rsid w:val="00AD4A15"/>
    <w:pPr>
      <w:jc w:val="left"/>
    </w:pPr>
  </w:style>
  <w:style w:type="character" w:customStyle="1" w:styleId="aa">
    <w:name w:val="コメント文字列 (文字)"/>
    <w:basedOn w:val="a0"/>
    <w:link w:val="a9"/>
    <w:uiPriority w:val="99"/>
    <w:rsid w:val="00AD4A15"/>
    <w:rPr>
      <w:rFonts w:eastAsia="ＭＳ 明朝"/>
    </w:rPr>
  </w:style>
  <w:style w:type="paragraph" w:styleId="ab">
    <w:name w:val="annotation subject"/>
    <w:basedOn w:val="a9"/>
    <w:next w:val="a9"/>
    <w:link w:val="ac"/>
    <w:uiPriority w:val="99"/>
    <w:semiHidden/>
    <w:unhideWhenUsed/>
    <w:rsid w:val="00AD4A15"/>
    <w:rPr>
      <w:b/>
      <w:bCs/>
    </w:rPr>
  </w:style>
  <w:style w:type="character" w:customStyle="1" w:styleId="ac">
    <w:name w:val="コメント内容 (文字)"/>
    <w:basedOn w:val="aa"/>
    <w:link w:val="ab"/>
    <w:uiPriority w:val="99"/>
    <w:semiHidden/>
    <w:rsid w:val="00AD4A15"/>
    <w:rPr>
      <w:rFonts w:eastAsia="ＭＳ 明朝"/>
      <w:b/>
      <w:bCs/>
    </w:rPr>
  </w:style>
  <w:style w:type="paragraph" w:styleId="ad">
    <w:name w:val="Balloon Text"/>
    <w:basedOn w:val="a"/>
    <w:link w:val="ae"/>
    <w:uiPriority w:val="99"/>
    <w:semiHidden/>
    <w:unhideWhenUsed/>
    <w:rsid w:val="00AD4A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4A15"/>
    <w:rPr>
      <w:rFonts w:asciiTheme="majorHAnsi" w:eastAsiaTheme="majorEastAsia" w:hAnsiTheme="majorHAnsi" w:cstheme="majorBidi"/>
      <w:sz w:val="18"/>
      <w:szCs w:val="18"/>
    </w:rPr>
  </w:style>
  <w:style w:type="character" w:customStyle="1" w:styleId="10">
    <w:name w:val="見出し 1 (文字)"/>
    <w:basedOn w:val="a0"/>
    <w:link w:val="1"/>
    <w:uiPriority w:val="9"/>
    <w:rsid w:val="00D4636F"/>
    <w:rPr>
      <w:rFonts w:asciiTheme="majorHAnsi" w:eastAsiaTheme="majorEastAsia" w:hAnsiTheme="majorHAnsi" w:cstheme="majorBidi"/>
      <w:sz w:val="24"/>
      <w:szCs w:val="24"/>
    </w:rPr>
  </w:style>
  <w:style w:type="table" w:styleId="af">
    <w:name w:val="Table Grid"/>
    <w:basedOn w:val="a1"/>
    <w:uiPriority w:val="39"/>
    <w:rsid w:val="003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D30F0"/>
    <w:rPr>
      <w:color w:val="0563C1" w:themeColor="hyperlink"/>
      <w:u w:val="single"/>
    </w:rPr>
  </w:style>
  <w:style w:type="character" w:styleId="af1">
    <w:name w:val="Unresolved Mention"/>
    <w:basedOn w:val="a0"/>
    <w:uiPriority w:val="99"/>
    <w:semiHidden/>
    <w:unhideWhenUsed/>
    <w:rsid w:val="00ED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4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1CC4-D687-4617-B6A1-5EDF18C0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913</Words>
  <Characters>5209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2023-02-24T10:24:00Z</dcterms:created>
  <dcterms:modified xsi:type="dcterms:W3CDTF">2023-02-24T11:33:00Z</dcterms:modified>
</cp:coreProperties>
</file>