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62BF356D" w:rsidR="00780AE5" w:rsidRPr="002E12E7" w:rsidRDefault="00780AE5">
      <w:pPr>
        <w:rPr>
          <w:rFonts w:ascii="ＭＳ 明朝" w:hAnsi="ＭＳ 明朝"/>
          <w:szCs w:val="21"/>
        </w:rPr>
      </w:pPr>
      <w:r w:rsidRPr="008A1DAA">
        <w:rPr>
          <w:rFonts w:ascii="ＭＳ 明朝" w:hAnsi="ＭＳ 明朝" w:hint="eastAsia"/>
          <w:szCs w:val="21"/>
        </w:rPr>
        <w:t>様式第</w:t>
      </w:r>
      <w:r w:rsidR="00CE0851" w:rsidRPr="008A1DAA">
        <w:rPr>
          <w:rFonts w:ascii="ＭＳ 明朝" w:hAnsi="ＭＳ 明朝" w:hint="eastAsia"/>
          <w:szCs w:val="21"/>
        </w:rPr>
        <w:t>七十五</w:t>
      </w:r>
      <w:r w:rsidR="00D0453E" w:rsidRPr="008A1DAA">
        <w:rPr>
          <w:rFonts w:ascii="ＭＳ 明朝" w:hAnsi="ＭＳ 明朝" w:hint="eastAsia"/>
          <w:szCs w:val="21"/>
        </w:rPr>
        <w:t>の</w:t>
      </w:r>
      <w:r w:rsidR="00CE0851" w:rsidRPr="008A1DAA">
        <w:rPr>
          <w:rFonts w:ascii="ＭＳ 明朝" w:hAnsi="ＭＳ 明朝" w:hint="eastAsia"/>
          <w:szCs w:val="21"/>
        </w:rPr>
        <w:t>十四の十一</w:t>
      </w:r>
      <w:r w:rsidRPr="002E12E7">
        <w:rPr>
          <w:rFonts w:ascii="ＭＳ 明朝" w:hAnsi="ＭＳ 明朝" w:hint="eastAsia"/>
          <w:szCs w:val="21"/>
        </w:rPr>
        <w:t>（</w:t>
      </w:r>
      <w:r w:rsidR="00CE0851" w:rsidRPr="002E12E7">
        <w:rPr>
          <w:rFonts w:ascii="ＭＳ 明朝" w:hAnsi="ＭＳ 明朝" w:hint="eastAsia"/>
          <w:szCs w:val="21"/>
        </w:rPr>
        <w:t>第百三十七</w:t>
      </w:r>
      <w:r w:rsidRPr="002E12E7">
        <w:rPr>
          <w:rFonts w:ascii="ＭＳ 明朝" w:hAnsi="ＭＳ 明朝" w:hint="eastAsia"/>
          <w:szCs w:val="21"/>
        </w:rPr>
        <w:t>条</w:t>
      </w:r>
      <w:r w:rsidR="00CE0851" w:rsidRPr="002E12E7">
        <w:rPr>
          <w:rFonts w:ascii="ＭＳ 明朝" w:hAnsi="ＭＳ 明朝" w:hint="eastAsia"/>
          <w:szCs w:val="21"/>
        </w:rPr>
        <w:t>の四十八の十五</w:t>
      </w:r>
      <w:r w:rsidRPr="002E12E7">
        <w:rPr>
          <w:rFonts w:ascii="ＭＳ 明朝" w:hAnsi="ＭＳ 明朝" w:hint="eastAsia"/>
          <w:szCs w:val="21"/>
        </w:rPr>
        <w:t>関係）</w:t>
      </w:r>
    </w:p>
    <w:p w14:paraId="3D33D1FE" w14:textId="6AD18F6B" w:rsidR="00C4591E" w:rsidRPr="002E12E7" w:rsidRDefault="00C4591E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072F62CF" w14:textId="2B4F3481" w:rsidR="00947189" w:rsidRPr="002E12E7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36892F63" w:rsidR="00780AE5" w:rsidRPr="002E12E7" w:rsidRDefault="00C465A7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2E12E7">
        <w:rPr>
          <w:rFonts w:ascii="ＭＳ 明朝" w:hAnsi="ＭＳ 明朝" w:hint="eastAsia"/>
          <w:szCs w:val="21"/>
        </w:rPr>
        <w:t>再生医療等製品</w:t>
      </w:r>
      <w:r w:rsidR="00C4591E" w:rsidRPr="002E12E7">
        <w:rPr>
          <w:rFonts w:ascii="ＭＳ 明朝" w:hAnsi="ＭＳ 明朝" w:hint="eastAsia"/>
          <w:szCs w:val="21"/>
        </w:rPr>
        <w:t>変更計画</w:t>
      </w:r>
      <w:r w:rsidR="004673EA" w:rsidRPr="002E12E7">
        <w:rPr>
          <w:rFonts w:ascii="ＭＳ 明朝" w:hAnsi="ＭＳ 明朝" w:hint="eastAsia"/>
          <w:szCs w:val="21"/>
        </w:rPr>
        <w:t>による</w:t>
      </w:r>
      <w:r w:rsidR="0045649C" w:rsidRPr="002E12E7">
        <w:rPr>
          <w:rFonts w:ascii="ＭＳ 明朝" w:hAnsi="ＭＳ 明朝" w:hint="eastAsia"/>
          <w:szCs w:val="21"/>
        </w:rPr>
        <w:t>変更</w:t>
      </w:r>
      <w:r w:rsidR="004673EA" w:rsidRPr="002E12E7">
        <w:rPr>
          <w:rFonts w:ascii="ＭＳ 明朝" w:hAnsi="ＭＳ 明朝" w:hint="eastAsia"/>
          <w:szCs w:val="21"/>
        </w:rPr>
        <w:t>の</w:t>
      </w:r>
      <w:r w:rsidR="000E4FE0" w:rsidRPr="002E12E7">
        <w:rPr>
          <w:rFonts w:ascii="ＭＳ 明朝" w:hAnsi="ＭＳ 明朝" w:hint="eastAsia"/>
          <w:szCs w:val="21"/>
        </w:rPr>
        <w:t>届</w:t>
      </w:r>
      <w:r w:rsidR="004673EA" w:rsidRPr="002E12E7">
        <w:rPr>
          <w:rFonts w:ascii="ＭＳ 明朝" w:hAnsi="ＭＳ 明朝" w:hint="eastAsia"/>
          <w:szCs w:val="21"/>
        </w:rPr>
        <w:t>出受理</w:t>
      </w:r>
      <w:r w:rsidR="00C4591E" w:rsidRPr="002E12E7">
        <w:rPr>
          <w:rFonts w:ascii="ＭＳ 明朝" w:hAnsi="ＭＳ 明朝" w:hint="eastAsia"/>
          <w:szCs w:val="21"/>
        </w:rPr>
        <w:t>通知書</w:t>
      </w:r>
    </w:p>
    <w:p w14:paraId="34C40A13" w14:textId="080BD5C4" w:rsidR="00443393" w:rsidRPr="002E12E7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2107"/>
        <w:gridCol w:w="2422"/>
      </w:tblGrid>
      <w:tr w:rsidR="00F370F4" w:rsidRPr="002E12E7" w14:paraId="692B5AF7" w14:textId="6B7600EA" w:rsidTr="00F370F4">
        <w:trPr>
          <w:trHeight w:hRule="exact" w:val="567"/>
          <w:jc w:val="center"/>
        </w:trPr>
        <w:tc>
          <w:tcPr>
            <w:tcW w:w="2405" w:type="dxa"/>
            <w:gridSpan w:val="2"/>
            <w:vAlign w:val="center"/>
          </w:tcPr>
          <w:p w14:paraId="78A0F6DD" w14:textId="2596A14A" w:rsidR="00F370F4" w:rsidRPr="002E12E7" w:rsidRDefault="00F370F4" w:rsidP="00F370F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410" w:type="dxa"/>
            <w:vAlign w:val="center"/>
          </w:tcPr>
          <w:p w14:paraId="522B7B70" w14:textId="77777777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07" w:type="dxa"/>
            <w:vAlign w:val="center"/>
          </w:tcPr>
          <w:p w14:paraId="467AD56F" w14:textId="5391526F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A1DAA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986824190"/>
              </w:rPr>
              <w:t>承認年月</w:t>
            </w:r>
            <w:r w:rsidRPr="008A1DAA">
              <w:rPr>
                <w:rFonts w:ascii="ＭＳ 明朝" w:hAnsi="ＭＳ 明朝" w:hint="eastAsia"/>
                <w:kern w:val="0"/>
                <w:szCs w:val="21"/>
                <w:fitText w:val="1890" w:id="-1986824190"/>
              </w:rPr>
              <w:t>日</w:t>
            </w:r>
          </w:p>
        </w:tc>
        <w:tc>
          <w:tcPr>
            <w:tcW w:w="2422" w:type="dxa"/>
            <w:vAlign w:val="center"/>
          </w:tcPr>
          <w:p w14:paraId="290DF21E" w14:textId="77777777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70F4" w:rsidRPr="002E12E7" w14:paraId="47B9B443" w14:textId="77777777" w:rsidTr="00F370F4">
        <w:trPr>
          <w:trHeight w:hRule="exact" w:val="567"/>
          <w:jc w:val="center"/>
        </w:trPr>
        <w:tc>
          <w:tcPr>
            <w:tcW w:w="562" w:type="dxa"/>
            <w:vMerge w:val="restart"/>
          </w:tcPr>
          <w:p w14:paraId="32B4B1DE" w14:textId="36FCE258" w:rsidR="00F370F4" w:rsidRPr="002E12E7" w:rsidRDefault="00F370F4" w:rsidP="00F370F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843" w:type="dxa"/>
          </w:tcPr>
          <w:p w14:paraId="7D2C579C" w14:textId="0C8B4903" w:rsidR="00F370F4" w:rsidRPr="002E12E7" w:rsidRDefault="00F370F4" w:rsidP="00F370F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939" w:type="dxa"/>
            <w:gridSpan w:val="3"/>
            <w:vAlign w:val="center"/>
          </w:tcPr>
          <w:p w14:paraId="2929E818" w14:textId="77777777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70F4" w:rsidRPr="002E12E7" w14:paraId="5B41EE0A" w14:textId="77777777" w:rsidTr="00F370F4">
        <w:trPr>
          <w:trHeight w:hRule="exact" w:val="567"/>
          <w:jc w:val="center"/>
        </w:trPr>
        <w:tc>
          <w:tcPr>
            <w:tcW w:w="562" w:type="dxa"/>
            <w:vMerge/>
          </w:tcPr>
          <w:p w14:paraId="42419072" w14:textId="77777777" w:rsidR="00F370F4" w:rsidRPr="002E12E7" w:rsidRDefault="00F370F4" w:rsidP="00F370F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684F4E3D" w14:textId="302D265B" w:rsidR="00F370F4" w:rsidRPr="002E12E7" w:rsidRDefault="00F370F4" w:rsidP="00F370F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939" w:type="dxa"/>
            <w:gridSpan w:val="3"/>
            <w:vAlign w:val="center"/>
          </w:tcPr>
          <w:p w14:paraId="4579586C" w14:textId="77777777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70F4" w:rsidRPr="002E12E7" w14:paraId="5D6B689B" w14:textId="77777777" w:rsidTr="00F370F4">
        <w:trPr>
          <w:trHeight w:val="567"/>
          <w:jc w:val="center"/>
        </w:trPr>
        <w:tc>
          <w:tcPr>
            <w:tcW w:w="2405" w:type="dxa"/>
            <w:gridSpan w:val="2"/>
          </w:tcPr>
          <w:p w14:paraId="16E94EFA" w14:textId="4BFAA401" w:rsidR="00F370F4" w:rsidRPr="002E12E7" w:rsidRDefault="00F370F4" w:rsidP="00F370F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届出者名</w:t>
            </w:r>
          </w:p>
        </w:tc>
        <w:tc>
          <w:tcPr>
            <w:tcW w:w="6939" w:type="dxa"/>
            <w:gridSpan w:val="3"/>
            <w:vAlign w:val="center"/>
          </w:tcPr>
          <w:p w14:paraId="0F8787A4" w14:textId="77777777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70F4" w:rsidRPr="002E12E7" w14:paraId="49BF5082" w14:textId="77777777" w:rsidTr="00F370F4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14:paraId="5FC33904" w14:textId="33687F2F" w:rsidR="00F370F4" w:rsidRPr="002E12E7" w:rsidRDefault="00F370F4" w:rsidP="00F370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</w:tc>
        <w:tc>
          <w:tcPr>
            <w:tcW w:w="6939" w:type="dxa"/>
            <w:gridSpan w:val="3"/>
            <w:vAlign w:val="center"/>
          </w:tcPr>
          <w:p w14:paraId="5F6F3E8B" w14:textId="7E960235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70F4" w:rsidRPr="002E12E7" w14:paraId="130C4662" w14:textId="77777777" w:rsidTr="00F370F4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14:paraId="742D21F8" w14:textId="6B560294" w:rsidR="00F370F4" w:rsidRPr="002E12E7" w:rsidRDefault="00F370F4" w:rsidP="00F370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6939" w:type="dxa"/>
            <w:gridSpan w:val="3"/>
            <w:vAlign w:val="center"/>
          </w:tcPr>
          <w:p w14:paraId="027D1145" w14:textId="77777777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70F4" w:rsidRPr="002E12E7" w14:paraId="2AC43D86" w14:textId="77777777" w:rsidTr="00F370F4">
        <w:trPr>
          <w:trHeight w:hRule="exact" w:val="567"/>
          <w:jc w:val="center"/>
        </w:trPr>
        <w:tc>
          <w:tcPr>
            <w:tcW w:w="2405" w:type="dxa"/>
            <w:gridSpan w:val="2"/>
          </w:tcPr>
          <w:p w14:paraId="4B80684A" w14:textId="342183DE" w:rsidR="00F370F4" w:rsidRPr="002E12E7" w:rsidRDefault="00F370F4" w:rsidP="00F370F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E12E7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939" w:type="dxa"/>
            <w:gridSpan w:val="3"/>
            <w:vAlign w:val="center"/>
          </w:tcPr>
          <w:p w14:paraId="182DA94A" w14:textId="108FB850" w:rsidR="00F370F4" w:rsidRPr="002E12E7" w:rsidRDefault="00F370F4" w:rsidP="00F370F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5826642A" w:rsidR="00A908AD" w:rsidRPr="002E12E7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335F9932" w:rsidR="00CD757A" w:rsidRPr="002E12E7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2E12E7">
        <w:rPr>
          <w:rFonts w:ascii="ＭＳ 明朝" w:hAnsi="ＭＳ 明朝" w:hint="eastAsia"/>
          <w:kern w:val="0"/>
          <w:szCs w:val="21"/>
        </w:rPr>
        <w:t>上記により、</w:t>
      </w:r>
      <w:r w:rsidR="00C465A7" w:rsidRPr="002E12E7">
        <w:rPr>
          <w:rFonts w:ascii="ＭＳ 明朝" w:hAnsi="ＭＳ 明朝" w:hint="eastAsia"/>
          <w:kern w:val="0"/>
          <w:szCs w:val="21"/>
        </w:rPr>
        <w:t>再生医療等製品</w:t>
      </w:r>
      <w:r w:rsidRPr="002E12E7">
        <w:rPr>
          <w:rFonts w:ascii="ＭＳ 明朝" w:hAnsi="ＭＳ 明朝" w:hint="eastAsia"/>
          <w:kern w:val="0"/>
          <w:szCs w:val="21"/>
        </w:rPr>
        <w:t>変更計画</w:t>
      </w:r>
      <w:r w:rsidR="00AC1A99" w:rsidRPr="002E12E7">
        <w:rPr>
          <w:rFonts w:ascii="ＭＳ 明朝" w:hAnsi="ＭＳ 明朝" w:hint="eastAsia"/>
          <w:kern w:val="0"/>
          <w:szCs w:val="21"/>
        </w:rPr>
        <w:t>による変更の届出受理について</w:t>
      </w:r>
      <w:r w:rsidR="00C4591E" w:rsidRPr="002E12E7">
        <w:rPr>
          <w:rFonts w:ascii="ＭＳ 明朝" w:hAnsi="ＭＳ 明朝" w:hint="eastAsia"/>
          <w:kern w:val="0"/>
          <w:szCs w:val="21"/>
        </w:rPr>
        <w:t>通知</w:t>
      </w:r>
      <w:r w:rsidR="00FD4C80" w:rsidRPr="002E12E7">
        <w:rPr>
          <w:rFonts w:ascii="ＭＳ 明朝" w:hAnsi="ＭＳ 明朝" w:hint="eastAsia"/>
          <w:kern w:val="0"/>
          <w:szCs w:val="21"/>
        </w:rPr>
        <w:t>します。</w:t>
      </w:r>
    </w:p>
    <w:p w14:paraId="392D3EB8" w14:textId="584C679C" w:rsidR="00FD4C80" w:rsidRPr="002E12E7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062FB939" w14:textId="77777777" w:rsidR="00F609CD" w:rsidRPr="002E12E7" w:rsidRDefault="00F609CD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2E12E7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2E12E7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F420A74" w14:textId="0429D0BB" w:rsidR="00FC0EE3" w:rsidRPr="002E12E7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53395B8B" w14:textId="05772136" w:rsidR="00C4591E" w:rsidRPr="002E12E7" w:rsidRDefault="00CB5E96" w:rsidP="00C4591E">
      <w:pPr>
        <w:tabs>
          <w:tab w:val="left" w:pos="3600"/>
        </w:tabs>
        <w:wordWrap w:val="0"/>
        <w:jc w:val="right"/>
        <w:rPr>
          <w:rFonts w:ascii="ＭＳ 明朝" w:hAnsi="ＭＳ 明朝"/>
          <w:szCs w:val="21"/>
        </w:rPr>
      </w:pPr>
      <w:r w:rsidRPr="002E12E7">
        <w:rPr>
          <w:rFonts w:ascii="ＭＳ 明朝" w:hAnsi="ＭＳ 明朝" w:hint="eastAsia"/>
          <w:szCs w:val="21"/>
        </w:rPr>
        <w:t>独立行政法人医薬品医療機器総合機構理事長</w:t>
      </w:r>
      <w:r w:rsidR="00334700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C4591E" w:rsidRPr="002E12E7">
        <w:rPr>
          <w:rFonts w:ascii="ＭＳ 明朝" w:hAnsi="ＭＳ 明朝" w:hint="eastAsia"/>
          <w:szCs w:val="21"/>
        </w:rPr>
        <w:t xml:space="preserve">　</w:t>
      </w:r>
    </w:p>
    <w:p w14:paraId="6A11A0F4" w14:textId="2A392978" w:rsidR="00C4591E" w:rsidRPr="002E12E7" w:rsidRDefault="00C4591E" w:rsidP="00C4591E">
      <w:pPr>
        <w:tabs>
          <w:tab w:val="left" w:pos="3600"/>
        </w:tabs>
        <w:jc w:val="right"/>
        <w:rPr>
          <w:rFonts w:ascii="ＭＳ 明朝" w:hAnsi="ＭＳ 明朝"/>
          <w:szCs w:val="21"/>
        </w:rPr>
      </w:pPr>
    </w:p>
    <w:p w14:paraId="1A49AB56" w14:textId="5602A6EE" w:rsidR="003B0F24" w:rsidRPr="008A1DAA" w:rsidRDefault="003B0F24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7397C1CE" w14:textId="2C43FCF7" w:rsidR="0071778F" w:rsidRPr="008A1DAA" w:rsidRDefault="00B53CFF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8A1DAA">
        <w:rPr>
          <w:rFonts w:ascii="ＭＳ 明朝" w:hAnsi="ＭＳ 明朝" w:hint="eastAsia"/>
          <w:szCs w:val="21"/>
        </w:rPr>
        <w:t>厚生労働大臣</w:t>
      </w:r>
      <w:r w:rsidR="003B0F24" w:rsidRPr="008A1DAA">
        <w:rPr>
          <w:rFonts w:ascii="ＭＳ 明朝" w:hAnsi="ＭＳ 明朝" w:hint="eastAsia"/>
          <w:szCs w:val="21"/>
        </w:rPr>
        <w:t xml:space="preserve">　</w:t>
      </w:r>
      <w:r w:rsidR="008762DD" w:rsidRPr="008A1DAA">
        <w:rPr>
          <w:rFonts w:ascii="ＭＳ 明朝" w:hAnsi="ＭＳ 明朝" w:hint="eastAsia"/>
          <w:szCs w:val="21"/>
        </w:rPr>
        <w:t xml:space="preserve">　　</w:t>
      </w:r>
      <w:r w:rsidR="0071778F" w:rsidRPr="008A1DAA">
        <w:rPr>
          <w:rFonts w:ascii="ＭＳ 明朝" w:hAnsi="ＭＳ 明朝" w:hint="eastAsia"/>
          <w:szCs w:val="21"/>
        </w:rPr>
        <w:t>殿</w:t>
      </w:r>
    </w:p>
    <w:p w14:paraId="61E88E12" w14:textId="77777777" w:rsidR="00192BF7" w:rsidRPr="008A1DAA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4938A595" w14:textId="77777777" w:rsidR="00C4591E" w:rsidRPr="002E12E7" w:rsidRDefault="00C4591E" w:rsidP="0071778F">
      <w:pPr>
        <w:tabs>
          <w:tab w:val="left" w:pos="3600"/>
        </w:tabs>
        <w:rPr>
          <w:rFonts w:ascii="ＭＳ 明朝" w:hAnsi="ＭＳ 明朝"/>
          <w:szCs w:val="21"/>
        </w:rPr>
      </w:pPr>
    </w:p>
    <w:p w14:paraId="1FF2E87C" w14:textId="458CE4F7" w:rsidR="0071778F" w:rsidRPr="002E12E7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2E12E7">
        <w:rPr>
          <w:rFonts w:ascii="ＭＳ 明朝" w:hAnsi="ＭＳ 明朝" w:hint="eastAsia"/>
          <w:szCs w:val="21"/>
        </w:rPr>
        <w:t>（注意）</w:t>
      </w:r>
    </w:p>
    <w:p w14:paraId="44CD9F35" w14:textId="27B0B9D7" w:rsidR="0071778F" w:rsidRPr="002E12E7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2E12E7">
        <w:rPr>
          <w:rFonts w:ascii="ＭＳ 明朝" w:hAnsi="ＭＳ 明朝" w:hint="eastAsia"/>
          <w:szCs w:val="21"/>
        </w:rPr>
        <w:t>１　用紙の大きさは、</w:t>
      </w:r>
      <w:r w:rsidR="0071778F" w:rsidRPr="002E12E7">
        <w:rPr>
          <w:rFonts w:ascii="ＭＳ 明朝" w:hAnsi="ＭＳ 明朝" w:hint="eastAsia"/>
          <w:szCs w:val="21"/>
        </w:rPr>
        <w:t>Ａ４とする</w:t>
      </w:r>
      <w:r w:rsidR="009E3F06" w:rsidRPr="002E12E7">
        <w:rPr>
          <w:rFonts w:ascii="ＭＳ 明朝" w:hAnsi="ＭＳ 明朝" w:hint="eastAsia"/>
          <w:szCs w:val="21"/>
        </w:rPr>
        <w:t>こと</w:t>
      </w:r>
      <w:r w:rsidR="0071778F" w:rsidRPr="002E12E7">
        <w:rPr>
          <w:rFonts w:ascii="ＭＳ 明朝" w:hAnsi="ＭＳ 明朝" w:hint="eastAsia"/>
          <w:szCs w:val="21"/>
        </w:rPr>
        <w:t>。</w:t>
      </w:r>
    </w:p>
    <w:p w14:paraId="1F619D02" w14:textId="10F7B8E0" w:rsidR="0071778F" w:rsidRPr="002E12E7" w:rsidRDefault="0071778F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2E12E7">
        <w:rPr>
          <w:rFonts w:ascii="ＭＳ 明朝" w:hAnsi="ＭＳ 明朝" w:hint="eastAsia"/>
          <w:szCs w:val="21"/>
        </w:rPr>
        <w:t>２　字は、墨、インク等を用い</w:t>
      </w:r>
      <w:r w:rsidR="00507DCC" w:rsidRPr="002E12E7">
        <w:rPr>
          <w:rFonts w:ascii="ＭＳ 明朝" w:hAnsi="ＭＳ 明朝" w:hint="eastAsia"/>
          <w:szCs w:val="21"/>
        </w:rPr>
        <w:t>、</w:t>
      </w:r>
      <w:r w:rsidR="00507DCC" w:rsidRPr="002E12E7">
        <w:rPr>
          <w:rFonts w:ascii="ＭＳ 明朝" w:hAnsi="ＭＳ 明朝"/>
          <w:szCs w:val="21"/>
        </w:rPr>
        <w:t>楷</w:t>
      </w:r>
      <w:r w:rsidRPr="002E12E7">
        <w:rPr>
          <w:rFonts w:ascii="ＭＳ 明朝" w:hAnsi="ＭＳ 明朝" w:hint="eastAsia"/>
          <w:szCs w:val="21"/>
        </w:rPr>
        <w:t>書では</w:t>
      </w:r>
      <w:r w:rsidR="00896794" w:rsidRPr="002E12E7">
        <w:rPr>
          <w:rFonts w:ascii="ＭＳ 明朝" w:hAnsi="ＭＳ 明朝" w:hint="eastAsia"/>
          <w:szCs w:val="21"/>
        </w:rPr>
        <w:t>つ</w:t>
      </w:r>
      <w:r w:rsidRPr="002E12E7">
        <w:rPr>
          <w:rFonts w:ascii="ＭＳ 明朝" w:hAnsi="ＭＳ 明朝" w:hint="eastAsia"/>
          <w:szCs w:val="21"/>
        </w:rPr>
        <w:t>きりと書くこと。</w:t>
      </w:r>
    </w:p>
    <w:sectPr w:rsidR="0071778F" w:rsidRPr="002E12E7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C6E7" w14:textId="77777777" w:rsidR="00E4711F" w:rsidRDefault="00E4711F" w:rsidP="00CD757A">
      <w:r>
        <w:separator/>
      </w:r>
    </w:p>
  </w:endnote>
  <w:endnote w:type="continuationSeparator" w:id="0">
    <w:p w14:paraId="5BD3F370" w14:textId="77777777" w:rsidR="00E4711F" w:rsidRDefault="00E4711F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72EE" w14:textId="77777777" w:rsidR="00E4711F" w:rsidRDefault="00E4711F" w:rsidP="00CD757A">
      <w:r>
        <w:separator/>
      </w:r>
    </w:p>
  </w:footnote>
  <w:footnote w:type="continuationSeparator" w:id="0">
    <w:p w14:paraId="010EA5F8" w14:textId="77777777" w:rsidR="00E4711F" w:rsidRDefault="00E4711F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0E4FE0"/>
    <w:rsid w:val="0012002D"/>
    <w:rsid w:val="00150989"/>
    <w:rsid w:val="00154F28"/>
    <w:rsid w:val="00181C11"/>
    <w:rsid w:val="00186CF3"/>
    <w:rsid w:val="00192BF7"/>
    <w:rsid w:val="001C05D1"/>
    <w:rsid w:val="001C0B09"/>
    <w:rsid w:val="001C6B3C"/>
    <w:rsid w:val="001C7FBB"/>
    <w:rsid w:val="00205265"/>
    <w:rsid w:val="0022760F"/>
    <w:rsid w:val="00281272"/>
    <w:rsid w:val="00291330"/>
    <w:rsid w:val="002A0620"/>
    <w:rsid w:val="002A06F8"/>
    <w:rsid w:val="002A4B69"/>
    <w:rsid w:val="002A52F4"/>
    <w:rsid w:val="002E12E7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4700"/>
    <w:rsid w:val="00336F96"/>
    <w:rsid w:val="00344986"/>
    <w:rsid w:val="003964C8"/>
    <w:rsid w:val="003A48B5"/>
    <w:rsid w:val="003A70B8"/>
    <w:rsid w:val="003B0A8C"/>
    <w:rsid w:val="003B0F24"/>
    <w:rsid w:val="003B41FF"/>
    <w:rsid w:val="004026B0"/>
    <w:rsid w:val="00422315"/>
    <w:rsid w:val="00443393"/>
    <w:rsid w:val="0045649C"/>
    <w:rsid w:val="004673EA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55EA8"/>
    <w:rsid w:val="005662E6"/>
    <w:rsid w:val="00583D38"/>
    <w:rsid w:val="00586E0E"/>
    <w:rsid w:val="005A44F0"/>
    <w:rsid w:val="005B5B40"/>
    <w:rsid w:val="005B6E3C"/>
    <w:rsid w:val="005E4CAA"/>
    <w:rsid w:val="005F13FD"/>
    <w:rsid w:val="00600F70"/>
    <w:rsid w:val="00623F6C"/>
    <w:rsid w:val="00661E82"/>
    <w:rsid w:val="00670AEE"/>
    <w:rsid w:val="00672B24"/>
    <w:rsid w:val="0067429B"/>
    <w:rsid w:val="006A2841"/>
    <w:rsid w:val="006A3B2D"/>
    <w:rsid w:val="006B6074"/>
    <w:rsid w:val="006D7951"/>
    <w:rsid w:val="0071778F"/>
    <w:rsid w:val="0073108D"/>
    <w:rsid w:val="007744A8"/>
    <w:rsid w:val="00780AE5"/>
    <w:rsid w:val="007833EC"/>
    <w:rsid w:val="007A22E9"/>
    <w:rsid w:val="008762DD"/>
    <w:rsid w:val="008811FA"/>
    <w:rsid w:val="00884C49"/>
    <w:rsid w:val="00896794"/>
    <w:rsid w:val="008A13BF"/>
    <w:rsid w:val="008A1DAA"/>
    <w:rsid w:val="008A32C1"/>
    <w:rsid w:val="008D36FF"/>
    <w:rsid w:val="008D79CF"/>
    <w:rsid w:val="00932ED3"/>
    <w:rsid w:val="00936128"/>
    <w:rsid w:val="0094243B"/>
    <w:rsid w:val="00947189"/>
    <w:rsid w:val="00953797"/>
    <w:rsid w:val="009A17E9"/>
    <w:rsid w:val="009A18AD"/>
    <w:rsid w:val="009E3F06"/>
    <w:rsid w:val="00A139B4"/>
    <w:rsid w:val="00A169DA"/>
    <w:rsid w:val="00A4083B"/>
    <w:rsid w:val="00A703C8"/>
    <w:rsid w:val="00A83F13"/>
    <w:rsid w:val="00A8489F"/>
    <w:rsid w:val="00A877F4"/>
    <w:rsid w:val="00A908AD"/>
    <w:rsid w:val="00AB157A"/>
    <w:rsid w:val="00AC1A99"/>
    <w:rsid w:val="00AD494D"/>
    <w:rsid w:val="00AD516B"/>
    <w:rsid w:val="00AE5FE7"/>
    <w:rsid w:val="00B13D6C"/>
    <w:rsid w:val="00B2569C"/>
    <w:rsid w:val="00B3291F"/>
    <w:rsid w:val="00B464A9"/>
    <w:rsid w:val="00B53CFF"/>
    <w:rsid w:val="00B5760C"/>
    <w:rsid w:val="00B6231D"/>
    <w:rsid w:val="00B66E34"/>
    <w:rsid w:val="00BC15B9"/>
    <w:rsid w:val="00BD1943"/>
    <w:rsid w:val="00BD5C7C"/>
    <w:rsid w:val="00C07053"/>
    <w:rsid w:val="00C13198"/>
    <w:rsid w:val="00C15D98"/>
    <w:rsid w:val="00C4591E"/>
    <w:rsid w:val="00C465A7"/>
    <w:rsid w:val="00C52751"/>
    <w:rsid w:val="00C52ED1"/>
    <w:rsid w:val="00C70BF0"/>
    <w:rsid w:val="00C842C4"/>
    <w:rsid w:val="00C92435"/>
    <w:rsid w:val="00CA101C"/>
    <w:rsid w:val="00CB5E96"/>
    <w:rsid w:val="00CD757A"/>
    <w:rsid w:val="00CE0851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C772F"/>
    <w:rsid w:val="00DE6EC7"/>
    <w:rsid w:val="00DF122D"/>
    <w:rsid w:val="00E01F9E"/>
    <w:rsid w:val="00E16E5E"/>
    <w:rsid w:val="00E35D6D"/>
    <w:rsid w:val="00E4711F"/>
    <w:rsid w:val="00E672FD"/>
    <w:rsid w:val="00E8023C"/>
    <w:rsid w:val="00E90AA8"/>
    <w:rsid w:val="00EB7904"/>
    <w:rsid w:val="00EE49A0"/>
    <w:rsid w:val="00F31EB9"/>
    <w:rsid w:val="00F320CC"/>
    <w:rsid w:val="00F32532"/>
    <w:rsid w:val="00F370F4"/>
    <w:rsid w:val="00F609CD"/>
    <w:rsid w:val="00F869A7"/>
    <w:rsid w:val="00FA58C7"/>
    <w:rsid w:val="00FB0C0C"/>
    <w:rsid w:val="00FC0EE3"/>
    <w:rsid w:val="00FC6E9F"/>
    <w:rsid w:val="00FD243B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86CF3"/>
    <w:pPr>
      <w:snapToGrid w:val="0"/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86CF3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様式第十六（一）（第三十三条関係）</vt:lpstr>
    </vt:vector>
  </TitlesOfParts>
  <Company>厚生労働省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恵(satou-megumi.bi1)</dc:creator>
  <cp:lastModifiedBy>佐藤 恵(satou-megumi.bi1)</cp:lastModifiedBy>
  <cp:revision>2</cp:revision>
  <cp:lastPrinted>2020-11-20T08:59:00Z</cp:lastPrinted>
  <dcterms:created xsi:type="dcterms:W3CDTF">2022-03-09T07:41:00Z</dcterms:created>
  <dcterms:modified xsi:type="dcterms:W3CDTF">2022-03-09T07:41:00Z</dcterms:modified>
</cp:coreProperties>
</file>