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DB72" w14:textId="77777777" w:rsidR="001B31FB" w:rsidRPr="001B31FB" w:rsidRDefault="001B31FB">
      <w:pPr>
        <w:widowControl/>
        <w:jc w:val="left"/>
      </w:pPr>
    </w:p>
    <w:p w14:paraId="67BD3FA9" w14:textId="77777777" w:rsidR="00052EAC" w:rsidRDefault="00052EAC" w:rsidP="00595F34">
      <w:pPr>
        <w:widowControl/>
        <w:rPr>
          <w:rFonts w:ascii="HG丸ｺﾞｼｯｸM-PRO" w:eastAsia="HG丸ｺﾞｼｯｸM-PRO" w:hAnsi="HG丸ｺﾞｼｯｸM-PRO" w:cs="Times New Roman"/>
          <w:sz w:val="18"/>
          <w:szCs w:val="16"/>
        </w:rPr>
      </w:pPr>
    </w:p>
    <w:p w14:paraId="52EEAF1A" w14:textId="77777777" w:rsidR="00052EAC" w:rsidRDefault="00052EAC" w:rsidP="00595F34">
      <w:pPr>
        <w:widowControl/>
        <w:rPr>
          <w:rFonts w:ascii="HG丸ｺﾞｼｯｸM-PRO" w:eastAsia="HG丸ｺﾞｼｯｸM-PRO" w:hAnsi="HG丸ｺﾞｼｯｸM-PRO" w:cs="Times New Roman"/>
          <w:sz w:val="18"/>
          <w:szCs w:val="16"/>
        </w:rPr>
      </w:pPr>
    </w:p>
    <w:p w14:paraId="510D989B" w14:textId="77777777" w:rsidR="00052EAC" w:rsidRDefault="00052EAC" w:rsidP="00595F34">
      <w:pPr>
        <w:widowControl/>
        <w:rPr>
          <w:rFonts w:ascii="HG丸ｺﾞｼｯｸM-PRO" w:eastAsia="HG丸ｺﾞｼｯｸM-PRO" w:hAnsi="HG丸ｺﾞｼｯｸM-PRO" w:cs="Times New Roman"/>
          <w:sz w:val="18"/>
          <w:szCs w:val="16"/>
        </w:rPr>
      </w:pPr>
    </w:p>
    <w:p w14:paraId="68C4CB8F" w14:textId="77777777" w:rsidR="00052EAC" w:rsidRDefault="00052EAC" w:rsidP="00595F34">
      <w:pPr>
        <w:widowControl/>
        <w:rPr>
          <w:rFonts w:ascii="HG丸ｺﾞｼｯｸM-PRO" w:eastAsia="HG丸ｺﾞｼｯｸM-PRO" w:hAnsi="HG丸ｺﾞｼｯｸM-PRO" w:cs="Times New Roman"/>
          <w:sz w:val="18"/>
          <w:szCs w:val="16"/>
        </w:rPr>
      </w:pPr>
    </w:p>
    <w:p w14:paraId="111AA792" w14:textId="77777777" w:rsidR="00052EAC" w:rsidRDefault="00052EAC" w:rsidP="00595F34">
      <w:pPr>
        <w:widowControl/>
        <w:rPr>
          <w:rFonts w:ascii="HG丸ｺﾞｼｯｸM-PRO" w:eastAsia="HG丸ｺﾞｼｯｸM-PRO" w:hAnsi="HG丸ｺﾞｼｯｸM-PRO" w:cs="Times New Roman"/>
          <w:sz w:val="18"/>
          <w:szCs w:val="16"/>
        </w:rPr>
      </w:pPr>
    </w:p>
    <w:p w14:paraId="4FBA9BC7" w14:textId="77777777" w:rsidR="00052EAC" w:rsidRDefault="00052EAC" w:rsidP="00595F34">
      <w:pPr>
        <w:widowControl/>
        <w:rPr>
          <w:rFonts w:ascii="HG丸ｺﾞｼｯｸM-PRO" w:eastAsia="HG丸ｺﾞｼｯｸM-PRO" w:hAnsi="HG丸ｺﾞｼｯｸM-PRO" w:cs="Times New Roman"/>
          <w:sz w:val="18"/>
          <w:szCs w:val="16"/>
        </w:rPr>
      </w:pPr>
    </w:p>
    <w:p w14:paraId="50582CAE" w14:textId="77777777" w:rsidR="00052EAC" w:rsidRDefault="00052EAC" w:rsidP="00595F34">
      <w:pPr>
        <w:widowControl/>
        <w:rPr>
          <w:rFonts w:ascii="HG丸ｺﾞｼｯｸM-PRO" w:eastAsia="HG丸ｺﾞｼｯｸM-PRO" w:hAnsi="HG丸ｺﾞｼｯｸM-PRO" w:cs="Times New Roman"/>
          <w:sz w:val="18"/>
          <w:szCs w:val="16"/>
        </w:rPr>
      </w:pPr>
    </w:p>
    <w:p w14:paraId="42E91472" w14:textId="77777777" w:rsidR="00052EAC" w:rsidRDefault="00052EAC" w:rsidP="00595F34">
      <w:pPr>
        <w:widowControl/>
        <w:rPr>
          <w:rFonts w:ascii="HG丸ｺﾞｼｯｸM-PRO" w:eastAsia="HG丸ｺﾞｼｯｸM-PRO" w:hAnsi="HG丸ｺﾞｼｯｸM-PRO" w:cs="Times New Roman"/>
          <w:sz w:val="18"/>
          <w:szCs w:val="16"/>
        </w:rPr>
      </w:pPr>
    </w:p>
    <w:p w14:paraId="6CD3B1B3" w14:textId="1C2FBE7E" w:rsidR="00052EAC" w:rsidRDefault="00052EAC" w:rsidP="00595F34">
      <w:pPr>
        <w:widowControl/>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b/>
          <w:noProof/>
          <w:sz w:val="40"/>
          <w:szCs w:val="32"/>
        </w:rPr>
        <mc:AlternateContent>
          <mc:Choice Requires="wps">
            <w:drawing>
              <wp:anchor distT="0" distB="0" distL="114300" distR="114300" simplePos="0" relativeHeight="251745280" behindDoc="0" locked="0" layoutInCell="1" allowOverlap="1" wp14:anchorId="552FF0AD" wp14:editId="6943EB07">
                <wp:simplePos x="0" y="0"/>
                <wp:positionH relativeFrom="margin">
                  <wp:posOffset>21465</wp:posOffset>
                </wp:positionH>
                <wp:positionV relativeFrom="paragraph">
                  <wp:posOffset>215931</wp:posOffset>
                </wp:positionV>
                <wp:extent cx="5343525" cy="3139200"/>
                <wp:effectExtent l="0" t="0" r="28575" b="23495"/>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139200"/>
                        </a:xfrm>
                        <a:prstGeom prst="rect">
                          <a:avLst/>
                        </a:prstGeom>
                        <a:solidFill>
                          <a:srgbClr val="FFFFFF"/>
                        </a:solidFill>
                        <a:ln w="9525">
                          <a:solidFill>
                            <a:srgbClr val="000000"/>
                          </a:solidFill>
                          <a:prstDash val="dashDot"/>
                          <a:miter lim="800000"/>
                          <a:headEnd/>
                          <a:tailEnd/>
                        </a:ln>
                      </wps:spPr>
                      <wps:txbx>
                        <w:txbxContent>
                          <w:p w14:paraId="788A7DB9" w14:textId="77777777" w:rsidR="00BE5DDB" w:rsidRPr="00B32439" w:rsidRDefault="00BE5DDB" w:rsidP="00595F34">
                            <w:pPr>
                              <w:spacing w:line="276" w:lineRule="auto"/>
                              <w:rPr>
                                <w:rFonts w:ascii="HG丸ｺﾞｼｯｸM-PRO" w:eastAsia="HG丸ｺﾞｼｯｸM-PRO"/>
                                <w:sz w:val="26"/>
                                <w:szCs w:val="26"/>
                              </w:rPr>
                            </w:pPr>
                            <w:r w:rsidRPr="00B32439">
                              <w:rPr>
                                <w:rFonts w:ascii="HG丸ｺﾞｼｯｸM-PRO" w:eastAsia="HG丸ｺﾞｼｯｸM-PRO" w:hint="eastAsia"/>
                                <w:sz w:val="26"/>
                                <w:szCs w:val="26"/>
                              </w:rPr>
                              <w:t>【利用上の留意事項】</w:t>
                            </w:r>
                          </w:p>
                          <w:p w14:paraId="74062255"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kern w:val="0"/>
                                <w:sz w:val="26"/>
                                <w:szCs w:val="26"/>
                              </w:rPr>
                            </w:pPr>
                            <w:r w:rsidRPr="00B32439">
                              <w:rPr>
                                <w:rFonts w:ascii="HG丸ｺﾞｼｯｸM-PRO" w:eastAsia="HG丸ｺﾞｼｯｸM-PRO" w:hAnsi="HG丸ｺﾞｼｯｸM-PRO" w:hint="eastAsia"/>
                                <w:sz w:val="26"/>
                                <w:szCs w:val="26"/>
                              </w:rPr>
                              <w:t>健診受診者ご本人に対して健診結果を通知する際に同封できる用紙を作成しました。こちらの用紙は</w:t>
                            </w:r>
                            <w:r w:rsidRPr="00B32439">
                              <w:rPr>
                                <w:rFonts w:ascii="HG丸ｺﾞｼｯｸM-PRO" w:eastAsia="HG丸ｺﾞｼｯｸM-PRO" w:hAnsi="HG丸ｺﾞｼｯｸM-PRO" w:hint="eastAsia"/>
                                <w:kern w:val="0"/>
                                <w:sz w:val="26"/>
                                <w:szCs w:val="26"/>
                              </w:rPr>
                              <w:t>1項目だけを知らせる簡便な例です。実際に使用する場合は、イラストを入れたり、受診者が該当する表中の箇所に丸をつける等、より理解が進むように適宜工夫して使用してください。</w:t>
                            </w:r>
                          </w:p>
                          <w:p w14:paraId="2A600819"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sz w:val="26"/>
                                <w:szCs w:val="26"/>
                              </w:rPr>
                            </w:pPr>
                            <w:r w:rsidRPr="00B32439">
                              <w:rPr>
                                <w:rFonts w:ascii="HG丸ｺﾞｼｯｸM-PRO" w:eastAsia="HG丸ｺﾞｼｯｸM-PRO" w:hAnsi="HG丸ｺﾞｼｯｸM-PRO" w:hint="eastAsia"/>
                                <w:kern w:val="0"/>
                                <w:sz w:val="26"/>
                                <w:szCs w:val="26"/>
                              </w:rPr>
                              <w:t>健診受診者ご本人及び医療関係者が、受診目的等を共有することが可能となるとともに、医療関係者への周知・啓発につながることが期待されます。</w:t>
                            </w:r>
                          </w:p>
                          <w:p w14:paraId="41236C3E" w14:textId="77777777" w:rsidR="00BE5DDB" w:rsidRPr="00B32439" w:rsidRDefault="00BE5DDB" w:rsidP="00483BBF">
                            <w:pPr>
                              <w:pStyle w:val="a3"/>
                              <w:numPr>
                                <w:ilvl w:val="0"/>
                                <w:numId w:val="190"/>
                              </w:numPr>
                              <w:spacing w:line="276" w:lineRule="auto"/>
                              <w:ind w:leftChars="0"/>
                              <w:rPr>
                                <w:rFonts w:ascii="HG丸ｺﾞｼｯｸM-PRO" w:eastAsia="HG丸ｺﾞｼｯｸM-PRO"/>
                                <w:sz w:val="26"/>
                                <w:szCs w:val="26"/>
                              </w:rPr>
                            </w:pPr>
                            <w:r w:rsidRPr="00B32439">
                              <w:rPr>
                                <w:rFonts w:ascii="HG丸ｺﾞｼｯｸM-PRO" w:eastAsia="HG丸ｺﾞｼｯｸM-PRO"/>
                                <w:sz w:val="26"/>
                                <w:szCs w:val="26"/>
                              </w:rPr>
                              <w:t>あくまでも文例なので記載方法の変更は</w:t>
                            </w:r>
                            <w:r w:rsidRPr="00B32439">
                              <w:rPr>
                                <w:rFonts w:ascii="HG丸ｺﾞｼｯｸM-PRO" w:eastAsia="HG丸ｺﾞｼｯｸM-PRO" w:hint="eastAsia"/>
                                <w:sz w:val="26"/>
                                <w:szCs w:val="26"/>
                              </w:rPr>
                              <w:t>自由</w:t>
                            </w:r>
                            <w:r w:rsidRPr="00B32439">
                              <w:rPr>
                                <w:rFonts w:ascii="HG丸ｺﾞｼｯｸM-PRO" w:eastAsia="HG丸ｺﾞｼｯｸM-PRO"/>
                                <w:sz w:val="26"/>
                                <w:szCs w:val="26"/>
                              </w:rPr>
                              <w:t>ですが、記載されている科学的</w:t>
                            </w:r>
                            <w:r w:rsidRPr="00B32439">
                              <w:rPr>
                                <w:rFonts w:ascii="HG丸ｺﾞｼｯｸM-PRO" w:eastAsia="HG丸ｺﾞｼｯｸM-PRO" w:hint="eastAsia"/>
                                <w:sz w:val="26"/>
                                <w:szCs w:val="26"/>
                              </w:rPr>
                              <w:t>根拠</w:t>
                            </w:r>
                            <w:r w:rsidRPr="00B32439">
                              <w:rPr>
                                <w:rFonts w:ascii="HG丸ｺﾞｼｯｸM-PRO" w:eastAsia="HG丸ｺﾞｼｯｸM-PRO"/>
                                <w:sz w:val="26"/>
                                <w:szCs w:val="26"/>
                              </w:rPr>
                              <w:t>から逸脱</w:t>
                            </w:r>
                            <w:r w:rsidRPr="00B32439">
                              <w:rPr>
                                <w:rFonts w:ascii="HG丸ｺﾞｼｯｸM-PRO" w:eastAsia="HG丸ｺﾞｼｯｸM-PRO" w:hint="eastAsia"/>
                                <w:sz w:val="26"/>
                                <w:szCs w:val="26"/>
                              </w:rPr>
                              <w:t>し</w:t>
                            </w:r>
                            <w:r w:rsidRPr="00B32439">
                              <w:rPr>
                                <w:rFonts w:ascii="HG丸ｺﾞｼｯｸM-PRO" w:eastAsia="HG丸ｺﾞｼｯｸM-PRO"/>
                                <w:sz w:val="26"/>
                                <w:szCs w:val="26"/>
                              </w:rPr>
                              <w:t>ないように注意してください。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FF0AD" id="_x0000_t202" coordsize="21600,21600" o:spt="202" path="m,l,21600r21600,l21600,xe">
                <v:stroke joinstyle="miter"/>
                <v:path gradientshapeok="t" o:connecttype="rect"/>
              </v:shapetype>
              <v:shape id="Text Box 37" o:spid="_x0000_s1026" type="#_x0000_t202" style="position:absolute;left:0;text-align:left;margin-left:1.7pt;margin-top:17pt;width:420.75pt;height:247.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">
                <v:stroke dashstyle="dashDot"/>
                <v:textbox>
                  <w:txbxContent>
                    <w:p w14:paraId="788A7DB9" w14:textId="77777777" w:rsidR="00BE5DDB" w:rsidRPr="00B32439" w:rsidRDefault="00BE5DDB" w:rsidP="00595F34">
                      <w:pPr>
                        <w:spacing w:line="276" w:lineRule="auto"/>
                        <w:rPr>
                          <w:rFonts w:ascii="HG丸ｺﾞｼｯｸM-PRO" w:eastAsia="HG丸ｺﾞｼｯｸM-PRO"/>
                          <w:sz w:val="26"/>
                          <w:szCs w:val="26"/>
                        </w:rPr>
                      </w:pPr>
                      <w:r w:rsidRPr="00B32439">
                        <w:rPr>
                          <w:rFonts w:ascii="HG丸ｺﾞｼｯｸM-PRO" w:eastAsia="HG丸ｺﾞｼｯｸM-PRO" w:hint="eastAsia"/>
                          <w:sz w:val="26"/>
                          <w:szCs w:val="26"/>
                        </w:rPr>
                        <w:t>【利用上の留意事項】</w:t>
                      </w:r>
                    </w:p>
                    <w:p w14:paraId="74062255"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kern w:val="0"/>
                          <w:sz w:val="26"/>
                          <w:szCs w:val="26"/>
                        </w:rPr>
                      </w:pPr>
                      <w:r w:rsidRPr="00B32439">
                        <w:rPr>
                          <w:rFonts w:ascii="HG丸ｺﾞｼｯｸM-PRO" w:eastAsia="HG丸ｺﾞｼｯｸM-PRO" w:hAnsi="HG丸ｺﾞｼｯｸM-PRO" w:hint="eastAsia"/>
                          <w:sz w:val="26"/>
                          <w:szCs w:val="26"/>
                        </w:rPr>
                        <w:t>健診受診者ご本人に対して健診結果を通知する際に同封できる用紙を作成しました。こちらの用紙は</w:t>
                      </w:r>
                      <w:r w:rsidRPr="00B32439">
                        <w:rPr>
                          <w:rFonts w:ascii="HG丸ｺﾞｼｯｸM-PRO" w:eastAsia="HG丸ｺﾞｼｯｸM-PRO" w:hAnsi="HG丸ｺﾞｼｯｸM-PRO" w:hint="eastAsia"/>
                          <w:kern w:val="0"/>
                          <w:sz w:val="26"/>
                          <w:szCs w:val="26"/>
                        </w:rPr>
                        <w:t>1項目だけを知らせる簡便な例です。実際に使用する場合は、イラストを入れたり、受診者が該当する表中の箇所に丸をつける等、より理解が進むように適宜工夫して使用してください。</w:t>
                      </w:r>
                    </w:p>
                    <w:p w14:paraId="2A600819"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sz w:val="26"/>
                          <w:szCs w:val="26"/>
                        </w:rPr>
                      </w:pPr>
                      <w:r w:rsidRPr="00B32439">
                        <w:rPr>
                          <w:rFonts w:ascii="HG丸ｺﾞｼｯｸM-PRO" w:eastAsia="HG丸ｺﾞｼｯｸM-PRO" w:hAnsi="HG丸ｺﾞｼｯｸM-PRO" w:hint="eastAsia"/>
                          <w:kern w:val="0"/>
                          <w:sz w:val="26"/>
                          <w:szCs w:val="26"/>
                        </w:rPr>
                        <w:t>健診受診者ご本人及び医療関係者が、受診目的等を共有することが可能となるとともに、医療関係者への周知・啓発につながることが期待されます。</w:t>
                      </w:r>
                    </w:p>
                    <w:p w14:paraId="41236C3E" w14:textId="77777777" w:rsidR="00BE5DDB" w:rsidRPr="00B32439" w:rsidRDefault="00BE5DDB" w:rsidP="00483BBF">
                      <w:pPr>
                        <w:pStyle w:val="a3"/>
                        <w:numPr>
                          <w:ilvl w:val="0"/>
                          <w:numId w:val="190"/>
                        </w:numPr>
                        <w:spacing w:line="276" w:lineRule="auto"/>
                        <w:ind w:leftChars="0"/>
                        <w:rPr>
                          <w:rFonts w:ascii="HG丸ｺﾞｼｯｸM-PRO" w:eastAsia="HG丸ｺﾞｼｯｸM-PRO"/>
                          <w:sz w:val="26"/>
                          <w:szCs w:val="26"/>
                        </w:rPr>
                      </w:pPr>
                      <w:r w:rsidRPr="00B32439">
                        <w:rPr>
                          <w:rFonts w:ascii="HG丸ｺﾞｼｯｸM-PRO" w:eastAsia="HG丸ｺﾞｼｯｸM-PRO"/>
                          <w:sz w:val="26"/>
                          <w:szCs w:val="26"/>
                        </w:rPr>
                        <w:t>あくまでも文例なので記載方法の変更は</w:t>
                      </w:r>
                      <w:r w:rsidRPr="00B32439">
                        <w:rPr>
                          <w:rFonts w:ascii="HG丸ｺﾞｼｯｸM-PRO" w:eastAsia="HG丸ｺﾞｼｯｸM-PRO" w:hint="eastAsia"/>
                          <w:sz w:val="26"/>
                          <w:szCs w:val="26"/>
                        </w:rPr>
                        <w:t>自由</w:t>
                      </w:r>
                      <w:r w:rsidRPr="00B32439">
                        <w:rPr>
                          <w:rFonts w:ascii="HG丸ｺﾞｼｯｸM-PRO" w:eastAsia="HG丸ｺﾞｼｯｸM-PRO"/>
                          <w:sz w:val="26"/>
                          <w:szCs w:val="26"/>
                        </w:rPr>
                        <w:t>ですが、記載されている科学的</w:t>
                      </w:r>
                      <w:r w:rsidRPr="00B32439">
                        <w:rPr>
                          <w:rFonts w:ascii="HG丸ｺﾞｼｯｸM-PRO" w:eastAsia="HG丸ｺﾞｼｯｸM-PRO" w:hint="eastAsia"/>
                          <w:sz w:val="26"/>
                          <w:szCs w:val="26"/>
                        </w:rPr>
                        <w:t>根拠</w:t>
                      </w:r>
                      <w:r w:rsidRPr="00B32439">
                        <w:rPr>
                          <w:rFonts w:ascii="HG丸ｺﾞｼｯｸM-PRO" w:eastAsia="HG丸ｺﾞｼｯｸM-PRO"/>
                          <w:sz w:val="26"/>
                          <w:szCs w:val="26"/>
                        </w:rPr>
                        <w:t>から逸脱</w:t>
                      </w:r>
                      <w:r w:rsidRPr="00B32439">
                        <w:rPr>
                          <w:rFonts w:ascii="HG丸ｺﾞｼｯｸM-PRO" w:eastAsia="HG丸ｺﾞｼｯｸM-PRO" w:hint="eastAsia"/>
                          <w:sz w:val="26"/>
                          <w:szCs w:val="26"/>
                        </w:rPr>
                        <w:t>し</w:t>
                      </w:r>
                      <w:r w:rsidRPr="00B32439">
                        <w:rPr>
                          <w:rFonts w:ascii="HG丸ｺﾞｼｯｸM-PRO" w:eastAsia="HG丸ｺﾞｼｯｸM-PRO"/>
                          <w:sz w:val="26"/>
                          <w:szCs w:val="26"/>
                        </w:rPr>
                        <w:t>ないように注意してください。</w:t>
                      </w:r>
                    </w:p>
                  </w:txbxContent>
                </v:textbox>
                <w10:wrap anchorx="margin"/>
              </v:shape>
            </w:pict>
          </mc:Fallback>
        </mc:AlternateContent>
      </w:r>
    </w:p>
    <w:p w14:paraId="41A02324" w14:textId="6DF2F1B6" w:rsidR="00595F34" w:rsidRPr="00B32439" w:rsidRDefault="00595F34" w:rsidP="00595F34">
      <w:pPr>
        <w:widowControl/>
        <w:rPr>
          <w:rFonts w:ascii="HG丸ｺﾞｼｯｸM-PRO" w:eastAsia="HG丸ｺﾞｼｯｸM-PRO" w:hAnsi="HG丸ｺﾞｼｯｸM-PRO" w:cs="Times New Roman"/>
          <w:sz w:val="18"/>
          <w:szCs w:val="16"/>
        </w:rPr>
      </w:pPr>
    </w:p>
    <w:p w14:paraId="3770F1E0" w14:textId="77777777" w:rsidR="00595F34" w:rsidRPr="00B32439" w:rsidRDefault="00595F34" w:rsidP="00595F34">
      <w:pPr>
        <w:widowControl/>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cs="Times New Roman"/>
          <w:sz w:val="18"/>
          <w:szCs w:val="16"/>
        </w:rPr>
        <w:br w:type="page"/>
      </w:r>
    </w:p>
    <w:p w14:paraId="02FBE809"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特定健康診査で血圧高値のため医療機関の受診を勧められています。</w:t>
      </w:r>
    </w:p>
    <w:p w14:paraId="15014397" w14:textId="77777777" w:rsidR="00595F34" w:rsidRPr="00B32439" w:rsidRDefault="00595F34" w:rsidP="00595F34">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6C8AB2AD" w14:textId="20E82C41" w:rsidR="00595F34" w:rsidRDefault="00595F34" w:rsidP="00595F34">
      <w:pPr>
        <w:widowControl/>
        <w:rPr>
          <w:rFonts w:ascii="HG丸ｺﾞｼｯｸM-PRO" w:eastAsia="HG丸ｺﾞｼｯｸM-PRO" w:hAnsi="HG丸ｺﾞｼｯｸM-PRO"/>
          <w:b/>
          <w:sz w:val="24"/>
          <w:szCs w:val="24"/>
        </w:rPr>
      </w:pPr>
    </w:p>
    <w:p w14:paraId="05F67F13" w14:textId="77777777" w:rsidR="00052EAC" w:rsidRDefault="00052EAC" w:rsidP="00595F34">
      <w:pPr>
        <w:widowControl/>
        <w:rPr>
          <w:rFonts w:ascii="HG丸ｺﾞｼｯｸM-PRO" w:eastAsia="HG丸ｺﾞｼｯｸM-PRO" w:hAnsi="HG丸ｺﾞｼｯｸM-PRO"/>
          <w:b/>
          <w:sz w:val="24"/>
          <w:szCs w:val="24"/>
        </w:rPr>
      </w:pPr>
    </w:p>
    <w:p w14:paraId="4A1EE486" w14:textId="09A8E34D" w:rsidR="00052EAC" w:rsidRDefault="00052EAC" w:rsidP="00595F34">
      <w:pPr>
        <w:widowControl/>
        <w:rPr>
          <w:rFonts w:ascii="HG丸ｺﾞｼｯｸM-PRO" w:eastAsia="HG丸ｺﾞｼｯｸM-PRO" w:hAnsi="HG丸ｺﾞｼｯｸM-PRO"/>
          <w:b/>
          <w:sz w:val="24"/>
          <w:szCs w:val="24"/>
        </w:rPr>
      </w:pPr>
    </w:p>
    <w:p w14:paraId="2F24A89C" w14:textId="77777777" w:rsidR="00052EAC" w:rsidRPr="00B32439" w:rsidRDefault="00052EAC" w:rsidP="00595F34">
      <w:pPr>
        <w:widowControl/>
        <w:rPr>
          <w:rFonts w:ascii="HG丸ｺﾞｼｯｸM-PRO" w:eastAsia="HG丸ｺﾞｼｯｸM-PRO" w:hAnsi="HG丸ｺﾞｼｯｸM-PRO"/>
          <w:b/>
          <w:sz w:val="24"/>
          <w:szCs w:val="24"/>
        </w:rPr>
      </w:pPr>
    </w:p>
    <w:p w14:paraId="1FF577E2"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収縮期血圧（　　　　）mmHg</w:t>
      </w:r>
    </w:p>
    <w:p w14:paraId="2704D545"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拡張期血圧（　　　　）mmHg</w:t>
      </w:r>
    </w:p>
    <w:p w14:paraId="7F768C6F" w14:textId="2C6545E2" w:rsidR="00595F34" w:rsidRDefault="00595F34" w:rsidP="00595F34">
      <w:pPr>
        <w:widowControl/>
        <w:rPr>
          <w:rFonts w:ascii="HG丸ｺﾞｼｯｸM-PRO" w:eastAsia="HG丸ｺﾞｼｯｸM-PRO" w:hAnsi="HG丸ｺﾞｼｯｸM-PRO"/>
          <w:b/>
          <w:sz w:val="24"/>
          <w:szCs w:val="24"/>
        </w:rPr>
      </w:pPr>
    </w:p>
    <w:p w14:paraId="4436C771" w14:textId="7AAE8A05" w:rsidR="00052EAC" w:rsidRDefault="00052EAC" w:rsidP="00595F34">
      <w:pPr>
        <w:widowControl/>
        <w:rPr>
          <w:rFonts w:ascii="HG丸ｺﾞｼｯｸM-PRO" w:eastAsia="HG丸ｺﾞｼｯｸM-PRO" w:hAnsi="HG丸ｺﾞｼｯｸM-PRO"/>
          <w:b/>
          <w:sz w:val="24"/>
          <w:szCs w:val="24"/>
        </w:rPr>
      </w:pPr>
    </w:p>
    <w:p w14:paraId="2C0674B1" w14:textId="40AE7DC3" w:rsidR="00052EAC" w:rsidRDefault="00052EAC" w:rsidP="00595F34">
      <w:pPr>
        <w:widowControl/>
        <w:rPr>
          <w:rFonts w:ascii="HG丸ｺﾞｼｯｸM-PRO" w:eastAsia="HG丸ｺﾞｼｯｸM-PRO" w:hAnsi="HG丸ｺﾞｼｯｸM-PRO"/>
          <w:b/>
          <w:sz w:val="24"/>
          <w:szCs w:val="24"/>
        </w:rPr>
      </w:pPr>
    </w:p>
    <w:p w14:paraId="31918809" w14:textId="0F90A852" w:rsidR="00052EAC" w:rsidRDefault="00052EAC" w:rsidP="00595F34">
      <w:pPr>
        <w:widowControl/>
        <w:rPr>
          <w:rFonts w:ascii="HG丸ｺﾞｼｯｸM-PRO" w:eastAsia="HG丸ｺﾞｼｯｸM-PRO" w:hAnsi="HG丸ｺﾞｼｯｸM-PRO"/>
          <w:b/>
          <w:sz w:val="24"/>
          <w:szCs w:val="24"/>
        </w:rPr>
      </w:pPr>
    </w:p>
    <w:p w14:paraId="5DED848F" w14:textId="6ABD53EA" w:rsidR="00052EAC" w:rsidRDefault="00052EAC" w:rsidP="00595F34">
      <w:pPr>
        <w:widowControl/>
        <w:rPr>
          <w:rFonts w:ascii="HG丸ｺﾞｼｯｸM-PRO" w:eastAsia="HG丸ｺﾞｼｯｸM-PRO" w:hAnsi="HG丸ｺﾞｼｯｸM-PRO"/>
          <w:b/>
          <w:sz w:val="24"/>
          <w:szCs w:val="24"/>
        </w:rPr>
      </w:pPr>
    </w:p>
    <w:p w14:paraId="078DCE1B" w14:textId="1F3CFD52" w:rsidR="00052EAC" w:rsidRDefault="00D92FA2" w:rsidP="00595F34">
      <w:pPr>
        <w:widowControl/>
        <w:rPr>
          <w:rFonts w:ascii="HG丸ｺﾞｼｯｸM-PRO" w:eastAsia="HG丸ｺﾞｼｯｸM-PRO" w:hAnsi="HG丸ｺﾞｼｯｸM-PRO"/>
          <w:b/>
          <w:sz w:val="22"/>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1840" behindDoc="0" locked="0" layoutInCell="1" allowOverlap="1" wp14:anchorId="7D5772A5" wp14:editId="3D3C47DF">
                <wp:simplePos x="0" y="0"/>
                <wp:positionH relativeFrom="column">
                  <wp:posOffset>-97155</wp:posOffset>
                </wp:positionH>
                <wp:positionV relativeFrom="paragraph">
                  <wp:posOffset>179705</wp:posOffset>
                </wp:positionV>
                <wp:extent cx="5737860" cy="52006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5737860" cy="520065"/>
                        </a:xfrm>
                        <a:prstGeom prst="rect">
                          <a:avLst/>
                        </a:prstGeom>
                        <a:noFill/>
                        <a:ln w="6350">
                          <a:noFill/>
                        </a:ln>
                      </wps:spPr>
                      <wps:txbx>
                        <w:txbxContent>
                          <w:p w14:paraId="14B0E3F5" w14:textId="78472F47" w:rsidR="00D92FA2" w:rsidRDefault="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128</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5772A5" id="テキスト ボックス 54" o:spid="_x0000_s1027" type="#_x0000_t202" style="position:absolute;left:0;text-align:left;margin-left:-7.65pt;margin-top:14.15pt;width:451.8pt;height:40.9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rnGAIAADM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" filled="f" stroked="f" strokeweight=".5pt">
                <v:textbox>
                  <w:txbxContent>
                    <w:p w14:paraId="14B0E3F5" w14:textId="78472F47" w:rsidR="00D92FA2" w:rsidRDefault="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128</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01CF04D7" w14:textId="7DF95B9B" w:rsidR="00D92FA2" w:rsidRDefault="00D92FA2" w:rsidP="00595F34">
      <w:pPr>
        <w:widowControl/>
        <w:rPr>
          <w:rFonts w:ascii="HG丸ｺﾞｼｯｸM-PRO" w:eastAsia="HG丸ｺﾞｼｯｸM-PRO" w:hAnsi="HG丸ｺﾞｼｯｸM-PRO"/>
          <w:b/>
          <w:sz w:val="22"/>
        </w:rPr>
      </w:pPr>
    </w:p>
    <w:p w14:paraId="623C4FA8" w14:textId="3EC8C4A9" w:rsidR="00D92FA2" w:rsidRDefault="00D92FA2" w:rsidP="00595F34">
      <w:pPr>
        <w:widowControl/>
        <w:rPr>
          <w:rFonts w:ascii="HG丸ｺﾞｼｯｸM-PRO" w:eastAsia="HG丸ｺﾞｼｯｸM-PRO" w:hAnsi="HG丸ｺﾞｼｯｸM-PRO"/>
          <w:b/>
          <w:sz w:val="22"/>
        </w:rPr>
      </w:pPr>
    </w:p>
    <w:tbl>
      <w:tblPr>
        <w:tblStyle w:val="aff0"/>
        <w:tblW w:w="9057" w:type="dxa"/>
        <w:tblInd w:w="0" w:type="dxa"/>
        <w:tblLook w:val="04A0" w:firstRow="1" w:lastRow="0" w:firstColumn="1" w:lastColumn="0" w:noHBand="0" w:noVBand="1"/>
      </w:tblPr>
      <w:tblGrid>
        <w:gridCol w:w="416"/>
        <w:gridCol w:w="1696"/>
        <w:gridCol w:w="3827"/>
        <w:gridCol w:w="1843"/>
        <w:gridCol w:w="1275"/>
      </w:tblGrid>
      <w:tr w:rsidR="00595F34" w:rsidRPr="00B32439" w14:paraId="668D1D1D" w14:textId="77777777" w:rsidTr="00BE5DDB">
        <w:trPr>
          <w:trHeight w:val="313"/>
        </w:trPr>
        <w:tc>
          <w:tcPr>
            <w:tcW w:w="5939" w:type="dxa"/>
            <w:gridSpan w:val="3"/>
            <w:vMerge w:val="restart"/>
          </w:tcPr>
          <w:p w14:paraId="26F35634" w14:textId="77777777" w:rsidR="00595F34" w:rsidRPr="00B32439" w:rsidRDefault="00595F34" w:rsidP="00BE5DDB">
            <w:pPr>
              <w:widowControl/>
              <w:jc w:val="cente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健診判定</w:t>
            </w:r>
          </w:p>
        </w:tc>
        <w:tc>
          <w:tcPr>
            <w:tcW w:w="3118" w:type="dxa"/>
            <w:gridSpan w:val="2"/>
          </w:tcPr>
          <w:p w14:paraId="603EDC0F" w14:textId="77777777" w:rsidR="00595F34" w:rsidRPr="00B32439" w:rsidRDefault="00595F34" w:rsidP="00BE5DDB">
            <w:pPr>
              <w:widowControl/>
              <w:jc w:val="cente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対応</w:t>
            </w:r>
          </w:p>
        </w:tc>
      </w:tr>
      <w:tr w:rsidR="00595F34" w:rsidRPr="00B32439" w14:paraId="10A1ED75" w14:textId="77777777" w:rsidTr="00BE5DDB">
        <w:trPr>
          <w:trHeight w:val="347"/>
        </w:trPr>
        <w:tc>
          <w:tcPr>
            <w:tcW w:w="5939" w:type="dxa"/>
            <w:gridSpan w:val="3"/>
            <w:vMerge/>
          </w:tcPr>
          <w:p w14:paraId="4EA2D06E" w14:textId="77777777" w:rsidR="00595F34" w:rsidRPr="00B32439" w:rsidRDefault="00595F34" w:rsidP="00BE5DDB">
            <w:pPr>
              <w:widowControl/>
              <w:rPr>
                <w:rFonts w:ascii="HG丸ｺﾞｼｯｸM-PRO" w:eastAsia="HG丸ｺﾞｼｯｸM-PRO" w:hAnsi="HG丸ｺﾞｼｯｸM-PRO"/>
                <w:b/>
                <w:sz w:val="20"/>
                <w:szCs w:val="20"/>
              </w:rPr>
            </w:pPr>
          </w:p>
        </w:tc>
        <w:tc>
          <w:tcPr>
            <w:tcW w:w="1843" w:type="dxa"/>
          </w:tcPr>
          <w:p w14:paraId="5722DF35"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肥満者の場合</w:t>
            </w:r>
          </w:p>
        </w:tc>
        <w:tc>
          <w:tcPr>
            <w:tcW w:w="1275" w:type="dxa"/>
          </w:tcPr>
          <w:p w14:paraId="6FD9C686"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非肥満者の場合</w:t>
            </w:r>
          </w:p>
        </w:tc>
      </w:tr>
      <w:tr w:rsidR="00595F34" w:rsidRPr="00B32439" w14:paraId="1FB24CF5" w14:textId="77777777" w:rsidTr="00BE5DDB">
        <w:trPr>
          <w:trHeight w:val="61"/>
        </w:trPr>
        <w:tc>
          <w:tcPr>
            <w:tcW w:w="416" w:type="dxa"/>
            <w:vMerge w:val="restart"/>
          </w:tcPr>
          <w:p w14:paraId="2F1F4ED6" w14:textId="77777777" w:rsidR="00595F34" w:rsidRPr="00B32439"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異常</w:t>
            </w:r>
          </w:p>
          <w:p w14:paraId="5F203D75" w14:textId="77777777" w:rsidR="00595F34" w:rsidRPr="00B32439" w:rsidRDefault="00595F34" w:rsidP="00BE5DDB">
            <w:pPr>
              <w:widowControl/>
              <w:rPr>
                <w:rFonts w:ascii="HG丸ｺﾞｼｯｸM-PRO" w:eastAsia="HG丸ｺﾞｼｯｸM-PRO" w:hAnsi="HG丸ｺﾞｼｯｸM-PRO"/>
                <w:b/>
                <w:sz w:val="20"/>
                <w:szCs w:val="20"/>
              </w:rPr>
            </w:pPr>
          </w:p>
          <w:p w14:paraId="72E2A9E9" w14:textId="77777777" w:rsidR="00595F34" w:rsidRPr="00B32439" w:rsidRDefault="00595F34" w:rsidP="00BE5DDB">
            <w:pPr>
              <w:widowControl/>
              <w:rPr>
                <w:rFonts w:ascii="HG丸ｺﾞｼｯｸM-PRO" w:eastAsia="HG丸ｺﾞｼｯｸM-PRO" w:hAnsi="HG丸ｺﾞｼｯｸM-PRO"/>
                <w:b/>
                <w:sz w:val="20"/>
                <w:szCs w:val="20"/>
              </w:rPr>
            </w:pPr>
          </w:p>
          <w:p w14:paraId="7C9D4BDF"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8352" behindDoc="0" locked="0" layoutInCell="1" allowOverlap="1" wp14:anchorId="116EA45C" wp14:editId="5CA4298C">
                      <wp:simplePos x="0" y="0"/>
                      <wp:positionH relativeFrom="column">
                        <wp:posOffset>-635772</wp:posOffset>
                      </wp:positionH>
                      <wp:positionV relativeFrom="paragraph">
                        <wp:posOffset>228415</wp:posOffset>
                      </wp:positionV>
                      <wp:extent cx="1403640" cy="635"/>
                      <wp:effectExtent l="34607" t="41593" r="79058" b="60007"/>
                      <wp:wrapNone/>
                      <wp:docPr id="134" name="コネクタ: カギ線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3640" cy="635"/>
                              </a:xfrm>
                              <a:prstGeom prst="bentConnector3">
                                <a:avLst>
                                  <a:gd name="adj1" fmla="val 50000"/>
                                </a:avLst>
                              </a:prstGeom>
                              <a:noFill/>
                              <a:ln w="25400">
                                <a:solidFill>
                                  <a:srgbClr val="000000"/>
                                </a:solidFill>
                                <a:miter lim="800000"/>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4243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4" o:spid="_x0000_s1026" type="#_x0000_t34" style="position:absolute;left:0;text-align:left;margin-left:-50.05pt;margin-top:18pt;width:110.5pt;height:.0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" strokeweight="2pt">
                      <v:stroke startarrow="classic" startarrowwidth="wide" startarrowlength="long" endarrow="classic" endarrowwidth="wide" endarrowlength="long"/>
                    </v:shape>
                  </w:pict>
                </mc:Fallback>
              </mc:AlternateContent>
            </w:r>
          </w:p>
          <w:p w14:paraId="3974B082" w14:textId="77777777" w:rsidR="00595F34" w:rsidRPr="00B32439" w:rsidRDefault="00595F34" w:rsidP="00BE5DDB">
            <w:pPr>
              <w:widowControl/>
              <w:rPr>
                <w:rFonts w:ascii="HG丸ｺﾞｼｯｸM-PRO" w:eastAsia="HG丸ｺﾞｼｯｸM-PRO" w:hAnsi="HG丸ｺﾞｼｯｸM-PRO"/>
                <w:b/>
                <w:sz w:val="20"/>
                <w:szCs w:val="20"/>
              </w:rPr>
            </w:pPr>
          </w:p>
          <w:p w14:paraId="4CA446DD" w14:textId="77777777" w:rsidR="00595F34" w:rsidRPr="00B32439" w:rsidRDefault="00595F34" w:rsidP="00BE5DDB">
            <w:pPr>
              <w:widowControl/>
              <w:rPr>
                <w:rFonts w:ascii="HG丸ｺﾞｼｯｸM-PRO" w:eastAsia="HG丸ｺﾞｼｯｸM-PRO" w:hAnsi="HG丸ｺﾞｼｯｸM-PRO"/>
                <w:b/>
                <w:sz w:val="20"/>
                <w:szCs w:val="20"/>
              </w:rPr>
            </w:pPr>
          </w:p>
          <w:p w14:paraId="553F6BBE" w14:textId="77777777" w:rsidR="00595F34" w:rsidRPr="00B32439" w:rsidRDefault="00595F34" w:rsidP="00BE5DDB">
            <w:pPr>
              <w:widowControl/>
              <w:rPr>
                <w:rFonts w:ascii="HG丸ｺﾞｼｯｸM-PRO" w:eastAsia="HG丸ｺﾞｼｯｸM-PRO" w:hAnsi="HG丸ｺﾞｼｯｸM-PRO"/>
                <w:b/>
                <w:sz w:val="20"/>
                <w:szCs w:val="20"/>
              </w:rPr>
            </w:pPr>
          </w:p>
          <w:p w14:paraId="7D154198"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正常</w:t>
            </w:r>
          </w:p>
        </w:tc>
        <w:tc>
          <w:tcPr>
            <w:tcW w:w="1696" w:type="dxa"/>
            <w:vMerge w:val="restart"/>
          </w:tcPr>
          <w:p w14:paraId="338261CD" w14:textId="77777777" w:rsidR="00595F34" w:rsidRPr="0017160F" w:rsidRDefault="00595F34" w:rsidP="00BE5DDB">
            <w:pPr>
              <w:pBdr>
                <w:left w:val="single" w:sz="4" w:space="4" w:color="auto"/>
              </w:pBd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受診勧奨判定値を超えるレベル</w:t>
            </w:r>
          </w:p>
        </w:tc>
        <w:tc>
          <w:tcPr>
            <w:tcW w:w="3827" w:type="dxa"/>
          </w:tcPr>
          <w:p w14:paraId="2BEEB96F"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収縮期血圧</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160mmHg</w:t>
            </w:r>
          </w:p>
          <w:p w14:paraId="004CA780"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cs="Arial" w:hint="eastAsia"/>
                <w:kern w:val="24"/>
                <w:sz w:val="20"/>
                <w:szCs w:val="20"/>
              </w:rPr>
              <w:t>又は 拡張期血圧</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100mmHg</w:t>
            </w:r>
          </w:p>
        </w:tc>
        <w:tc>
          <w:tcPr>
            <w:tcW w:w="3118" w:type="dxa"/>
            <w:gridSpan w:val="2"/>
            <w:shd w:val="clear" w:color="auto" w:fill="A6A6A6" w:themeFill="background1" w:themeFillShade="A6"/>
          </w:tcPr>
          <w:p w14:paraId="17C29A9E"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①すぐに医療機関の受診を</w:t>
            </w:r>
          </w:p>
        </w:tc>
      </w:tr>
      <w:tr w:rsidR="00595F34" w:rsidRPr="00B32439" w14:paraId="24323B34" w14:textId="77777777" w:rsidTr="00BE5DDB">
        <w:trPr>
          <w:trHeight w:val="923"/>
        </w:trPr>
        <w:tc>
          <w:tcPr>
            <w:tcW w:w="416" w:type="dxa"/>
            <w:vMerge/>
          </w:tcPr>
          <w:p w14:paraId="163F25A2"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vMerge/>
          </w:tcPr>
          <w:p w14:paraId="0F93809C" w14:textId="77777777" w:rsidR="00595F34" w:rsidRPr="00B32439" w:rsidRDefault="00595F34" w:rsidP="00BE5DDB">
            <w:pPr>
              <w:widowControl/>
              <w:rPr>
                <w:rFonts w:ascii="HG丸ｺﾞｼｯｸM-PRO" w:eastAsia="HG丸ｺﾞｼｯｸM-PRO" w:hAnsi="HG丸ｺﾞｼｯｸM-PRO"/>
                <w:b/>
                <w:sz w:val="20"/>
                <w:szCs w:val="20"/>
              </w:rPr>
            </w:pPr>
          </w:p>
        </w:tc>
        <w:tc>
          <w:tcPr>
            <w:tcW w:w="3827" w:type="dxa"/>
          </w:tcPr>
          <w:p w14:paraId="28B9A276"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140mmHg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収縮期血圧＜160mmHg</w:t>
            </w:r>
          </w:p>
          <w:p w14:paraId="749A4EC6" w14:textId="77777777" w:rsidR="00595F34"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又は</w:t>
            </w:r>
          </w:p>
          <w:p w14:paraId="5ECCEDD3" w14:textId="77777777" w:rsidR="00595F34" w:rsidRPr="00C74FB8"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90mmHg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拡張期血圧＜100mmHg</w:t>
            </w:r>
          </w:p>
        </w:tc>
        <w:tc>
          <w:tcPr>
            <w:tcW w:w="3118" w:type="dxa"/>
            <w:gridSpan w:val="2"/>
            <w:shd w:val="clear" w:color="auto" w:fill="BFBFBF" w:themeFill="background1" w:themeFillShade="BF"/>
          </w:tcPr>
          <w:p w14:paraId="76CCA711"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②生活習慣を改善する努力をした上で、数値が改善しないなら医療機関の受診を</w:t>
            </w:r>
          </w:p>
        </w:tc>
      </w:tr>
      <w:tr w:rsidR="00595F34" w:rsidRPr="00B32439" w14:paraId="66CD5A2D" w14:textId="77777777" w:rsidTr="00BE5DDB">
        <w:trPr>
          <w:trHeight w:val="1081"/>
        </w:trPr>
        <w:tc>
          <w:tcPr>
            <w:tcW w:w="416" w:type="dxa"/>
            <w:vMerge/>
          </w:tcPr>
          <w:p w14:paraId="3615EF77"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tcPr>
          <w:p w14:paraId="02907D34" w14:textId="77777777" w:rsidR="00595F34" w:rsidRPr="0017160F"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保健指導判定値を超えるレベル</w:t>
            </w:r>
          </w:p>
        </w:tc>
        <w:tc>
          <w:tcPr>
            <w:tcW w:w="3827" w:type="dxa"/>
          </w:tcPr>
          <w:p w14:paraId="7C1FE69D"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130mmHg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収縮期血圧＜140mmHg</w:t>
            </w:r>
          </w:p>
          <w:p w14:paraId="6EDF141D" w14:textId="77777777" w:rsidR="00595F34"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又は</w:t>
            </w:r>
          </w:p>
          <w:p w14:paraId="7F138FD9" w14:textId="77777777" w:rsidR="00595F34" w:rsidRPr="00D12CF7"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85mmHg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拡張期血圧＜90mmHg</w:t>
            </w:r>
          </w:p>
        </w:tc>
        <w:tc>
          <w:tcPr>
            <w:tcW w:w="1843" w:type="dxa"/>
            <w:shd w:val="clear" w:color="auto" w:fill="D9D9D9" w:themeFill="background1" w:themeFillShade="D9"/>
          </w:tcPr>
          <w:p w14:paraId="2C8266A7"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③特定保健指導の積極的な活用と生活習慣の改善を</w:t>
            </w:r>
          </w:p>
        </w:tc>
        <w:tc>
          <w:tcPr>
            <w:tcW w:w="1275" w:type="dxa"/>
            <w:shd w:val="clear" w:color="auto" w:fill="F2F2F2" w:themeFill="background1" w:themeFillShade="F2"/>
          </w:tcPr>
          <w:p w14:paraId="21A8E106"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④生活習慣の改善を</w:t>
            </w:r>
          </w:p>
        </w:tc>
      </w:tr>
      <w:tr w:rsidR="00595F34" w:rsidRPr="00B32439" w14:paraId="0A6045EA" w14:textId="77777777" w:rsidTr="00BE5DDB">
        <w:trPr>
          <w:trHeight w:val="529"/>
        </w:trPr>
        <w:tc>
          <w:tcPr>
            <w:tcW w:w="416" w:type="dxa"/>
            <w:vMerge/>
          </w:tcPr>
          <w:p w14:paraId="6F09569F"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tcPr>
          <w:p w14:paraId="544D0FA4" w14:textId="77777777" w:rsidR="00595F34" w:rsidRPr="0017160F"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保健指導判定値未満のレベル</w:t>
            </w:r>
          </w:p>
        </w:tc>
        <w:tc>
          <w:tcPr>
            <w:tcW w:w="3827" w:type="dxa"/>
          </w:tcPr>
          <w:p w14:paraId="2B5DE66A"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収縮期血圧＜130mmHg</w:t>
            </w:r>
          </w:p>
          <w:p w14:paraId="4C5D3032" w14:textId="77777777" w:rsidR="00595F34" w:rsidRPr="00D12CF7"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かつ拡張期血圧＜85mmHg</w:t>
            </w:r>
          </w:p>
        </w:tc>
        <w:tc>
          <w:tcPr>
            <w:tcW w:w="3118" w:type="dxa"/>
            <w:gridSpan w:val="2"/>
          </w:tcPr>
          <w:p w14:paraId="2E0ED724"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⑤今後も継続して健診受診を</w:t>
            </w:r>
          </w:p>
        </w:tc>
      </w:tr>
    </w:tbl>
    <w:p w14:paraId="2A66E093" w14:textId="77777777" w:rsidR="00595F34" w:rsidRPr="00B32439" w:rsidRDefault="00595F34" w:rsidP="00595F34">
      <w:pPr>
        <w:widowControl/>
        <w:rPr>
          <w:rFonts w:ascii="HG丸ｺﾞｼｯｸM-PRO" w:eastAsia="HG丸ｺﾞｼｯｸM-PRO" w:hAnsi="HG丸ｺﾞｼｯｸM-PRO"/>
          <w:b/>
          <w:sz w:val="22"/>
        </w:rPr>
      </w:pPr>
    </w:p>
    <w:p w14:paraId="47C23494" w14:textId="77777777" w:rsidR="00595F34" w:rsidRPr="00B32439" w:rsidRDefault="00595F34" w:rsidP="00595F34">
      <w:pPr>
        <w:widowControl/>
        <w:rPr>
          <w:rFonts w:ascii="HG丸ｺﾞｼｯｸM-PRO" w:eastAsia="HG丸ｺﾞｼｯｸM-PRO" w:hAnsi="HG丸ｺﾞｼｯｸM-PRO"/>
          <w:b/>
          <w:sz w:val="24"/>
          <w:szCs w:val="24"/>
        </w:rPr>
      </w:pPr>
    </w:p>
    <w:p w14:paraId="0067EF0E" w14:textId="77777777" w:rsidR="00595F34" w:rsidRPr="00B32439" w:rsidRDefault="00595F34" w:rsidP="00595F34">
      <w:pPr>
        <w:widowControl/>
        <w:jc w:val="left"/>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cs="Times New Roman"/>
          <w:sz w:val="18"/>
          <w:szCs w:val="16"/>
        </w:rPr>
        <w:br w:type="page"/>
      </w:r>
    </w:p>
    <w:p w14:paraId="09A2DD4C" w14:textId="77777777" w:rsidR="00BD1010" w:rsidRPr="00B32439" w:rsidRDefault="00BD1010" w:rsidP="00BD1010">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特定健康診査で脂質異常のため医療機関の受診を勧められています。</w:t>
      </w:r>
    </w:p>
    <w:p w14:paraId="4810609C" w14:textId="77777777" w:rsidR="00BD1010" w:rsidRPr="00B32439" w:rsidRDefault="00BD1010" w:rsidP="00BD1010">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37571CC2" w14:textId="77777777" w:rsidR="00BD1010" w:rsidRPr="00B32439" w:rsidRDefault="00BD1010" w:rsidP="00BD1010">
      <w:pPr>
        <w:widowControl/>
        <w:rPr>
          <w:rFonts w:ascii="HG丸ｺﾞｼｯｸM-PRO" w:eastAsia="HG丸ｺﾞｼｯｸM-PRO" w:hAnsi="HG丸ｺﾞｼｯｸM-PRO"/>
          <w:b/>
          <w:sz w:val="24"/>
          <w:szCs w:val="24"/>
        </w:rPr>
      </w:pPr>
    </w:p>
    <w:p w14:paraId="23F72162" w14:textId="77777777" w:rsidR="00BD1010" w:rsidRPr="00B32439" w:rsidRDefault="00BD1010" w:rsidP="00BD1010">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8"/>
          <w:szCs w:val="28"/>
        </w:rPr>
        <w:t>LDLコレステロール（　　　　　　）mg/dl</w:t>
      </w:r>
    </w:p>
    <w:p w14:paraId="5AC87D73" w14:textId="77777777" w:rsidR="00BD1010" w:rsidRPr="00B32439" w:rsidRDefault="00BD1010" w:rsidP="00BD1010">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空腹時中性脂肪（TG）　（　　　　　　）mg/dl</w:t>
      </w:r>
    </w:p>
    <w:p w14:paraId="58817E3E" w14:textId="77777777" w:rsidR="00BD1010" w:rsidRPr="00B32439" w:rsidRDefault="00BD1010" w:rsidP="00BD1010">
      <w:pPr>
        <w:widowControl/>
        <w:rPr>
          <w:rFonts w:ascii="HG丸ｺﾞｼｯｸM-PRO" w:eastAsia="HG丸ｺﾞｼｯｸM-PRO" w:hAnsi="HG丸ｺﾞｼｯｸM-PRO"/>
          <w:b/>
          <w:sz w:val="28"/>
          <w:szCs w:val="28"/>
          <w:lang w:eastAsia="zh-CN"/>
        </w:rPr>
      </w:pPr>
      <w:r w:rsidRPr="00B32439">
        <w:rPr>
          <w:rFonts w:ascii="HG丸ｺﾞｼｯｸM-PRO" w:eastAsia="HG丸ｺﾞｼｯｸM-PRO" w:hAnsi="HG丸ｺﾞｼｯｸM-PRO" w:hint="eastAsia"/>
          <w:b/>
          <w:sz w:val="28"/>
          <w:szCs w:val="28"/>
          <w:lang w:eastAsia="zh-CN"/>
        </w:rPr>
        <w:t>随時中性脂肪（TG）　（　　　　　　）mg/dl</w:t>
      </w:r>
    </w:p>
    <w:p w14:paraId="7AD4E5B7" w14:textId="77777777" w:rsidR="00BD1010" w:rsidRPr="00B32439" w:rsidRDefault="00BD1010" w:rsidP="00BD1010">
      <w:pPr>
        <w:widowControl/>
        <w:rPr>
          <w:rFonts w:ascii="HG丸ｺﾞｼｯｸM-PRO" w:eastAsia="HG丸ｺﾞｼｯｸM-PRO" w:hAnsi="HG丸ｺﾞｼｯｸM-PRO"/>
          <w:b/>
          <w:sz w:val="24"/>
          <w:szCs w:val="24"/>
          <w:lang w:eastAsia="zh-CN"/>
        </w:rPr>
      </w:pPr>
    </w:p>
    <w:p w14:paraId="0DBF2D3C" w14:textId="77777777" w:rsidR="00116476" w:rsidRDefault="00366F19" w:rsidP="00BD1010">
      <w:pPr>
        <w:pStyle w:val="a3"/>
        <w:widowControl/>
        <w:numPr>
          <w:ilvl w:val="0"/>
          <w:numId w:val="84"/>
        </w:numPr>
        <w:ind w:leftChars="0" w:left="284" w:hanging="284"/>
        <w:rPr>
          <w:rFonts w:ascii="HG丸ｺﾞｼｯｸM-PRO" w:eastAsia="HG丸ｺﾞｼｯｸM-PRO" w:hAnsi="HG丸ｺﾞｼｯｸM-PRO"/>
          <w:b/>
          <w:sz w:val="18"/>
          <w:szCs w:val="18"/>
        </w:rPr>
      </w:pPr>
      <w:r w:rsidRPr="00366F19">
        <w:rPr>
          <w:rFonts w:ascii="HG丸ｺﾞｼｯｸM-PRO" w:eastAsia="HG丸ｺﾞｼｯｸM-PRO" w:hAnsi="HG丸ｺﾞｼｯｸM-PRO" w:hint="eastAsia"/>
          <w:b/>
          <w:sz w:val="18"/>
          <w:szCs w:val="18"/>
        </w:rPr>
        <w:t>やむを得ず空腹時以外に採血を行う場合は、随時中性脂肪により脂質検査を行うことを可とする。</w:t>
      </w:r>
    </w:p>
    <w:p w14:paraId="547D8B79" w14:textId="61EA44BC" w:rsidR="00BD1010" w:rsidRPr="00675872" w:rsidRDefault="00116476" w:rsidP="00116476">
      <w:pPr>
        <w:pStyle w:val="a3"/>
        <w:widowControl/>
        <w:ind w:leftChars="0" w:left="284"/>
        <w:rPr>
          <w:rFonts w:ascii="HG丸ｺﾞｼｯｸM-PRO" w:eastAsia="HG丸ｺﾞｼｯｸM-PRO" w:hAnsi="HG丸ｺﾞｼｯｸM-PRO"/>
          <w:b/>
          <w:sz w:val="18"/>
          <w:szCs w:val="18"/>
        </w:rPr>
      </w:pPr>
      <w:r w:rsidRPr="00116476">
        <w:rPr>
          <w:rFonts w:ascii="HG丸ｺﾞｼｯｸM-PRO" w:eastAsia="HG丸ｺﾞｼｯｸM-PRO" w:hAnsi="HG丸ｺﾞｼｯｸM-PRO" w:hint="eastAsia"/>
          <w:b/>
          <w:sz w:val="18"/>
          <w:szCs w:val="18"/>
        </w:rPr>
        <w:t>なお、空腹時とは絶食</w:t>
      </w:r>
      <w:r w:rsidRPr="00116476">
        <w:rPr>
          <w:rFonts w:ascii="HG丸ｺﾞｼｯｸM-PRO" w:eastAsia="HG丸ｺﾞｼｯｸM-PRO" w:hAnsi="HG丸ｺﾞｼｯｸM-PRO"/>
          <w:b/>
          <w:sz w:val="18"/>
          <w:szCs w:val="18"/>
        </w:rPr>
        <w:t>10 時間以上とする。</w:t>
      </w:r>
    </w:p>
    <w:p w14:paraId="6F5C93AB" w14:textId="70696136" w:rsidR="00BD1010" w:rsidRPr="00B32439" w:rsidRDefault="00BD1010" w:rsidP="00BD1010">
      <w:pPr>
        <w:widowControl/>
        <w:jc w:val="right"/>
        <w:rPr>
          <w:rFonts w:ascii="HG丸ｺﾞｼｯｸM-PRO" w:eastAsia="HG丸ｺﾞｼｯｸM-PRO" w:hAnsi="HG丸ｺﾞｼｯｸM-PRO"/>
          <w:b/>
          <w:sz w:val="18"/>
          <w:szCs w:val="18"/>
        </w:rPr>
      </w:pPr>
      <w:r w:rsidRPr="00B32439">
        <w:rPr>
          <w:rFonts w:ascii="HG丸ｺﾞｼｯｸM-PRO" w:eastAsia="HG丸ｺﾞｼｯｸM-PRO" w:hAnsi="HG丸ｺﾞｼｯｸM-PRO" w:hint="eastAsia"/>
          <w:b/>
          <w:sz w:val="18"/>
          <w:szCs w:val="18"/>
        </w:rPr>
        <w:t>（</w:t>
      </w:r>
      <w:r w:rsidR="00116476">
        <w:rPr>
          <w:rFonts w:ascii="HG丸ｺﾞｼｯｸM-PRO" w:eastAsia="HG丸ｺﾞｼｯｸM-PRO" w:hAnsi="HG丸ｺﾞｼｯｸM-PRO" w:hint="eastAsia"/>
          <w:b/>
          <w:sz w:val="18"/>
          <w:szCs w:val="18"/>
        </w:rPr>
        <w:t>標準的な</w:t>
      </w:r>
      <w:r w:rsidRPr="00B32439">
        <w:rPr>
          <w:rFonts w:ascii="HG丸ｺﾞｼｯｸM-PRO" w:eastAsia="HG丸ｺﾞｼｯｸM-PRO" w:hAnsi="HG丸ｺﾞｼｯｸM-PRO" w:hint="eastAsia"/>
          <w:b/>
          <w:sz w:val="18"/>
          <w:szCs w:val="18"/>
        </w:rPr>
        <w:t>健診・保健指導プログラム（令和６年度版））</w:t>
      </w:r>
    </w:p>
    <w:p w14:paraId="4D9A0AD8" w14:textId="77777777" w:rsidR="00BD1010" w:rsidRDefault="00BD1010" w:rsidP="00BD1010">
      <w:pPr>
        <w:widowControl/>
        <w:rPr>
          <w:rFonts w:ascii="HG丸ｺﾞｼｯｸM-PRO" w:eastAsia="HG丸ｺﾞｼｯｸM-PRO" w:hAnsi="HG丸ｺﾞｼｯｸM-PRO"/>
          <w:b/>
          <w:sz w:val="24"/>
          <w:szCs w:val="24"/>
        </w:rPr>
      </w:pPr>
    </w:p>
    <w:p w14:paraId="299EE6E6" w14:textId="77777777" w:rsidR="00BD1010" w:rsidRDefault="00BD1010" w:rsidP="00BD1010">
      <w:pPr>
        <w:widowControl/>
        <w:rPr>
          <w:rFonts w:ascii="HG丸ｺﾞｼｯｸM-PRO" w:eastAsia="HG丸ｺﾞｼｯｸM-PRO" w:hAnsi="HG丸ｺﾞｼｯｸM-PRO"/>
          <w:b/>
          <w:sz w:val="24"/>
          <w:szCs w:val="24"/>
        </w:rPr>
      </w:pPr>
    </w:p>
    <w:p w14:paraId="45C2D32B" w14:textId="72064EF9" w:rsidR="00F243B2" w:rsidRDefault="00D92FA2" w:rsidP="00BD1010">
      <w:pPr>
        <w:widowControl/>
        <w:rPr>
          <w:rFonts w:ascii="HG丸ｺﾞｼｯｸM-PRO" w:eastAsia="HG丸ｺﾞｼｯｸM-PRO" w:hAnsi="HG丸ｺﾞｼｯｸM-PRO"/>
          <w:b/>
          <w:sz w:val="22"/>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3888" behindDoc="0" locked="0" layoutInCell="1" allowOverlap="1" wp14:anchorId="13C76EFC" wp14:editId="38550668">
                <wp:simplePos x="0" y="0"/>
                <wp:positionH relativeFrom="column">
                  <wp:posOffset>-85726</wp:posOffset>
                </wp:positionH>
                <wp:positionV relativeFrom="paragraph">
                  <wp:posOffset>179705</wp:posOffset>
                </wp:positionV>
                <wp:extent cx="5800725" cy="520065"/>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5800725" cy="520065"/>
                        </a:xfrm>
                        <a:prstGeom prst="rect">
                          <a:avLst/>
                        </a:prstGeom>
                        <a:noFill/>
                        <a:ln w="6350">
                          <a:noFill/>
                        </a:ln>
                      </wps:spPr>
                      <wps:txbx>
                        <w:txbxContent>
                          <w:p w14:paraId="62A4B038" w14:textId="2AF9DF1D" w:rsidR="00D92FA2" w:rsidRDefault="00D92FA2" w:rsidP="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Pr>
                                <w:rFonts w:ascii="HG丸ｺﾞｼｯｸM-PRO" w:eastAsia="HG丸ｺﾞｼｯｸM-PRO" w:hAnsi="HG丸ｺﾞｼｯｸM-PRO"/>
                                <w:b/>
                                <w:sz w:val="22"/>
                              </w:rPr>
                              <w:br/>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1３３</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C76EFC" id="テキスト ボックス 76" o:spid="_x0000_s1028" type="#_x0000_t202" style="position:absolute;left:0;text-align:left;margin-left:-6.75pt;margin-top:14.15pt;width:456.75pt;height:40.95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EoGg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" filled="f" stroked="f" strokeweight=".5pt">
                <v:textbox>
                  <w:txbxContent>
                    <w:p w14:paraId="62A4B038" w14:textId="2AF9DF1D" w:rsidR="00D92FA2" w:rsidRDefault="00D92FA2" w:rsidP="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Pr>
                          <w:rFonts w:ascii="HG丸ｺﾞｼｯｸM-PRO" w:eastAsia="HG丸ｺﾞｼｯｸM-PRO" w:hAnsi="HG丸ｺﾞｼｯｸM-PRO"/>
                          <w:b/>
                          <w:sz w:val="22"/>
                        </w:rPr>
                        <w:br/>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1３３</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7710A349" w14:textId="54551909" w:rsidR="00D92FA2" w:rsidRDefault="00D92FA2" w:rsidP="00BD1010">
      <w:pPr>
        <w:widowControl/>
        <w:rPr>
          <w:rFonts w:ascii="HG丸ｺﾞｼｯｸM-PRO" w:eastAsia="HG丸ｺﾞｼｯｸM-PRO" w:hAnsi="HG丸ｺﾞｼｯｸM-PRO"/>
          <w:b/>
          <w:sz w:val="22"/>
        </w:rPr>
      </w:pPr>
    </w:p>
    <w:p w14:paraId="5FAE4F4D" w14:textId="77777777" w:rsidR="00D92FA2" w:rsidRPr="00B32439" w:rsidRDefault="00D92FA2" w:rsidP="00BD1010">
      <w:pPr>
        <w:widowControl/>
        <w:rPr>
          <w:rFonts w:ascii="HG丸ｺﾞｼｯｸM-PRO" w:eastAsia="HG丸ｺﾞｼｯｸM-PRO" w:hAnsi="HG丸ｺﾞｼｯｸM-PRO"/>
          <w:b/>
          <w:sz w:val="22"/>
        </w:rPr>
      </w:pPr>
    </w:p>
    <w:tbl>
      <w:tblPr>
        <w:tblStyle w:val="aff0"/>
        <w:tblW w:w="9072" w:type="dxa"/>
        <w:tblInd w:w="-15" w:type="dxa"/>
        <w:tblLook w:val="04A0" w:firstRow="1" w:lastRow="0" w:firstColumn="1" w:lastColumn="0" w:noHBand="0" w:noVBand="1"/>
      </w:tblPr>
      <w:tblGrid>
        <w:gridCol w:w="436"/>
        <w:gridCol w:w="1245"/>
        <w:gridCol w:w="3972"/>
        <w:gridCol w:w="1728"/>
        <w:gridCol w:w="1691"/>
      </w:tblGrid>
      <w:tr w:rsidR="00BD1010" w:rsidRPr="00B32439" w14:paraId="018BFC6D" w14:textId="77777777" w:rsidTr="00866AC4">
        <w:trPr>
          <w:trHeight w:val="330"/>
        </w:trPr>
        <w:tc>
          <w:tcPr>
            <w:tcW w:w="5653" w:type="dxa"/>
            <w:gridSpan w:val="3"/>
            <w:vMerge w:val="restart"/>
            <w:vAlign w:val="center"/>
            <w:hideMark/>
          </w:tcPr>
          <w:p w14:paraId="0E06D936" w14:textId="77777777" w:rsidR="00BD1010" w:rsidRPr="00C6696E" w:rsidRDefault="00BD1010" w:rsidP="00866AC4">
            <w:pPr>
              <w:rPr>
                <w:rFonts w:ascii="HG丸ｺﾞｼｯｸM-PRO" w:eastAsia="HG丸ｺﾞｼｯｸM-PRO" w:hAnsi="HG丸ｺﾞｼｯｸM-PRO"/>
                <w:sz w:val="20"/>
                <w:szCs w:val="20"/>
              </w:rPr>
            </w:pPr>
            <w:r w:rsidRPr="00C6696E">
              <w:rPr>
                <w:rFonts w:ascii="HG丸ｺﾞｼｯｸM-PRO" w:eastAsia="HG丸ｺﾞｼｯｸM-PRO" w:hAnsi="HG丸ｺﾞｼｯｸM-PRO" w:hint="eastAsia"/>
                <w:sz w:val="20"/>
                <w:szCs w:val="20"/>
              </w:rPr>
              <w:t>健診判定</w:t>
            </w:r>
          </w:p>
        </w:tc>
        <w:tc>
          <w:tcPr>
            <w:tcW w:w="3419" w:type="dxa"/>
            <w:gridSpan w:val="2"/>
            <w:hideMark/>
          </w:tcPr>
          <w:p w14:paraId="37C7A830" w14:textId="77777777" w:rsidR="00BD1010" w:rsidRPr="00C6696E" w:rsidRDefault="00BD1010" w:rsidP="00866AC4">
            <w:pPr>
              <w:rPr>
                <w:rFonts w:ascii="HG丸ｺﾞｼｯｸM-PRO" w:eastAsia="HG丸ｺﾞｼｯｸM-PRO" w:hAnsi="HG丸ｺﾞｼｯｸM-PRO"/>
                <w:sz w:val="20"/>
                <w:szCs w:val="20"/>
              </w:rPr>
            </w:pPr>
            <w:r w:rsidRPr="00C6696E">
              <w:rPr>
                <w:rFonts w:ascii="HG丸ｺﾞｼｯｸM-PRO" w:eastAsia="HG丸ｺﾞｼｯｸM-PRO" w:hAnsi="HG丸ｺﾞｼｯｸM-PRO" w:hint="eastAsia"/>
                <w:sz w:val="20"/>
                <w:szCs w:val="20"/>
              </w:rPr>
              <w:t>対応</w:t>
            </w:r>
          </w:p>
        </w:tc>
      </w:tr>
      <w:tr w:rsidR="00BD1010" w:rsidRPr="00B32439" w14:paraId="0FEBB135" w14:textId="77777777" w:rsidTr="00866AC4">
        <w:trPr>
          <w:trHeight w:val="330"/>
        </w:trPr>
        <w:tc>
          <w:tcPr>
            <w:tcW w:w="5653" w:type="dxa"/>
            <w:gridSpan w:val="3"/>
            <w:vMerge/>
            <w:vAlign w:val="center"/>
            <w:hideMark/>
          </w:tcPr>
          <w:p w14:paraId="725FA3E8" w14:textId="77777777" w:rsidR="00BD1010" w:rsidRPr="00C6696E" w:rsidRDefault="00BD1010" w:rsidP="00866AC4">
            <w:pPr>
              <w:widowControl/>
              <w:rPr>
                <w:rFonts w:ascii="HG丸ｺﾞｼｯｸM-PRO" w:eastAsia="HG丸ｺﾞｼｯｸM-PRO" w:hAnsi="HG丸ｺﾞｼｯｸM-PRO"/>
                <w:sz w:val="20"/>
                <w:szCs w:val="20"/>
              </w:rPr>
            </w:pPr>
          </w:p>
        </w:tc>
        <w:tc>
          <w:tcPr>
            <w:tcW w:w="1728" w:type="dxa"/>
            <w:hideMark/>
          </w:tcPr>
          <w:p w14:paraId="5A1FF1F8" w14:textId="77777777" w:rsidR="00BD1010" w:rsidRPr="00C6696E" w:rsidRDefault="00BD1010" w:rsidP="00866AC4">
            <w:pPr>
              <w:rPr>
                <w:rFonts w:ascii="HG丸ｺﾞｼｯｸM-PRO" w:eastAsia="HG丸ｺﾞｼｯｸM-PRO" w:hAnsi="HG丸ｺﾞｼｯｸM-PRO"/>
                <w:b/>
                <w:sz w:val="20"/>
                <w:szCs w:val="20"/>
              </w:rPr>
            </w:pPr>
            <w:r w:rsidRPr="00C6696E">
              <w:rPr>
                <w:rFonts w:ascii="HG丸ｺﾞｼｯｸM-PRO" w:eastAsia="HG丸ｺﾞｼｯｸM-PRO" w:hAnsi="HG丸ｺﾞｼｯｸM-PRO" w:hint="eastAsia"/>
                <w:sz w:val="20"/>
                <w:szCs w:val="20"/>
              </w:rPr>
              <w:t>肥満者の場合</w:t>
            </w:r>
          </w:p>
        </w:tc>
        <w:tc>
          <w:tcPr>
            <w:tcW w:w="1691" w:type="dxa"/>
            <w:hideMark/>
          </w:tcPr>
          <w:p w14:paraId="169291AF" w14:textId="77777777" w:rsidR="00BD1010" w:rsidRPr="00C6696E" w:rsidRDefault="00BD1010" w:rsidP="00866AC4">
            <w:pPr>
              <w:rPr>
                <w:rFonts w:ascii="HG丸ｺﾞｼｯｸM-PRO" w:eastAsia="HG丸ｺﾞｼｯｸM-PRO" w:hAnsi="HG丸ｺﾞｼｯｸM-PRO"/>
                <w:b/>
                <w:sz w:val="20"/>
                <w:szCs w:val="20"/>
              </w:rPr>
            </w:pPr>
            <w:r w:rsidRPr="00C6696E">
              <w:rPr>
                <w:rFonts w:ascii="HG丸ｺﾞｼｯｸM-PRO" w:eastAsia="HG丸ｺﾞｼｯｸM-PRO" w:hAnsi="HG丸ｺﾞｼｯｸM-PRO" w:hint="eastAsia"/>
                <w:sz w:val="20"/>
                <w:szCs w:val="20"/>
              </w:rPr>
              <w:t>非肥満者の場合</w:t>
            </w:r>
          </w:p>
        </w:tc>
      </w:tr>
      <w:tr w:rsidR="00BD1010" w:rsidRPr="00B32439" w14:paraId="028AD6C1" w14:textId="77777777" w:rsidTr="00866AC4">
        <w:trPr>
          <w:cantSplit/>
          <w:trHeight w:val="953"/>
        </w:trPr>
        <w:tc>
          <w:tcPr>
            <w:tcW w:w="436" w:type="dxa"/>
            <w:vMerge w:val="restart"/>
          </w:tcPr>
          <w:p w14:paraId="5FF9EE6E" w14:textId="77777777" w:rsidR="00BD1010" w:rsidRPr="00B32439" w:rsidRDefault="00BD1010" w:rsidP="00866AC4">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異常</w:t>
            </w:r>
          </w:p>
          <w:p w14:paraId="123CEA4D" w14:textId="77777777" w:rsidR="00BD1010" w:rsidRPr="00B32439" w:rsidRDefault="00BD1010" w:rsidP="00866AC4">
            <w:pPr>
              <w:rPr>
                <w:rFonts w:ascii="HG丸ｺﾞｼｯｸM-PRO" w:eastAsia="HG丸ｺﾞｼｯｸM-PRO" w:hAnsi="HG丸ｺﾞｼｯｸM-PRO"/>
                <w:sz w:val="20"/>
                <w:szCs w:val="20"/>
              </w:rPr>
            </w:pPr>
          </w:p>
          <w:p w14:paraId="45F53482" w14:textId="77777777" w:rsidR="00BD1010" w:rsidRPr="00B32439" w:rsidRDefault="00BD1010" w:rsidP="00866AC4">
            <w:pPr>
              <w:rPr>
                <w:rFonts w:ascii="HG丸ｺﾞｼｯｸM-PRO" w:eastAsia="HG丸ｺﾞｼｯｸM-PRO" w:hAnsi="HG丸ｺﾞｼｯｸM-PRO"/>
                <w:sz w:val="20"/>
                <w:szCs w:val="20"/>
              </w:rPr>
            </w:pPr>
          </w:p>
          <w:p w14:paraId="6AEC4354" w14:textId="77777777" w:rsidR="00BD1010" w:rsidRPr="00B32439" w:rsidRDefault="00BD1010" w:rsidP="00866AC4">
            <w:pPr>
              <w:rPr>
                <w:rFonts w:ascii="HG丸ｺﾞｼｯｸM-PRO" w:eastAsia="HG丸ｺﾞｼｯｸM-PRO" w:hAnsi="HG丸ｺﾞｼｯｸM-PRO"/>
                <w:sz w:val="20"/>
                <w:szCs w:val="20"/>
              </w:rPr>
            </w:pPr>
          </w:p>
          <w:p w14:paraId="04DFE122" w14:textId="77777777" w:rsidR="00BD1010" w:rsidRPr="00B32439" w:rsidRDefault="00BD1010" w:rsidP="00866AC4">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noProof/>
              </w:rPr>
              <mc:AlternateContent>
                <mc:Choice Requires="wps">
                  <w:drawing>
                    <wp:anchor distT="0" distB="0" distL="114300" distR="114300" simplePos="0" relativeHeight="251810816" behindDoc="0" locked="0" layoutInCell="1" allowOverlap="1" wp14:anchorId="47520825" wp14:editId="310F42A4">
                      <wp:simplePos x="0" y="0"/>
                      <wp:positionH relativeFrom="column">
                        <wp:posOffset>-916017</wp:posOffset>
                      </wp:positionH>
                      <wp:positionV relativeFrom="paragraph">
                        <wp:posOffset>351472</wp:posOffset>
                      </wp:positionV>
                      <wp:extent cx="1980000" cy="635"/>
                      <wp:effectExtent l="37147" t="39053" r="76518" b="57467"/>
                      <wp:wrapNone/>
                      <wp:docPr id="45" name="コネクタ: カギ線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0000" cy="635"/>
                              </a:xfrm>
                              <a:prstGeom prst="bentConnector3">
                                <a:avLst>
                                  <a:gd name="adj1" fmla="val 50000"/>
                                </a:avLst>
                              </a:prstGeom>
                              <a:noFill/>
                              <a:ln w="25400">
                                <a:solidFill>
                                  <a:srgbClr val="000000"/>
                                </a:solidFill>
                                <a:miter lim="800000"/>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882FC" id="コネクタ: カギ線 45" o:spid="_x0000_s1026" type="#_x0000_t34" style="position:absolute;left:0;text-align:left;margin-left:-72.15pt;margin-top:27.65pt;width:155.9pt;height:.0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" strokeweight="2pt">
                      <v:stroke startarrow="classic" startarrowwidth="wide" startarrowlength="long" endarrow="classic" endarrowwidth="wide" endarrowlength="long"/>
                    </v:shape>
                  </w:pict>
                </mc:Fallback>
              </mc:AlternateContent>
            </w:r>
          </w:p>
          <w:p w14:paraId="1BCC9352" w14:textId="77777777" w:rsidR="00BD1010" w:rsidRPr="00B32439" w:rsidRDefault="00BD1010" w:rsidP="00866AC4">
            <w:pPr>
              <w:rPr>
                <w:rFonts w:ascii="HG丸ｺﾞｼｯｸM-PRO" w:eastAsia="HG丸ｺﾞｼｯｸM-PRO" w:hAnsi="HG丸ｺﾞｼｯｸM-PRO"/>
                <w:sz w:val="20"/>
                <w:szCs w:val="20"/>
              </w:rPr>
            </w:pPr>
          </w:p>
          <w:p w14:paraId="123C6C96" w14:textId="77777777" w:rsidR="00BD1010" w:rsidRPr="00B32439" w:rsidRDefault="00BD1010" w:rsidP="00866AC4">
            <w:pPr>
              <w:rPr>
                <w:rFonts w:ascii="HG丸ｺﾞｼｯｸM-PRO" w:eastAsia="HG丸ｺﾞｼｯｸM-PRO" w:hAnsi="HG丸ｺﾞｼｯｸM-PRO"/>
                <w:sz w:val="20"/>
                <w:szCs w:val="20"/>
              </w:rPr>
            </w:pPr>
          </w:p>
          <w:p w14:paraId="331E6805" w14:textId="77777777" w:rsidR="00BD1010" w:rsidRPr="00B32439" w:rsidRDefault="00BD1010" w:rsidP="00866AC4">
            <w:pPr>
              <w:rPr>
                <w:rFonts w:ascii="HG丸ｺﾞｼｯｸM-PRO" w:eastAsia="HG丸ｺﾞｼｯｸM-PRO" w:hAnsi="HG丸ｺﾞｼｯｸM-PRO"/>
                <w:sz w:val="20"/>
                <w:szCs w:val="20"/>
              </w:rPr>
            </w:pPr>
          </w:p>
          <w:p w14:paraId="30896421" w14:textId="77777777" w:rsidR="00BD1010" w:rsidRPr="00B32439" w:rsidRDefault="00BD1010" w:rsidP="00866AC4">
            <w:pPr>
              <w:rPr>
                <w:rFonts w:ascii="HG丸ｺﾞｼｯｸM-PRO" w:eastAsia="HG丸ｺﾞｼｯｸM-PRO" w:hAnsi="HG丸ｺﾞｼｯｸM-PRO"/>
                <w:sz w:val="20"/>
                <w:szCs w:val="20"/>
              </w:rPr>
            </w:pPr>
          </w:p>
          <w:p w14:paraId="21D31770" w14:textId="77777777" w:rsidR="00BD1010" w:rsidRPr="00B32439" w:rsidRDefault="00BD1010" w:rsidP="00866AC4">
            <w:pPr>
              <w:rPr>
                <w:rFonts w:ascii="HG丸ｺﾞｼｯｸM-PRO" w:eastAsia="HG丸ｺﾞｼｯｸM-PRO" w:hAnsi="HG丸ｺﾞｼｯｸM-PRO"/>
                <w:sz w:val="20"/>
                <w:szCs w:val="20"/>
              </w:rPr>
            </w:pPr>
          </w:p>
          <w:p w14:paraId="3A36E82C" w14:textId="77777777" w:rsidR="00BD1010" w:rsidRPr="00B32439" w:rsidRDefault="00BD1010" w:rsidP="00866AC4">
            <w:pPr>
              <w:tabs>
                <w:tab w:val="left" w:pos="176"/>
              </w:tabs>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正常</w:t>
            </w:r>
          </w:p>
        </w:tc>
        <w:tc>
          <w:tcPr>
            <w:tcW w:w="1245" w:type="dxa"/>
            <w:vMerge w:val="restart"/>
            <w:vAlign w:val="center"/>
            <w:hideMark/>
          </w:tcPr>
          <w:p w14:paraId="6775BA92"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受診勧奨判定値を超えるレベル</w:t>
            </w:r>
          </w:p>
        </w:tc>
        <w:tc>
          <w:tcPr>
            <w:tcW w:w="3972" w:type="dxa"/>
            <w:vAlign w:val="center"/>
            <w:hideMark/>
          </w:tcPr>
          <w:p w14:paraId="2A836408"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LDL-C</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180mg/dL又はTG</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500mg/dL（空腹時、随時を問わない）</w:t>
            </w:r>
          </w:p>
        </w:tc>
        <w:tc>
          <w:tcPr>
            <w:tcW w:w="3419" w:type="dxa"/>
            <w:gridSpan w:val="2"/>
            <w:shd w:val="clear" w:color="auto" w:fill="A6A6A6" w:themeFill="background1" w:themeFillShade="A6"/>
            <w:vAlign w:val="center"/>
            <w:hideMark/>
          </w:tcPr>
          <w:p w14:paraId="0DA15D74"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①早期に医療機関の受診を</w:t>
            </w:r>
          </w:p>
        </w:tc>
      </w:tr>
      <w:tr w:rsidR="00BD1010" w:rsidRPr="00B32439" w14:paraId="2D4BA089" w14:textId="77777777" w:rsidTr="00866AC4">
        <w:trPr>
          <w:cantSplit/>
          <w:trHeight w:val="899"/>
        </w:trPr>
        <w:tc>
          <w:tcPr>
            <w:tcW w:w="436" w:type="dxa"/>
            <w:vMerge/>
            <w:vAlign w:val="center"/>
            <w:hideMark/>
          </w:tcPr>
          <w:p w14:paraId="235D52A7"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Merge/>
            <w:vAlign w:val="center"/>
            <w:hideMark/>
          </w:tcPr>
          <w:p w14:paraId="4E388E69" w14:textId="77777777" w:rsidR="00BD1010" w:rsidRPr="00B32439" w:rsidRDefault="00BD1010" w:rsidP="00866AC4">
            <w:pPr>
              <w:widowControl/>
              <w:rPr>
                <w:rFonts w:ascii="HG丸ｺﾞｼｯｸM-PRO" w:eastAsia="HG丸ｺﾞｼｯｸM-PRO" w:hAnsi="HG丸ｺﾞｼｯｸM-PRO"/>
                <w:sz w:val="18"/>
                <w:szCs w:val="18"/>
              </w:rPr>
            </w:pPr>
          </w:p>
        </w:tc>
        <w:tc>
          <w:tcPr>
            <w:tcW w:w="3972" w:type="dxa"/>
            <w:vAlign w:val="center"/>
            <w:hideMark/>
          </w:tcPr>
          <w:p w14:paraId="6ABC3665"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140mg/dL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LDL-C＜180mg/dL又は300mg/dL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TG＜500mg/dL（空腹時、随時を問わない）</w:t>
            </w:r>
          </w:p>
        </w:tc>
        <w:tc>
          <w:tcPr>
            <w:tcW w:w="3419" w:type="dxa"/>
            <w:gridSpan w:val="2"/>
            <w:shd w:val="clear" w:color="auto" w:fill="BFBFBF" w:themeFill="background1" w:themeFillShade="BF"/>
            <w:vAlign w:val="center"/>
            <w:hideMark/>
          </w:tcPr>
          <w:p w14:paraId="517FC23E"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②生活習慣を改善する努力をした上で、医療機関の受診を</w:t>
            </w:r>
          </w:p>
        </w:tc>
      </w:tr>
      <w:tr w:rsidR="00BD1010" w:rsidRPr="00B32439" w14:paraId="3A5946F1" w14:textId="77777777" w:rsidTr="00866AC4">
        <w:trPr>
          <w:trHeight w:val="1327"/>
        </w:trPr>
        <w:tc>
          <w:tcPr>
            <w:tcW w:w="436" w:type="dxa"/>
            <w:vMerge/>
            <w:vAlign w:val="center"/>
            <w:hideMark/>
          </w:tcPr>
          <w:p w14:paraId="495A83B5"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Align w:val="center"/>
            <w:hideMark/>
          </w:tcPr>
          <w:p w14:paraId="307B8BB9"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保健指導判定値を超えるレベル</w:t>
            </w:r>
          </w:p>
        </w:tc>
        <w:tc>
          <w:tcPr>
            <w:tcW w:w="3972" w:type="dxa"/>
            <w:vAlign w:val="center"/>
            <w:hideMark/>
          </w:tcPr>
          <w:p w14:paraId="0EAC114D" w14:textId="77777777" w:rsidR="00BD1010"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120mg/dL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 xml:space="preserve">LDL-C＜140mg/dL又は </w:t>
            </w:r>
          </w:p>
          <w:p w14:paraId="7A206952"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空腹時150mg/dL(随時175mg/dL)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TG＜300mg/dL</w:t>
            </w:r>
          </w:p>
          <w:p w14:paraId="48757164"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
                <w:sz w:val="18"/>
                <w:szCs w:val="18"/>
              </w:rPr>
            </w:pPr>
            <w:r w:rsidRPr="00B32439">
              <w:rPr>
                <w:rFonts w:ascii="HG丸ｺﾞｼｯｸM-PRO" w:eastAsia="HG丸ｺﾞｼｯｸM-PRO" w:hAnsi="HG丸ｺﾞｼｯｸM-PRO" w:cs="Arial" w:hint="eastAsia"/>
                <w:kern w:val="24"/>
                <w:sz w:val="18"/>
                <w:szCs w:val="18"/>
              </w:rPr>
              <w:t>又は HDL-C＜40mg/dL</w:t>
            </w:r>
          </w:p>
        </w:tc>
        <w:tc>
          <w:tcPr>
            <w:tcW w:w="1728" w:type="dxa"/>
            <w:shd w:val="clear" w:color="auto" w:fill="D9D9D9" w:themeFill="background1" w:themeFillShade="D9"/>
            <w:vAlign w:val="center"/>
            <w:hideMark/>
          </w:tcPr>
          <w:p w14:paraId="5C8BD3E1"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③特定保健指導の積極的な活用と生活習慣の改善を</w:t>
            </w:r>
          </w:p>
        </w:tc>
        <w:tc>
          <w:tcPr>
            <w:tcW w:w="1691" w:type="dxa"/>
            <w:shd w:val="clear" w:color="auto" w:fill="F2F2F2" w:themeFill="background1" w:themeFillShade="F2"/>
            <w:vAlign w:val="center"/>
            <w:hideMark/>
          </w:tcPr>
          <w:p w14:paraId="7B4C54AC"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④生活習慣の改善を</w:t>
            </w:r>
          </w:p>
        </w:tc>
      </w:tr>
      <w:tr w:rsidR="00BD1010" w:rsidRPr="00B32439" w14:paraId="37030E9E" w14:textId="77777777" w:rsidTr="00866AC4">
        <w:trPr>
          <w:cantSplit/>
          <w:trHeight w:val="730"/>
        </w:trPr>
        <w:tc>
          <w:tcPr>
            <w:tcW w:w="436" w:type="dxa"/>
            <w:vMerge/>
            <w:vAlign w:val="center"/>
            <w:hideMark/>
          </w:tcPr>
          <w:p w14:paraId="0E035A27"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Align w:val="center"/>
            <w:hideMark/>
          </w:tcPr>
          <w:p w14:paraId="31A65266"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基準範囲内</w:t>
            </w:r>
          </w:p>
        </w:tc>
        <w:tc>
          <w:tcPr>
            <w:tcW w:w="3972" w:type="dxa"/>
            <w:vAlign w:val="center"/>
            <w:hideMark/>
          </w:tcPr>
          <w:p w14:paraId="54B3F0CA" w14:textId="77777777" w:rsidR="00BD1010"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LDL-C＜120mg/dLかつ</w:t>
            </w:r>
          </w:p>
          <w:p w14:paraId="16295824"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TG＜空腹時150mg/dL（随時 175mg/dL） かつHDL-C</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40 mg/dL</w:t>
            </w:r>
          </w:p>
        </w:tc>
        <w:tc>
          <w:tcPr>
            <w:tcW w:w="3419" w:type="dxa"/>
            <w:gridSpan w:val="2"/>
            <w:vAlign w:val="center"/>
            <w:hideMark/>
          </w:tcPr>
          <w:p w14:paraId="4B271FFD" w14:textId="77777777" w:rsidR="00BD1010" w:rsidRPr="00AC5F8D" w:rsidRDefault="00BD1010" w:rsidP="00866AC4">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AC5F8D">
              <w:rPr>
                <w:rFonts w:ascii="HG丸ｺﾞｼｯｸM-PRO" w:eastAsia="HG丸ｺﾞｼｯｸM-PRO" w:hAnsi="HG丸ｺﾞｼｯｸM-PRO" w:hint="eastAsia"/>
                <w:sz w:val="18"/>
                <w:szCs w:val="18"/>
              </w:rPr>
              <w:t>今後も継続して健診受診を</w:t>
            </w:r>
          </w:p>
        </w:tc>
      </w:tr>
    </w:tbl>
    <w:p w14:paraId="21AAD472" w14:textId="05E5DB68" w:rsidR="00F243B2" w:rsidRDefault="00F243B2">
      <w:pPr>
        <w:widowControl/>
        <w:jc w:val="left"/>
        <w:rPr>
          <w:rFonts w:ascii="HG丸ｺﾞｼｯｸM-PRO" w:eastAsia="HG丸ｺﾞｼｯｸM-PRO" w:hAnsi="HG丸ｺﾞｼｯｸM-PRO"/>
          <w:b/>
          <w:sz w:val="28"/>
          <w:szCs w:val="28"/>
        </w:rPr>
      </w:pPr>
    </w:p>
    <w:p w14:paraId="2E4AA508" w14:textId="3E035A45"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特定健康診査で血糖高値のため医療機関の受診を勧められています。</w:t>
      </w:r>
    </w:p>
    <w:p w14:paraId="00A9FF8D" w14:textId="77777777" w:rsidR="00595F34" w:rsidRPr="00B32439" w:rsidRDefault="00595F34" w:rsidP="00595F34">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14BD6558" w14:textId="77777777" w:rsidR="00595F34" w:rsidRPr="00B32439" w:rsidRDefault="00595F34" w:rsidP="00595F34">
      <w:pPr>
        <w:widowControl/>
        <w:rPr>
          <w:rFonts w:ascii="HG丸ｺﾞｼｯｸM-PRO" w:eastAsia="HG丸ｺﾞｼｯｸM-PRO" w:hAnsi="HG丸ｺﾞｼｯｸM-PRO"/>
          <w:b/>
          <w:sz w:val="24"/>
          <w:szCs w:val="24"/>
        </w:rPr>
      </w:pPr>
    </w:p>
    <w:p w14:paraId="40E59F63"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空腹時血糖（　　　　）mg/dl</w:t>
      </w:r>
    </w:p>
    <w:p w14:paraId="442063B5" w14:textId="77777777" w:rsidR="00595F34" w:rsidRPr="00B32439" w:rsidRDefault="00595F34" w:rsidP="00595F34">
      <w:pPr>
        <w:widowControl/>
        <w:rPr>
          <w:rFonts w:ascii="HG丸ｺﾞｼｯｸM-PRO" w:eastAsia="HG丸ｺﾞｼｯｸM-PRO" w:hAnsi="HG丸ｺﾞｼｯｸM-PRO"/>
          <w:b/>
          <w:sz w:val="28"/>
          <w:szCs w:val="28"/>
          <w:lang w:eastAsia="zh-CN"/>
        </w:rPr>
      </w:pPr>
      <w:r w:rsidRPr="00B32439">
        <w:rPr>
          <w:rFonts w:ascii="HG丸ｺﾞｼｯｸM-PRO" w:eastAsia="HG丸ｺﾞｼｯｸM-PRO" w:hAnsi="HG丸ｺﾞｼｯｸM-PRO" w:hint="eastAsia"/>
          <w:b/>
          <w:sz w:val="28"/>
          <w:szCs w:val="28"/>
          <w:lang w:eastAsia="zh-CN"/>
        </w:rPr>
        <w:t>随時血糖（　　　　）mg/dl</w:t>
      </w:r>
    </w:p>
    <w:p w14:paraId="299DE488"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HbA1c （　　　　）％（NGSP）</w:t>
      </w:r>
    </w:p>
    <w:p w14:paraId="2954FDB7" w14:textId="5CE5540B" w:rsidR="00595F34" w:rsidRPr="00675872" w:rsidRDefault="00595F34" w:rsidP="00595F34">
      <w:pPr>
        <w:pStyle w:val="a3"/>
        <w:widowControl/>
        <w:numPr>
          <w:ilvl w:val="0"/>
          <w:numId w:val="83"/>
        </w:numPr>
        <w:ind w:leftChars="0" w:left="284" w:hanging="284"/>
        <w:rPr>
          <w:rFonts w:ascii="HG丸ｺﾞｼｯｸM-PRO" w:eastAsia="HG丸ｺﾞｼｯｸM-PRO" w:hAnsi="HG丸ｺﾞｼｯｸM-PRO"/>
          <w:b/>
          <w:sz w:val="18"/>
          <w:szCs w:val="18"/>
        </w:rPr>
      </w:pPr>
      <w:r w:rsidRPr="00B32439">
        <w:rPr>
          <w:rFonts w:ascii="HG丸ｺﾞｼｯｸM-PRO" w:eastAsia="HG丸ｺﾞｼｯｸM-PRO" w:hAnsi="HG丸ｺﾞｼｯｸM-PRO" w:hint="eastAsia"/>
          <w:b/>
          <w:sz w:val="18"/>
          <w:szCs w:val="18"/>
        </w:rPr>
        <w:t>やむを得ず空腹時以外に採血を行い、</w:t>
      </w:r>
      <w:r w:rsidRPr="00B32439">
        <w:rPr>
          <w:rFonts w:ascii="HG丸ｺﾞｼｯｸM-PRO" w:eastAsia="HG丸ｺﾞｼｯｸM-PRO" w:hAnsi="HG丸ｺﾞｼｯｸM-PRO"/>
          <w:b/>
          <w:sz w:val="18"/>
          <w:szCs w:val="18"/>
        </w:rPr>
        <w:t>HbA1c</w:t>
      </w:r>
      <w:r w:rsidRPr="00B32439">
        <w:rPr>
          <w:rFonts w:ascii="HG丸ｺﾞｼｯｸM-PRO" w:eastAsia="HG丸ｺﾞｼｯｸM-PRO" w:hAnsi="HG丸ｺﾞｼｯｸM-PRO" w:hint="eastAsia"/>
          <w:b/>
          <w:sz w:val="18"/>
          <w:szCs w:val="18"/>
        </w:rPr>
        <w:t>を測定しない場合は、食直後を除き随時血糖により血糖検査を行うことを可とする。なお、空腹時とは絶食</w:t>
      </w:r>
      <w:r w:rsidRPr="00B32439">
        <w:rPr>
          <w:rFonts w:ascii="HG丸ｺﾞｼｯｸM-PRO" w:eastAsia="HG丸ｺﾞｼｯｸM-PRO" w:hAnsi="HG丸ｺﾞｼｯｸM-PRO"/>
          <w:b/>
          <w:sz w:val="18"/>
          <w:szCs w:val="18"/>
        </w:rPr>
        <w:t>10</w:t>
      </w:r>
      <w:r w:rsidRPr="00B32439">
        <w:rPr>
          <w:rFonts w:ascii="HG丸ｺﾞｼｯｸM-PRO" w:eastAsia="HG丸ｺﾞｼｯｸM-PRO" w:hAnsi="HG丸ｺﾞｼｯｸM-PRO" w:hint="eastAsia"/>
          <w:b/>
          <w:sz w:val="18"/>
          <w:szCs w:val="18"/>
        </w:rPr>
        <w:t>時間以上、食直後とは食事開始時から</w:t>
      </w:r>
      <w:r w:rsidRPr="00B32439">
        <w:rPr>
          <w:rFonts w:ascii="HG丸ｺﾞｼｯｸM-PRO" w:eastAsia="HG丸ｺﾞｼｯｸM-PRO" w:hAnsi="HG丸ｺﾞｼｯｸM-PRO"/>
          <w:b/>
          <w:sz w:val="18"/>
          <w:szCs w:val="18"/>
        </w:rPr>
        <w:t>3.5</w:t>
      </w:r>
      <w:r w:rsidRPr="00B32439">
        <w:rPr>
          <w:rFonts w:ascii="HG丸ｺﾞｼｯｸM-PRO" w:eastAsia="HG丸ｺﾞｼｯｸM-PRO" w:hAnsi="HG丸ｺﾞｼｯｸM-PRO" w:hint="eastAsia"/>
          <w:b/>
          <w:sz w:val="18"/>
          <w:szCs w:val="18"/>
        </w:rPr>
        <w:t>時間未満とする。</w:t>
      </w:r>
      <w:r>
        <w:rPr>
          <w:rFonts w:ascii="HG丸ｺﾞｼｯｸM-PRO" w:eastAsia="HG丸ｺﾞｼｯｸM-PRO" w:hAnsi="HG丸ｺﾞｼｯｸM-PRO" w:hint="eastAsia"/>
          <w:b/>
          <w:sz w:val="18"/>
          <w:szCs w:val="18"/>
        </w:rPr>
        <w:t xml:space="preserve">　　　　　　　　　　　</w:t>
      </w:r>
      <w:r w:rsidRPr="00675872">
        <w:rPr>
          <w:rFonts w:ascii="HG丸ｺﾞｼｯｸM-PRO" w:eastAsia="HG丸ｺﾞｼｯｸM-PRO" w:hAnsi="HG丸ｺﾞｼｯｸM-PRO" w:hint="eastAsia"/>
          <w:b/>
          <w:sz w:val="18"/>
          <w:szCs w:val="18"/>
        </w:rPr>
        <w:t>（</w:t>
      </w:r>
      <w:r w:rsidR="00430946">
        <w:rPr>
          <w:rFonts w:ascii="HG丸ｺﾞｼｯｸM-PRO" w:eastAsia="HG丸ｺﾞｼｯｸM-PRO" w:hAnsi="HG丸ｺﾞｼｯｸM-PRO" w:hint="eastAsia"/>
          <w:b/>
          <w:sz w:val="18"/>
          <w:szCs w:val="18"/>
        </w:rPr>
        <w:t>標準的な</w:t>
      </w:r>
      <w:r w:rsidRPr="00675872">
        <w:rPr>
          <w:rFonts w:ascii="HG丸ｺﾞｼｯｸM-PRO" w:eastAsia="HG丸ｺﾞｼｯｸM-PRO" w:hAnsi="HG丸ｺﾞｼｯｸM-PRO" w:hint="eastAsia"/>
          <w:b/>
          <w:sz w:val="18"/>
          <w:szCs w:val="18"/>
        </w:rPr>
        <w:t>健診・保健指導プログラム（令和６年度版））</w:t>
      </w:r>
    </w:p>
    <w:p w14:paraId="3C9613D2" w14:textId="77777777" w:rsidR="00595F34" w:rsidRDefault="00595F34" w:rsidP="00595F34">
      <w:pPr>
        <w:widowControl/>
        <w:jc w:val="right"/>
        <w:rPr>
          <w:rFonts w:ascii="HG丸ｺﾞｼｯｸM-PRO" w:eastAsia="HG丸ｺﾞｼｯｸM-PRO" w:hAnsi="HG丸ｺﾞｼｯｸM-PRO"/>
          <w:b/>
          <w:sz w:val="18"/>
          <w:szCs w:val="18"/>
        </w:rPr>
      </w:pPr>
    </w:p>
    <w:p w14:paraId="1684863B" w14:textId="4132B221" w:rsidR="00052EAC" w:rsidRDefault="00D92FA2" w:rsidP="00D92FA2">
      <w:pPr>
        <w:widowControl/>
        <w:ind w:right="90"/>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5936" behindDoc="0" locked="0" layoutInCell="1" allowOverlap="1" wp14:anchorId="0A7134FC" wp14:editId="708B3F67">
                <wp:simplePos x="0" y="0"/>
                <wp:positionH relativeFrom="column">
                  <wp:posOffset>-108585</wp:posOffset>
                </wp:positionH>
                <wp:positionV relativeFrom="paragraph">
                  <wp:posOffset>191135</wp:posOffset>
                </wp:positionV>
                <wp:extent cx="5817870" cy="52006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5817870" cy="520065"/>
                        </a:xfrm>
                        <a:prstGeom prst="rect">
                          <a:avLst/>
                        </a:prstGeom>
                        <a:noFill/>
                        <a:ln w="6350">
                          <a:noFill/>
                        </a:ln>
                      </wps:spPr>
                      <wps:txbx>
                        <w:txbxContent>
                          <w:p w14:paraId="3D251F6E" w14:textId="6BFF325F" w:rsidR="00D92FA2" w:rsidRDefault="00D92FA2" w:rsidP="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Pr>
                                <w:rFonts w:ascii="HG丸ｺﾞｼｯｸM-PRO" w:eastAsia="HG丸ｺﾞｼｯｸM-PRO" w:hAnsi="HG丸ｺﾞｼｯｸM-PRO"/>
                                <w:b/>
                                <w:sz w:val="22"/>
                              </w:rPr>
                              <w:br/>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１３９</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7134FC" id="テキスト ボックス 77" o:spid="_x0000_s1029" type="#_x0000_t202" style="position:absolute;margin-left:-8.55pt;margin-top:15.05pt;width:458.1pt;height:40.95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" filled="f" stroked="f" strokeweight=".5pt">
                <v:textbox>
                  <w:txbxContent>
                    <w:p w14:paraId="3D251F6E" w14:textId="6BFF325F" w:rsidR="00D92FA2" w:rsidRDefault="00D92FA2" w:rsidP="00D92FA2">
                      <w:r w:rsidRPr="00B32439">
                        <w:rPr>
                          <w:rFonts w:ascii="HG丸ｺﾞｼｯｸM-PRO" w:eastAsia="HG丸ｺﾞｼｯｸM-PRO" w:hAnsi="HG丸ｺﾞｼｯｸM-PRO" w:hint="eastAsia"/>
                          <w:b/>
                          <w:sz w:val="22"/>
                        </w:rPr>
                        <w:t>厚生労働省健康局の策定した「標準的な健診・保健指導プログラム（令和６年度版）</w:t>
                      </w:r>
                      <w:r w:rsidRPr="00B32439">
                        <w:rPr>
                          <w:rFonts w:ascii="HG丸ｺﾞｼｯｸM-PRO" w:eastAsia="HG丸ｺﾞｼｯｸM-PRO" w:hAnsi="HG丸ｺﾞｼｯｸM-PRO"/>
                          <w:b/>
                          <w:sz w:val="22"/>
                        </w:rPr>
                        <w:t>」</w:t>
                      </w:r>
                      <w:r>
                        <w:rPr>
                          <w:rFonts w:ascii="HG丸ｺﾞｼｯｸM-PRO" w:eastAsia="HG丸ｺﾞｼｯｸM-PRO" w:hAnsi="HG丸ｺﾞｼｯｸM-PRO"/>
                          <w:b/>
                          <w:sz w:val="22"/>
                        </w:rPr>
                        <w:br/>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１３９</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50E86F15" w14:textId="7FFA6353" w:rsidR="00D92FA2" w:rsidRDefault="00D92FA2" w:rsidP="00D92FA2">
      <w:pPr>
        <w:widowControl/>
        <w:ind w:right="90"/>
        <w:jc w:val="left"/>
        <w:rPr>
          <w:rFonts w:ascii="HG丸ｺﾞｼｯｸM-PRO" w:eastAsia="HG丸ｺﾞｼｯｸM-PRO" w:hAnsi="HG丸ｺﾞｼｯｸM-PRO"/>
          <w:b/>
          <w:sz w:val="24"/>
          <w:szCs w:val="24"/>
        </w:rPr>
      </w:pPr>
    </w:p>
    <w:p w14:paraId="43C15A2B" w14:textId="77777777" w:rsidR="00D92FA2" w:rsidRPr="00B32439" w:rsidRDefault="00D92FA2" w:rsidP="00D92FA2">
      <w:pPr>
        <w:widowControl/>
        <w:ind w:right="90"/>
        <w:jc w:val="left"/>
        <w:rPr>
          <w:rFonts w:ascii="HG丸ｺﾞｼｯｸM-PRO" w:eastAsia="HG丸ｺﾞｼｯｸM-PRO" w:hAnsi="HG丸ｺﾞｼｯｸM-PRO"/>
          <w:b/>
          <w:sz w:val="24"/>
          <w:szCs w:val="24"/>
        </w:rPr>
      </w:pPr>
    </w:p>
    <w:tbl>
      <w:tblPr>
        <w:tblStyle w:val="aff0"/>
        <w:tblW w:w="9244"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4"/>
        <w:gridCol w:w="694"/>
        <w:gridCol w:w="1223"/>
        <w:gridCol w:w="1029"/>
        <w:gridCol w:w="1352"/>
        <w:gridCol w:w="1490"/>
        <w:gridCol w:w="1376"/>
        <w:gridCol w:w="1516"/>
      </w:tblGrid>
      <w:tr w:rsidR="003F1AC8" w:rsidRPr="00FC5DA8" w14:paraId="0F3A54DF" w14:textId="77777777" w:rsidTr="005B0F26">
        <w:trPr>
          <w:trHeight w:val="376"/>
        </w:trPr>
        <w:tc>
          <w:tcPr>
            <w:tcW w:w="3510" w:type="dxa"/>
            <w:gridSpan w:val="4"/>
            <w:tcBorders>
              <w:top w:val="single" w:sz="12" w:space="0" w:color="auto"/>
              <w:left w:val="single" w:sz="12" w:space="0" w:color="auto"/>
              <w:bottom w:val="single" w:sz="4" w:space="0" w:color="auto"/>
              <w:right w:val="double" w:sz="4" w:space="0" w:color="auto"/>
            </w:tcBorders>
            <w:vAlign w:val="center"/>
            <w:hideMark/>
          </w:tcPr>
          <w:p w14:paraId="09A80F6B"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健診判定</w:t>
            </w:r>
          </w:p>
        </w:tc>
        <w:tc>
          <w:tcPr>
            <w:tcW w:w="5734" w:type="dxa"/>
            <w:gridSpan w:val="4"/>
            <w:tcBorders>
              <w:top w:val="single" w:sz="12" w:space="0" w:color="auto"/>
              <w:left w:val="double" w:sz="4" w:space="0" w:color="auto"/>
              <w:bottom w:val="single" w:sz="4" w:space="0" w:color="auto"/>
              <w:right w:val="single" w:sz="12" w:space="0" w:color="auto"/>
            </w:tcBorders>
            <w:vAlign w:val="center"/>
            <w:hideMark/>
          </w:tcPr>
          <w:p w14:paraId="0F64205D"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対応</w:t>
            </w:r>
          </w:p>
        </w:tc>
      </w:tr>
      <w:tr w:rsidR="003E5B37" w:rsidRPr="00FC5DA8" w14:paraId="6166A81C" w14:textId="77777777" w:rsidTr="005B0F26">
        <w:trPr>
          <w:trHeight w:val="182"/>
        </w:trPr>
        <w:tc>
          <w:tcPr>
            <w:tcW w:w="1258" w:type="dxa"/>
            <w:gridSpan w:val="2"/>
            <w:vMerge w:val="restart"/>
            <w:tcBorders>
              <w:top w:val="single" w:sz="4" w:space="0" w:color="auto"/>
              <w:left w:val="single" w:sz="12" w:space="0" w:color="auto"/>
              <w:bottom w:val="double" w:sz="4" w:space="0" w:color="auto"/>
              <w:right w:val="single" w:sz="4" w:space="0" w:color="auto"/>
            </w:tcBorders>
            <w:vAlign w:val="center"/>
          </w:tcPr>
          <w:p w14:paraId="4BD6B49F" w14:textId="77777777"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rPr>
            </w:pPr>
          </w:p>
        </w:tc>
        <w:tc>
          <w:tcPr>
            <w:tcW w:w="1223" w:type="dxa"/>
            <w:vMerge w:val="restart"/>
            <w:tcBorders>
              <w:top w:val="single" w:sz="4" w:space="0" w:color="auto"/>
              <w:left w:val="single" w:sz="4" w:space="0" w:color="auto"/>
              <w:bottom w:val="double" w:sz="4" w:space="0" w:color="auto"/>
              <w:right w:val="single" w:sz="4" w:space="0" w:color="auto"/>
            </w:tcBorders>
            <w:vAlign w:val="center"/>
            <w:hideMark/>
          </w:tcPr>
          <w:p w14:paraId="06DC07CA"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空腹時血糖</w:t>
            </w:r>
          </w:p>
          <w:p w14:paraId="4223838F" w14:textId="77777777" w:rsidR="003F1AC8" w:rsidRPr="00FC5DA8" w:rsidRDefault="003F1AC8" w:rsidP="00FC5DA8">
            <w:pPr>
              <w:spacing w:line="220" w:lineRule="exact"/>
              <w:jc w:val="center"/>
              <w:rPr>
                <w:rFonts w:ascii="HG丸ｺﾞｼｯｸM-PRO" w:eastAsia="SimSun" w:hAnsi="HG丸ｺﾞｼｯｸM-PRO"/>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随時血糖</w:t>
            </w:r>
          </w:p>
          <w:p w14:paraId="677AE11C" w14:textId="77777777"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（㎎/dＬ）</w:t>
            </w:r>
          </w:p>
        </w:tc>
        <w:tc>
          <w:tcPr>
            <w:tcW w:w="1028" w:type="dxa"/>
            <w:vMerge w:val="restart"/>
            <w:tcBorders>
              <w:top w:val="single" w:sz="4" w:space="0" w:color="auto"/>
              <w:left w:val="single" w:sz="4" w:space="0" w:color="auto"/>
              <w:bottom w:val="double" w:sz="4" w:space="0" w:color="auto"/>
              <w:right w:val="double" w:sz="4" w:space="0" w:color="auto"/>
            </w:tcBorders>
            <w:vAlign w:val="center"/>
            <w:hideMark/>
          </w:tcPr>
          <w:p w14:paraId="701AD90B"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HbA1c</w:t>
            </w:r>
          </w:p>
          <w:p w14:paraId="51056E16" w14:textId="69C4FDDD"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rPr>
            </w:pPr>
            <w:r w:rsidRPr="00FC5DA8">
              <w:rPr>
                <w:rFonts w:ascii="HG丸ｺﾞｼｯｸM-PRO" w:eastAsia="HG丸ｺﾞｼｯｸM-PRO" w:hAnsi="HG丸ｺﾞｼｯｸM-PRO" w:hint="eastAsia"/>
                <w:color w:val="000000" w:themeColor="text1"/>
                <w:szCs w:val="21"/>
              </w:rPr>
              <w:t>(NGSP</w:t>
            </w:r>
            <w:r w:rsidR="00243D97" w:rsidRPr="00FC5DA8">
              <w:rPr>
                <w:rFonts w:ascii="HG丸ｺﾞｼｯｸM-PRO" w:eastAsia="HG丸ｺﾞｼｯｸM-PRO" w:hAnsi="HG丸ｺﾞｼｯｸM-PRO" w:hint="eastAsia"/>
                <w:color w:val="000000" w:themeColor="text1"/>
                <w:szCs w:val="21"/>
              </w:rPr>
              <w:t>)</w:t>
            </w:r>
            <w:r w:rsidRPr="00FC5DA8">
              <w:rPr>
                <w:rFonts w:ascii="HG丸ｺﾞｼｯｸM-PRO" w:eastAsia="HG丸ｺﾞｼｯｸM-PRO" w:hAnsi="HG丸ｺﾞｼｯｸM-PRO" w:hint="eastAsia"/>
                <w:color w:val="000000" w:themeColor="text1"/>
                <w:szCs w:val="21"/>
              </w:rPr>
              <w:t>（％）</w:t>
            </w:r>
          </w:p>
        </w:tc>
        <w:tc>
          <w:tcPr>
            <w:tcW w:w="2842" w:type="dxa"/>
            <w:gridSpan w:val="2"/>
            <w:tcBorders>
              <w:top w:val="single" w:sz="4" w:space="0" w:color="auto"/>
              <w:left w:val="double" w:sz="4" w:space="0" w:color="auto"/>
              <w:bottom w:val="single" w:sz="4" w:space="0" w:color="auto"/>
              <w:right w:val="single" w:sz="12" w:space="0" w:color="auto"/>
            </w:tcBorders>
            <w:vAlign w:val="center"/>
            <w:hideMark/>
          </w:tcPr>
          <w:p w14:paraId="585D1BD4"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肥満の場合</w:t>
            </w:r>
          </w:p>
        </w:tc>
        <w:tc>
          <w:tcPr>
            <w:tcW w:w="2892" w:type="dxa"/>
            <w:gridSpan w:val="2"/>
            <w:tcBorders>
              <w:top w:val="single" w:sz="4" w:space="0" w:color="auto"/>
              <w:left w:val="single" w:sz="12" w:space="0" w:color="auto"/>
              <w:bottom w:val="single" w:sz="4" w:space="0" w:color="auto"/>
              <w:right w:val="single" w:sz="12" w:space="0" w:color="auto"/>
            </w:tcBorders>
            <w:vAlign w:val="center"/>
            <w:hideMark/>
          </w:tcPr>
          <w:p w14:paraId="07018C0E"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非肥満の場合</w:t>
            </w:r>
          </w:p>
        </w:tc>
      </w:tr>
      <w:tr w:rsidR="003E5B37" w:rsidRPr="00FC5DA8" w14:paraId="6DC7670C" w14:textId="77777777" w:rsidTr="005B0F26">
        <w:trPr>
          <w:trHeight w:val="997"/>
        </w:trPr>
        <w:tc>
          <w:tcPr>
            <w:tcW w:w="1258" w:type="dxa"/>
            <w:gridSpan w:val="2"/>
            <w:vMerge/>
            <w:tcBorders>
              <w:top w:val="single" w:sz="4" w:space="0" w:color="auto"/>
              <w:left w:val="single" w:sz="12" w:space="0" w:color="auto"/>
              <w:bottom w:val="double" w:sz="4" w:space="0" w:color="auto"/>
              <w:right w:val="single" w:sz="4" w:space="0" w:color="auto"/>
            </w:tcBorders>
            <w:vAlign w:val="center"/>
            <w:hideMark/>
          </w:tcPr>
          <w:p w14:paraId="3A4C2EC3"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rPr>
            </w:pPr>
          </w:p>
        </w:tc>
        <w:tc>
          <w:tcPr>
            <w:tcW w:w="1223" w:type="dxa"/>
            <w:vMerge/>
            <w:tcBorders>
              <w:top w:val="single" w:sz="4" w:space="0" w:color="auto"/>
              <w:left w:val="single" w:sz="4" w:space="0" w:color="auto"/>
              <w:bottom w:val="double" w:sz="4" w:space="0" w:color="auto"/>
              <w:right w:val="single" w:sz="4" w:space="0" w:color="auto"/>
            </w:tcBorders>
            <w:vAlign w:val="center"/>
            <w:hideMark/>
          </w:tcPr>
          <w:p w14:paraId="17AABA98"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lang w:eastAsia="zh-CN"/>
              </w:rPr>
            </w:pPr>
          </w:p>
        </w:tc>
        <w:tc>
          <w:tcPr>
            <w:tcW w:w="1028" w:type="dxa"/>
            <w:vMerge/>
            <w:tcBorders>
              <w:top w:val="single" w:sz="4" w:space="0" w:color="auto"/>
              <w:left w:val="single" w:sz="4" w:space="0" w:color="auto"/>
              <w:bottom w:val="double" w:sz="4" w:space="0" w:color="auto"/>
              <w:right w:val="double" w:sz="4" w:space="0" w:color="auto"/>
            </w:tcBorders>
            <w:vAlign w:val="center"/>
            <w:hideMark/>
          </w:tcPr>
          <w:p w14:paraId="0BC52533"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rPr>
            </w:pPr>
          </w:p>
        </w:tc>
        <w:tc>
          <w:tcPr>
            <w:tcW w:w="1352" w:type="dxa"/>
            <w:tcBorders>
              <w:top w:val="single" w:sz="4" w:space="0" w:color="auto"/>
              <w:left w:val="double" w:sz="4" w:space="0" w:color="auto"/>
              <w:bottom w:val="double" w:sz="4" w:space="0" w:color="auto"/>
              <w:right w:val="single" w:sz="4" w:space="0" w:color="auto"/>
            </w:tcBorders>
            <w:vAlign w:val="center"/>
            <w:hideMark/>
          </w:tcPr>
          <w:p w14:paraId="5CAA30E1" w14:textId="46724A6D"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糖尿病治療</w:t>
            </w:r>
            <w:r w:rsidRPr="00FC5DA8">
              <w:rPr>
                <w:rFonts w:ascii="HG丸ｺﾞｼｯｸM-PRO" w:hAnsi="HG丸ｺﾞｼｯｸM-PRO" w:hint="eastAsia"/>
                <w:szCs w:val="21"/>
                <w:vertAlign w:val="superscript"/>
              </w:rPr>
              <w:t xml:space="preserve">* </w:t>
            </w:r>
          </w:p>
        </w:tc>
        <w:tc>
          <w:tcPr>
            <w:tcW w:w="1489" w:type="dxa"/>
            <w:tcBorders>
              <w:top w:val="single" w:sz="4" w:space="0" w:color="auto"/>
              <w:left w:val="single" w:sz="4" w:space="0" w:color="auto"/>
              <w:bottom w:val="double" w:sz="4" w:space="0" w:color="auto"/>
              <w:right w:val="single" w:sz="12" w:space="0" w:color="auto"/>
            </w:tcBorders>
            <w:vAlign w:val="center"/>
            <w:hideMark/>
          </w:tcPr>
          <w:p w14:paraId="1B0263AF" w14:textId="3BC89C7D"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糖尿病未治療</w:t>
            </w:r>
            <w:r w:rsidRPr="00FC5DA8">
              <w:rPr>
                <w:rFonts w:ascii="HG丸ｺﾞｼｯｸM-PRO" w:hAnsi="HG丸ｺﾞｼｯｸM-PRO" w:hint="eastAsia"/>
                <w:szCs w:val="21"/>
                <w:vertAlign w:val="superscript"/>
              </w:rPr>
              <w:t>*</w:t>
            </w:r>
          </w:p>
        </w:tc>
        <w:tc>
          <w:tcPr>
            <w:tcW w:w="1376" w:type="dxa"/>
            <w:tcBorders>
              <w:top w:val="single" w:sz="4" w:space="0" w:color="auto"/>
              <w:left w:val="single" w:sz="12" w:space="0" w:color="auto"/>
              <w:bottom w:val="double" w:sz="4" w:space="0" w:color="auto"/>
              <w:right w:val="single" w:sz="4" w:space="0" w:color="auto"/>
            </w:tcBorders>
            <w:vAlign w:val="center"/>
            <w:hideMark/>
          </w:tcPr>
          <w:p w14:paraId="145D5824" w14:textId="299E21D9"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糖尿病治療</w:t>
            </w:r>
            <w:r w:rsidRPr="00FC5DA8">
              <w:rPr>
                <w:rFonts w:ascii="HG丸ｺﾞｼｯｸM-PRO" w:hAnsi="HG丸ｺﾞｼｯｸM-PRO" w:hint="eastAsia"/>
                <w:szCs w:val="21"/>
                <w:vertAlign w:val="superscript"/>
              </w:rPr>
              <w:t>*</w:t>
            </w:r>
          </w:p>
        </w:tc>
        <w:tc>
          <w:tcPr>
            <w:tcW w:w="1515" w:type="dxa"/>
            <w:tcBorders>
              <w:top w:val="nil"/>
              <w:left w:val="single" w:sz="4" w:space="0" w:color="auto"/>
              <w:bottom w:val="double" w:sz="4" w:space="0" w:color="auto"/>
              <w:right w:val="single" w:sz="12" w:space="0" w:color="auto"/>
            </w:tcBorders>
            <w:vAlign w:val="center"/>
            <w:hideMark/>
          </w:tcPr>
          <w:p w14:paraId="2E397843" w14:textId="0EA3C4FB"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糖尿病未治療</w:t>
            </w:r>
            <w:r w:rsidRPr="00FC5DA8">
              <w:rPr>
                <w:rFonts w:ascii="HG丸ｺﾞｼｯｸM-PRO" w:hAnsi="HG丸ｺﾞｼｯｸM-PRO" w:hint="eastAsia"/>
                <w:szCs w:val="21"/>
                <w:vertAlign w:val="superscript"/>
              </w:rPr>
              <w:t>*</w:t>
            </w:r>
          </w:p>
        </w:tc>
      </w:tr>
      <w:tr w:rsidR="003E5B37" w:rsidRPr="00FC5DA8" w14:paraId="320F64B8" w14:textId="77777777" w:rsidTr="005B0F26">
        <w:trPr>
          <w:cantSplit/>
          <w:trHeight w:val="1218"/>
        </w:trPr>
        <w:tc>
          <w:tcPr>
            <w:tcW w:w="564" w:type="dxa"/>
            <w:vMerge w:val="restart"/>
            <w:tcBorders>
              <w:top w:val="double" w:sz="4" w:space="0" w:color="auto"/>
              <w:left w:val="single" w:sz="12" w:space="0" w:color="auto"/>
              <w:bottom w:val="single" w:sz="12" w:space="0" w:color="auto"/>
              <w:right w:val="single" w:sz="4" w:space="0" w:color="auto"/>
            </w:tcBorders>
          </w:tcPr>
          <w:p w14:paraId="15C926DB"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異常</w:t>
            </w:r>
          </w:p>
          <w:p w14:paraId="60E45DD3"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33F03F52"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22B9F433"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52D9FFF9" w14:textId="5F00598B" w:rsidR="003F1AC8" w:rsidRPr="00FC5DA8" w:rsidRDefault="003F1AC8" w:rsidP="00FC5DA8">
            <w:pPr>
              <w:spacing w:line="220" w:lineRule="exact"/>
              <w:jc w:val="center"/>
              <w:rPr>
                <w:rFonts w:ascii="HG丸ｺﾞｼｯｸM-PRO" w:eastAsia="HG丸ｺﾞｼｯｸM-PRO" w:hAnsi="HG丸ｺﾞｼｯｸM-PRO"/>
                <w:szCs w:val="21"/>
              </w:rPr>
            </w:pPr>
          </w:p>
          <w:p w14:paraId="103DDD2F"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305B12DE" w14:textId="5BD56792" w:rsidR="003F1AC8" w:rsidRPr="00FC5DA8" w:rsidRDefault="003F1AC8" w:rsidP="00FC5DA8">
            <w:pPr>
              <w:spacing w:line="220" w:lineRule="exact"/>
              <w:jc w:val="center"/>
              <w:rPr>
                <w:rFonts w:ascii="HG丸ｺﾞｼｯｸM-PRO" w:eastAsia="HG丸ｺﾞｼｯｸM-PRO" w:hAnsi="HG丸ｺﾞｼｯｸM-PRO"/>
                <w:szCs w:val="21"/>
              </w:rPr>
            </w:pPr>
          </w:p>
          <w:p w14:paraId="30EF8A5E" w14:textId="1F127952" w:rsidR="003F1AC8" w:rsidRPr="00FC5DA8" w:rsidRDefault="003F1AC8" w:rsidP="00FC5DA8">
            <w:pPr>
              <w:spacing w:line="220" w:lineRule="exact"/>
              <w:jc w:val="center"/>
              <w:rPr>
                <w:rFonts w:ascii="HG丸ｺﾞｼｯｸM-PRO" w:eastAsia="HG丸ｺﾞｼｯｸM-PRO" w:hAnsi="HG丸ｺﾞｼｯｸM-PRO"/>
                <w:szCs w:val="21"/>
              </w:rPr>
            </w:pPr>
          </w:p>
          <w:p w14:paraId="709C0911" w14:textId="59A526F8" w:rsidR="003F1AC8" w:rsidRPr="00FC5DA8" w:rsidRDefault="003F1AC8" w:rsidP="00FC5DA8">
            <w:pPr>
              <w:spacing w:line="220" w:lineRule="exact"/>
              <w:jc w:val="center"/>
              <w:rPr>
                <w:rFonts w:ascii="HG丸ｺﾞｼｯｸM-PRO" w:eastAsia="HG丸ｺﾞｼｯｸM-PRO" w:hAnsi="HG丸ｺﾞｼｯｸM-PRO"/>
                <w:szCs w:val="21"/>
              </w:rPr>
            </w:pPr>
          </w:p>
          <w:p w14:paraId="2D14D7F9" w14:textId="2FD4D515" w:rsidR="003F1AC8" w:rsidRPr="00FC5DA8" w:rsidRDefault="00FC5DA8" w:rsidP="00FC5DA8">
            <w:pPr>
              <w:spacing w:line="220" w:lineRule="exact"/>
              <w:jc w:val="center"/>
              <w:rPr>
                <w:rFonts w:ascii="HG丸ｺﾞｼｯｸM-PRO" w:eastAsia="HG丸ｺﾞｼｯｸM-PRO" w:hAnsi="HG丸ｺﾞｼｯｸM-PRO"/>
                <w:szCs w:val="21"/>
              </w:rPr>
            </w:pPr>
            <w:r w:rsidRPr="00FC5DA8">
              <w:rPr>
                <w:rFonts w:hint="eastAsia"/>
                <w:noProof/>
                <w:szCs w:val="21"/>
              </w:rPr>
              <mc:AlternateContent>
                <mc:Choice Requires="wps">
                  <w:drawing>
                    <wp:anchor distT="0" distB="0" distL="114298" distR="114298" simplePos="0" relativeHeight="251760640" behindDoc="0" locked="0" layoutInCell="1" allowOverlap="1" wp14:anchorId="64611EC6" wp14:editId="6F956BAB">
                      <wp:simplePos x="0" y="0"/>
                      <wp:positionH relativeFrom="column">
                        <wp:posOffset>-901065</wp:posOffset>
                      </wp:positionH>
                      <wp:positionV relativeFrom="paragraph">
                        <wp:posOffset>137160</wp:posOffset>
                      </wp:positionV>
                      <wp:extent cx="2159635" cy="0"/>
                      <wp:effectExtent l="51118" t="44132" r="82232" b="44133"/>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59635" cy="0"/>
                              </a:xfrm>
                              <a:prstGeom prst="straightConnector1">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1E85E" id="_x0000_t32" coordsize="21600,21600" o:spt="32" o:oned="t" path="m,l21600,21600e" filled="f">
                      <v:path arrowok="t" fillok="f" o:connecttype="none"/>
                      <o:lock v:ext="edit" shapetype="t"/>
                    </v:shapetype>
                    <v:shape id="直線矢印コネクタ 5" o:spid="_x0000_s1026" type="#_x0000_t32" style="position:absolute;left:0;text-align:left;margin-left:-70.95pt;margin-top:10.8pt;width:170.05pt;height:0;rotation:90;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" strokeweight="2pt">
                      <v:stroke startarrow="classic" startarrowwidth="wide" startarrowlength="long" endarrow="classic" endarrowwidth="wide" endarrowlength="long"/>
                    </v:shape>
                  </w:pict>
                </mc:Fallback>
              </mc:AlternateContent>
            </w:r>
          </w:p>
          <w:p w14:paraId="13AE3C9B"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1E57D549"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2A9E163B"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0DC79E91" w14:textId="7E4641C7" w:rsidR="003F1AC8" w:rsidRPr="00FC5DA8" w:rsidRDefault="003F1AC8" w:rsidP="00FC5DA8">
            <w:pPr>
              <w:spacing w:line="220" w:lineRule="exact"/>
              <w:jc w:val="center"/>
              <w:rPr>
                <w:rFonts w:ascii="HG丸ｺﾞｼｯｸM-PRO" w:eastAsia="HG丸ｺﾞｼｯｸM-PRO" w:hAnsi="HG丸ｺﾞｼｯｸM-PRO"/>
                <w:szCs w:val="21"/>
              </w:rPr>
            </w:pPr>
          </w:p>
          <w:p w14:paraId="68565977" w14:textId="53B312E8" w:rsidR="00243D97" w:rsidRPr="00FC5DA8" w:rsidRDefault="00243D97" w:rsidP="00FC5DA8">
            <w:pPr>
              <w:spacing w:line="220" w:lineRule="exact"/>
              <w:jc w:val="center"/>
              <w:rPr>
                <w:rFonts w:ascii="HG丸ｺﾞｼｯｸM-PRO" w:eastAsia="HG丸ｺﾞｼｯｸM-PRO" w:hAnsi="HG丸ｺﾞｼｯｸM-PRO"/>
                <w:szCs w:val="21"/>
              </w:rPr>
            </w:pPr>
          </w:p>
          <w:p w14:paraId="17E91E9B" w14:textId="6547EF5B" w:rsidR="00243D97" w:rsidRPr="00FC5DA8" w:rsidRDefault="00243D97" w:rsidP="00FC5DA8">
            <w:pPr>
              <w:spacing w:line="220" w:lineRule="exact"/>
              <w:jc w:val="center"/>
              <w:rPr>
                <w:rFonts w:ascii="HG丸ｺﾞｼｯｸM-PRO" w:eastAsia="HG丸ｺﾞｼｯｸM-PRO" w:hAnsi="HG丸ｺﾞｼｯｸM-PRO"/>
                <w:szCs w:val="21"/>
              </w:rPr>
            </w:pPr>
          </w:p>
          <w:p w14:paraId="13B6681A" w14:textId="57C47274" w:rsidR="00243D97" w:rsidRPr="00FC5DA8" w:rsidRDefault="00243D97" w:rsidP="00FC5DA8">
            <w:pPr>
              <w:spacing w:line="220" w:lineRule="exact"/>
              <w:jc w:val="center"/>
              <w:rPr>
                <w:rFonts w:ascii="HG丸ｺﾞｼｯｸM-PRO" w:eastAsia="HG丸ｺﾞｼｯｸM-PRO" w:hAnsi="HG丸ｺﾞｼｯｸM-PRO"/>
                <w:szCs w:val="21"/>
              </w:rPr>
            </w:pPr>
          </w:p>
          <w:p w14:paraId="2667B125" w14:textId="7303AC95" w:rsidR="00243D97" w:rsidRPr="00FC5DA8" w:rsidRDefault="00243D97" w:rsidP="00FC5DA8">
            <w:pPr>
              <w:spacing w:line="220" w:lineRule="exact"/>
              <w:jc w:val="center"/>
              <w:rPr>
                <w:rFonts w:ascii="HG丸ｺﾞｼｯｸM-PRO" w:eastAsia="HG丸ｺﾞｼｯｸM-PRO" w:hAnsi="HG丸ｺﾞｼｯｸM-PRO"/>
                <w:szCs w:val="21"/>
              </w:rPr>
            </w:pPr>
          </w:p>
          <w:p w14:paraId="6F00CFA8" w14:textId="0D2B3FDE" w:rsidR="00243D97" w:rsidRPr="00FC5DA8" w:rsidRDefault="00243D97" w:rsidP="00FC5DA8">
            <w:pPr>
              <w:spacing w:line="220" w:lineRule="exact"/>
              <w:jc w:val="center"/>
              <w:rPr>
                <w:rFonts w:ascii="HG丸ｺﾞｼｯｸM-PRO" w:eastAsia="HG丸ｺﾞｼｯｸM-PRO" w:hAnsi="HG丸ｺﾞｼｯｸM-PRO"/>
                <w:szCs w:val="21"/>
              </w:rPr>
            </w:pPr>
          </w:p>
          <w:p w14:paraId="4F3DE769" w14:textId="77777777" w:rsidR="00243D97" w:rsidRPr="00FC5DA8" w:rsidRDefault="00243D97" w:rsidP="00FC5DA8">
            <w:pPr>
              <w:spacing w:line="220" w:lineRule="exact"/>
              <w:jc w:val="center"/>
              <w:rPr>
                <w:rFonts w:ascii="HG丸ｺﾞｼｯｸM-PRO" w:eastAsia="HG丸ｺﾞｼｯｸM-PRO" w:hAnsi="HG丸ｺﾞｼｯｸM-PRO"/>
                <w:szCs w:val="21"/>
              </w:rPr>
            </w:pPr>
          </w:p>
          <w:p w14:paraId="3E1ADEF1"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正常</w:t>
            </w:r>
          </w:p>
        </w:tc>
        <w:tc>
          <w:tcPr>
            <w:tcW w:w="693" w:type="dxa"/>
            <w:tcBorders>
              <w:top w:val="double" w:sz="4" w:space="0" w:color="auto"/>
              <w:left w:val="single" w:sz="4" w:space="0" w:color="auto"/>
              <w:bottom w:val="single" w:sz="12" w:space="0" w:color="auto"/>
              <w:right w:val="single" w:sz="4" w:space="0" w:color="auto"/>
            </w:tcBorders>
            <w:vAlign w:val="center"/>
            <w:hideMark/>
          </w:tcPr>
          <w:p w14:paraId="0D83F590" w14:textId="168B6DD0"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受診勧奨判定値を超えるレベル</w:t>
            </w:r>
          </w:p>
        </w:tc>
        <w:tc>
          <w:tcPr>
            <w:tcW w:w="1223" w:type="dxa"/>
            <w:tcBorders>
              <w:top w:val="double" w:sz="4" w:space="0" w:color="auto"/>
              <w:left w:val="single" w:sz="4" w:space="0" w:color="auto"/>
              <w:bottom w:val="single" w:sz="12" w:space="0" w:color="auto"/>
              <w:right w:val="single" w:sz="4" w:space="0" w:color="auto"/>
            </w:tcBorders>
            <w:vAlign w:val="center"/>
            <w:hideMark/>
          </w:tcPr>
          <w:p w14:paraId="1A7058AD"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126～</w:t>
            </w:r>
          </w:p>
        </w:tc>
        <w:tc>
          <w:tcPr>
            <w:tcW w:w="1028" w:type="dxa"/>
            <w:tcBorders>
              <w:top w:val="double" w:sz="4" w:space="0" w:color="auto"/>
              <w:left w:val="single" w:sz="4" w:space="0" w:color="auto"/>
              <w:bottom w:val="single" w:sz="12" w:space="0" w:color="auto"/>
              <w:right w:val="double" w:sz="4" w:space="0" w:color="auto"/>
            </w:tcBorders>
            <w:vAlign w:val="center"/>
            <w:hideMark/>
          </w:tcPr>
          <w:p w14:paraId="6306A3A3"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6.5～</w:t>
            </w:r>
          </w:p>
        </w:tc>
        <w:tc>
          <w:tcPr>
            <w:tcW w:w="1352" w:type="dxa"/>
            <w:tcBorders>
              <w:top w:val="double" w:sz="4" w:space="0" w:color="auto"/>
              <w:left w:val="double" w:sz="4" w:space="0" w:color="auto"/>
              <w:bottom w:val="single" w:sz="12" w:space="0" w:color="auto"/>
              <w:right w:val="single" w:sz="4" w:space="0" w:color="auto"/>
            </w:tcBorders>
            <w:hideMark/>
          </w:tcPr>
          <w:p w14:paraId="10C0864D"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①受診継続、血糖マネジメントについて確認・相談を。</w:t>
            </w:r>
          </w:p>
        </w:tc>
        <w:tc>
          <w:tcPr>
            <w:tcW w:w="1489" w:type="dxa"/>
            <w:tcBorders>
              <w:top w:val="double" w:sz="4" w:space="0" w:color="auto"/>
              <w:left w:val="single" w:sz="4" w:space="0" w:color="auto"/>
              <w:bottom w:val="single" w:sz="12" w:space="0" w:color="auto"/>
              <w:right w:val="single" w:sz="12" w:space="0" w:color="auto"/>
            </w:tcBorders>
            <w:shd w:val="clear" w:color="auto" w:fill="A6A6A6" w:themeFill="background1" w:themeFillShade="A6"/>
            <w:hideMark/>
          </w:tcPr>
          <w:p w14:paraId="44ECE288"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②定期的に医療機関を受診していなければすぐに医療機関受診を。</w:t>
            </w:r>
          </w:p>
        </w:tc>
        <w:tc>
          <w:tcPr>
            <w:tcW w:w="1376" w:type="dxa"/>
            <w:tcBorders>
              <w:top w:val="double" w:sz="4" w:space="0" w:color="auto"/>
              <w:left w:val="single" w:sz="12" w:space="0" w:color="auto"/>
              <w:bottom w:val="single" w:sz="12" w:space="0" w:color="auto"/>
              <w:right w:val="single" w:sz="4" w:space="0" w:color="auto"/>
            </w:tcBorders>
            <w:hideMark/>
          </w:tcPr>
          <w:p w14:paraId="4EBB5BD7"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③受診継続、血糖マネジメントについて確認・相談を。</w:t>
            </w:r>
          </w:p>
        </w:tc>
        <w:tc>
          <w:tcPr>
            <w:tcW w:w="1515" w:type="dxa"/>
            <w:tcBorders>
              <w:top w:val="double" w:sz="4" w:space="0" w:color="auto"/>
              <w:left w:val="single" w:sz="4" w:space="0" w:color="auto"/>
              <w:bottom w:val="single" w:sz="12" w:space="0" w:color="auto"/>
              <w:right w:val="single" w:sz="12" w:space="0" w:color="auto"/>
            </w:tcBorders>
            <w:shd w:val="clear" w:color="auto" w:fill="A6A6A6" w:themeFill="background1" w:themeFillShade="A6"/>
            <w:hideMark/>
          </w:tcPr>
          <w:p w14:paraId="04BF182F"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②定期的に医療機関を受診していなければすぐに医療機関受診を。</w:t>
            </w:r>
          </w:p>
        </w:tc>
      </w:tr>
      <w:tr w:rsidR="003E5B37" w:rsidRPr="00FC5DA8" w14:paraId="76E1DE9F" w14:textId="77777777" w:rsidTr="005B0F26">
        <w:trPr>
          <w:trHeight w:val="1162"/>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1397AFAD"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vMerge w:val="restart"/>
            <w:tcBorders>
              <w:top w:val="single" w:sz="12" w:space="0" w:color="auto"/>
              <w:left w:val="single" w:sz="4" w:space="0" w:color="auto"/>
              <w:bottom w:val="single" w:sz="12" w:space="0" w:color="auto"/>
              <w:right w:val="single" w:sz="4" w:space="0" w:color="auto"/>
            </w:tcBorders>
            <w:vAlign w:val="center"/>
            <w:hideMark/>
          </w:tcPr>
          <w:p w14:paraId="5E3E98FD" w14:textId="732987E1"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保健指導判定値を超えるレベル</w:t>
            </w:r>
          </w:p>
        </w:tc>
        <w:tc>
          <w:tcPr>
            <w:tcW w:w="1223" w:type="dxa"/>
            <w:tcBorders>
              <w:top w:val="single" w:sz="12" w:space="0" w:color="auto"/>
              <w:left w:val="single" w:sz="4" w:space="0" w:color="auto"/>
              <w:bottom w:val="single" w:sz="4" w:space="0" w:color="auto"/>
              <w:right w:val="single" w:sz="4" w:space="0" w:color="auto"/>
            </w:tcBorders>
            <w:vAlign w:val="center"/>
            <w:hideMark/>
          </w:tcPr>
          <w:p w14:paraId="22800DCF"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110～125</w:t>
            </w:r>
          </w:p>
        </w:tc>
        <w:tc>
          <w:tcPr>
            <w:tcW w:w="1028" w:type="dxa"/>
            <w:tcBorders>
              <w:top w:val="single" w:sz="12" w:space="0" w:color="auto"/>
              <w:left w:val="single" w:sz="4" w:space="0" w:color="auto"/>
              <w:bottom w:val="single" w:sz="4" w:space="0" w:color="auto"/>
              <w:right w:val="double" w:sz="4" w:space="0" w:color="auto"/>
            </w:tcBorders>
            <w:vAlign w:val="center"/>
            <w:hideMark/>
          </w:tcPr>
          <w:p w14:paraId="259E874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6.0～6.4</w:t>
            </w:r>
          </w:p>
        </w:tc>
        <w:tc>
          <w:tcPr>
            <w:tcW w:w="1352" w:type="dxa"/>
            <w:vMerge w:val="restart"/>
            <w:tcBorders>
              <w:top w:val="single" w:sz="12" w:space="0" w:color="auto"/>
              <w:left w:val="double" w:sz="4" w:space="0" w:color="auto"/>
              <w:bottom w:val="single" w:sz="12" w:space="0" w:color="auto"/>
              <w:right w:val="single" w:sz="4" w:space="0" w:color="auto"/>
            </w:tcBorders>
            <w:hideMark/>
          </w:tcPr>
          <w:p w14:paraId="4DB7A646"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④受診継続。</w:t>
            </w:r>
          </w:p>
        </w:tc>
        <w:tc>
          <w:tcPr>
            <w:tcW w:w="1489" w:type="dxa"/>
            <w:vMerge w:val="restart"/>
            <w:tcBorders>
              <w:top w:val="single" w:sz="12" w:space="0" w:color="auto"/>
              <w:left w:val="single" w:sz="4" w:space="0" w:color="auto"/>
              <w:bottom w:val="single" w:sz="12" w:space="0" w:color="auto"/>
              <w:right w:val="single" w:sz="12" w:space="0" w:color="auto"/>
            </w:tcBorders>
            <w:shd w:val="clear" w:color="auto" w:fill="BFBFBF" w:themeFill="background1" w:themeFillShade="BF"/>
            <w:hideMark/>
          </w:tcPr>
          <w:p w14:paraId="5E85D660" w14:textId="050B4C3C"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⑤特定保健指導の積極的な活用と生活習慣の改善を、また、精密検査を推奨。</w:t>
            </w:r>
          </w:p>
        </w:tc>
        <w:tc>
          <w:tcPr>
            <w:tcW w:w="1376" w:type="dxa"/>
            <w:vMerge w:val="restart"/>
            <w:tcBorders>
              <w:top w:val="single" w:sz="12" w:space="0" w:color="auto"/>
              <w:left w:val="single" w:sz="12" w:space="0" w:color="auto"/>
              <w:bottom w:val="single" w:sz="12" w:space="0" w:color="auto"/>
              <w:right w:val="single" w:sz="4" w:space="0" w:color="auto"/>
            </w:tcBorders>
            <w:hideMark/>
          </w:tcPr>
          <w:p w14:paraId="4F7E0235"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⑥受診継続。</w:t>
            </w:r>
          </w:p>
        </w:tc>
        <w:tc>
          <w:tcPr>
            <w:tcW w:w="1515" w:type="dxa"/>
            <w:tcBorders>
              <w:top w:val="single" w:sz="12" w:space="0" w:color="auto"/>
              <w:left w:val="single" w:sz="4" w:space="0" w:color="auto"/>
              <w:bottom w:val="single" w:sz="4" w:space="0" w:color="auto"/>
              <w:right w:val="single" w:sz="12" w:space="0" w:color="auto"/>
            </w:tcBorders>
            <w:shd w:val="clear" w:color="auto" w:fill="BFBFBF" w:themeFill="background1" w:themeFillShade="BF"/>
            <w:hideMark/>
          </w:tcPr>
          <w:p w14:paraId="30278339"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⑦生活習慣の改善を。ぜひ精密検査を。</w:t>
            </w:r>
          </w:p>
        </w:tc>
      </w:tr>
      <w:tr w:rsidR="003E5B37" w:rsidRPr="00FC5DA8" w14:paraId="7A6AF886" w14:textId="77777777" w:rsidTr="005B0F26">
        <w:trPr>
          <w:cantSplit/>
          <w:trHeight w:val="1187"/>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52266D7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vMerge/>
            <w:tcBorders>
              <w:top w:val="single" w:sz="12" w:space="0" w:color="auto"/>
              <w:left w:val="single" w:sz="4" w:space="0" w:color="auto"/>
              <w:bottom w:val="single" w:sz="12" w:space="0" w:color="auto"/>
              <w:right w:val="single" w:sz="4" w:space="0" w:color="auto"/>
            </w:tcBorders>
            <w:vAlign w:val="center"/>
            <w:hideMark/>
          </w:tcPr>
          <w:p w14:paraId="2741C000"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223" w:type="dxa"/>
            <w:tcBorders>
              <w:top w:val="single" w:sz="4" w:space="0" w:color="auto"/>
              <w:left w:val="single" w:sz="4" w:space="0" w:color="auto"/>
              <w:bottom w:val="single" w:sz="12" w:space="0" w:color="auto"/>
              <w:right w:val="single" w:sz="4" w:space="0" w:color="auto"/>
            </w:tcBorders>
            <w:vAlign w:val="center"/>
            <w:hideMark/>
          </w:tcPr>
          <w:p w14:paraId="206F971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100～109</w:t>
            </w:r>
          </w:p>
        </w:tc>
        <w:tc>
          <w:tcPr>
            <w:tcW w:w="1028" w:type="dxa"/>
            <w:tcBorders>
              <w:top w:val="single" w:sz="4" w:space="0" w:color="auto"/>
              <w:left w:val="single" w:sz="4" w:space="0" w:color="auto"/>
              <w:bottom w:val="single" w:sz="12" w:space="0" w:color="auto"/>
              <w:right w:val="double" w:sz="4" w:space="0" w:color="auto"/>
            </w:tcBorders>
            <w:vAlign w:val="center"/>
            <w:hideMark/>
          </w:tcPr>
          <w:p w14:paraId="7403438F"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5.6～5.9</w:t>
            </w:r>
          </w:p>
        </w:tc>
        <w:tc>
          <w:tcPr>
            <w:tcW w:w="0" w:type="auto"/>
            <w:vMerge/>
            <w:tcBorders>
              <w:top w:val="single" w:sz="12" w:space="0" w:color="auto"/>
              <w:left w:val="double" w:sz="4" w:space="0" w:color="auto"/>
              <w:bottom w:val="single" w:sz="12" w:space="0" w:color="auto"/>
              <w:right w:val="single" w:sz="4" w:space="0" w:color="auto"/>
            </w:tcBorders>
            <w:vAlign w:val="center"/>
            <w:hideMark/>
          </w:tcPr>
          <w:p w14:paraId="3C43C3BA"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489" w:type="dxa"/>
            <w:vMerge/>
            <w:tcBorders>
              <w:top w:val="single" w:sz="12" w:space="0" w:color="auto"/>
              <w:left w:val="single" w:sz="4" w:space="0" w:color="auto"/>
              <w:bottom w:val="single" w:sz="12" w:space="0" w:color="auto"/>
              <w:right w:val="single" w:sz="12" w:space="0" w:color="auto"/>
            </w:tcBorders>
            <w:vAlign w:val="center"/>
            <w:hideMark/>
          </w:tcPr>
          <w:p w14:paraId="0EB89D4D"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376" w:type="dxa"/>
            <w:vMerge/>
            <w:tcBorders>
              <w:top w:val="single" w:sz="12" w:space="0" w:color="auto"/>
              <w:left w:val="single" w:sz="12" w:space="0" w:color="auto"/>
              <w:bottom w:val="single" w:sz="12" w:space="0" w:color="auto"/>
              <w:right w:val="single" w:sz="4" w:space="0" w:color="auto"/>
            </w:tcBorders>
            <w:vAlign w:val="center"/>
            <w:hideMark/>
          </w:tcPr>
          <w:p w14:paraId="5B774792"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515" w:type="dxa"/>
            <w:tcBorders>
              <w:top w:val="single" w:sz="4" w:space="0" w:color="auto"/>
              <w:left w:val="single" w:sz="4" w:space="0" w:color="auto"/>
              <w:bottom w:val="single" w:sz="12" w:space="0" w:color="auto"/>
              <w:right w:val="single" w:sz="12" w:space="0" w:color="auto"/>
            </w:tcBorders>
            <w:shd w:val="clear" w:color="auto" w:fill="BFBFBF" w:themeFill="background1" w:themeFillShade="BF"/>
            <w:hideMark/>
          </w:tcPr>
          <w:p w14:paraId="0A019983"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⑧生活習慣の改善を。リスクの重複等あれば精密検査を。</w:t>
            </w:r>
          </w:p>
        </w:tc>
      </w:tr>
      <w:tr w:rsidR="003E5B37" w:rsidRPr="00FC5DA8" w14:paraId="71A86615" w14:textId="77777777" w:rsidTr="005B0F26">
        <w:trPr>
          <w:cantSplit/>
          <w:trHeight w:val="903"/>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74CD26E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tcBorders>
              <w:top w:val="single" w:sz="12" w:space="0" w:color="auto"/>
              <w:left w:val="single" w:sz="4" w:space="0" w:color="auto"/>
              <w:bottom w:val="single" w:sz="12" w:space="0" w:color="auto"/>
              <w:right w:val="single" w:sz="4" w:space="0" w:color="auto"/>
            </w:tcBorders>
            <w:vAlign w:val="center"/>
            <w:hideMark/>
          </w:tcPr>
          <w:p w14:paraId="7D59B631"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基準範囲内</w:t>
            </w:r>
          </w:p>
        </w:tc>
        <w:tc>
          <w:tcPr>
            <w:tcW w:w="1223" w:type="dxa"/>
            <w:tcBorders>
              <w:top w:val="single" w:sz="12" w:space="0" w:color="auto"/>
              <w:left w:val="single" w:sz="4" w:space="0" w:color="auto"/>
              <w:bottom w:val="single" w:sz="12" w:space="0" w:color="auto"/>
              <w:right w:val="single" w:sz="4" w:space="0" w:color="auto"/>
            </w:tcBorders>
            <w:vAlign w:val="center"/>
            <w:hideMark/>
          </w:tcPr>
          <w:p w14:paraId="75AF6D0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～99</w:t>
            </w:r>
          </w:p>
        </w:tc>
        <w:tc>
          <w:tcPr>
            <w:tcW w:w="1028" w:type="dxa"/>
            <w:tcBorders>
              <w:top w:val="single" w:sz="12" w:space="0" w:color="auto"/>
              <w:left w:val="single" w:sz="4" w:space="0" w:color="auto"/>
              <w:bottom w:val="single" w:sz="12" w:space="0" w:color="auto"/>
              <w:right w:val="double" w:sz="4" w:space="0" w:color="auto"/>
            </w:tcBorders>
            <w:vAlign w:val="center"/>
            <w:hideMark/>
          </w:tcPr>
          <w:p w14:paraId="65F5E5A1"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～5.5</w:t>
            </w:r>
          </w:p>
        </w:tc>
        <w:tc>
          <w:tcPr>
            <w:tcW w:w="0" w:type="auto"/>
            <w:vMerge/>
            <w:tcBorders>
              <w:top w:val="single" w:sz="12" w:space="0" w:color="auto"/>
              <w:left w:val="double" w:sz="4" w:space="0" w:color="auto"/>
              <w:bottom w:val="single" w:sz="12" w:space="0" w:color="auto"/>
              <w:right w:val="single" w:sz="4" w:space="0" w:color="auto"/>
            </w:tcBorders>
            <w:vAlign w:val="center"/>
            <w:hideMark/>
          </w:tcPr>
          <w:p w14:paraId="25772DBA"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48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hideMark/>
          </w:tcPr>
          <w:p w14:paraId="6822030C"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⑨</w:t>
            </w:r>
            <w:r w:rsidRPr="00FC5DA8">
              <w:rPr>
                <w:rFonts w:ascii="HG丸ｺﾞｼｯｸM-PRO" w:eastAsia="HG丸ｺﾞｼｯｸM-PRO" w:hAnsi="HG丸ｺﾞｼｯｸM-PRO" w:hint="eastAsia"/>
                <w:szCs w:val="21"/>
                <w:shd w:val="clear" w:color="auto" w:fill="D9D9D9" w:themeFill="background1" w:themeFillShade="D9"/>
              </w:rPr>
              <w:t>肥満改善と健診継続を。</w:t>
            </w:r>
          </w:p>
        </w:tc>
        <w:tc>
          <w:tcPr>
            <w:tcW w:w="1376" w:type="dxa"/>
            <w:vMerge/>
            <w:tcBorders>
              <w:top w:val="single" w:sz="12" w:space="0" w:color="auto"/>
              <w:left w:val="single" w:sz="12" w:space="0" w:color="auto"/>
              <w:bottom w:val="single" w:sz="12" w:space="0" w:color="auto"/>
              <w:right w:val="single" w:sz="4" w:space="0" w:color="auto"/>
            </w:tcBorders>
            <w:vAlign w:val="center"/>
            <w:hideMark/>
          </w:tcPr>
          <w:p w14:paraId="7BDBD25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515"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hideMark/>
          </w:tcPr>
          <w:p w14:paraId="3B20BABB"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⑩今後も継続して健診受診を。</w:t>
            </w:r>
          </w:p>
        </w:tc>
      </w:tr>
    </w:tbl>
    <w:p w14:paraId="0FB4A678" w14:textId="0E56C205" w:rsidR="009F386B" w:rsidRPr="00B32439" w:rsidRDefault="009F386B" w:rsidP="005B0F26">
      <w:pPr>
        <w:widowControl/>
        <w:jc w:val="left"/>
        <w:rPr>
          <w:rFonts w:ascii="HG丸ｺﾞｼｯｸM-PRO" w:eastAsia="HG丸ｺﾞｼｯｸM-PRO" w:hAnsi="HG丸ｺﾞｼｯｸM-PRO"/>
          <w:sz w:val="24"/>
          <w:szCs w:val="24"/>
        </w:rPr>
      </w:pPr>
    </w:p>
    <w:sectPr w:rsidR="009F386B" w:rsidRPr="00B32439" w:rsidSect="0031276D">
      <w:footerReference w:type="first" r:id="rId11"/>
      <w:footnotePr>
        <w:numFmt w:val="lowerLetter"/>
        <w:numRestart w:val="eachSect"/>
      </w:footnotePr>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BBEC" w14:textId="77777777" w:rsidR="00B900EB" w:rsidRDefault="00B900EB" w:rsidP="00BD2CEE">
      <w:r>
        <w:separator/>
      </w:r>
    </w:p>
  </w:endnote>
  <w:endnote w:type="continuationSeparator" w:id="0">
    <w:p w14:paraId="2FA72FED" w14:textId="77777777" w:rsidR="00B900EB" w:rsidRDefault="00B900EB" w:rsidP="00BD2CEE">
      <w:r>
        <w:continuationSeparator/>
      </w:r>
    </w:p>
  </w:endnote>
  <w:endnote w:type="continuationNotice" w:id="1">
    <w:p w14:paraId="1125E8C5" w14:textId="77777777" w:rsidR="00B900EB" w:rsidRDefault="00B9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196A" w14:textId="77777777" w:rsidR="00BE5DDB" w:rsidRPr="00B93496" w:rsidRDefault="00BE5DDB">
    <w:pPr>
      <w:pStyle w:val="a9"/>
      <w:jc w:val="center"/>
      <w:rPr>
        <w:sz w:val="24"/>
        <w:szCs w:val="28"/>
      </w:rPr>
    </w:pPr>
  </w:p>
  <w:p w14:paraId="4E3AEA26" w14:textId="77777777" w:rsidR="00BE5DDB" w:rsidRDefault="00BE5D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EC1A" w14:textId="77777777" w:rsidR="00B900EB" w:rsidRDefault="00B900EB" w:rsidP="00BD2CEE">
      <w:r>
        <w:separator/>
      </w:r>
    </w:p>
  </w:footnote>
  <w:footnote w:type="continuationSeparator" w:id="0">
    <w:p w14:paraId="6CCB5BB2" w14:textId="77777777" w:rsidR="00B900EB" w:rsidRDefault="00B900EB" w:rsidP="00BD2CEE">
      <w:r>
        <w:continuationSeparator/>
      </w:r>
    </w:p>
  </w:footnote>
  <w:footnote w:type="continuationNotice" w:id="1">
    <w:p w14:paraId="4CEDDCEF" w14:textId="77777777" w:rsidR="00B900EB" w:rsidRDefault="00B90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3AD"/>
    <w:multiLevelType w:val="hybridMultilevel"/>
    <w:tmpl w:val="6BD06660"/>
    <w:lvl w:ilvl="0" w:tplc="69681D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7A4574"/>
    <w:multiLevelType w:val="hybridMultilevel"/>
    <w:tmpl w:val="8520BB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7206DD"/>
    <w:multiLevelType w:val="hybridMultilevel"/>
    <w:tmpl w:val="1C08E29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994EDD"/>
    <w:multiLevelType w:val="hybridMultilevel"/>
    <w:tmpl w:val="729C3AF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11467D"/>
    <w:multiLevelType w:val="hybridMultilevel"/>
    <w:tmpl w:val="FD3C9ACC"/>
    <w:lvl w:ilvl="0" w:tplc="2A42799E">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3E790D"/>
    <w:multiLevelType w:val="hybridMultilevel"/>
    <w:tmpl w:val="AA1809F6"/>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1D50A2"/>
    <w:multiLevelType w:val="hybridMultilevel"/>
    <w:tmpl w:val="490497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5787378"/>
    <w:multiLevelType w:val="hybridMultilevel"/>
    <w:tmpl w:val="4A949FB2"/>
    <w:lvl w:ilvl="0" w:tplc="EE32AFB2">
      <w:start w:val="2"/>
      <w:numFmt w:val="bullet"/>
      <w:lvlText w:val="○"/>
      <w:lvlJc w:val="left"/>
      <w:pPr>
        <w:ind w:left="360" w:hanging="360"/>
      </w:pPr>
      <w:rPr>
        <w:rFonts w:ascii="HG丸ｺﾞｼｯｸM-PRO" w:eastAsia="HG丸ｺﾞｼｯｸM-PRO" w:hAnsi="HG丸ｺﾞｼｯｸM-PRO" w:cs="ＭＳ 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57F7725"/>
    <w:multiLevelType w:val="hybridMultilevel"/>
    <w:tmpl w:val="3F4E020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652254E"/>
    <w:multiLevelType w:val="hybridMultilevel"/>
    <w:tmpl w:val="AF944B42"/>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6605370"/>
    <w:multiLevelType w:val="hybridMultilevel"/>
    <w:tmpl w:val="7854AD3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C724A6"/>
    <w:multiLevelType w:val="hybridMultilevel"/>
    <w:tmpl w:val="A166464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76A2662"/>
    <w:multiLevelType w:val="hybridMultilevel"/>
    <w:tmpl w:val="8AEC0BF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7934408"/>
    <w:multiLevelType w:val="hybridMultilevel"/>
    <w:tmpl w:val="961C40AA"/>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99C63B4"/>
    <w:multiLevelType w:val="hybridMultilevel"/>
    <w:tmpl w:val="BB86A83E"/>
    <w:lvl w:ilvl="0" w:tplc="AD96F83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ACB47B0"/>
    <w:multiLevelType w:val="hybridMultilevel"/>
    <w:tmpl w:val="1B06049C"/>
    <w:lvl w:ilvl="0" w:tplc="AAC6FD54">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AFE7646"/>
    <w:multiLevelType w:val="hybridMultilevel"/>
    <w:tmpl w:val="53EC15F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B4B6ADF"/>
    <w:multiLevelType w:val="hybridMultilevel"/>
    <w:tmpl w:val="6B42272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C391BAD"/>
    <w:multiLevelType w:val="hybridMultilevel"/>
    <w:tmpl w:val="D038A5E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E050269"/>
    <w:multiLevelType w:val="hybridMultilevel"/>
    <w:tmpl w:val="253CF4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E7F4B27"/>
    <w:multiLevelType w:val="hybridMultilevel"/>
    <w:tmpl w:val="FB685B3E"/>
    <w:lvl w:ilvl="0" w:tplc="51BE814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7F2BAF"/>
    <w:multiLevelType w:val="hybridMultilevel"/>
    <w:tmpl w:val="F68AA78A"/>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F932C66"/>
    <w:multiLevelType w:val="hybridMultilevel"/>
    <w:tmpl w:val="0522414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FD76D64"/>
    <w:multiLevelType w:val="hybridMultilevel"/>
    <w:tmpl w:val="BE3C7C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02340B4"/>
    <w:multiLevelType w:val="hybridMultilevel"/>
    <w:tmpl w:val="E112001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0815A09"/>
    <w:multiLevelType w:val="hybridMultilevel"/>
    <w:tmpl w:val="A45CEDB6"/>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0F1266F"/>
    <w:multiLevelType w:val="hybridMultilevel"/>
    <w:tmpl w:val="3F0C3E1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14375D7"/>
    <w:multiLevelType w:val="hybridMultilevel"/>
    <w:tmpl w:val="25DA95E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1923B72"/>
    <w:multiLevelType w:val="hybridMultilevel"/>
    <w:tmpl w:val="69DA4ED0"/>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2074B46"/>
    <w:multiLevelType w:val="hybridMultilevel"/>
    <w:tmpl w:val="1556F33C"/>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22E1A59"/>
    <w:multiLevelType w:val="hybridMultilevel"/>
    <w:tmpl w:val="DFD69670"/>
    <w:lvl w:ilvl="0" w:tplc="45843ADE">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1308579B"/>
    <w:multiLevelType w:val="hybridMultilevel"/>
    <w:tmpl w:val="C37E6344"/>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3D806CD"/>
    <w:multiLevelType w:val="hybridMultilevel"/>
    <w:tmpl w:val="36FE06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3EC7C5B"/>
    <w:multiLevelType w:val="hybridMultilevel"/>
    <w:tmpl w:val="EB34AAE2"/>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502251B"/>
    <w:multiLevelType w:val="hybridMultilevel"/>
    <w:tmpl w:val="870AF102"/>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5E94255"/>
    <w:multiLevelType w:val="hybridMultilevel"/>
    <w:tmpl w:val="F1E45C7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6667BB4"/>
    <w:multiLevelType w:val="hybridMultilevel"/>
    <w:tmpl w:val="EDF0CA6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7C87DB3"/>
    <w:multiLevelType w:val="hybridMultilevel"/>
    <w:tmpl w:val="830CC4BC"/>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8DC6745"/>
    <w:multiLevelType w:val="hybridMultilevel"/>
    <w:tmpl w:val="A7247BC2"/>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A212673"/>
    <w:multiLevelType w:val="hybridMultilevel"/>
    <w:tmpl w:val="B9800A82"/>
    <w:lvl w:ilvl="0" w:tplc="6C1007B2">
      <w:numFmt w:val="bullet"/>
      <w:lvlText w:val="○"/>
      <w:lvlJc w:val="left"/>
      <w:pPr>
        <w:ind w:left="480" w:hanging="48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A6844E8"/>
    <w:multiLevelType w:val="hybridMultilevel"/>
    <w:tmpl w:val="374CDFA8"/>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A69731A"/>
    <w:multiLevelType w:val="hybridMultilevel"/>
    <w:tmpl w:val="A86E0554"/>
    <w:lvl w:ilvl="0" w:tplc="BAF0FFAC">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AA30E07"/>
    <w:multiLevelType w:val="hybridMultilevel"/>
    <w:tmpl w:val="775EC0AE"/>
    <w:lvl w:ilvl="0" w:tplc="74D20478">
      <w:start w:val="1"/>
      <w:numFmt w:val="decimal"/>
      <w:lvlText w:val="%1."/>
      <w:lvlJc w:val="left"/>
      <w:pPr>
        <w:ind w:left="360" w:hanging="36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B542485"/>
    <w:multiLevelType w:val="hybridMultilevel"/>
    <w:tmpl w:val="48484D52"/>
    <w:lvl w:ilvl="0" w:tplc="8FEA8DEE">
      <w:start w:val="1"/>
      <w:numFmt w:val="decimal"/>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C163FFF"/>
    <w:multiLevelType w:val="hybridMultilevel"/>
    <w:tmpl w:val="D17E82CE"/>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45" w15:restartNumberingAfterBreak="0">
    <w:nsid w:val="1CB74BA8"/>
    <w:multiLevelType w:val="hybridMultilevel"/>
    <w:tmpl w:val="C9068DCA"/>
    <w:lvl w:ilvl="0" w:tplc="3CACDE4C">
      <w:start w:val="1"/>
      <w:numFmt w:val="bullet"/>
      <w:lvlText w:val=""/>
      <w:lvlJc w:val="left"/>
      <w:pPr>
        <w:ind w:left="420" w:hanging="420"/>
      </w:pPr>
      <w:rPr>
        <w:rFonts w:ascii="Symbol" w:hAnsi="Symbol" w:hint="default"/>
        <w:color w:val="auto"/>
      </w:rPr>
    </w:lvl>
    <w:lvl w:ilvl="1" w:tplc="F9A60E6E">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1D2C5741"/>
    <w:multiLevelType w:val="hybridMultilevel"/>
    <w:tmpl w:val="54D4E20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1DCA0FBC"/>
    <w:multiLevelType w:val="hybridMultilevel"/>
    <w:tmpl w:val="AF6068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1DDD4F6B"/>
    <w:multiLevelType w:val="hybridMultilevel"/>
    <w:tmpl w:val="EC16A5FC"/>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1DE17266"/>
    <w:multiLevelType w:val="hybridMultilevel"/>
    <w:tmpl w:val="7DB4EE8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1E9035B9"/>
    <w:multiLevelType w:val="hybridMultilevel"/>
    <w:tmpl w:val="660C7A34"/>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1556580"/>
    <w:multiLevelType w:val="hybridMultilevel"/>
    <w:tmpl w:val="991C3EB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1D63F31"/>
    <w:multiLevelType w:val="hybridMultilevel"/>
    <w:tmpl w:val="E31E84E6"/>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53" w15:restartNumberingAfterBreak="0">
    <w:nsid w:val="23051DB3"/>
    <w:multiLevelType w:val="hybridMultilevel"/>
    <w:tmpl w:val="1946F6C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5E4673A"/>
    <w:multiLevelType w:val="hybridMultilevel"/>
    <w:tmpl w:val="CC4AAA6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6932159"/>
    <w:multiLevelType w:val="hybridMultilevel"/>
    <w:tmpl w:val="1BD2C34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8E92FBE"/>
    <w:multiLevelType w:val="hybridMultilevel"/>
    <w:tmpl w:val="972615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9AC6BF8"/>
    <w:multiLevelType w:val="hybridMultilevel"/>
    <w:tmpl w:val="20000794"/>
    <w:lvl w:ilvl="0" w:tplc="69681D5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8" w15:restartNumberingAfterBreak="0">
    <w:nsid w:val="29B36E50"/>
    <w:multiLevelType w:val="hybridMultilevel"/>
    <w:tmpl w:val="87DC636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9CB7FD3"/>
    <w:multiLevelType w:val="hybridMultilevel"/>
    <w:tmpl w:val="3B1605A0"/>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A4F52EE"/>
    <w:multiLevelType w:val="hybridMultilevel"/>
    <w:tmpl w:val="8494C5D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A9313AD"/>
    <w:multiLevelType w:val="hybridMultilevel"/>
    <w:tmpl w:val="F01266D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AB35D68"/>
    <w:multiLevelType w:val="hybridMultilevel"/>
    <w:tmpl w:val="4E46696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ABF14F3"/>
    <w:multiLevelType w:val="hybridMultilevel"/>
    <w:tmpl w:val="D338B792"/>
    <w:lvl w:ilvl="0" w:tplc="1130D064">
      <w:start w:val="1"/>
      <w:numFmt w:val="bullet"/>
      <w:lvlText w:val="○"/>
      <w:lvlJc w:val="left"/>
      <w:pPr>
        <w:ind w:left="420" w:hanging="42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2B103054"/>
    <w:multiLevelType w:val="hybridMultilevel"/>
    <w:tmpl w:val="A9B4F90A"/>
    <w:lvl w:ilvl="0" w:tplc="C64C04F6">
      <w:start w:val="2"/>
      <w:numFmt w:val="bullet"/>
      <w:lvlText w:val="※"/>
      <w:lvlJc w:val="left"/>
      <w:pPr>
        <w:tabs>
          <w:tab w:val="num" w:pos="689"/>
        </w:tabs>
        <w:ind w:left="689" w:hanging="450"/>
      </w:pPr>
      <w:rPr>
        <w:rFonts w:ascii="HG丸ｺﾞｼｯｸM-PRO" w:eastAsia="HG丸ｺﾞｼｯｸM-PRO" w:hAnsi="ＭＳ 明朝" w:cs="Times New Roman"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65" w15:restartNumberingAfterBreak="0">
    <w:nsid w:val="2BB202FD"/>
    <w:multiLevelType w:val="hybridMultilevel"/>
    <w:tmpl w:val="C8A86F0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BE241C5"/>
    <w:multiLevelType w:val="hybridMultilevel"/>
    <w:tmpl w:val="D71AB470"/>
    <w:lvl w:ilvl="0" w:tplc="CF7E9B92">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2C363D1C"/>
    <w:multiLevelType w:val="hybridMultilevel"/>
    <w:tmpl w:val="0C6854F6"/>
    <w:lvl w:ilvl="0" w:tplc="CC124C7C">
      <w:start w:val="1"/>
      <w:numFmt w:val="bullet"/>
      <w:lvlText w:val="○"/>
      <w:lvlJc w:val="left"/>
      <w:pPr>
        <w:ind w:left="66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2C811B42"/>
    <w:multiLevelType w:val="hybridMultilevel"/>
    <w:tmpl w:val="E732078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2C8F30CF"/>
    <w:multiLevelType w:val="hybridMultilevel"/>
    <w:tmpl w:val="5EB23CA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2CB71807"/>
    <w:multiLevelType w:val="hybridMultilevel"/>
    <w:tmpl w:val="097C418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2CCF48A1"/>
    <w:multiLevelType w:val="hybridMultilevel"/>
    <w:tmpl w:val="624A3264"/>
    <w:lvl w:ilvl="0" w:tplc="AFBC766E">
      <w:start w:val="1"/>
      <w:numFmt w:val="bullet"/>
      <w:lvlText w:val="○"/>
      <w:lvlJc w:val="left"/>
      <w:pPr>
        <w:ind w:left="42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2CD075EF"/>
    <w:multiLevelType w:val="hybridMultilevel"/>
    <w:tmpl w:val="248ECF5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2D1120FE"/>
    <w:multiLevelType w:val="hybridMultilevel"/>
    <w:tmpl w:val="463855B8"/>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2E08255D"/>
    <w:multiLevelType w:val="hybridMultilevel"/>
    <w:tmpl w:val="1C26406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2F300430"/>
    <w:multiLevelType w:val="hybridMultilevel"/>
    <w:tmpl w:val="C054DFF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2F82443F"/>
    <w:multiLevelType w:val="hybridMultilevel"/>
    <w:tmpl w:val="CBB42FB8"/>
    <w:lvl w:ilvl="0" w:tplc="F12A60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2FA74C01"/>
    <w:multiLevelType w:val="hybridMultilevel"/>
    <w:tmpl w:val="149C29AE"/>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30723278"/>
    <w:multiLevelType w:val="hybridMultilevel"/>
    <w:tmpl w:val="C802AA2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07415F7"/>
    <w:multiLevelType w:val="hybridMultilevel"/>
    <w:tmpl w:val="10502BF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0DC226A"/>
    <w:multiLevelType w:val="hybridMultilevel"/>
    <w:tmpl w:val="146CB15A"/>
    <w:lvl w:ilvl="0" w:tplc="A3709038">
      <w:numFmt w:val="bullet"/>
      <w:lvlText w:val="•"/>
      <w:lvlJc w:val="left"/>
      <w:pPr>
        <w:ind w:left="420" w:hanging="420"/>
      </w:pPr>
      <w:rPr>
        <w:rFonts w:ascii="Meiryo UI" w:eastAsia="Meiryo UI" w:hAnsi="Meiryo UI"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1" w15:restartNumberingAfterBreak="0">
    <w:nsid w:val="31FA7D3B"/>
    <w:multiLevelType w:val="hybridMultilevel"/>
    <w:tmpl w:val="79D8E706"/>
    <w:lvl w:ilvl="0" w:tplc="63D08232">
      <w:start w:val="1"/>
      <w:numFmt w:val="decimalEnclosedCircle"/>
      <w:lvlText w:val="%1"/>
      <w:lvlJc w:val="left"/>
      <w:pPr>
        <w:ind w:left="360" w:hanging="360"/>
      </w:pPr>
      <w:rPr>
        <w:rFonts w:hint="default"/>
      </w:rPr>
    </w:lvl>
    <w:lvl w:ilvl="1" w:tplc="779C26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32F77867"/>
    <w:multiLevelType w:val="hybridMultilevel"/>
    <w:tmpl w:val="BE48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33BA3718"/>
    <w:multiLevelType w:val="hybridMultilevel"/>
    <w:tmpl w:val="4A7E3188"/>
    <w:lvl w:ilvl="0" w:tplc="8C041D5A">
      <w:start w:val="1"/>
      <w:numFmt w:val="decimal"/>
      <w:lvlText w:val="%1."/>
      <w:lvlJc w:val="left"/>
      <w:pPr>
        <w:ind w:left="420" w:hanging="420"/>
      </w:pPr>
      <w:rPr>
        <w:rFonts w:hint="default"/>
        <w:sz w:val="16"/>
        <w:szCs w:val="16"/>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4" w15:restartNumberingAfterBreak="0">
    <w:nsid w:val="33D65CA1"/>
    <w:multiLevelType w:val="hybridMultilevel"/>
    <w:tmpl w:val="A1A2552C"/>
    <w:lvl w:ilvl="0" w:tplc="AD96F836">
      <w:start w:val="1"/>
      <w:numFmt w:val="lowerLetter"/>
      <w:lvlText w:val="%1．"/>
      <w:lvlJc w:val="left"/>
      <w:pPr>
        <w:ind w:left="420" w:hanging="420"/>
      </w:pPr>
      <w:rPr>
        <w:rFonts w:hint="default"/>
      </w:rPr>
    </w:lvl>
    <w:lvl w:ilvl="1" w:tplc="32C61CA8">
      <w:start w:val="1"/>
      <w:numFmt w:val="decimal"/>
      <w:lvlText w:val="注%2"/>
      <w:lvlJc w:val="left"/>
      <w:pPr>
        <w:ind w:left="1260" w:hanging="840"/>
      </w:pPr>
      <w:rPr>
        <w:rFonts w:hint="default"/>
      </w:rPr>
    </w:lvl>
    <w:lvl w:ilvl="2" w:tplc="DC98656C">
      <w:start w:val="1"/>
      <w:numFmt w:val="decimal"/>
      <w:lvlText w:val="%3）"/>
      <w:lvlJc w:val="left"/>
      <w:pPr>
        <w:ind w:left="127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344500BF"/>
    <w:multiLevelType w:val="hybridMultilevel"/>
    <w:tmpl w:val="BF3278AC"/>
    <w:lvl w:ilvl="0" w:tplc="69681D52">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86" w15:restartNumberingAfterBreak="0">
    <w:nsid w:val="348D5133"/>
    <w:multiLevelType w:val="hybridMultilevel"/>
    <w:tmpl w:val="AB5ED85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4E03864"/>
    <w:multiLevelType w:val="hybridMultilevel"/>
    <w:tmpl w:val="458C900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354B2D04"/>
    <w:multiLevelType w:val="hybridMultilevel"/>
    <w:tmpl w:val="85CA2A46"/>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5E01FE8"/>
    <w:multiLevelType w:val="hybridMultilevel"/>
    <w:tmpl w:val="6102F27E"/>
    <w:lvl w:ilvl="0" w:tplc="69681D52">
      <w:start w:val="1"/>
      <w:numFmt w:val="bullet"/>
      <w:lvlText w:val=""/>
      <w:lvlJc w:val="left"/>
      <w:pPr>
        <w:ind w:left="360" w:hanging="360"/>
      </w:pPr>
      <w:rPr>
        <w:rFonts w:ascii="Wingdings" w:hAnsi="Wingdings" w:hint="default"/>
      </w:rPr>
    </w:lvl>
    <w:lvl w:ilvl="1" w:tplc="1A0A6278">
      <w:start w:val="1"/>
      <w:numFmt w:val="bullet"/>
      <w:lvlText w:val="o"/>
      <w:lvlJc w:val="left"/>
      <w:pPr>
        <w:ind w:left="1080" w:hanging="360"/>
      </w:pPr>
      <w:rPr>
        <w:rFonts w:ascii="Courier New" w:hAnsi="Courier New" w:hint="default"/>
      </w:rPr>
    </w:lvl>
    <w:lvl w:ilvl="2" w:tplc="33C80198">
      <w:start w:val="1"/>
      <w:numFmt w:val="bullet"/>
      <w:lvlText w:val=""/>
      <w:lvlJc w:val="left"/>
      <w:pPr>
        <w:ind w:left="1800" w:hanging="360"/>
      </w:pPr>
      <w:rPr>
        <w:rFonts w:ascii="Wingdings" w:hAnsi="Wingdings" w:hint="default"/>
      </w:rPr>
    </w:lvl>
    <w:lvl w:ilvl="3" w:tplc="9B3CEF86">
      <w:start w:val="1"/>
      <w:numFmt w:val="bullet"/>
      <w:lvlText w:val=""/>
      <w:lvlJc w:val="left"/>
      <w:pPr>
        <w:ind w:left="2520" w:hanging="360"/>
      </w:pPr>
      <w:rPr>
        <w:rFonts w:ascii="Symbol" w:hAnsi="Symbol" w:hint="default"/>
      </w:rPr>
    </w:lvl>
    <w:lvl w:ilvl="4" w:tplc="6A6E7C84">
      <w:start w:val="1"/>
      <w:numFmt w:val="bullet"/>
      <w:lvlText w:val="o"/>
      <w:lvlJc w:val="left"/>
      <w:pPr>
        <w:ind w:left="3240" w:hanging="360"/>
      </w:pPr>
      <w:rPr>
        <w:rFonts w:ascii="Courier New" w:hAnsi="Courier New" w:hint="default"/>
      </w:rPr>
    </w:lvl>
    <w:lvl w:ilvl="5" w:tplc="563E1FEE">
      <w:start w:val="1"/>
      <w:numFmt w:val="bullet"/>
      <w:lvlText w:val=""/>
      <w:lvlJc w:val="left"/>
      <w:pPr>
        <w:ind w:left="3960" w:hanging="360"/>
      </w:pPr>
      <w:rPr>
        <w:rFonts w:ascii="Wingdings" w:hAnsi="Wingdings" w:hint="default"/>
      </w:rPr>
    </w:lvl>
    <w:lvl w:ilvl="6" w:tplc="41AE193A">
      <w:start w:val="1"/>
      <w:numFmt w:val="bullet"/>
      <w:lvlText w:val=""/>
      <w:lvlJc w:val="left"/>
      <w:pPr>
        <w:ind w:left="4680" w:hanging="360"/>
      </w:pPr>
      <w:rPr>
        <w:rFonts w:ascii="Symbol" w:hAnsi="Symbol" w:hint="default"/>
      </w:rPr>
    </w:lvl>
    <w:lvl w:ilvl="7" w:tplc="195E7F84">
      <w:start w:val="1"/>
      <w:numFmt w:val="bullet"/>
      <w:lvlText w:val="o"/>
      <w:lvlJc w:val="left"/>
      <w:pPr>
        <w:ind w:left="5400" w:hanging="360"/>
      </w:pPr>
      <w:rPr>
        <w:rFonts w:ascii="Courier New" w:hAnsi="Courier New" w:hint="default"/>
      </w:rPr>
    </w:lvl>
    <w:lvl w:ilvl="8" w:tplc="81E6F83A">
      <w:start w:val="1"/>
      <w:numFmt w:val="bullet"/>
      <w:lvlText w:val=""/>
      <w:lvlJc w:val="left"/>
      <w:pPr>
        <w:ind w:left="6120" w:hanging="360"/>
      </w:pPr>
      <w:rPr>
        <w:rFonts w:ascii="Wingdings" w:hAnsi="Wingdings" w:hint="default"/>
      </w:rPr>
    </w:lvl>
  </w:abstractNum>
  <w:abstractNum w:abstractNumId="90" w15:restartNumberingAfterBreak="0">
    <w:nsid w:val="36785CE6"/>
    <w:multiLevelType w:val="hybridMultilevel"/>
    <w:tmpl w:val="4D0046F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3A98065F"/>
    <w:multiLevelType w:val="hybridMultilevel"/>
    <w:tmpl w:val="42E0DC0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BA57162"/>
    <w:multiLevelType w:val="hybridMultilevel"/>
    <w:tmpl w:val="17625080"/>
    <w:lvl w:ilvl="0" w:tplc="0042386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3CA548D0"/>
    <w:multiLevelType w:val="hybridMultilevel"/>
    <w:tmpl w:val="18AE42D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3CC64568"/>
    <w:multiLevelType w:val="hybridMultilevel"/>
    <w:tmpl w:val="F0241BA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3D7901B3"/>
    <w:multiLevelType w:val="hybridMultilevel"/>
    <w:tmpl w:val="AE768CE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3D7A3C84"/>
    <w:multiLevelType w:val="hybridMultilevel"/>
    <w:tmpl w:val="842AB7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3EA178E5"/>
    <w:multiLevelType w:val="hybridMultilevel"/>
    <w:tmpl w:val="924621E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3ED7729C"/>
    <w:multiLevelType w:val="hybridMultilevel"/>
    <w:tmpl w:val="4280A954"/>
    <w:lvl w:ilvl="0" w:tplc="05C253B0">
      <w:start w:val="1"/>
      <w:numFmt w:val="bullet"/>
      <w:lvlText w:val="v"/>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3F4320C4"/>
    <w:multiLevelType w:val="hybridMultilevel"/>
    <w:tmpl w:val="57F859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3FEB5C8A"/>
    <w:multiLevelType w:val="hybridMultilevel"/>
    <w:tmpl w:val="A35A2A26"/>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1" w15:restartNumberingAfterBreak="0">
    <w:nsid w:val="40C51496"/>
    <w:multiLevelType w:val="hybridMultilevel"/>
    <w:tmpl w:val="03E0FD7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1911B61"/>
    <w:multiLevelType w:val="hybridMultilevel"/>
    <w:tmpl w:val="1D2A4A9C"/>
    <w:lvl w:ilvl="0" w:tplc="D83E536E">
      <w:start w:val="1"/>
      <w:numFmt w:val="decimal"/>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41BE51C9"/>
    <w:multiLevelType w:val="hybridMultilevel"/>
    <w:tmpl w:val="C48E0ED6"/>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22265B7"/>
    <w:multiLevelType w:val="hybridMultilevel"/>
    <w:tmpl w:val="376224B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28703D7"/>
    <w:multiLevelType w:val="hybridMultilevel"/>
    <w:tmpl w:val="ACDC1470"/>
    <w:lvl w:ilvl="0" w:tplc="A1F23C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A1F23C9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429C15F4"/>
    <w:multiLevelType w:val="hybridMultilevel"/>
    <w:tmpl w:val="975AE5E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430261B7"/>
    <w:multiLevelType w:val="hybridMultilevel"/>
    <w:tmpl w:val="CAB89AD8"/>
    <w:lvl w:ilvl="0" w:tplc="FDC6636C">
      <w:start w:val="1"/>
      <w:numFmt w:val="decimal"/>
      <w:lvlText w:val="注%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43317C08"/>
    <w:multiLevelType w:val="hybridMultilevel"/>
    <w:tmpl w:val="AC1A05D2"/>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44681C8A"/>
    <w:multiLevelType w:val="hybridMultilevel"/>
    <w:tmpl w:val="BAE44148"/>
    <w:lvl w:ilvl="0" w:tplc="F286A0C8">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46061ADA"/>
    <w:multiLevelType w:val="hybridMultilevel"/>
    <w:tmpl w:val="4DA4FD6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70977A3"/>
    <w:multiLevelType w:val="hybridMultilevel"/>
    <w:tmpl w:val="EBD6FF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89F2CFD"/>
    <w:multiLevelType w:val="hybridMultilevel"/>
    <w:tmpl w:val="CD082FD8"/>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4AE7486C"/>
    <w:multiLevelType w:val="hybridMultilevel"/>
    <w:tmpl w:val="32B80E2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B2E5679"/>
    <w:multiLevelType w:val="hybridMultilevel"/>
    <w:tmpl w:val="6650925C"/>
    <w:lvl w:ilvl="0" w:tplc="5020686E">
      <w:start w:val="1"/>
      <w:numFmt w:val="decimal"/>
      <w:lvlText w:val="%1."/>
      <w:lvlJc w:val="left"/>
      <w:pPr>
        <w:ind w:left="420" w:hanging="420"/>
      </w:pPr>
      <w:rPr>
        <w:strike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4B32000F"/>
    <w:multiLevelType w:val="hybridMultilevel"/>
    <w:tmpl w:val="CD62AE42"/>
    <w:lvl w:ilvl="0" w:tplc="0042386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F012020"/>
    <w:multiLevelType w:val="hybridMultilevel"/>
    <w:tmpl w:val="581460B4"/>
    <w:lvl w:ilvl="0" w:tplc="2522DE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4F47117E"/>
    <w:multiLevelType w:val="hybridMultilevel"/>
    <w:tmpl w:val="7F50B84E"/>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F676DAD"/>
    <w:multiLevelType w:val="hybridMultilevel"/>
    <w:tmpl w:val="5FFA7494"/>
    <w:lvl w:ilvl="0" w:tplc="D4FEB07A">
      <w:start w:val="1"/>
      <w:numFmt w:val="bullet"/>
      <w:lvlText w:val="v"/>
      <w:lvlJc w:val="left"/>
      <w:pPr>
        <w:ind w:left="420" w:hanging="420"/>
      </w:pPr>
      <w:rPr>
        <w:rFonts w:ascii="Wingdings" w:hAnsi="Wingdings" w:hint="default"/>
        <w:sz w:val="21"/>
        <w:szCs w:val="2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4FC16D2D"/>
    <w:multiLevelType w:val="hybridMultilevel"/>
    <w:tmpl w:val="F67224FA"/>
    <w:lvl w:ilvl="0" w:tplc="69681D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0" w15:restartNumberingAfterBreak="0">
    <w:nsid w:val="4FC50DCC"/>
    <w:multiLevelType w:val="hybridMultilevel"/>
    <w:tmpl w:val="5364756A"/>
    <w:lvl w:ilvl="0" w:tplc="54C8FCD0">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5004763B"/>
    <w:multiLevelType w:val="hybridMultilevel"/>
    <w:tmpl w:val="0E5077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01C1887"/>
    <w:multiLevelType w:val="hybridMultilevel"/>
    <w:tmpl w:val="475A972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2303E82"/>
    <w:multiLevelType w:val="hybridMultilevel"/>
    <w:tmpl w:val="2D78C520"/>
    <w:lvl w:ilvl="0" w:tplc="3CACDE4C">
      <w:start w:val="1"/>
      <w:numFmt w:val="bullet"/>
      <w:lvlText w:val=""/>
      <w:lvlJc w:val="left"/>
      <w:pPr>
        <w:ind w:left="420" w:hanging="420"/>
      </w:pPr>
      <w:rPr>
        <w:rFonts w:ascii="Symbol" w:hAnsi="Symbol" w:hint="default"/>
        <w:color w:val="auto"/>
      </w:rPr>
    </w:lvl>
    <w:lvl w:ilvl="1" w:tplc="F4BEC35E">
      <w:start w:val="2"/>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2F7250B"/>
    <w:multiLevelType w:val="hybridMultilevel"/>
    <w:tmpl w:val="EC7A87F2"/>
    <w:lvl w:ilvl="0" w:tplc="F12A60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30F3018"/>
    <w:multiLevelType w:val="hybridMultilevel"/>
    <w:tmpl w:val="7A1E748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35709EC"/>
    <w:multiLevelType w:val="hybridMultilevel"/>
    <w:tmpl w:val="A1A607B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537D2154"/>
    <w:multiLevelType w:val="hybridMultilevel"/>
    <w:tmpl w:val="B7500FE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4B312A0"/>
    <w:multiLevelType w:val="hybridMultilevel"/>
    <w:tmpl w:val="D6C87782"/>
    <w:lvl w:ilvl="0" w:tplc="DCB482F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55387BB2"/>
    <w:multiLevelType w:val="hybridMultilevel"/>
    <w:tmpl w:val="60948A2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556F4FF1"/>
    <w:multiLevelType w:val="hybridMultilevel"/>
    <w:tmpl w:val="20B2C08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561951BD"/>
    <w:multiLevelType w:val="hybridMultilevel"/>
    <w:tmpl w:val="1562BC7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66E0FBF"/>
    <w:multiLevelType w:val="hybridMultilevel"/>
    <w:tmpl w:val="DB22505A"/>
    <w:lvl w:ilvl="0" w:tplc="E954F0D8">
      <w:start w:val="1"/>
      <w:numFmt w:val="bullet"/>
      <w:lvlText w:val="○"/>
      <w:lvlJc w:val="left"/>
      <w:pPr>
        <w:ind w:left="420" w:hanging="420"/>
      </w:pPr>
      <w:rPr>
        <w:rFonts w:ascii="HG丸ｺﾞｼｯｸM-PRO" w:eastAsia="HG丸ｺﾞｼｯｸM-PRO" w:hAnsi="HG丸ｺﾞｼｯｸM-PRO" w:hint="eastAsia"/>
        <w:strike w:val="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57257283"/>
    <w:multiLevelType w:val="hybridMultilevel"/>
    <w:tmpl w:val="CDBC5458"/>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7897A49"/>
    <w:multiLevelType w:val="hybridMultilevel"/>
    <w:tmpl w:val="07E2C5CA"/>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58A02D62"/>
    <w:multiLevelType w:val="hybridMultilevel"/>
    <w:tmpl w:val="30905AA0"/>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8B735B0"/>
    <w:multiLevelType w:val="hybridMultilevel"/>
    <w:tmpl w:val="4E78C39A"/>
    <w:lvl w:ilvl="0" w:tplc="F12A60D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7" w15:restartNumberingAfterBreak="0">
    <w:nsid w:val="58E524A7"/>
    <w:multiLevelType w:val="hybridMultilevel"/>
    <w:tmpl w:val="B5AE876C"/>
    <w:lvl w:ilvl="0" w:tplc="9B3CEF86">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92F2098"/>
    <w:multiLevelType w:val="hybridMultilevel"/>
    <w:tmpl w:val="63E85898"/>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953201C"/>
    <w:multiLevelType w:val="hybridMultilevel"/>
    <w:tmpl w:val="1284B3A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98A5D88"/>
    <w:multiLevelType w:val="hybridMultilevel"/>
    <w:tmpl w:val="FEEAE64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9CD6653"/>
    <w:multiLevelType w:val="hybridMultilevel"/>
    <w:tmpl w:val="891ECBB8"/>
    <w:lvl w:ilvl="0" w:tplc="2A42799E">
      <w:start w:val="1"/>
      <w:numFmt w:val="bullet"/>
      <w:lvlText w:val=""/>
      <w:lvlJc w:val="left"/>
      <w:pPr>
        <w:ind w:left="418" w:hanging="420"/>
      </w:pPr>
      <w:rPr>
        <w:rFonts w:ascii="Symbol" w:hAnsi="Symbol" w:hint="default"/>
        <w:color w:val="auto"/>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42" w15:restartNumberingAfterBreak="0">
    <w:nsid w:val="5A757856"/>
    <w:multiLevelType w:val="hybridMultilevel"/>
    <w:tmpl w:val="A6744E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AC45210"/>
    <w:multiLevelType w:val="hybridMultilevel"/>
    <w:tmpl w:val="08BED99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AD56C5A"/>
    <w:multiLevelType w:val="hybridMultilevel"/>
    <w:tmpl w:val="FBFC8B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B035036"/>
    <w:multiLevelType w:val="hybridMultilevel"/>
    <w:tmpl w:val="C3646D7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5B634045"/>
    <w:multiLevelType w:val="hybridMultilevel"/>
    <w:tmpl w:val="D0D079B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C2C3C81"/>
    <w:multiLevelType w:val="hybridMultilevel"/>
    <w:tmpl w:val="4280A74C"/>
    <w:lvl w:ilvl="0" w:tplc="80DAB77C">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5C5B68B4"/>
    <w:multiLevelType w:val="hybridMultilevel"/>
    <w:tmpl w:val="0AEEB398"/>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9" w15:restartNumberingAfterBreak="0">
    <w:nsid w:val="5C9D2DA6"/>
    <w:multiLevelType w:val="hybridMultilevel"/>
    <w:tmpl w:val="F4F62188"/>
    <w:lvl w:ilvl="0" w:tplc="314EE034">
      <w:start w:val="1"/>
      <w:numFmt w:val="decimal"/>
      <w:lvlText w:val="%1."/>
      <w:lvlJc w:val="left"/>
      <w:pPr>
        <w:ind w:left="420" w:hanging="420"/>
      </w:pPr>
      <w:rPr>
        <w:rFonts w:hint="default"/>
      </w:rPr>
    </w:lvl>
    <w:lvl w:ilvl="1" w:tplc="D522394E">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5CA61AAF"/>
    <w:multiLevelType w:val="hybridMultilevel"/>
    <w:tmpl w:val="D6E6E88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CDD4DAD"/>
    <w:multiLevelType w:val="hybridMultilevel"/>
    <w:tmpl w:val="5F6ABA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5D1950F8"/>
    <w:multiLevelType w:val="hybridMultilevel"/>
    <w:tmpl w:val="F1783F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5E3A24C1"/>
    <w:multiLevelType w:val="hybridMultilevel"/>
    <w:tmpl w:val="5FD27A8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5E8A224E"/>
    <w:multiLevelType w:val="hybridMultilevel"/>
    <w:tmpl w:val="14AC847C"/>
    <w:lvl w:ilvl="0" w:tplc="98A8F8B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5" w15:restartNumberingAfterBreak="0">
    <w:nsid w:val="5E9F41FC"/>
    <w:multiLevelType w:val="hybridMultilevel"/>
    <w:tmpl w:val="61429F5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5F3372A5"/>
    <w:multiLevelType w:val="hybridMultilevel"/>
    <w:tmpl w:val="E4029F5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60210F3F"/>
    <w:multiLevelType w:val="hybridMultilevel"/>
    <w:tmpl w:val="2E84DE5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60A264A1"/>
    <w:multiLevelType w:val="hybridMultilevel"/>
    <w:tmpl w:val="4E16F500"/>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27F6000"/>
    <w:multiLevelType w:val="hybridMultilevel"/>
    <w:tmpl w:val="3F7862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 w15:restartNumberingAfterBreak="0">
    <w:nsid w:val="634E6929"/>
    <w:multiLevelType w:val="hybridMultilevel"/>
    <w:tmpl w:val="4598413C"/>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63E047AD"/>
    <w:multiLevelType w:val="hybridMultilevel"/>
    <w:tmpl w:val="841EE70E"/>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2" w15:restartNumberingAfterBreak="0">
    <w:nsid w:val="63F737D7"/>
    <w:multiLevelType w:val="hybridMultilevel"/>
    <w:tmpl w:val="C41847F4"/>
    <w:lvl w:ilvl="0" w:tplc="40F68CC0">
      <w:start w:val="1"/>
      <w:numFmt w:val="bullet"/>
      <w:lvlText w:val="○"/>
      <w:lvlJc w:val="left"/>
      <w:pPr>
        <w:ind w:left="420" w:hanging="420"/>
      </w:pPr>
      <w:rPr>
        <w:rFonts w:ascii="HG丸ｺﾞｼｯｸM-PRO" w:eastAsia="HG丸ｺﾞｼｯｸM-PRO" w:hAnsi="HG丸ｺﾞｼｯｸM-PRO" w:hint="eastAsia"/>
      </w:rPr>
    </w:lvl>
    <w:lvl w:ilvl="1" w:tplc="69681D5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5496729"/>
    <w:multiLevelType w:val="hybridMultilevel"/>
    <w:tmpl w:val="B5868D02"/>
    <w:lvl w:ilvl="0" w:tplc="3CACDE4C">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4" w15:restartNumberingAfterBreak="0">
    <w:nsid w:val="66C56540"/>
    <w:multiLevelType w:val="hybridMultilevel"/>
    <w:tmpl w:val="39EA52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5" w15:restartNumberingAfterBreak="0">
    <w:nsid w:val="67045C85"/>
    <w:multiLevelType w:val="hybridMultilevel"/>
    <w:tmpl w:val="824AD854"/>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6" w15:restartNumberingAfterBreak="0">
    <w:nsid w:val="67852B45"/>
    <w:multiLevelType w:val="hybridMultilevel"/>
    <w:tmpl w:val="3CFE4D94"/>
    <w:lvl w:ilvl="0" w:tplc="3CACDE4C">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7" w15:restartNumberingAfterBreak="0">
    <w:nsid w:val="68B70FF4"/>
    <w:multiLevelType w:val="hybridMultilevel"/>
    <w:tmpl w:val="59C8A8E6"/>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930346A"/>
    <w:multiLevelType w:val="hybridMultilevel"/>
    <w:tmpl w:val="FAB0BF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9356423"/>
    <w:multiLevelType w:val="hybridMultilevel"/>
    <w:tmpl w:val="5E207DBC"/>
    <w:lvl w:ilvl="0" w:tplc="40F68CC0">
      <w:start w:val="1"/>
      <w:numFmt w:val="bullet"/>
      <w:lvlText w:val="○"/>
      <w:lvlJc w:val="left"/>
      <w:pPr>
        <w:ind w:left="420" w:hanging="420"/>
      </w:pPr>
      <w:rPr>
        <w:rFonts w:ascii="HG丸ｺﾞｼｯｸM-PRO" w:eastAsia="HG丸ｺﾞｼｯｸM-PRO" w:hAnsi="HG丸ｺﾞｼｯｸM-PRO" w:hint="eastAsia"/>
      </w:rPr>
    </w:lvl>
    <w:lvl w:ilvl="1" w:tplc="69681D5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A290248"/>
    <w:multiLevelType w:val="hybridMultilevel"/>
    <w:tmpl w:val="71B24B28"/>
    <w:lvl w:ilvl="0" w:tplc="C9BCDB68">
      <w:start w:val="1"/>
      <w:numFmt w:val="bullet"/>
      <w:lvlText w:val="◯"/>
      <w:lvlJc w:val="left"/>
      <w:pPr>
        <w:ind w:left="660" w:hanging="420"/>
      </w:pPr>
      <w:rPr>
        <w:rFonts w:ascii="Meiryo UI" w:eastAsia="Meiryo UI" w:hAnsi="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1" w15:restartNumberingAfterBreak="0">
    <w:nsid w:val="6B20708B"/>
    <w:multiLevelType w:val="hybridMultilevel"/>
    <w:tmpl w:val="9CB2E9A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C9E4ABC"/>
    <w:multiLevelType w:val="hybridMultilevel"/>
    <w:tmpl w:val="C596C39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3" w15:restartNumberingAfterBreak="0">
    <w:nsid w:val="6CB4774F"/>
    <w:multiLevelType w:val="hybridMultilevel"/>
    <w:tmpl w:val="D2B867E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6D16395A"/>
    <w:multiLevelType w:val="hybridMultilevel"/>
    <w:tmpl w:val="0616FA5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D2501AB"/>
    <w:multiLevelType w:val="hybridMultilevel"/>
    <w:tmpl w:val="A544983C"/>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6DD42410"/>
    <w:multiLevelType w:val="hybridMultilevel"/>
    <w:tmpl w:val="580AFD9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EBC7082"/>
    <w:multiLevelType w:val="hybridMultilevel"/>
    <w:tmpl w:val="003AFC5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8" w15:restartNumberingAfterBreak="0">
    <w:nsid w:val="701C25A8"/>
    <w:multiLevelType w:val="hybridMultilevel"/>
    <w:tmpl w:val="CC0446C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9" w15:restartNumberingAfterBreak="0">
    <w:nsid w:val="70540774"/>
    <w:multiLevelType w:val="hybridMultilevel"/>
    <w:tmpl w:val="1F3815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0" w15:restartNumberingAfterBreak="0">
    <w:nsid w:val="70B81748"/>
    <w:multiLevelType w:val="hybridMultilevel"/>
    <w:tmpl w:val="8146CCCA"/>
    <w:lvl w:ilvl="0" w:tplc="66741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716925C2"/>
    <w:multiLevelType w:val="hybridMultilevel"/>
    <w:tmpl w:val="81AACD3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73734BC2"/>
    <w:multiLevelType w:val="hybridMultilevel"/>
    <w:tmpl w:val="2080518C"/>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3" w15:restartNumberingAfterBreak="0">
    <w:nsid w:val="73A712F6"/>
    <w:multiLevelType w:val="hybridMultilevel"/>
    <w:tmpl w:val="4336C316"/>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73F41D55"/>
    <w:multiLevelType w:val="hybridMultilevel"/>
    <w:tmpl w:val="B8D08CFE"/>
    <w:lvl w:ilvl="0" w:tplc="5A9463E0">
      <w:start w:val="2"/>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74813807"/>
    <w:multiLevelType w:val="hybridMultilevel"/>
    <w:tmpl w:val="2B747D82"/>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5C319B1"/>
    <w:multiLevelType w:val="hybridMultilevel"/>
    <w:tmpl w:val="93EC497E"/>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7" w15:restartNumberingAfterBreak="0">
    <w:nsid w:val="75CD7D2C"/>
    <w:multiLevelType w:val="hybridMultilevel"/>
    <w:tmpl w:val="0D945FC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75FB6DEC"/>
    <w:multiLevelType w:val="hybridMultilevel"/>
    <w:tmpl w:val="9B2C6F5C"/>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9" w15:restartNumberingAfterBreak="0">
    <w:nsid w:val="772D570C"/>
    <w:multiLevelType w:val="hybridMultilevel"/>
    <w:tmpl w:val="7A0CC14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0" w15:restartNumberingAfterBreak="0">
    <w:nsid w:val="773B6980"/>
    <w:multiLevelType w:val="hybridMultilevel"/>
    <w:tmpl w:val="2A48639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77A95F1E"/>
    <w:multiLevelType w:val="hybridMultilevel"/>
    <w:tmpl w:val="9F2CC3A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2" w15:restartNumberingAfterBreak="0">
    <w:nsid w:val="77D866BD"/>
    <w:multiLevelType w:val="hybridMultilevel"/>
    <w:tmpl w:val="53704DD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3" w15:restartNumberingAfterBreak="0">
    <w:nsid w:val="77DE595F"/>
    <w:multiLevelType w:val="hybridMultilevel"/>
    <w:tmpl w:val="AAE0E218"/>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4" w15:restartNumberingAfterBreak="0">
    <w:nsid w:val="78B04D73"/>
    <w:multiLevelType w:val="hybridMultilevel"/>
    <w:tmpl w:val="ECC85E5C"/>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95" w15:restartNumberingAfterBreak="0">
    <w:nsid w:val="78D259CC"/>
    <w:multiLevelType w:val="hybridMultilevel"/>
    <w:tmpl w:val="6380B86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6" w15:restartNumberingAfterBreak="0">
    <w:nsid w:val="7A3B772E"/>
    <w:multiLevelType w:val="hybridMultilevel"/>
    <w:tmpl w:val="0512F65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AA5574B"/>
    <w:multiLevelType w:val="hybridMultilevel"/>
    <w:tmpl w:val="BEF8BD06"/>
    <w:lvl w:ilvl="0" w:tplc="69681D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BD8516C"/>
    <w:multiLevelType w:val="hybridMultilevel"/>
    <w:tmpl w:val="A10A723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C3A0AF2"/>
    <w:multiLevelType w:val="hybridMultilevel"/>
    <w:tmpl w:val="D8EC86F0"/>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0" w15:restartNumberingAfterBreak="0">
    <w:nsid w:val="7D837101"/>
    <w:multiLevelType w:val="hybridMultilevel"/>
    <w:tmpl w:val="D70203AC"/>
    <w:lvl w:ilvl="0" w:tplc="2A42799E">
      <w:start w:val="1"/>
      <w:numFmt w:val="bullet"/>
      <w:lvlText w:val=""/>
      <w:lvlJc w:val="left"/>
      <w:pPr>
        <w:ind w:left="420" w:hanging="420"/>
      </w:pPr>
      <w:rPr>
        <w:rFonts w:ascii="Symbol" w:hAnsi="Symbol" w:hint="default"/>
        <w:color w:val="auto"/>
      </w:rPr>
    </w:lvl>
    <w:lvl w:ilvl="1" w:tplc="36E65E5C">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1" w15:restartNumberingAfterBreak="0">
    <w:nsid w:val="7EE327F6"/>
    <w:multiLevelType w:val="hybridMultilevel"/>
    <w:tmpl w:val="AA60A35C"/>
    <w:lvl w:ilvl="0" w:tplc="3CACDE4C">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2" w15:restartNumberingAfterBreak="0">
    <w:nsid w:val="7F0F4780"/>
    <w:multiLevelType w:val="hybridMultilevel"/>
    <w:tmpl w:val="9A1CC8D0"/>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3" w15:restartNumberingAfterBreak="0">
    <w:nsid w:val="7F813BEF"/>
    <w:multiLevelType w:val="hybridMultilevel"/>
    <w:tmpl w:val="F246E65E"/>
    <w:lvl w:ilvl="0" w:tplc="2522DE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3905118">
    <w:abstractNumId w:val="81"/>
  </w:num>
  <w:num w:numId="2" w16cid:durableId="263878892">
    <w:abstractNumId w:val="64"/>
  </w:num>
  <w:num w:numId="3" w16cid:durableId="1954437411">
    <w:abstractNumId w:val="89"/>
  </w:num>
  <w:num w:numId="4" w16cid:durableId="1588535044">
    <w:abstractNumId w:val="129"/>
  </w:num>
  <w:num w:numId="5" w16cid:durableId="842547937">
    <w:abstractNumId w:val="157"/>
  </w:num>
  <w:num w:numId="6" w16cid:durableId="673267697">
    <w:abstractNumId w:val="117"/>
  </w:num>
  <w:num w:numId="7" w16cid:durableId="210962589">
    <w:abstractNumId w:val="26"/>
  </w:num>
  <w:num w:numId="8" w16cid:durableId="158739723">
    <w:abstractNumId w:val="97"/>
  </w:num>
  <w:num w:numId="9" w16cid:durableId="767773230">
    <w:abstractNumId w:val="62"/>
  </w:num>
  <w:num w:numId="10" w16cid:durableId="840119297">
    <w:abstractNumId w:val="171"/>
  </w:num>
  <w:num w:numId="11" w16cid:durableId="1015304522">
    <w:abstractNumId w:val="28"/>
  </w:num>
  <w:num w:numId="12" w16cid:durableId="1658652222">
    <w:abstractNumId w:val="31"/>
  </w:num>
  <w:num w:numId="13" w16cid:durableId="402798982">
    <w:abstractNumId w:val="21"/>
  </w:num>
  <w:num w:numId="14" w16cid:durableId="241722716">
    <w:abstractNumId w:val="123"/>
  </w:num>
  <w:num w:numId="15" w16cid:durableId="401106555">
    <w:abstractNumId w:val="59"/>
  </w:num>
  <w:num w:numId="16" w16cid:durableId="1272083674">
    <w:abstractNumId w:val="45"/>
  </w:num>
  <w:num w:numId="17" w16cid:durableId="1591698115">
    <w:abstractNumId w:val="191"/>
  </w:num>
  <w:num w:numId="18" w16cid:durableId="1306549945">
    <w:abstractNumId w:val="201"/>
  </w:num>
  <w:num w:numId="19" w16cid:durableId="186525341">
    <w:abstractNumId w:val="86"/>
  </w:num>
  <w:num w:numId="20" w16cid:durableId="1605914381">
    <w:abstractNumId w:val="103"/>
  </w:num>
  <w:num w:numId="21" w16cid:durableId="1005211818">
    <w:abstractNumId w:val="88"/>
  </w:num>
  <w:num w:numId="22" w16cid:durableId="916666793">
    <w:abstractNumId w:val="161"/>
  </w:num>
  <w:num w:numId="23" w16cid:durableId="709690500">
    <w:abstractNumId w:val="50"/>
  </w:num>
  <w:num w:numId="24" w16cid:durableId="1721246468">
    <w:abstractNumId w:val="48"/>
  </w:num>
  <w:num w:numId="25" w16cid:durableId="212618438">
    <w:abstractNumId w:val="125"/>
  </w:num>
  <w:num w:numId="26" w16cid:durableId="1340157324">
    <w:abstractNumId w:val="10"/>
  </w:num>
  <w:num w:numId="27" w16cid:durableId="290285849">
    <w:abstractNumId w:val="4"/>
  </w:num>
  <w:num w:numId="28" w16cid:durableId="588583809">
    <w:abstractNumId w:val="42"/>
  </w:num>
  <w:num w:numId="29" w16cid:durableId="596409747">
    <w:abstractNumId w:val="198"/>
  </w:num>
  <w:num w:numId="30" w16cid:durableId="1283030062">
    <w:abstractNumId w:val="30"/>
  </w:num>
  <w:num w:numId="31" w16cid:durableId="1069040889">
    <w:abstractNumId w:val="29"/>
  </w:num>
  <w:num w:numId="32" w16cid:durableId="876965268">
    <w:abstractNumId w:val="33"/>
  </w:num>
  <w:num w:numId="33" w16cid:durableId="84495034">
    <w:abstractNumId w:val="202"/>
  </w:num>
  <w:num w:numId="34" w16cid:durableId="1569655008">
    <w:abstractNumId w:val="199"/>
  </w:num>
  <w:num w:numId="35" w16cid:durableId="1996446880">
    <w:abstractNumId w:val="138"/>
  </w:num>
  <w:num w:numId="36" w16cid:durableId="478427787">
    <w:abstractNumId w:val="83"/>
  </w:num>
  <w:num w:numId="37" w16cid:durableId="1551575472">
    <w:abstractNumId w:val="11"/>
  </w:num>
  <w:num w:numId="38" w16cid:durableId="441923537">
    <w:abstractNumId w:val="163"/>
  </w:num>
  <w:num w:numId="39" w16cid:durableId="1054351159">
    <w:abstractNumId w:val="166"/>
  </w:num>
  <w:num w:numId="40" w16cid:durableId="940070382">
    <w:abstractNumId w:val="149"/>
  </w:num>
  <w:num w:numId="41" w16cid:durableId="473640490">
    <w:abstractNumId w:val="136"/>
  </w:num>
  <w:num w:numId="42" w16cid:durableId="863205877">
    <w:abstractNumId w:val="124"/>
  </w:num>
  <w:num w:numId="43" w16cid:durableId="1897886273">
    <w:abstractNumId w:val="77"/>
  </w:num>
  <w:num w:numId="44" w16cid:durableId="1530751446">
    <w:abstractNumId w:val="98"/>
  </w:num>
  <w:num w:numId="45" w16cid:durableId="103815623">
    <w:abstractNumId w:val="118"/>
  </w:num>
  <w:num w:numId="46" w16cid:durableId="1425032688">
    <w:abstractNumId w:val="49"/>
  </w:num>
  <w:num w:numId="47" w16cid:durableId="1336304735">
    <w:abstractNumId w:val="43"/>
  </w:num>
  <w:num w:numId="48" w16cid:durableId="1608544536">
    <w:abstractNumId w:val="159"/>
  </w:num>
  <w:num w:numId="49" w16cid:durableId="137381979">
    <w:abstractNumId w:val="141"/>
  </w:num>
  <w:num w:numId="50" w16cid:durableId="1407610241">
    <w:abstractNumId w:val="25"/>
  </w:num>
  <w:num w:numId="51" w16cid:durableId="2143880239">
    <w:abstractNumId w:val="156"/>
  </w:num>
  <w:num w:numId="52" w16cid:durableId="1149978604">
    <w:abstractNumId w:val="192"/>
  </w:num>
  <w:num w:numId="53" w16cid:durableId="1320230259">
    <w:abstractNumId w:val="126"/>
  </w:num>
  <w:num w:numId="54" w16cid:durableId="703167306">
    <w:abstractNumId w:val="152"/>
  </w:num>
  <w:num w:numId="55" w16cid:durableId="1093206651">
    <w:abstractNumId w:val="165"/>
  </w:num>
  <w:num w:numId="56" w16cid:durableId="1002128486">
    <w:abstractNumId w:val="148"/>
  </w:num>
  <w:num w:numId="57" w16cid:durableId="1138495561">
    <w:abstractNumId w:val="100"/>
  </w:num>
  <w:num w:numId="58" w16cid:durableId="874267721">
    <w:abstractNumId w:val="116"/>
  </w:num>
  <w:num w:numId="59" w16cid:durableId="338771547">
    <w:abstractNumId w:val="164"/>
  </w:num>
  <w:num w:numId="60" w16cid:durableId="112094400">
    <w:abstractNumId w:val="203"/>
  </w:num>
  <w:num w:numId="61" w16cid:durableId="463735923">
    <w:abstractNumId w:val="36"/>
  </w:num>
  <w:num w:numId="62" w16cid:durableId="1941253059">
    <w:abstractNumId w:val="47"/>
  </w:num>
  <w:num w:numId="63" w16cid:durableId="973145414">
    <w:abstractNumId w:val="32"/>
  </w:num>
  <w:num w:numId="64" w16cid:durableId="434137964">
    <w:abstractNumId w:val="94"/>
  </w:num>
  <w:num w:numId="65" w16cid:durableId="1708724113">
    <w:abstractNumId w:val="167"/>
  </w:num>
  <w:num w:numId="66" w16cid:durableId="1828667387">
    <w:abstractNumId w:val="155"/>
  </w:num>
  <w:num w:numId="67" w16cid:durableId="290593181">
    <w:abstractNumId w:val="200"/>
  </w:num>
  <w:num w:numId="68" w16cid:durableId="1446266384">
    <w:abstractNumId w:val="102"/>
  </w:num>
  <w:num w:numId="69" w16cid:durableId="2047633049">
    <w:abstractNumId w:val="76"/>
  </w:num>
  <w:num w:numId="70" w16cid:durableId="1950894417">
    <w:abstractNumId w:val="8"/>
  </w:num>
  <w:num w:numId="71" w16cid:durableId="2018192945">
    <w:abstractNumId w:val="17"/>
  </w:num>
  <w:num w:numId="72" w16cid:durableId="395670264">
    <w:abstractNumId w:val="82"/>
  </w:num>
  <w:num w:numId="73" w16cid:durableId="1408570053">
    <w:abstractNumId w:val="114"/>
  </w:num>
  <w:num w:numId="74" w16cid:durableId="2123840036">
    <w:abstractNumId w:val="80"/>
  </w:num>
  <w:num w:numId="75" w16cid:durableId="2086956648">
    <w:abstractNumId w:val="186"/>
  </w:num>
  <w:num w:numId="76" w16cid:durableId="52242875">
    <w:abstractNumId w:val="1"/>
  </w:num>
  <w:num w:numId="77" w16cid:durableId="20518788">
    <w:abstractNumId w:val="182"/>
  </w:num>
  <w:num w:numId="78" w16cid:durableId="927038858">
    <w:abstractNumId w:val="151"/>
  </w:num>
  <w:num w:numId="79" w16cid:durableId="114754470">
    <w:abstractNumId w:val="180"/>
  </w:num>
  <w:num w:numId="80" w16cid:durableId="558326647">
    <w:abstractNumId w:val="137"/>
  </w:num>
  <w:num w:numId="81" w16cid:durableId="639842502">
    <w:abstractNumId w:val="14"/>
  </w:num>
  <w:num w:numId="82" w16cid:durableId="1055544591">
    <w:abstractNumId w:val="38"/>
  </w:num>
  <w:num w:numId="83" w16cid:durableId="99837553">
    <w:abstractNumId w:val="92"/>
  </w:num>
  <w:num w:numId="84" w16cid:durableId="852768862">
    <w:abstractNumId w:val="115"/>
  </w:num>
  <w:num w:numId="85" w16cid:durableId="350255929">
    <w:abstractNumId w:val="7"/>
  </w:num>
  <w:num w:numId="86" w16cid:durableId="747465277">
    <w:abstractNumId w:val="112"/>
  </w:num>
  <w:num w:numId="87" w16cid:durableId="1059520751">
    <w:abstractNumId w:val="9"/>
  </w:num>
  <w:num w:numId="88" w16cid:durableId="1449668088">
    <w:abstractNumId w:val="40"/>
  </w:num>
  <w:num w:numId="89" w16cid:durableId="792141071">
    <w:abstractNumId w:val="175"/>
  </w:num>
  <w:num w:numId="90" w16cid:durableId="1440030763">
    <w:abstractNumId w:val="184"/>
  </w:num>
  <w:num w:numId="91" w16cid:durableId="1238520895">
    <w:abstractNumId w:val="34"/>
  </w:num>
  <w:num w:numId="92" w16cid:durableId="1542791705">
    <w:abstractNumId w:val="39"/>
  </w:num>
  <w:num w:numId="93" w16cid:durableId="1898659163">
    <w:abstractNumId w:val="153"/>
  </w:num>
  <w:num w:numId="94" w16cid:durableId="498277458">
    <w:abstractNumId w:val="187"/>
  </w:num>
  <w:num w:numId="95" w16cid:durableId="532306540">
    <w:abstractNumId w:val="78"/>
  </w:num>
  <w:num w:numId="96" w16cid:durableId="1525049779">
    <w:abstractNumId w:val="54"/>
  </w:num>
  <w:num w:numId="97" w16cid:durableId="1897233481">
    <w:abstractNumId w:val="111"/>
  </w:num>
  <w:num w:numId="98" w16cid:durableId="370157911">
    <w:abstractNumId w:val="93"/>
  </w:num>
  <w:num w:numId="99" w16cid:durableId="1427456612">
    <w:abstractNumId w:val="183"/>
  </w:num>
  <w:num w:numId="100" w16cid:durableId="738867091">
    <w:abstractNumId w:val="37"/>
  </w:num>
  <w:num w:numId="101" w16cid:durableId="750352649">
    <w:abstractNumId w:val="193"/>
  </w:num>
  <w:num w:numId="102" w16cid:durableId="38097646">
    <w:abstractNumId w:val="63"/>
  </w:num>
  <w:num w:numId="103" w16cid:durableId="912810605">
    <w:abstractNumId w:val="75"/>
  </w:num>
  <w:num w:numId="104" w16cid:durableId="313217583">
    <w:abstractNumId w:val="146"/>
  </w:num>
  <w:num w:numId="105" w16cid:durableId="870797383">
    <w:abstractNumId w:val="162"/>
  </w:num>
  <w:num w:numId="106" w16cid:durableId="2000494313">
    <w:abstractNumId w:val="65"/>
  </w:num>
  <w:num w:numId="107" w16cid:durableId="707265951">
    <w:abstractNumId w:val="96"/>
  </w:num>
  <w:num w:numId="108" w16cid:durableId="1296908894">
    <w:abstractNumId w:val="173"/>
  </w:num>
  <w:num w:numId="109" w16cid:durableId="1497457294">
    <w:abstractNumId w:val="169"/>
  </w:num>
  <w:num w:numId="110" w16cid:durableId="1264262984">
    <w:abstractNumId w:val="139"/>
  </w:num>
  <w:num w:numId="111" w16cid:durableId="1764764887">
    <w:abstractNumId w:val="113"/>
  </w:num>
  <w:num w:numId="112" w16cid:durableId="601962213">
    <w:abstractNumId w:val="176"/>
  </w:num>
  <w:num w:numId="113" w16cid:durableId="1622689935">
    <w:abstractNumId w:val="23"/>
  </w:num>
  <w:num w:numId="114" w16cid:durableId="1391266969">
    <w:abstractNumId w:val="132"/>
  </w:num>
  <w:num w:numId="115" w16cid:durableId="269435073">
    <w:abstractNumId w:val="90"/>
  </w:num>
  <w:num w:numId="116" w16cid:durableId="1527601107">
    <w:abstractNumId w:val="168"/>
  </w:num>
  <w:num w:numId="117" w16cid:durableId="1117873195">
    <w:abstractNumId w:val="110"/>
  </w:num>
  <w:num w:numId="118" w16cid:durableId="439372200">
    <w:abstractNumId w:val="177"/>
  </w:num>
  <w:num w:numId="119" w16cid:durableId="808595301">
    <w:abstractNumId w:val="71"/>
  </w:num>
  <w:num w:numId="120" w16cid:durableId="1012802958">
    <w:abstractNumId w:val="101"/>
  </w:num>
  <w:num w:numId="121" w16cid:durableId="805588041">
    <w:abstractNumId w:val="56"/>
  </w:num>
  <w:num w:numId="122" w16cid:durableId="1182352903">
    <w:abstractNumId w:val="18"/>
  </w:num>
  <w:num w:numId="123" w16cid:durableId="1122723829">
    <w:abstractNumId w:val="127"/>
  </w:num>
  <w:num w:numId="124" w16cid:durableId="715617486">
    <w:abstractNumId w:val="188"/>
  </w:num>
  <w:num w:numId="125" w16cid:durableId="560554490">
    <w:abstractNumId w:val="16"/>
  </w:num>
  <w:num w:numId="126" w16cid:durableId="2119255096">
    <w:abstractNumId w:val="60"/>
  </w:num>
  <w:num w:numId="127" w16cid:durableId="804393198">
    <w:abstractNumId w:val="24"/>
  </w:num>
  <w:num w:numId="128" w16cid:durableId="261495113">
    <w:abstractNumId w:val="99"/>
  </w:num>
  <w:num w:numId="129" w16cid:durableId="1869248391">
    <w:abstractNumId w:val="15"/>
  </w:num>
  <w:num w:numId="130" w16cid:durableId="1960837327">
    <w:abstractNumId w:val="13"/>
  </w:num>
  <w:num w:numId="131" w16cid:durableId="39257323">
    <w:abstractNumId w:val="46"/>
  </w:num>
  <w:num w:numId="132" w16cid:durableId="551118370">
    <w:abstractNumId w:val="106"/>
  </w:num>
  <w:num w:numId="133" w16cid:durableId="1549074935">
    <w:abstractNumId w:val="19"/>
  </w:num>
  <w:num w:numId="134" w16cid:durableId="1555972102">
    <w:abstractNumId w:val="35"/>
  </w:num>
  <w:num w:numId="135" w16cid:durableId="249431019">
    <w:abstractNumId w:val="41"/>
  </w:num>
  <w:num w:numId="136" w16cid:durableId="485822043">
    <w:abstractNumId w:val="131"/>
  </w:num>
  <w:num w:numId="137" w16cid:durableId="209877817">
    <w:abstractNumId w:val="74"/>
  </w:num>
  <w:num w:numId="138" w16cid:durableId="554972724">
    <w:abstractNumId w:val="121"/>
  </w:num>
  <w:num w:numId="139" w16cid:durableId="409543262">
    <w:abstractNumId w:val="150"/>
  </w:num>
  <w:num w:numId="140" w16cid:durableId="101918297">
    <w:abstractNumId w:val="145"/>
  </w:num>
  <w:num w:numId="141" w16cid:durableId="1562136041">
    <w:abstractNumId w:val="143"/>
  </w:num>
  <w:num w:numId="142" w16cid:durableId="1292248448">
    <w:abstractNumId w:val="181"/>
  </w:num>
  <w:num w:numId="143" w16cid:durableId="1962569167">
    <w:abstractNumId w:val="140"/>
  </w:num>
  <w:num w:numId="144" w16cid:durableId="776607726">
    <w:abstractNumId w:val="87"/>
  </w:num>
  <w:num w:numId="145" w16cid:durableId="1328558952">
    <w:abstractNumId w:val="58"/>
  </w:num>
  <w:num w:numId="146" w16cid:durableId="740297652">
    <w:abstractNumId w:val="189"/>
  </w:num>
  <w:num w:numId="147" w16cid:durableId="181820909">
    <w:abstractNumId w:val="144"/>
  </w:num>
  <w:num w:numId="148" w16cid:durableId="730808200">
    <w:abstractNumId w:val="130"/>
  </w:num>
  <w:num w:numId="149" w16cid:durableId="314335431">
    <w:abstractNumId w:val="61"/>
  </w:num>
  <w:num w:numId="150" w16cid:durableId="1684473580">
    <w:abstractNumId w:val="147"/>
  </w:num>
  <w:num w:numId="151" w16cid:durableId="110437066">
    <w:abstractNumId w:val="3"/>
  </w:num>
  <w:num w:numId="152" w16cid:durableId="613251918">
    <w:abstractNumId w:val="12"/>
  </w:num>
  <w:num w:numId="153" w16cid:durableId="2081101956">
    <w:abstractNumId w:val="190"/>
  </w:num>
  <w:num w:numId="154" w16cid:durableId="266620324">
    <w:abstractNumId w:val="178"/>
  </w:num>
  <w:num w:numId="155" w16cid:durableId="791365019">
    <w:abstractNumId w:val="196"/>
  </w:num>
  <w:num w:numId="156" w16cid:durableId="375856383">
    <w:abstractNumId w:val="95"/>
  </w:num>
  <w:num w:numId="157" w16cid:durableId="1611276479">
    <w:abstractNumId w:val="195"/>
  </w:num>
  <w:num w:numId="158" w16cid:durableId="1549369143">
    <w:abstractNumId w:val="27"/>
  </w:num>
  <w:num w:numId="159" w16cid:durableId="1930381483">
    <w:abstractNumId w:val="66"/>
  </w:num>
  <w:num w:numId="160" w16cid:durableId="168760020">
    <w:abstractNumId w:val="22"/>
  </w:num>
  <w:num w:numId="161" w16cid:durableId="1478258662">
    <w:abstractNumId w:val="120"/>
  </w:num>
  <w:num w:numId="162" w16cid:durableId="1072628243">
    <w:abstractNumId w:val="70"/>
  </w:num>
  <w:num w:numId="163" w16cid:durableId="1307586245">
    <w:abstractNumId w:val="2"/>
  </w:num>
  <w:num w:numId="164" w16cid:durableId="1089279576">
    <w:abstractNumId w:val="68"/>
  </w:num>
  <w:num w:numId="165" w16cid:durableId="980157314">
    <w:abstractNumId w:val="194"/>
  </w:num>
  <w:num w:numId="166" w16cid:durableId="1698651589">
    <w:abstractNumId w:val="44"/>
  </w:num>
  <w:num w:numId="167" w16cid:durableId="1276786835">
    <w:abstractNumId w:val="52"/>
  </w:num>
  <w:num w:numId="168" w16cid:durableId="162359268">
    <w:abstractNumId w:val="55"/>
  </w:num>
  <w:num w:numId="169" w16cid:durableId="1751660008">
    <w:abstractNumId w:val="174"/>
  </w:num>
  <w:num w:numId="170" w16cid:durableId="574322537">
    <w:abstractNumId w:val="6"/>
  </w:num>
  <w:num w:numId="171" w16cid:durableId="1524248193">
    <w:abstractNumId w:val="53"/>
  </w:num>
  <w:num w:numId="172" w16cid:durableId="1417050885">
    <w:abstractNumId w:val="20"/>
  </w:num>
  <w:num w:numId="173" w16cid:durableId="389623019">
    <w:abstractNumId w:val="179"/>
  </w:num>
  <w:num w:numId="174" w16cid:durableId="445003740">
    <w:abstractNumId w:val="122"/>
  </w:num>
  <w:num w:numId="175" w16cid:durableId="1482383162">
    <w:abstractNumId w:val="91"/>
  </w:num>
  <w:num w:numId="176" w16cid:durableId="1278877913">
    <w:abstractNumId w:val="84"/>
  </w:num>
  <w:num w:numId="177" w16cid:durableId="709496162">
    <w:abstractNumId w:val="104"/>
  </w:num>
  <w:num w:numId="178" w16cid:durableId="622226978">
    <w:abstractNumId w:val="57"/>
  </w:num>
  <w:num w:numId="179" w16cid:durableId="1695496830">
    <w:abstractNumId w:val="85"/>
  </w:num>
  <w:num w:numId="180" w16cid:durableId="2141334425">
    <w:abstractNumId w:val="51"/>
  </w:num>
  <w:num w:numId="181" w16cid:durableId="1929386393">
    <w:abstractNumId w:val="142"/>
  </w:num>
  <w:num w:numId="182" w16cid:durableId="739058280">
    <w:abstractNumId w:val="109"/>
  </w:num>
  <w:num w:numId="183" w16cid:durableId="407113027">
    <w:abstractNumId w:val="79"/>
  </w:num>
  <w:num w:numId="184" w16cid:durableId="1045789244">
    <w:abstractNumId w:val="72"/>
  </w:num>
  <w:num w:numId="185" w16cid:durableId="896355592">
    <w:abstractNumId w:val="108"/>
  </w:num>
  <w:num w:numId="186" w16cid:durableId="116024954">
    <w:abstractNumId w:val="160"/>
  </w:num>
  <w:num w:numId="187" w16cid:durableId="687290787">
    <w:abstractNumId w:val="134"/>
  </w:num>
  <w:num w:numId="188" w16cid:durableId="165364103">
    <w:abstractNumId w:val="133"/>
  </w:num>
  <w:num w:numId="189" w16cid:durableId="1063454258">
    <w:abstractNumId w:val="185"/>
  </w:num>
  <w:num w:numId="190" w16cid:durableId="1813862989">
    <w:abstractNumId w:val="5"/>
  </w:num>
  <w:num w:numId="191" w16cid:durableId="1541436572">
    <w:abstractNumId w:val="73"/>
  </w:num>
  <w:num w:numId="192" w16cid:durableId="436297165">
    <w:abstractNumId w:val="135"/>
  </w:num>
  <w:num w:numId="193" w16cid:durableId="1971981898">
    <w:abstractNumId w:val="158"/>
  </w:num>
  <w:num w:numId="194" w16cid:durableId="404493576">
    <w:abstractNumId w:val="197"/>
  </w:num>
  <w:num w:numId="195" w16cid:durableId="547106184">
    <w:abstractNumId w:val="0"/>
  </w:num>
  <w:num w:numId="196" w16cid:durableId="22094048">
    <w:abstractNumId w:val="119"/>
  </w:num>
  <w:num w:numId="197" w16cid:durableId="1732000218">
    <w:abstractNumId w:val="154"/>
  </w:num>
  <w:num w:numId="198" w16cid:durableId="1347438973">
    <w:abstractNumId w:val="107"/>
  </w:num>
  <w:num w:numId="199" w16cid:durableId="163396989">
    <w:abstractNumId w:val="172"/>
  </w:num>
  <w:num w:numId="200" w16cid:durableId="116533670">
    <w:abstractNumId w:val="69"/>
  </w:num>
  <w:num w:numId="201" w16cid:durableId="193810516">
    <w:abstractNumId w:val="128"/>
  </w:num>
  <w:num w:numId="202" w16cid:durableId="1118380468">
    <w:abstractNumId w:val="67"/>
  </w:num>
  <w:num w:numId="203" w16cid:durableId="102114537">
    <w:abstractNumId w:val="105"/>
  </w:num>
  <w:num w:numId="204" w16cid:durableId="658535788">
    <w:abstractNumId w:val="17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lowerLette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4F"/>
    <w:rsid w:val="00003221"/>
    <w:rsid w:val="00004487"/>
    <w:rsid w:val="000055EC"/>
    <w:rsid w:val="00010AC9"/>
    <w:rsid w:val="00011D8E"/>
    <w:rsid w:val="0001467A"/>
    <w:rsid w:val="00016846"/>
    <w:rsid w:val="00017D07"/>
    <w:rsid w:val="00020C4A"/>
    <w:rsid w:val="000225F7"/>
    <w:rsid w:val="00023516"/>
    <w:rsid w:val="00025520"/>
    <w:rsid w:val="00025D49"/>
    <w:rsid w:val="0002794E"/>
    <w:rsid w:val="0003011E"/>
    <w:rsid w:val="00030B70"/>
    <w:rsid w:val="00031C13"/>
    <w:rsid w:val="00033280"/>
    <w:rsid w:val="00033399"/>
    <w:rsid w:val="000343D7"/>
    <w:rsid w:val="000347F0"/>
    <w:rsid w:val="00034B2D"/>
    <w:rsid w:val="00035F3C"/>
    <w:rsid w:val="0003665A"/>
    <w:rsid w:val="000371B1"/>
    <w:rsid w:val="0004391E"/>
    <w:rsid w:val="0004445B"/>
    <w:rsid w:val="00046642"/>
    <w:rsid w:val="00046B7E"/>
    <w:rsid w:val="000478E3"/>
    <w:rsid w:val="00047FCB"/>
    <w:rsid w:val="000503BD"/>
    <w:rsid w:val="00051B15"/>
    <w:rsid w:val="0005298F"/>
    <w:rsid w:val="000529C4"/>
    <w:rsid w:val="00052A68"/>
    <w:rsid w:val="00052EAC"/>
    <w:rsid w:val="0005358F"/>
    <w:rsid w:val="00055BD2"/>
    <w:rsid w:val="0005740B"/>
    <w:rsid w:val="00057B6A"/>
    <w:rsid w:val="0006009E"/>
    <w:rsid w:val="000625C7"/>
    <w:rsid w:val="0006273B"/>
    <w:rsid w:val="00062AA8"/>
    <w:rsid w:val="00064023"/>
    <w:rsid w:val="00067CF4"/>
    <w:rsid w:val="00067F92"/>
    <w:rsid w:val="00070311"/>
    <w:rsid w:val="000715B2"/>
    <w:rsid w:val="00071BDB"/>
    <w:rsid w:val="00071E18"/>
    <w:rsid w:val="00074189"/>
    <w:rsid w:val="00075E7E"/>
    <w:rsid w:val="000765C3"/>
    <w:rsid w:val="00076C8E"/>
    <w:rsid w:val="00077894"/>
    <w:rsid w:val="0008048E"/>
    <w:rsid w:val="000812F0"/>
    <w:rsid w:val="00083243"/>
    <w:rsid w:val="000847FE"/>
    <w:rsid w:val="000859CA"/>
    <w:rsid w:val="000859F7"/>
    <w:rsid w:val="00086351"/>
    <w:rsid w:val="000866D2"/>
    <w:rsid w:val="00086B67"/>
    <w:rsid w:val="00090726"/>
    <w:rsid w:val="0009088D"/>
    <w:rsid w:val="00090A66"/>
    <w:rsid w:val="00092244"/>
    <w:rsid w:val="0009258F"/>
    <w:rsid w:val="00092B17"/>
    <w:rsid w:val="00092CCB"/>
    <w:rsid w:val="00093DBC"/>
    <w:rsid w:val="00094FC7"/>
    <w:rsid w:val="000963A5"/>
    <w:rsid w:val="00096AF7"/>
    <w:rsid w:val="00097AC5"/>
    <w:rsid w:val="000A2EF4"/>
    <w:rsid w:val="000A3CA0"/>
    <w:rsid w:val="000A481D"/>
    <w:rsid w:val="000A6B14"/>
    <w:rsid w:val="000B11B9"/>
    <w:rsid w:val="000B1A59"/>
    <w:rsid w:val="000B27BD"/>
    <w:rsid w:val="000B3239"/>
    <w:rsid w:val="000B4645"/>
    <w:rsid w:val="000B4C82"/>
    <w:rsid w:val="000B4CE7"/>
    <w:rsid w:val="000B519A"/>
    <w:rsid w:val="000B51A1"/>
    <w:rsid w:val="000B5CCD"/>
    <w:rsid w:val="000B752D"/>
    <w:rsid w:val="000B7D6F"/>
    <w:rsid w:val="000C0731"/>
    <w:rsid w:val="000C0FD8"/>
    <w:rsid w:val="000C218E"/>
    <w:rsid w:val="000C24D4"/>
    <w:rsid w:val="000C4D0A"/>
    <w:rsid w:val="000C5769"/>
    <w:rsid w:val="000D0848"/>
    <w:rsid w:val="000D0EE4"/>
    <w:rsid w:val="000D1843"/>
    <w:rsid w:val="000D3984"/>
    <w:rsid w:val="000D559C"/>
    <w:rsid w:val="000D6794"/>
    <w:rsid w:val="000D6970"/>
    <w:rsid w:val="000E054E"/>
    <w:rsid w:val="000E0955"/>
    <w:rsid w:val="000E0F02"/>
    <w:rsid w:val="000E15C6"/>
    <w:rsid w:val="000E1A54"/>
    <w:rsid w:val="000E31F2"/>
    <w:rsid w:val="000E3DD8"/>
    <w:rsid w:val="000E4C9D"/>
    <w:rsid w:val="000E73A4"/>
    <w:rsid w:val="000F02DC"/>
    <w:rsid w:val="000F0960"/>
    <w:rsid w:val="000F0E0B"/>
    <w:rsid w:val="000F182E"/>
    <w:rsid w:val="000F1F01"/>
    <w:rsid w:val="000F2578"/>
    <w:rsid w:val="000F3FD0"/>
    <w:rsid w:val="000F441E"/>
    <w:rsid w:val="000F45CF"/>
    <w:rsid w:val="000F51E1"/>
    <w:rsid w:val="000F5423"/>
    <w:rsid w:val="000F6E95"/>
    <w:rsid w:val="000F718A"/>
    <w:rsid w:val="000F73A7"/>
    <w:rsid w:val="001002B0"/>
    <w:rsid w:val="001010F0"/>
    <w:rsid w:val="00102662"/>
    <w:rsid w:val="00102F0A"/>
    <w:rsid w:val="00106AE5"/>
    <w:rsid w:val="00110C75"/>
    <w:rsid w:val="00111330"/>
    <w:rsid w:val="00111B2D"/>
    <w:rsid w:val="00111C8A"/>
    <w:rsid w:val="00111E87"/>
    <w:rsid w:val="00115062"/>
    <w:rsid w:val="0011591D"/>
    <w:rsid w:val="00116476"/>
    <w:rsid w:val="0011692E"/>
    <w:rsid w:val="00116A42"/>
    <w:rsid w:val="0011715F"/>
    <w:rsid w:val="001172F6"/>
    <w:rsid w:val="00117439"/>
    <w:rsid w:val="0012084D"/>
    <w:rsid w:val="00120D95"/>
    <w:rsid w:val="0012147A"/>
    <w:rsid w:val="00122687"/>
    <w:rsid w:val="001238AC"/>
    <w:rsid w:val="00123F10"/>
    <w:rsid w:val="00125207"/>
    <w:rsid w:val="001255E7"/>
    <w:rsid w:val="00125E0E"/>
    <w:rsid w:val="00125F99"/>
    <w:rsid w:val="00131132"/>
    <w:rsid w:val="00131496"/>
    <w:rsid w:val="0013250F"/>
    <w:rsid w:val="001330F0"/>
    <w:rsid w:val="00133571"/>
    <w:rsid w:val="001343BF"/>
    <w:rsid w:val="0013440A"/>
    <w:rsid w:val="001345FF"/>
    <w:rsid w:val="0013465E"/>
    <w:rsid w:val="00134B89"/>
    <w:rsid w:val="00134E52"/>
    <w:rsid w:val="00136454"/>
    <w:rsid w:val="001364A1"/>
    <w:rsid w:val="00136B6A"/>
    <w:rsid w:val="0014123E"/>
    <w:rsid w:val="001436F4"/>
    <w:rsid w:val="0014441B"/>
    <w:rsid w:val="00144E8E"/>
    <w:rsid w:val="00145EBD"/>
    <w:rsid w:val="00146C17"/>
    <w:rsid w:val="001473A1"/>
    <w:rsid w:val="00150F9B"/>
    <w:rsid w:val="00152B20"/>
    <w:rsid w:val="00152DDB"/>
    <w:rsid w:val="0015341E"/>
    <w:rsid w:val="00153C35"/>
    <w:rsid w:val="00153DF7"/>
    <w:rsid w:val="00156FF0"/>
    <w:rsid w:val="0016052F"/>
    <w:rsid w:val="00160772"/>
    <w:rsid w:val="00160B11"/>
    <w:rsid w:val="0016107B"/>
    <w:rsid w:val="001615D8"/>
    <w:rsid w:val="00162FAC"/>
    <w:rsid w:val="0016315D"/>
    <w:rsid w:val="001631AF"/>
    <w:rsid w:val="0016543F"/>
    <w:rsid w:val="00165A22"/>
    <w:rsid w:val="001679B8"/>
    <w:rsid w:val="0017068F"/>
    <w:rsid w:val="001712E6"/>
    <w:rsid w:val="0017160F"/>
    <w:rsid w:val="00171783"/>
    <w:rsid w:val="00175948"/>
    <w:rsid w:val="0017784B"/>
    <w:rsid w:val="00180E3C"/>
    <w:rsid w:val="00181327"/>
    <w:rsid w:val="001831EE"/>
    <w:rsid w:val="00183A7C"/>
    <w:rsid w:val="001854E0"/>
    <w:rsid w:val="00185E5F"/>
    <w:rsid w:val="001865FE"/>
    <w:rsid w:val="001877E7"/>
    <w:rsid w:val="0019026E"/>
    <w:rsid w:val="00190B4A"/>
    <w:rsid w:val="00190D1C"/>
    <w:rsid w:val="0019129D"/>
    <w:rsid w:val="00195072"/>
    <w:rsid w:val="001956D1"/>
    <w:rsid w:val="00195A7D"/>
    <w:rsid w:val="00195EB0"/>
    <w:rsid w:val="00195EFF"/>
    <w:rsid w:val="00196682"/>
    <w:rsid w:val="00197174"/>
    <w:rsid w:val="001A0D8A"/>
    <w:rsid w:val="001A3767"/>
    <w:rsid w:val="001A389E"/>
    <w:rsid w:val="001A60EC"/>
    <w:rsid w:val="001A68E8"/>
    <w:rsid w:val="001A7247"/>
    <w:rsid w:val="001B0D7A"/>
    <w:rsid w:val="001B1F9D"/>
    <w:rsid w:val="001B31FB"/>
    <w:rsid w:val="001B5094"/>
    <w:rsid w:val="001B5FBA"/>
    <w:rsid w:val="001B7B75"/>
    <w:rsid w:val="001C2130"/>
    <w:rsid w:val="001C2C28"/>
    <w:rsid w:val="001C4FE9"/>
    <w:rsid w:val="001C5E78"/>
    <w:rsid w:val="001C5F87"/>
    <w:rsid w:val="001C6967"/>
    <w:rsid w:val="001C6FF3"/>
    <w:rsid w:val="001D1837"/>
    <w:rsid w:val="001D307D"/>
    <w:rsid w:val="001D3C75"/>
    <w:rsid w:val="001D3CB8"/>
    <w:rsid w:val="001D57A0"/>
    <w:rsid w:val="001D6822"/>
    <w:rsid w:val="001E0DAF"/>
    <w:rsid w:val="001E2806"/>
    <w:rsid w:val="001E2E9C"/>
    <w:rsid w:val="001E4030"/>
    <w:rsid w:val="001E4524"/>
    <w:rsid w:val="001F2A76"/>
    <w:rsid w:val="001F2E33"/>
    <w:rsid w:val="001F2F9F"/>
    <w:rsid w:val="001F363F"/>
    <w:rsid w:val="001F571E"/>
    <w:rsid w:val="001F61D9"/>
    <w:rsid w:val="001F6B2B"/>
    <w:rsid w:val="001F78A1"/>
    <w:rsid w:val="00200659"/>
    <w:rsid w:val="00200911"/>
    <w:rsid w:val="00202EFE"/>
    <w:rsid w:val="00203A54"/>
    <w:rsid w:val="00204ACD"/>
    <w:rsid w:val="002064A6"/>
    <w:rsid w:val="00210297"/>
    <w:rsid w:val="002110E4"/>
    <w:rsid w:val="00211974"/>
    <w:rsid w:val="00213802"/>
    <w:rsid w:val="00214549"/>
    <w:rsid w:val="00214E10"/>
    <w:rsid w:val="00215EB3"/>
    <w:rsid w:val="00216F68"/>
    <w:rsid w:val="00220463"/>
    <w:rsid w:val="00221E5C"/>
    <w:rsid w:val="002224A9"/>
    <w:rsid w:val="0022436F"/>
    <w:rsid w:val="00225049"/>
    <w:rsid w:val="002250A9"/>
    <w:rsid w:val="002275EE"/>
    <w:rsid w:val="002319FB"/>
    <w:rsid w:val="00231CA7"/>
    <w:rsid w:val="0023344B"/>
    <w:rsid w:val="0023551B"/>
    <w:rsid w:val="0023592B"/>
    <w:rsid w:val="00236128"/>
    <w:rsid w:val="00243916"/>
    <w:rsid w:val="00243D97"/>
    <w:rsid w:val="00244A3D"/>
    <w:rsid w:val="002450ED"/>
    <w:rsid w:val="002464C9"/>
    <w:rsid w:val="002471EC"/>
    <w:rsid w:val="002476BA"/>
    <w:rsid w:val="002479D1"/>
    <w:rsid w:val="00247AA4"/>
    <w:rsid w:val="00250589"/>
    <w:rsid w:val="00252804"/>
    <w:rsid w:val="00252921"/>
    <w:rsid w:val="002532C3"/>
    <w:rsid w:val="002540EE"/>
    <w:rsid w:val="0025528E"/>
    <w:rsid w:val="00255E06"/>
    <w:rsid w:val="0025637F"/>
    <w:rsid w:val="0025663C"/>
    <w:rsid w:val="00260110"/>
    <w:rsid w:val="00260365"/>
    <w:rsid w:val="002612DF"/>
    <w:rsid w:val="00261F0E"/>
    <w:rsid w:val="002679B3"/>
    <w:rsid w:val="00267ABF"/>
    <w:rsid w:val="00267ED5"/>
    <w:rsid w:val="00270D49"/>
    <w:rsid w:val="0027120F"/>
    <w:rsid w:val="002724BE"/>
    <w:rsid w:val="0027357B"/>
    <w:rsid w:val="00273E47"/>
    <w:rsid w:val="00274D57"/>
    <w:rsid w:val="002774D2"/>
    <w:rsid w:val="0028157A"/>
    <w:rsid w:val="002817D8"/>
    <w:rsid w:val="00281BBE"/>
    <w:rsid w:val="002828BF"/>
    <w:rsid w:val="00286F92"/>
    <w:rsid w:val="00287405"/>
    <w:rsid w:val="002878ED"/>
    <w:rsid w:val="00290290"/>
    <w:rsid w:val="00290C70"/>
    <w:rsid w:val="00290F2D"/>
    <w:rsid w:val="0029215C"/>
    <w:rsid w:val="00292B9B"/>
    <w:rsid w:val="002943D3"/>
    <w:rsid w:val="002945C0"/>
    <w:rsid w:val="002951C3"/>
    <w:rsid w:val="00295393"/>
    <w:rsid w:val="00295866"/>
    <w:rsid w:val="00295EAF"/>
    <w:rsid w:val="002A088E"/>
    <w:rsid w:val="002A18D1"/>
    <w:rsid w:val="002A1A12"/>
    <w:rsid w:val="002A4460"/>
    <w:rsid w:val="002A4C4C"/>
    <w:rsid w:val="002A59C5"/>
    <w:rsid w:val="002A674B"/>
    <w:rsid w:val="002A6770"/>
    <w:rsid w:val="002A7DE5"/>
    <w:rsid w:val="002A7E4B"/>
    <w:rsid w:val="002B1BBB"/>
    <w:rsid w:val="002B1CE2"/>
    <w:rsid w:val="002B1E73"/>
    <w:rsid w:val="002B2093"/>
    <w:rsid w:val="002B2A9D"/>
    <w:rsid w:val="002B3212"/>
    <w:rsid w:val="002B3D35"/>
    <w:rsid w:val="002B40BE"/>
    <w:rsid w:val="002B40F7"/>
    <w:rsid w:val="002B616D"/>
    <w:rsid w:val="002B751E"/>
    <w:rsid w:val="002C03E0"/>
    <w:rsid w:val="002C2DE0"/>
    <w:rsid w:val="002C3EE0"/>
    <w:rsid w:val="002C44A8"/>
    <w:rsid w:val="002C6871"/>
    <w:rsid w:val="002C6C2B"/>
    <w:rsid w:val="002C734B"/>
    <w:rsid w:val="002D115F"/>
    <w:rsid w:val="002D1D9E"/>
    <w:rsid w:val="002D28D0"/>
    <w:rsid w:val="002D3052"/>
    <w:rsid w:val="002D32B6"/>
    <w:rsid w:val="002D4265"/>
    <w:rsid w:val="002D479D"/>
    <w:rsid w:val="002D500C"/>
    <w:rsid w:val="002D5E5C"/>
    <w:rsid w:val="002D643C"/>
    <w:rsid w:val="002D6734"/>
    <w:rsid w:val="002D6B5C"/>
    <w:rsid w:val="002D73F5"/>
    <w:rsid w:val="002D78E4"/>
    <w:rsid w:val="002E0DAD"/>
    <w:rsid w:val="002E1205"/>
    <w:rsid w:val="002E1C9A"/>
    <w:rsid w:val="002E26EE"/>
    <w:rsid w:val="002E2C47"/>
    <w:rsid w:val="002E3064"/>
    <w:rsid w:val="002E3FF0"/>
    <w:rsid w:val="002E531E"/>
    <w:rsid w:val="002E7400"/>
    <w:rsid w:val="002E76F7"/>
    <w:rsid w:val="002F1D2A"/>
    <w:rsid w:val="002F1ED7"/>
    <w:rsid w:val="002F302A"/>
    <w:rsid w:val="002F3377"/>
    <w:rsid w:val="002F3667"/>
    <w:rsid w:val="002F6274"/>
    <w:rsid w:val="002F646F"/>
    <w:rsid w:val="002F7C8F"/>
    <w:rsid w:val="00301E8E"/>
    <w:rsid w:val="00302E64"/>
    <w:rsid w:val="003035F0"/>
    <w:rsid w:val="00303648"/>
    <w:rsid w:val="00303B38"/>
    <w:rsid w:val="0030441A"/>
    <w:rsid w:val="00304483"/>
    <w:rsid w:val="00304E5B"/>
    <w:rsid w:val="003068B3"/>
    <w:rsid w:val="00310A8F"/>
    <w:rsid w:val="00310CA1"/>
    <w:rsid w:val="00312494"/>
    <w:rsid w:val="003126E8"/>
    <w:rsid w:val="0031276D"/>
    <w:rsid w:val="00314F56"/>
    <w:rsid w:val="00315A63"/>
    <w:rsid w:val="00315F89"/>
    <w:rsid w:val="00316184"/>
    <w:rsid w:val="00320604"/>
    <w:rsid w:val="0032089C"/>
    <w:rsid w:val="00322040"/>
    <w:rsid w:val="00323A23"/>
    <w:rsid w:val="00323EF2"/>
    <w:rsid w:val="00324376"/>
    <w:rsid w:val="00325C1E"/>
    <w:rsid w:val="003274C8"/>
    <w:rsid w:val="003306F9"/>
    <w:rsid w:val="00331C8A"/>
    <w:rsid w:val="003336F6"/>
    <w:rsid w:val="00335A2D"/>
    <w:rsid w:val="00340983"/>
    <w:rsid w:val="00340CCD"/>
    <w:rsid w:val="003410C3"/>
    <w:rsid w:val="003437C5"/>
    <w:rsid w:val="003438D9"/>
    <w:rsid w:val="00347081"/>
    <w:rsid w:val="00350D9A"/>
    <w:rsid w:val="003515E9"/>
    <w:rsid w:val="003517E8"/>
    <w:rsid w:val="00351AD3"/>
    <w:rsid w:val="003546AB"/>
    <w:rsid w:val="0035539D"/>
    <w:rsid w:val="00355C39"/>
    <w:rsid w:val="00356018"/>
    <w:rsid w:val="00357146"/>
    <w:rsid w:val="00360322"/>
    <w:rsid w:val="00360909"/>
    <w:rsid w:val="00361F5D"/>
    <w:rsid w:val="003638AA"/>
    <w:rsid w:val="00363A5D"/>
    <w:rsid w:val="00365624"/>
    <w:rsid w:val="00366824"/>
    <w:rsid w:val="00366F19"/>
    <w:rsid w:val="00371460"/>
    <w:rsid w:val="00371689"/>
    <w:rsid w:val="0037503A"/>
    <w:rsid w:val="003758D3"/>
    <w:rsid w:val="0037757C"/>
    <w:rsid w:val="003775D3"/>
    <w:rsid w:val="0038019B"/>
    <w:rsid w:val="003804F7"/>
    <w:rsid w:val="003815A0"/>
    <w:rsid w:val="00384493"/>
    <w:rsid w:val="00384ABF"/>
    <w:rsid w:val="00387160"/>
    <w:rsid w:val="0038783E"/>
    <w:rsid w:val="00387D13"/>
    <w:rsid w:val="00387D92"/>
    <w:rsid w:val="00393698"/>
    <w:rsid w:val="00393792"/>
    <w:rsid w:val="00393856"/>
    <w:rsid w:val="00393D9E"/>
    <w:rsid w:val="00395FF6"/>
    <w:rsid w:val="003973A1"/>
    <w:rsid w:val="003979FB"/>
    <w:rsid w:val="003A1818"/>
    <w:rsid w:val="003A3C4E"/>
    <w:rsid w:val="003A3DA2"/>
    <w:rsid w:val="003A4075"/>
    <w:rsid w:val="003A41A2"/>
    <w:rsid w:val="003A5D73"/>
    <w:rsid w:val="003A63A1"/>
    <w:rsid w:val="003B25FC"/>
    <w:rsid w:val="003B4799"/>
    <w:rsid w:val="003B4B3A"/>
    <w:rsid w:val="003B5902"/>
    <w:rsid w:val="003B61B3"/>
    <w:rsid w:val="003B706F"/>
    <w:rsid w:val="003C0C39"/>
    <w:rsid w:val="003C32FC"/>
    <w:rsid w:val="003C44E9"/>
    <w:rsid w:val="003C48AD"/>
    <w:rsid w:val="003C4CF7"/>
    <w:rsid w:val="003C58B4"/>
    <w:rsid w:val="003C6FFF"/>
    <w:rsid w:val="003C777C"/>
    <w:rsid w:val="003D081C"/>
    <w:rsid w:val="003D11B0"/>
    <w:rsid w:val="003D34B1"/>
    <w:rsid w:val="003D4AFE"/>
    <w:rsid w:val="003D5ABF"/>
    <w:rsid w:val="003D706F"/>
    <w:rsid w:val="003D745E"/>
    <w:rsid w:val="003D76FB"/>
    <w:rsid w:val="003E2119"/>
    <w:rsid w:val="003E2FA8"/>
    <w:rsid w:val="003E5258"/>
    <w:rsid w:val="003E5B37"/>
    <w:rsid w:val="003E5C34"/>
    <w:rsid w:val="003E5D08"/>
    <w:rsid w:val="003E646D"/>
    <w:rsid w:val="003E7056"/>
    <w:rsid w:val="003F0A88"/>
    <w:rsid w:val="003F1AC8"/>
    <w:rsid w:val="003F3023"/>
    <w:rsid w:val="003F3A55"/>
    <w:rsid w:val="003F6229"/>
    <w:rsid w:val="003F6E36"/>
    <w:rsid w:val="00400AC9"/>
    <w:rsid w:val="00401E7F"/>
    <w:rsid w:val="00403560"/>
    <w:rsid w:val="004047B7"/>
    <w:rsid w:val="00404EA4"/>
    <w:rsid w:val="00406060"/>
    <w:rsid w:val="004072A0"/>
    <w:rsid w:val="00410605"/>
    <w:rsid w:val="00412638"/>
    <w:rsid w:val="00412BEF"/>
    <w:rsid w:val="00412C74"/>
    <w:rsid w:val="00413A3E"/>
    <w:rsid w:val="00413DE1"/>
    <w:rsid w:val="00414C22"/>
    <w:rsid w:val="00414CCF"/>
    <w:rsid w:val="00417655"/>
    <w:rsid w:val="0041795E"/>
    <w:rsid w:val="0042031E"/>
    <w:rsid w:val="0042071C"/>
    <w:rsid w:val="0042106F"/>
    <w:rsid w:val="00423167"/>
    <w:rsid w:val="00423F60"/>
    <w:rsid w:val="00424119"/>
    <w:rsid w:val="004261AA"/>
    <w:rsid w:val="00426430"/>
    <w:rsid w:val="00430946"/>
    <w:rsid w:val="00431D58"/>
    <w:rsid w:val="0043241C"/>
    <w:rsid w:val="00432604"/>
    <w:rsid w:val="004329DC"/>
    <w:rsid w:val="00433E64"/>
    <w:rsid w:val="00433FE4"/>
    <w:rsid w:val="00435DE8"/>
    <w:rsid w:val="00443654"/>
    <w:rsid w:val="00445122"/>
    <w:rsid w:val="0044563A"/>
    <w:rsid w:val="00445A2A"/>
    <w:rsid w:val="00445DB0"/>
    <w:rsid w:val="00447E05"/>
    <w:rsid w:val="00451DC3"/>
    <w:rsid w:val="004527F3"/>
    <w:rsid w:val="00452CC4"/>
    <w:rsid w:val="0045371C"/>
    <w:rsid w:val="00462D56"/>
    <w:rsid w:val="0046375B"/>
    <w:rsid w:val="00463B09"/>
    <w:rsid w:val="0046445E"/>
    <w:rsid w:val="00464BE0"/>
    <w:rsid w:val="00464F9C"/>
    <w:rsid w:val="004651D5"/>
    <w:rsid w:val="00465AEB"/>
    <w:rsid w:val="00465D20"/>
    <w:rsid w:val="00467F43"/>
    <w:rsid w:val="00471202"/>
    <w:rsid w:val="00475A97"/>
    <w:rsid w:val="00476091"/>
    <w:rsid w:val="00481BEE"/>
    <w:rsid w:val="004839F4"/>
    <w:rsid w:val="00483BBF"/>
    <w:rsid w:val="00484315"/>
    <w:rsid w:val="00484A2E"/>
    <w:rsid w:val="00484A3A"/>
    <w:rsid w:val="00487A93"/>
    <w:rsid w:val="004903E6"/>
    <w:rsid w:val="00490ADF"/>
    <w:rsid w:val="004918FF"/>
    <w:rsid w:val="00491A05"/>
    <w:rsid w:val="004934C5"/>
    <w:rsid w:val="0049377C"/>
    <w:rsid w:val="00493A41"/>
    <w:rsid w:val="00495AAF"/>
    <w:rsid w:val="004964E0"/>
    <w:rsid w:val="004A05A7"/>
    <w:rsid w:val="004A1AD2"/>
    <w:rsid w:val="004A38C0"/>
    <w:rsid w:val="004A3DE0"/>
    <w:rsid w:val="004A4567"/>
    <w:rsid w:val="004A79F2"/>
    <w:rsid w:val="004B2023"/>
    <w:rsid w:val="004B25B5"/>
    <w:rsid w:val="004B2CBE"/>
    <w:rsid w:val="004B36C0"/>
    <w:rsid w:val="004B4EF3"/>
    <w:rsid w:val="004B6398"/>
    <w:rsid w:val="004B7A15"/>
    <w:rsid w:val="004C08C3"/>
    <w:rsid w:val="004C2DBB"/>
    <w:rsid w:val="004C39E0"/>
    <w:rsid w:val="004C3A6F"/>
    <w:rsid w:val="004C54DE"/>
    <w:rsid w:val="004C761F"/>
    <w:rsid w:val="004C799A"/>
    <w:rsid w:val="004D11A8"/>
    <w:rsid w:val="004D1A8A"/>
    <w:rsid w:val="004D790B"/>
    <w:rsid w:val="004D7C0C"/>
    <w:rsid w:val="004E11A1"/>
    <w:rsid w:val="004E3FD1"/>
    <w:rsid w:val="004F2731"/>
    <w:rsid w:val="004F2FED"/>
    <w:rsid w:val="004F4306"/>
    <w:rsid w:val="004F516B"/>
    <w:rsid w:val="004F527F"/>
    <w:rsid w:val="004F5F34"/>
    <w:rsid w:val="004F715E"/>
    <w:rsid w:val="00500E9C"/>
    <w:rsid w:val="005011A8"/>
    <w:rsid w:val="005030EB"/>
    <w:rsid w:val="005039F5"/>
    <w:rsid w:val="00504600"/>
    <w:rsid w:val="00504C7D"/>
    <w:rsid w:val="00504F0C"/>
    <w:rsid w:val="0050716D"/>
    <w:rsid w:val="00507F12"/>
    <w:rsid w:val="00507F72"/>
    <w:rsid w:val="0051095B"/>
    <w:rsid w:val="00512BB5"/>
    <w:rsid w:val="0051348F"/>
    <w:rsid w:val="00514170"/>
    <w:rsid w:val="00515CE2"/>
    <w:rsid w:val="00516ECA"/>
    <w:rsid w:val="00520AFB"/>
    <w:rsid w:val="005224B1"/>
    <w:rsid w:val="005229A2"/>
    <w:rsid w:val="005239E7"/>
    <w:rsid w:val="00526212"/>
    <w:rsid w:val="00526BAE"/>
    <w:rsid w:val="00530384"/>
    <w:rsid w:val="00530D46"/>
    <w:rsid w:val="0053135F"/>
    <w:rsid w:val="00531BBA"/>
    <w:rsid w:val="00532DA1"/>
    <w:rsid w:val="00534071"/>
    <w:rsid w:val="0053500D"/>
    <w:rsid w:val="00536CB3"/>
    <w:rsid w:val="0053781E"/>
    <w:rsid w:val="00543095"/>
    <w:rsid w:val="00544908"/>
    <w:rsid w:val="00545DEE"/>
    <w:rsid w:val="00546B0A"/>
    <w:rsid w:val="00547886"/>
    <w:rsid w:val="0055508F"/>
    <w:rsid w:val="0055588C"/>
    <w:rsid w:val="00556978"/>
    <w:rsid w:val="0055784A"/>
    <w:rsid w:val="0056032E"/>
    <w:rsid w:val="00561BF5"/>
    <w:rsid w:val="00561DD4"/>
    <w:rsid w:val="0056249E"/>
    <w:rsid w:val="0056316C"/>
    <w:rsid w:val="00563C02"/>
    <w:rsid w:val="005648FD"/>
    <w:rsid w:val="005654A4"/>
    <w:rsid w:val="00565672"/>
    <w:rsid w:val="00567811"/>
    <w:rsid w:val="00571DC5"/>
    <w:rsid w:val="0057259C"/>
    <w:rsid w:val="00575739"/>
    <w:rsid w:val="0058022E"/>
    <w:rsid w:val="00580E1E"/>
    <w:rsid w:val="00582419"/>
    <w:rsid w:val="0058506A"/>
    <w:rsid w:val="00586904"/>
    <w:rsid w:val="005912E3"/>
    <w:rsid w:val="00593529"/>
    <w:rsid w:val="00595F34"/>
    <w:rsid w:val="00597136"/>
    <w:rsid w:val="00597798"/>
    <w:rsid w:val="0059795B"/>
    <w:rsid w:val="005A009C"/>
    <w:rsid w:val="005A4A92"/>
    <w:rsid w:val="005A51C9"/>
    <w:rsid w:val="005A7075"/>
    <w:rsid w:val="005A7AB5"/>
    <w:rsid w:val="005B0BD4"/>
    <w:rsid w:val="005B0C70"/>
    <w:rsid w:val="005B0F26"/>
    <w:rsid w:val="005B1297"/>
    <w:rsid w:val="005B12C9"/>
    <w:rsid w:val="005B2774"/>
    <w:rsid w:val="005B2D5E"/>
    <w:rsid w:val="005B500F"/>
    <w:rsid w:val="005B6A62"/>
    <w:rsid w:val="005B77CC"/>
    <w:rsid w:val="005C1EDF"/>
    <w:rsid w:val="005C58C6"/>
    <w:rsid w:val="005C6C6B"/>
    <w:rsid w:val="005D0BD6"/>
    <w:rsid w:val="005D15A8"/>
    <w:rsid w:val="005D16A5"/>
    <w:rsid w:val="005D1E97"/>
    <w:rsid w:val="005D25B6"/>
    <w:rsid w:val="005D2A9C"/>
    <w:rsid w:val="005D496F"/>
    <w:rsid w:val="005D521E"/>
    <w:rsid w:val="005D6E30"/>
    <w:rsid w:val="005D730F"/>
    <w:rsid w:val="005E041B"/>
    <w:rsid w:val="005E046E"/>
    <w:rsid w:val="005E18C1"/>
    <w:rsid w:val="005E364E"/>
    <w:rsid w:val="005E5CD7"/>
    <w:rsid w:val="005E73BE"/>
    <w:rsid w:val="005F0A0E"/>
    <w:rsid w:val="005F0CBC"/>
    <w:rsid w:val="005F131C"/>
    <w:rsid w:val="005F1C2E"/>
    <w:rsid w:val="005F22D1"/>
    <w:rsid w:val="005F31A1"/>
    <w:rsid w:val="005F3A48"/>
    <w:rsid w:val="005F490C"/>
    <w:rsid w:val="005F4BFD"/>
    <w:rsid w:val="005F4FF7"/>
    <w:rsid w:val="005F6361"/>
    <w:rsid w:val="00600629"/>
    <w:rsid w:val="00600CDB"/>
    <w:rsid w:val="00602A5D"/>
    <w:rsid w:val="006038F2"/>
    <w:rsid w:val="006049F0"/>
    <w:rsid w:val="0060644D"/>
    <w:rsid w:val="00606969"/>
    <w:rsid w:val="0060789D"/>
    <w:rsid w:val="006115A4"/>
    <w:rsid w:val="00611A8A"/>
    <w:rsid w:val="00613587"/>
    <w:rsid w:val="0061361D"/>
    <w:rsid w:val="00613706"/>
    <w:rsid w:val="00613AB0"/>
    <w:rsid w:val="006166C9"/>
    <w:rsid w:val="00616FDA"/>
    <w:rsid w:val="00621453"/>
    <w:rsid w:val="006236D4"/>
    <w:rsid w:val="00624778"/>
    <w:rsid w:val="00625C8B"/>
    <w:rsid w:val="00625F7D"/>
    <w:rsid w:val="006274AC"/>
    <w:rsid w:val="00637285"/>
    <w:rsid w:val="00641382"/>
    <w:rsid w:val="00642177"/>
    <w:rsid w:val="0064263A"/>
    <w:rsid w:val="0064389C"/>
    <w:rsid w:val="006443A2"/>
    <w:rsid w:val="00645CD3"/>
    <w:rsid w:val="00651CCE"/>
    <w:rsid w:val="00653685"/>
    <w:rsid w:val="006539E1"/>
    <w:rsid w:val="006551DB"/>
    <w:rsid w:val="00656A96"/>
    <w:rsid w:val="006577BF"/>
    <w:rsid w:val="006609FC"/>
    <w:rsid w:val="0066121C"/>
    <w:rsid w:val="00661DA9"/>
    <w:rsid w:val="00662AD3"/>
    <w:rsid w:val="00663176"/>
    <w:rsid w:val="00665ABF"/>
    <w:rsid w:val="00666062"/>
    <w:rsid w:val="00666A87"/>
    <w:rsid w:val="00670D47"/>
    <w:rsid w:val="00670D79"/>
    <w:rsid w:val="00671148"/>
    <w:rsid w:val="0067233A"/>
    <w:rsid w:val="00673ACD"/>
    <w:rsid w:val="006749A3"/>
    <w:rsid w:val="006751D9"/>
    <w:rsid w:val="00675872"/>
    <w:rsid w:val="00675A85"/>
    <w:rsid w:val="0067663A"/>
    <w:rsid w:val="00677DA8"/>
    <w:rsid w:val="00681FA4"/>
    <w:rsid w:val="0068206F"/>
    <w:rsid w:val="006821C5"/>
    <w:rsid w:val="006832A7"/>
    <w:rsid w:val="00683D62"/>
    <w:rsid w:val="006862BA"/>
    <w:rsid w:val="00686352"/>
    <w:rsid w:val="00686D85"/>
    <w:rsid w:val="00691412"/>
    <w:rsid w:val="00692477"/>
    <w:rsid w:val="00693CC6"/>
    <w:rsid w:val="006A0726"/>
    <w:rsid w:val="006A0B61"/>
    <w:rsid w:val="006A0E9C"/>
    <w:rsid w:val="006A27E4"/>
    <w:rsid w:val="006A409D"/>
    <w:rsid w:val="006A4305"/>
    <w:rsid w:val="006A49B1"/>
    <w:rsid w:val="006A49F4"/>
    <w:rsid w:val="006A4FEA"/>
    <w:rsid w:val="006B01CB"/>
    <w:rsid w:val="006B0C9C"/>
    <w:rsid w:val="006B1563"/>
    <w:rsid w:val="006B1CDC"/>
    <w:rsid w:val="006B3C3E"/>
    <w:rsid w:val="006B5036"/>
    <w:rsid w:val="006B5862"/>
    <w:rsid w:val="006B5EB8"/>
    <w:rsid w:val="006B7A3C"/>
    <w:rsid w:val="006C0367"/>
    <w:rsid w:val="006C10B8"/>
    <w:rsid w:val="006C304A"/>
    <w:rsid w:val="006C318C"/>
    <w:rsid w:val="006C4FC7"/>
    <w:rsid w:val="006C50B0"/>
    <w:rsid w:val="006C5559"/>
    <w:rsid w:val="006C5B6C"/>
    <w:rsid w:val="006C69A1"/>
    <w:rsid w:val="006D1329"/>
    <w:rsid w:val="006D14D4"/>
    <w:rsid w:val="006D2A79"/>
    <w:rsid w:val="006D2B12"/>
    <w:rsid w:val="006D323D"/>
    <w:rsid w:val="006D3BAC"/>
    <w:rsid w:val="006D6063"/>
    <w:rsid w:val="006D6812"/>
    <w:rsid w:val="006D70BF"/>
    <w:rsid w:val="006D71BF"/>
    <w:rsid w:val="006E3AEC"/>
    <w:rsid w:val="006E436E"/>
    <w:rsid w:val="006E4CD3"/>
    <w:rsid w:val="006E592A"/>
    <w:rsid w:val="006E5C57"/>
    <w:rsid w:val="006E6727"/>
    <w:rsid w:val="006E7E4F"/>
    <w:rsid w:val="006F11E4"/>
    <w:rsid w:val="006F2490"/>
    <w:rsid w:val="006F2804"/>
    <w:rsid w:val="006F28DE"/>
    <w:rsid w:val="006F3D57"/>
    <w:rsid w:val="006F6D81"/>
    <w:rsid w:val="006F7859"/>
    <w:rsid w:val="0070083B"/>
    <w:rsid w:val="00701F2F"/>
    <w:rsid w:val="0070471C"/>
    <w:rsid w:val="00712ACD"/>
    <w:rsid w:val="0071357A"/>
    <w:rsid w:val="00713AAA"/>
    <w:rsid w:val="00714F5A"/>
    <w:rsid w:val="007150F9"/>
    <w:rsid w:val="00715902"/>
    <w:rsid w:val="00717015"/>
    <w:rsid w:val="00717B0D"/>
    <w:rsid w:val="00720912"/>
    <w:rsid w:val="0072170F"/>
    <w:rsid w:val="007241E5"/>
    <w:rsid w:val="007254F6"/>
    <w:rsid w:val="00725884"/>
    <w:rsid w:val="00725AF1"/>
    <w:rsid w:val="00730DD5"/>
    <w:rsid w:val="007317E9"/>
    <w:rsid w:val="00733B9A"/>
    <w:rsid w:val="00734C22"/>
    <w:rsid w:val="00734D1F"/>
    <w:rsid w:val="00735CC2"/>
    <w:rsid w:val="00740036"/>
    <w:rsid w:val="0074077F"/>
    <w:rsid w:val="00741C41"/>
    <w:rsid w:val="0074345B"/>
    <w:rsid w:val="00744BBA"/>
    <w:rsid w:val="00746C7E"/>
    <w:rsid w:val="00747F1F"/>
    <w:rsid w:val="00750885"/>
    <w:rsid w:val="00750965"/>
    <w:rsid w:val="00750B52"/>
    <w:rsid w:val="00751FD0"/>
    <w:rsid w:val="007536CD"/>
    <w:rsid w:val="00753BD7"/>
    <w:rsid w:val="00754B7D"/>
    <w:rsid w:val="00755745"/>
    <w:rsid w:val="00756C9F"/>
    <w:rsid w:val="007601DB"/>
    <w:rsid w:val="007610BF"/>
    <w:rsid w:val="007613AE"/>
    <w:rsid w:val="00761EB2"/>
    <w:rsid w:val="007623A1"/>
    <w:rsid w:val="00763447"/>
    <w:rsid w:val="007649E3"/>
    <w:rsid w:val="00765A6F"/>
    <w:rsid w:val="00765FB8"/>
    <w:rsid w:val="00767929"/>
    <w:rsid w:val="007734F9"/>
    <w:rsid w:val="0077472D"/>
    <w:rsid w:val="007756CE"/>
    <w:rsid w:val="007776F6"/>
    <w:rsid w:val="00780F62"/>
    <w:rsid w:val="00780FEE"/>
    <w:rsid w:val="007814C2"/>
    <w:rsid w:val="007836CB"/>
    <w:rsid w:val="00786612"/>
    <w:rsid w:val="007874DF"/>
    <w:rsid w:val="00787D61"/>
    <w:rsid w:val="00790A2F"/>
    <w:rsid w:val="00792A52"/>
    <w:rsid w:val="0079393F"/>
    <w:rsid w:val="00793B13"/>
    <w:rsid w:val="00793D3A"/>
    <w:rsid w:val="00794316"/>
    <w:rsid w:val="007961CE"/>
    <w:rsid w:val="00797427"/>
    <w:rsid w:val="007A1582"/>
    <w:rsid w:val="007A2BF7"/>
    <w:rsid w:val="007A39F4"/>
    <w:rsid w:val="007A4033"/>
    <w:rsid w:val="007A459A"/>
    <w:rsid w:val="007A5070"/>
    <w:rsid w:val="007A5738"/>
    <w:rsid w:val="007A62A5"/>
    <w:rsid w:val="007A6E06"/>
    <w:rsid w:val="007A7F2C"/>
    <w:rsid w:val="007A7F5E"/>
    <w:rsid w:val="007B04E1"/>
    <w:rsid w:val="007B192F"/>
    <w:rsid w:val="007B1A17"/>
    <w:rsid w:val="007B221B"/>
    <w:rsid w:val="007B327C"/>
    <w:rsid w:val="007B38F9"/>
    <w:rsid w:val="007B552A"/>
    <w:rsid w:val="007B56FD"/>
    <w:rsid w:val="007B594F"/>
    <w:rsid w:val="007B7366"/>
    <w:rsid w:val="007B7C2D"/>
    <w:rsid w:val="007C1055"/>
    <w:rsid w:val="007C5C0D"/>
    <w:rsid w:val="007C63D1"/>
    <w:rsid w:val="007C67CC"/>
    <w:rsid w:val="007C704E"/>
    <w:rsid w:val="007C7763"/>
    <w:rsid w:val="007C7BC7"/>
    <w:rsid w:val="007D0655"/>
    <w:rsid w:val="007D0B0E"/>
    <w:rsid w:val="007D0F09"/>
    <w:rsid w:val="007D18B8"/>
    <w:rsid w:val="007D1AA6"/>
    <w:rsid w:val="007D2DA1"/>
    <w:rsid w:val="007D3BD2"/>
    <w:rsid w:val="007D570F"/>
    <w:rsid w:val="007D7FAE"/>
    <w:rsid w:val="007E067C"/>
    <w:rsid w:val="007E09DE"/>
    <w:rsid w:val="007E1D5A"/>
    <w:rsid w:val="007E2347"/>
    <w:rsid w:val="007E24E7"/>
    <w:rsid w:val="007E2728"/>
    <w:rsid w:val="007E3C6F"/>
    <w:rsid w:val="007E3DB4"/>
    <w:rsid w:val="007E4EB0"/>
    <w:rsid w:val="007E50D7"/>
    <w:rsid w:val="007E5A7A"/>
    <w:rsid w:val="007E6092"/>
    <w:rsid w:val="007E694D"/>
    <w:rsid w:val="007E7092"/>
    <w:rsid w:val="007E7195"/>
    <w:rsid w:val="007F2223"/>
    <w:rsid w:val="007F2649"/>
    <w:rsid w:val="007F5FE8"/>
    <w:rsid w:val="00800C62"/>
    <w:rsid w:val="00801CEE"/>
    <w:rsid w:val="00801F01"/>
    <w:rsid w:val="008025DA"/>
    <w:rsid w:val="0080398A"/>
    <w:rsid w:val="00805897"/>
    <w:rsid w:val="0080591E"/>
    <w:rsid w:val="00806FF9"/>
    <w:rsid w:val="008079BA"/>
    <w:rsid w:val="00807EC7"/>
    <w:rsid w:val="008111AB"/>
    <w:rsid w:val="00811E4D"/>
    <w:rsid w:val="008124BB"/>
    <w:rsid w:val="00813F5A"/>
    <w:rsid w:val="00814055"/>
    <w:rsid w:val="008154D7"/>
    <w:rsid w:val="00815B2B"/>
    <w:rsid w:val="00817929"/>
    <w:rsid w:val="00817D89"/>
    <w:rsid w:val="00820984"/>
    <w:rsid w:val="00821D89"/>
    <w:rsid w:val="00822242"/>
    <w:rsid w:val="008246E2"/>
    <w:rsid w:val="008253ED"/>
    <w:rsid w:val="00825CFB"/>
    <w:rsid w:val="00825F10"/>
    <w:rsid w:val="008263F3"/>
    <w:rsid w:val="00830083"/>
    <w:rsid w:val="0083151C"/>
    <w:rsid w:val="00835F1C"/>
    <w:rsid w:val="008404E5"/>
    <w:rsid w:val="00840599"/>
    <w:rsid w:val="00841C8E"/>
    <w:rsid w:val="008460FD"/>
    <w:rsid w:val="00847BB8"/>
    <w:rsid w:val="0085126C"/>
    <w:rsid w:val="00852D13"/>
    <w:rsid w:val="008537FE"/>
    <w:rsid w:val="00853932"/>
    <w:rsid w:val="0085500A"/>
    <w:rsid w:val="0085550C"/>
    <w:rsid w:val="00855758"/>
    <w:rsid w:val="008562CB"/>
    <w:rsid w:val="0085747E"/>
    <w:rsid w:val="0085792D"/>
    <w:rsid w:val="00857B58"/>
    <w:rsid w:val="0086079C"/>
    <w:rsid w:val="0086127F"/>
    <w:rsid w:val="0086259D"/>
    <w:rsid w:val="00862A08"/>
    <w:rsid w:val="00863977"/>
    <w:rsid w:val="0086578E"/>
    <w:rsid w:val="00866B42"/>
    <w:rsid w:val="008708C7"/>
    <w:rsid w:val="008708E8"/>
    <w:rsid w:val="0087150C"/>
    <w:rsid w:val="00871B75"/>
    <w:rsid w:val="008727C0"/>
    <w:rsid w:val="00872B3B"/>
    <w:rsid w:val="0087704D"/>
    <w:rsid w:val="008777DE"/>
    <w:rsid w:val="00877B3B"/>
    <w:rsid w:val="00880F48"/>
    <w:rsid w:val="008811CE"/>
    <w:rsid w:val="00881AFB"/>
    <w:rsid w:val="00881DCB"/>
    <w:rsid w:val="008837E6"/>
    <w:rsid w:val="00883B2E"/>
    <w:rsid w:val="00885DCB"/>
    <w:rsid w:val="00887AC3"/>
    <w:rsid w:val="00892550"/>
    <w:rsid w:val="00892794"/>
    <w:rsid w:val="008935F8"/>
    <w:rsid w:val="00896089"/>
    <w:rsid w:val="00896CB9"/>
    <w:rsid w:val="008972C7"/>
    <w:rsid w:val="008972CE"/>
    <w:rsid w:val="008A0A91"/>
    <w:rsid w:val="008A330F"/>
    <w:rsid w:val="008A39CD"/>
    <w:rsid w:val="008A432B"/>
    <w:rsid w:val="008A4ED4"/>
    <w:rsid w:val="008A5A72"/>
    <w:rsid w:val="008A647C"/>
    <w:rsid w:val="008B00F0"/>
    <w:rsid w:val="008B034E"/>
    <w:rsid w:val="008B3824"/>
    <w:rsid w:val="008B3A22"/>
    <w:rsid w:val="008B40BC"/>
    <w:rsid w:val="008B5218"/>
    <w:rsid w:val="008B5A00"/>
    <w:rsid w:val="008B5C08"/>
    <w:rsid w:val="008B5F42"/>
    <w:rsid w:val="008B7367"/>
    <w:rsid w:val="008B7ACB"/>
    <w:rsid w:val="008B7E6E"/>
    <w:rsid w:val="008C04D4"/>
    <w:rsid w:val="008C0928"/>
    <w:rsid w:val="008C1B61"/>
    <w:rsid w:val="008C1ECA"/>
    <w:rsid w:val="008C24C0"/>
    <w:rsid w:val="008C252B"/>
    <w:rsid w:val="008C2E4F"/>
    <w:rsid w:val="008C7EAE"/>
    <w:rsid w:val="008D0974"/>
    <w:rsid w:val="008D244D"/>
    <w:rsid w:val="008D2BCA"/>
    <w:rsid w:val="008D3A86"/>
    <w:rsid w:val="008D4078"/>
    <w:rsid w:val="008D4708"/>
    <w:rsid w:val="008D75DE"/>
    <w:rsid w:val="008D7AAB"/>
    <w:rsid w:val="008E0B1A"/>
    <w:rsid w:val="008E1E24"/>
    <w:rsid w:val="008E3282"/>
    <w:rsid w:val="008E5FB4"/>
    <w:rsid w:val="008E6D66"/>
    <w:rsid w:val="008E710A"/>
    <w:rsid w:val="008E77FA"/>
    <w:rsid w:val="008F0010"/>
    <w:rsid w:val="008F1D69"/>
    <w:rsid w:val="008F2490"/>
    <w:rsid w:val="008F41B8"/>
    <w:rsid w:val="008F441D"/>
    <w:rsid w:val="008F44AF"/>
    <w:rsid w:val="0090319A"/>
    <w:rsid w:val="0090414B"/>
    <w:rsid w:val="00905153"/>
    <w:rsid w:val="00905D83"/>
    <w:rsid w:val="0090774A"/>
    <w:rsid w:val="009113B6"/>
    <w:rsid w:val="009115CB"/>
    <w:rsid w:val="009136D2"/>
    <w:rsid w:val="00914E75"/>
    <w:rsid w:val="0091598F"/>
    <w:rsid w:val="0092081B"/>
    <w:rsid w:val="00921316"/>
    <w:rsid w:val="00921CB8"/>
    <w:rsid w:val="009230CA"/>
    <w:rsid w:val="0092666B"/>
    <w:rsid w:val="009272B6"/>
    <w:rsid w:val="009302CB"/>
    <w:rsid w:val="00930AA4"/>
    <w:rsid w:val="00930DF8"/>
    <w:rsid w:val="009342BA"/>
    <w:rsid w:val="00934AC5"/>
    <w:rsid w:val="00934E97"/>
    <w:rsid w:val="009358F8"/>
    <w:rsid w:val="0093678F"/>
    <w:rsid w:val="00942881"/>
    <w:rsid w:val="00943136"/>
    <w:rsid w:val="009437D3"/>
    <w:rsid w:val="00946C86"/>
    <w:rsid w:val="009472DE"/>
    <w:rsid w:val="00947324"/>
    <w:rsid w:val="00950C4A"/>
    <w:rsid w:val="00951321"/>
    <w:rsid w:val="0095384E"/>
    <w:rsid w:val="00955530"/>
    <w:rsid w:val="00955ACC"/>
    <w:rsid w:val="00956145"/>
    <w:rsid w:val="00956475"/>
    <w:rsid w:val="00956DCC"/>
    <w:rsid w:val="00957C03"/>
    <w:rsid w:val="00960296"/>
    <w:rsid w:val="00962899"/>
    <w:rsid w:val="009645F8"/>
    <w:rsid w:val="00967BBF"/>
    <w:rsid w:val="00970F41"/>
    <w:rsid w:val="00973065"/>
    <w:rsid w:val="00974985"/>
    <w:rsid w:val="00974E3D"/>
    <w:rsid w:val="0098370E"/>
    <w:rsid w:val="009875C7"/>
    <w:rsid w:val="00987F2A"/>
    <w:rsid w:val="009901E4"/>
    <w:rsid w:val="009908D0"/>
    <w:rsid w:val="009915FB"/>
    <w:rsid w:val="009930FC"/>
    <w:rsid w:val="00993A45"/>
    <w:rsid w:val="00994F7D"/>
    <w:rsid w:val="0099511E"/>
    <w:rsid w:val="00995645"/>
    <w:rsid w:val="00996298"/>
    <w:rsid w:val="009A25D8"/>
    <w:rsid w:val="009A357C"/>
    <w:rsid w:val="009A380B"/>
    <w:rsid w:val="009A4496"/>
    <w:rsid w:val="009A5472"/>
    <w:rsid w:val="009A76B3"/>
    <w:rsid w:val="009B03D3"/>
    <w:rsid w:val="009B13F3"/>
    <w:rsid w:val="009B19FD"/>
    <w:rsid w:val="009B1D21"/>
    <w:rsid w:val="009B2FCB"/>
    <w:rsid w:val="009B4CC8"/>
    <w:rsid w:val="009B53B7"/>
    <w:rsid w:val="009B5E2F"/>
    <w:rsid w:val="009B71C0"/>
    <w:rsid w:val="009B7E6B"/>
    <w:rsid w:val="009C54A9"/>
    <w:rsid w:val="009C576F"/>
    <w:rsid w:val="009C64FE"/>
    <w:rsid w:val="009C6BB9"/>
    <w:rsid w:val="009D01FE"/>
    <w:rsid w:val="009D0CEB"/>
    <w:rsid w:val="009D1771"/>
    <w:rsid w:val="009D1C0F"/>
    <w:rsid w:val="009D1C78"/>
    <w:rsid w:val="009D7386"/>
    <w:rsid w:val="009D74E9"/>
    <w:rsid w:val="009E08F0"/>
    <w:rsid w:val="009E0DFD"/>
    <w:rsid w:val="009E1BCB"/>
    <w:rsid w:val="009E2B42"/>
    <w:rsid w:val="009E3116"/>
    <w:rsid w:val="009E4B2C"/>
    <w:rsid w:val="009E4EBA"/>
    <w:rsid w:val="009E54C3"/>
    <w:rsid w:val="009E5971"/>
    <w:rsid w:val="009E68FF"/>
    <w:rsid w:val="009E7A46"/>
    <w:rsid w:val="009F1CF5"/>
    <w:rsid w:val="009F1FEB"/>
    <w:rsid w:val="009F2693"/>
    <w:rsid w:val="009F33AA"/>
    <w:rsid w:val="009F381C"/>
    <w:rsid w:val="009F386B"/>
    <w:rsid w:val="009F3A26"/>
    <w:rsid w:val="009F3F5D"/>
    <w:rsid w:val="009F5AC1"/>
    <w:rsid w:val="009F70EC"/>
    <w:rsid w:val="009F784F"/>
    <w:rsid w:val="00A01557"/>
    <w:rsid w:val="00A01D3E"/>
    <w:rsid w:val="00A01EB7"/>
    <w:rsid w:val="00A0226E"/>
    <w:rsid w:val="00A02E01"/>
    <w:rsid w:val="00A02F22"/>
    <w:rsid w:val="00A02F32"/>
    <w:rsid w:val="00A02FB9"/>
    <w:rsid w:val="00A04BB4"/>
    <w:rsid w:val="00A0741E"/>
    <w:rsid w:val="00A10B4A"/>
    <w:rsid w:val="00A118B0"/>
    <w:rsid w:val="00A1212D"/>
    <w:rsid w:val="00A13DC1"/>
    <w:rsid w:val="00A148A8"/>
    <w:rsid w:val="00A20304"/>
    <w:rsid w:val="00A206B8"/>
    <w:rsid w:val="00A24711"/>
    <w:rsid w:val="00A24D0D"/>
    <w:rsid w:val="00A255D1"/>
    <w:rsid w:val="00A2579E"/>
    <w:rsid w:val="00A26B63"/>
    <w:rsid w:val="00A320D8"/>
    <w:rsid w:val="00A32E4E"/>
    <w:rsid w:val="00A35245"/>
    <w:rsid w:val="00A36114"/>
    <w:rsid w:val="00A36D8E"/>
    <w:rsid w:val="00A37689"/>
    <w:rsid w:val="00A40D4E"/>
    <w:rsid w:val="00A41CEA"/>
    <w:rsid w:val="00A42DC8"/>
    <w:rsid w:val="00A4342D"/>
    <w:rsid w:val="00A4347B"/>
    <w:rsid w:val="00A436FF"/>
    <w:rsid w:val="00A43A58"/>
    <w:rsid w:val="00A45F27"/>
    <w:rsid w:val="00A4610D"/>
    <w:rsid w:val="00A46B6E"/>
    <w:rsid w:val="00A5046A"/>
    <w:rsid w:val="00A51893"/>
    <w:rsid w:val="00A52B38"/>
    <w:rsid w:val="00A52E4D"/>
    <w:rsid w:val="00A53A9F"/>
    <w:rsid w:val="00A53E8D"/>
    <w:rsid w:val="00A53EEA"/>
    <w:rsid w:val="00A543A0"/>
    <w:rsid w:val="00A54EE9"/>
    <w:rsid w:val="00A5500A"/>
    <w:rsid w:val="00A555D1"/>
    <w:rsid w:val="00A56E10"/>
    <w:rsid w:val="00A57DE0"/>
    <w:rsid w:val="00A6033E"/>
    <w:rsid w:val="00A61B38"/>
    <w:rsid w:val="00A63C30"/>
    <w:rsid w:val="00A64561"/>
    <w:rsid w:val="00A65506"/>
    <w:rsid w:val="00A66F1B"/>
    <w:rsid w:val="00A6741B"/>
    <w:rsid w:val="00A67C26"/>
    <w:rsid w:val="00A70E77"/>
    <w:rsid w:val="00A7114C"/>
    <w:rsid w:val="00A720E0"/>
    <w:rsid w:val="00A72A63"/>
    <w:rsid w:val="00A74523"/>
    <w:rsid w:val="00A748C1"/>
    <w:rsid w:val="00A756DF"/>
    <w:rsid w:val="00A75AC0"/>
    <w:rsid w:val="00A80B11"/>
    <w:rsid w:val="00A813A6"/>
    <w:rsid w:val="00A825A8"/>
    <w:rsid w:val="00A8345C"/>
    <w:rsid w:val="00A84C03"/>
    <w:rsid w:val="00A85FB7"/>
    <w:rsid w:val="00A876CB"/>
    <w:rsid w:val="00A90464"/>
    <w:rsid w:val="00A90E0B"/>
    <w:rsid w:val="00A90E2F"/>
    <w:rsid w:val="00A91652"/>
    <w:rsid w:val="00A92205"/>
    <w:rsid w:val="00A950A9"/>
    <w:rsid w:val="00A96E5E"/>
    <w:rsid w:val="00A97650"/>
    <w:rsid w:val="00AA08F9"/>
    <w:rsid w:val="00AA179A"/>
    <w:rsid w:val="00AA329B"/>
    <w:rsid w:val="00AB0806"/>
    <w:rsid w:val="00AB1ADD"/>
    <w:rsid w:val="00AB37E1"/>
    <w:rsid w:val="00AB4F39"/>
    <w:rsid w:val="00AB5047"/>
    <w:rsid w:val="00AB5C34"/>
    <w:rsid w:val="00AC1B8E"/>
    <w:rsid w:val="00AC237D"/>
    <w:rsid w:val="00AC297E"/>
    <w:rsid w:val="00AC3288"/>
    <w:rsid w:val="00AC5073"/>
    <w:rsid w:val="00AC60DF"/>
    <w:rsid w:val="00AC7401"/>
    <w:rsid w:val="00AC7B24"/>
    <w:rsid w:val="00AD0D2D"/>
    <w:rsid w:val="00AD2C65"/>
    <w:rsid w:val="00AD319B"/>
    <w:rsid w:val="00AD3963"/>
    <w:rsid w:val="00AE11F8"/>
    <w:rsid w:val="00AE1B87"/>
    <w:rsid w:val="00AE30CE"/>
    <w:rsid w:val="00AE34F8"/>
    <w:rsid w:val="00AE42EC"/>
    <w:rsid w:val="00AE7C76"/>
    <w:rsid w:val="00AF02C1"/>
    <w:rsid w:val="00AF09F6"/>
    <w:rsid w:val="00AF1066"/>
    <w:rsid w:val="00AF16E8"/>
    <w:rsid w:val="00AF2349"/>
    <w:rsid w:val="00AF6A80"/>
    <w:rsid w:val="00AF7AA4"/>
    <w:rsid w:val="00AF7C7E"/>
    <w:rsid w:val="00B0218A"/>
    <w:rsid w:val="00B02456"/>
    <w:rsid w:val="00B058F5"/>
    <w:rsid w:val="00B10141"/>
    <w:rsid w:val="00B110C6"/>
    <w:rsid w:val="00B11CDB"/>
    <w:rsid w:val="00B12C42"/>
    <w:rsid w:val="00B13915"/>
    <w:rsid w:val="00B15C63"/>
    <w:rsid w:val="00B15D6C"/>
    <w:rsid w:val="00B17940"/>
    <w:rsid w:val="00B218E1"/>
    <w:rsid w:val="00B22BA2"/>
    <w:rsid w:val="00B23685"/>
    <w:rsid w:val="00B24F78"/>
    <w:rsid w:val="00B27C14"/>
    <w:rsid w:val="00B30242"/>
    <w:rsid w:val="00B308C9"/>
    <w:rsid w:val="00B314FF"/>
    <w:rsid w:val="00B317D6"/>
    <w:rsid w:val="00B31F8E"/>
    <w:rsid w:val="00B32439"/>
    <w:rsid w:val="00B325CA"/>
    <w:rsid w:val="00B36742"/>
    <w:rsid w:val="00B40866"/>
    <w:rsid w:val="00B4232A"/>
    <w:rsid w:val="00B423F2"/>
    <w:rsid w:val="00B43A4F"/>
    <w:rsid w:val="00B44575"/>
    <w:rsid w:val="00B45E85"/>
    <w:rsid w:val="00B46405"/>
    <w:rsid w:val="00B47355"/>
    <w:rsid w:val="00B54FAD"/>
    <w:rsid w:val="00B5520B"/>
    <w:rsid w:val="00B5542D"/>
    <w:rsid w:val="00B55C32"/>
    <w:rsid w:val="00B568D4"/>
    <w:rsid w:val="00B56BC2"/>
    <w:rsid w:val="00B56DAB"/>
    <w:rsid w:val="00B60088"/>
    <w:rsid w:val="00B6076D"/>
    <w:rsid w:val="00B621DC"/>
    <w:rsid w:val="00B62C24"/>
    <w:rsid w:val="00B63577"/>
    <w:rsid w:val="00B642D0"/>
    <w:rsid w:val="00B64FF2"/>
    <w:rsid w:val="00B6552B"/>
    <w:rsid w:val="00B656D5"/>
    <w:rsid w:val="00B675B3"/>
    <w:rsid w:val="00B6795C"/>
    <w:rsid w:val="00B67E24"/>
    <w:rsid w:val="00B67F96"/>
    <w:rsid w:val="00B70229"/>
    <w:rsid w:val="00B71103"/>
    <w:rsid w:val="00B71226"/>
    <w:rsid w:val="00B717F9"/>
    <w:rsid w:val="00B71D26"/>
    <w:rsid w:val="00B73223"/>
    <w:rsid w:val="00B73B58"/>
    <w:rsid w:val="00B74235"/>
    <w:rsid w:val="00B74C67"/>
    <w:rsid w:val="00B75FC7"/>
    <w:rsid w:val="00B8082B"/>
    <w:rsid w:val="00B81160"/>
    <w:rsid w:val="00B8126B"/>
    <w:rsid w:val="00B81AF0"/>
    <w:rsid w:val="00B83B4B"/>
    <w:rsid w:val="00B84755"/>
    <w:rsid w:val="00B8550E"/>
    <w:rsid w:val="00B874B4"/>
    <w:rsid w:val="00B900EB"/>
    <w:rsid w:val="00B9107E"/>
    <w:rsid w:val="00B915D3"/>
    <w:rsid w:val="00B928B3"/>
    <w:rsid w:val="00B93496"/>
    <w:rsid w:val="00B93D6E"/>
    <w:rsid w:val="00B945E7"/>
    <w:rsid w:val="00B94948"/>
    <w:rsid w:val="00B95764"/>
    <w:rsid w:val="00B958BC"/>
    <w:rsid w:val="00B961FF"/>
    <w:rsid w:val="00B96B02"/>
    <w:rsid w:val="00B97778"/>
    <w:rsid w:val="00BA0E0B"/>
    <w:rsid w:val="00BA3FE1"/>
    <w:rsid w:val="00BA4832"/>
    <w:rsid w:val="00BA516D"/>
    <w:rsid w:val="00BA5C57"/>
    <w:rsid w:val="00BB05C7"/>
    <w:rsid w:val="00BB52AC"/>
    <w:rsid w:val="00BB7231"/>
    <w:rsid w:val="00BC04D8"/>
    <w:rsid w:val="00BC2951"/>
    <w:rsid w:val="00BC52FC"/>
    <w:rsid w:val="00BC58D5"/>
    <w:rsid w:val="00BD1010"/>
    <w:rsid w:val="00BD2CEE"/>
    <w:rsid w:val="00BD3074"/>
    <w:rsid w:val="00BD3E58"/>
    <w:rsid w:val="00BD78C9"/>
    <w:rsid w:val="00BD7B87"/>
    <w:rsid w:val="00BE0214"/>
    <w:rsid w:val="00BE20FD"/>
    <w:rsid w:val="00BE2766"/>
    <w:rsid w:val="00BE48E3"/>
    <w:rsid w:val="00BE577E"/>
    <w:rsid w:val="00BE5DDB"/>
    <w:rsid w:val="00BE7763"/>
    <w:rsid w:val="00BF1DD5"/>
    <w:rsid w:val="00BF23FD"/>
    <w:rsid w:val="00BF2A09"/>
    <w:rsid w:val="00BF2C62"/>
    <w:rsid w:val="00BF38EE"/>
    <w:rsid w:val="00BF3B4B"/>
    <w:rsid w:val="00BF451E"/>
    <w:rsid w:val="00BF48E0"/>
    <w:rsid w:val="00C00EE2"/>
    <w:rsid w:val="00C01D2B"/>
    <w:rsid w:val="00C034D0"/>
    <w:rsid w:val="00C03B68"/>
    <w:rsid w:val="00C04167"/>
    <w:rsid w:val="00C04D1E"/>
    <w:rsid w:val="00C05E24"/>
    <w:rsid w:val="00C10446"/>
    <w:rsid w:val="00C112CF"/>
    <w:rsid w:val="00C121E6"/>
    <w:rsid w:val="00C12ECF"/>
    <w:rsid w:val="00C1467B"/>
    <w:rsid w:val="00C14967"/>
    <w:rsid w:val="00C16044"/>
    <w:rsid w:val="00C16290"/>
    <w:rsid w:val="00C163AE"/>
    <w:rsid w:val="00C179F6"/>
    <w:rsid w:val="00C17A2A"/>
    <w:rsid w:val="00C20BD7"/>
    <w:rsid w:val="00C21C72"/>
    <w:rsid w:val="00C2241E"/>
    <w:rsid w:val="00C22868"/>
    <w:rsid w:val="00C23993"/>
    <w:rsid w:val="00C24439"/>
    <w:rsid w:val="00C24E23"/>
    <w:rsid w:val="00C27A4D"/>
    <w:rsid w:val="00C27BC3"/>
    <w:rsid w:val="00C27CCC"/>
    <w:rsid w:val="00C302E4"/>
    <w:rsid w:val="00C31000"/>
    <w:rsid w:val="00C31629"/>
    <w:rsid w:val="00C31CCA"/>
    <w:rsid w:val="00C352FC"/>
    <w:rsid w:val="00C37A57"/>
    <w:rsid w:val="00C4146A"/>
    <w:rsid w:val="00C437FE"/>
    <w:rsid w:val="00C44E6C"/>
    <w:rsid w:val="00C45ED2"/>
    <w:rsid w:val="00C4603B"/>
    <w:rsid w:val="00C460F6"/>
    <w:rsid w:val="00C4736E"/>
    <w:rsid w:val="00C47806"/>
    <w:rsid w:val="00C52DBD"/>
    <w:rsid w:val="00C5394C"/>
    <w:rsid w:val="00C54194"/>
    <w:rsid w:val="00C54F38"/>
    <w:rsid w:val="00C5620F"/>
    <w:rsid w:val="00C56E15"/>
    <w:rsid w:val="00C632C8"/>
    <w:rsid w:val="00C638B8"/>
    <w:rsid w:val="00C63FD5"/>
    <w:rsid w:val="00C677CE"/>
    <w:rsid w:val="00C7133D"/>
    <w:rsid w:val="00C72F83"/>
    <w:rsid w:val="00C7387D"/>
    <w:rsid w:val="00C74227"/>
    <w:rsid w:val="00C742C1"/>
    <w:rsid w:val="00C76AE2"/>
    <w:rsid w:val="00C77ACC"/>
    <w:rsid w:val="00C806A0"/>
    <w:rsid w:val="00C830B6"/>
    <w:rsid w:val="00C83246"/>
    <w:rsid w:val="00C8394E"/>
    <w:rsid w:val="00C848A6"/>
    <w:rsid w:val="00C84F6F"/>
    <w:rsid w:val="00C85A66"/>
    <w:rsid w:val="00C85BCD"/>
    <w:rsid w:val="00C85DBF"/>
    <w:rsid w:val="00C90FE1"/>
    <w:rsid w:val="00C92A53"/>
    <w:rsid w:val="00C92E70"/>
    <w:rsid w:val="00C964CD"/>
    <w:rsid w:val="00CA003E"/>
    <w:rsid w:val="00CA3E9A"/>
    <w:rsid w:val="00CA502D"/>
    <w:rsid w:val="00CA6814"/>
    <w:rsid w:val="00CA73E2"/>
    <w:rsid w:val="00CB0A09"/>
    <w:rsid w:val="00CB278E"/>
    <w:rsid w:val="00CB298B"/>
    <w:rsid w:val="00CB2BCD"/>
    <w:rsid w:val="00CB3843"/>
    <w:rsid w:val="00CB3F23"/>
    <w:rsid w:val="00CB557D"/>
    <w:rsid w:val="00CB5E7D"/>
    <w:rsid w:val="00CB6C82"/>
    <w:rsid w:val="00CB7AF7"/>
    <w:rsid w:val="00CC0363"/>
    <w:rsid w:val="00CC157C"/>
    <w:rsid w:val="00CC318E"/>
    <w:rsid w:val="00CC4492"/>
    <w:rsid w:val="00CC479F"/>
    <w:rsid w:val="00CC51F1"/>
    <w:rsid w:val="00CC6835"/>
    <w:rsid w:val="00CD327E"/>
    <w:rsid w:val="00CD56B0"/>
    <w:rsid w:val="00CD6E58"/>
    <w:rsid w:val="00CE0C26"/>
    <w:rsid w:val="00CE1DCD"/>
    <w:rsid w:val="00CE242B"/>
    <w:rsid w:val="00CE26B1"/>
    <w:rsid w:val="00CE28E1"/>
    <w:rsid w:val="00CE431E"/>
    <w:rsid w:val="00CE4540"/>
    <w:rsid w:val="00CE47F5"/>
    <w:rsid w:val="00CE4884"/>
    <w:rsid w:val="00CE5477"/>
    <w:rsid w:val="00CE5AD0"/>
    <w:rsid w:val="00CE5F33"/>
    <w:rsid w:val="00CE6009"/>
    <w:rsid w:val="00CE61B4"/>
    <w:rsid w:val="00CE713A"/>
    <w:rsid w:val="00CE7A18"/>
    <w:rsid w:val="00CE7D50"/>
    <w:rsid w:val="00CF1BE3"/>
    <w:rsid w:val="00CF25C0"/>
    <w:rsid w:val="00CF389F"/>
    <w:rsid w:val="00CF598A"/>
    <w:rsid w:val="00CF724F"/>
    <w:rsid w:val="00D00493"/>
    <w:rsid w:val="00D06EEA"/>
    <w:rsid w:val="00D0710A"/>
    <w:rsid w:val="00D10062"/>
    <w:rsid w:val="00D10707"/>
    <w:rsid w:val="00D10AE2"/>
    <w:rsid w:val="00D11FC1"/>
    <w:rsid w:val="00D14AA0"/>
    <w:rsid w:val="00D17F23"/>
    <w:rsid w:val="00D222CB"/>
    <w:rsid w:val="00D224C2"/>
    <w:rsid w:val="00D241CC"/>
    <w:rsid w:val="00D25462"/>
    <w:rsid w:val="00D25EA5"/>
    <w:rsid w:val="00D340B1"/>
    <w:rsid w:val="00D34168"/>
    <w:rsid w:val="00D36C56"/>
    <w:rsid w:val="00D37A4A"/>
    <w:rsid w:val="00D37FAE"/>
    <w:rsid w:val="00D403D6"/>
    <w:rsid w:val="00D410C8"/>
    <w:rsid w:val="00D41179"/>
    <w:rsid w:val="00D41953"/>
    <w:rsid w:val="00D433E2"/>
    <w:rsid w:val="00D451D2"/>
    <w:rsid w:val="00D453C5"/>
    <w:rsid w:val="00D45F82"/>
    <w:rsid w:val="00D46715"/>
    <w:rsid w:val="00D4750F"/>
    <w:rsid w:val="00D47BD5"/>
    <w:rsid w:val="00D5103F"/>
    <w:rsid w:val="00D523E6"/>
    <w:rsid w:val="00D52856"/>
    <w:rsid w:val="00D52E32"/>
    <w:rsid w:val="00D5301D"/>
    <w:rsid w:val="00D54872"/>
    <w:rsid w:val="00D55E34"/>
    <w:rsid w:val="00D56DF7"/>
    <w:rsid w:val="00D576D2"/>
    <w:rsid w:val="00D60769"/>
    <w:rsid w:val="00D6095B"/>
    <w:rsid w:val="00D615DF"/>
    <w:rsid w:val="00D61E2F"/>
    <w:rsid w:val="00D63891"/>
    <w:rsid w:val="00D6455D"/>
    <w:rsid w:val="00D6528D"/>
    <w:rsid w:val="00D66A85"/>
    <w:rsid w:val="00D67D65"/>
    <w:rsid w:val="00D70128"/>
    <w:rsid w:val="00D71A50"/>
    <w:rsid w:val="00D7351E"/>
    <w:rsid w:val="00D76665"/>
    <w:rsid w:val="00D801EF"/>
    <w:rsid w:val="00D80D5A"/>
    <w:rsid w:val="00D80E57"/>
    <w:rsid w:val="00D836D5"/>
    <w:rsid w:val="00D83AA6"/>
    <w:rsid w:val="00D8638B"/>
    <w:rsid w:val="00D86B2E"/>
    <w:rsid w:val="00D87F01"/>
    <w:rsid w:val="00D91BAC"/>
    <w:rsid w:val="00D91D14"/>
    <w:rsid w:val="00D92E93"/>
    <w:rsid w:val="00D92FA2"/>
    <w:rsid w:val="00D9349E"/>
    <w:rsid w:val="00D935F9"/>
    <w:rsid w:val="00D95B77"/>
    <w:rsid w:val="00D963B2"/>
    <w:rsid w:val="00D971CF"/>
    <w:rsid w:val="00D9752D"/>
    <w:rsid w:val="00DA2B56"/>
    <w:rsid w:val="00DA5FB2"/>
    <w:rsid w:val="00DA64F6"/>
    <w:rsid w:val="00DA6B8F"/>
    <w:rsid w:val="00DA7386"/>
    <w:rsid w:val="00DB0B2F"/>
    <w:rsid w:val="00DB1E64"/>
    <w:rsid w:val="00DB1F76"/>
    <w:rsid w:val="00DB44EA"/>
    <w:rsid w:val="00DB4EEC"/>
    <w:rsid w:val="00DB575D"/>
    <w:rsid w:val="00DB581F"/>
    <w:rsid w:val="00DB58A2"/>
    <w:rsid w:val="00DB5F5A"/>
    <w:rsid w:val="00DC0094"/>
    <w:rsid w:val="00DC25CD"/>
    <w:rsid w:val="00DC2E15"/>
    <w:rsid w:val="00DC425F"/>
    <w:rsid w:val="00DC4E10"/>
    <w:rsid w:val="00DC6B9B"/>
    <w:rsid w:val="00DC6DE0"/>
    <w:rsid w:val="00DC73CB"/>
    <w:rsid w:val="00DD0BF5"/>
    <w:rsid w:val="00DD0D12"/>
    <w:rsid w:val="00DD71A1"/>
    <w:rsid w:val="00DE0B44"/>
    <w:rsid w:val="00DE5B75"/>
    <w:rsid w:val="00DE760B"/>
    <w:rsid w:val="00DF02CF"/>
    <w:rsid w:val="00DF28B7"/>
    <w:rsid w:val="00DF5A9C"/>
    <w:rsid w:val="00DF6D1D"/>
    <w:rsid w:val="00DF71FC"/>
    <w:rsid w:val="00DF7361"/>
    <w:rsid w:val="00DF738A"/>
    <w:rsid w:val="00E018F5"/>
    <w:rsid w:val="00E01D75"/>
    <w:rsid w:val="00E029C1"/>
    <w:rsid w:val="00E0349C"/>
    <w:rsid w:val="00E046CF"/>
    <w:rsid w:val="00E0481A"/>
    <w:rsid w:val="00E04827"/>
    <w:rsid w:val="00E04EBB"/>
    <w:rsid w:val="00E05750"/>
    <w:rsid w:val="00E10500"/>
    <w:rsid w:val="00E15643"/>
    <w:rsid w:val="00E1712A"/>
    <w:rsid w:val="00E21023"/>
    <w:rsid w:val="00E214CE"/>
    <w:rsid w:val="00E26B40"/>
    <w:rsid w:val="00E270A3"/>
    <w:rsid w:val="00E31D61"/>
    <w:rsid w:val="00E32EF8"/>
    <w:rsid w:val="00E41006"/>
    <w:rsid w:val="00E414E9"/>
    <w:rsid w:val="00E418DC"/>
    <w:rsid w:val="00E43DB4"/>
    <w:rsid w:val="00E43E4F"/>
    <w:rsid w:val="00E44EEB"/>
    <w:rsid w:val="00E4761B"/>
    <w:rsid w:val="00E50B50"/>
    <w:rsid w:val="00E50BF0"/>
    <w:rsid w:val="00E50C8A"/>
    <w:rsid w:val="00E51E56"/>
    <w:rsid w:val="00E54354"/>
    <w:rsid w:val="00E54366"/>
    <w:rsid w:val="00E54370"/>
    <w:rsid w:val="00E54C8F"/>
    <w:rsid w:val="00E54D0A"/>
    <w:rsid w:val="00E56712"/>
    <w:rsid w:val="00E56C15"/>
    <w:rsid w:val="00E57B49"/>
    <w:rsid w:val="00E60384"/>
    <w:rsid w:val="00E61535"/>
    <w:rsid w:val="00E62326"/>
    <w:rsid w:val="00E626C3"/>
    <w:rsid w:val="00E63AE1"/>
    <w:rsid w:val="00E644BA"/>
    <w:rsid w:val="00E6697F"/>
    <w:rsid w:val="00E66BE4"/>
    <w:rsid w:val="00E7092E"/>
    <w:rsid w:val="00E72957"/>
    <w:rsid w:val="00E73004"/>
    <w:rsid w:val="00E7537C"/>
    <w:rsid w:val="00E7537F"/>
    <w:rsid w:val="00E7685E"/>
    <w:rsid w:val="00E82DC9"/>
    <w:rsid w:val="00E82FEB"/>
    <w:rsid w:val="00E843FE"/>
    <w:rsid w:val="00E8442B"/>
    <w:rsid w:val="00E90BCC"/>
    <w:rsid w:val="00E91480"/>
    <w:rsid w:val="00E91E8A"/>
    <w:rsid w:val="00E923F0"/>
    <w:rsid w:val="00E954F7"/>
    <w:rsid w:val="00E95E7E"/>
    <w:rsid w:val="00E963AD"/>
    <w:rsid w:val="00EA088A"/>
    <w:rsid w:val="00EA109D"/>
    <w:rsid w:val="00EA21C2"/>
    <w:rsid w:val="00EA2D7C"/>
    <w:rsid w:val="00EA3192"/>
    <w:rsid w:val="00EA3360"/>
    <w:rsid w:val="00EA5375"/>
    <w:rsid w:val="00EA57F8"/>
    <w:rsid w:val="00EA75FF"/>
    <w:rsid w:val="00EB06E1"/>
    <w:rsid w:val="00EB2112"/>
    <w:rsid w:val="00EB275B"/>
    <w:rsid w:val="00EB2C4F"/>
    <w:rsid w:val="00EB433C"/>
    <w:rsid w:val="00EB47FB"/>
    <w:rsid w:val="00EB51C6"/>
    <w:rsid w:val="00EB655D"/>
    <w:rsid w:val="00EC01FF"/>
    <w:rsid w:val="00EC050F"/>
    <w:rsid w:val="00EC19C1"/>
    <w:rsid w:val="00EC3EFE"/>
    <w:rsid w:val="00EC4FE6"/>
    <w:rsid w:val="00EC62C6"/>
    <w:rsid w:val="00EC79D3"/>
    <w:rsid w:val="00EC7A9F"/>
    <w:rsid w:val="00ED31F6"/>
    <w:rsid w:val="00ED4A8C"/>
    <w:rsid w:val="00ED5719"/>
    <w:rsid w:val="00ED591D"/>
    <w:rsid w:val="00ED609C"/>
    <w:rsid w:val="00ED6DE2"/>
    <w:rsid w:val="00ED71E3"/>
    <w:rsid w:val="00ED73FC"/>
    <w:rsid w:val="00EE0763"/>
    <w:rsid w:val="00EE182D"/>
    <w:rsid w:val="00EE38D2"/>
    <w:rsid w:val="00EE4962"/>
    <w:rsid w:val="00EE558A"/>
    <w:rsid w:val="00EE7C54"/>
    <w:rsid w:val="00EF069D"/>
    <w:rsid w:val="00EF0D70"/>
    <w:rsid w:val="00EF407F"/>
    <w:rsid w:val="00EF5479"/>
    <w:rsid w:val="00EF5DD1"/>
    <w:rsid w:val="00EF6D36"/>
    <w:rsid w:val="00F01364"/>
    <w:rsid w:val="00F06A9A"/>
    <w:rsid w:val="00F07638"/>
    <w:rsid w:val="00F07F40"/>
    <w:rsid w:val="00F07F43"/>
    <w:rsid w:val="00F10C90"/>
    <w:rsid w:val="00F11208"/>
    <w:rsid w:val="00F11281"/>
    <w:rsid w:val="00F11BA0"/>
    <w:rsid w:val="00F1241A"/>
    <w:rsid w:val="00F129CB"/>
    <w:rsid w:val="00F12E87"/>
    <w:rsid w:val="00F13C01"/>
    <w:rsid w:val="00F162C3"/>
    <w:rsid w:val="00F16C2B"/>
    <w:rsid w:val="00F17739"/>
    <w:rsid w:val="00F20EF6"/>
    <w:rsid w:val="00F21E92"/>
    <w:rsid w:val="00F225AE"/>
    <w:rsid w:val="00F243B2"/>
    <w:rsid w:val="00F24A8B"/>
    <w:rsid w:val="00F251CB"/>
    <w:rsid w:val="00F255E9"/>
    <w:rsid w:val="00F25C0B"/>
    <w:rsid w:val="00F272CD"/>
    <w:rsid w:val="00F2798D"/>
    <w:rsid w:val="00F32147"/>
    <w:rsid w:val="00F32E3D"/>
    <w:rsid w:val="00F32ED8"/>
    <w:rsid w:val="00F332AE"/>
    <w:rsid w:val="00F34C28"/>
    <w:rsid w:val="00F35633"/>
    <w:rsid w:val="00F3681F"/>
    <w:rsid w:val="00F3704C"/>
    <w:rsid w:val="00F3798F"/>
    <w:rsid w:val="00F40095"/>
    <w:rsid w:val="00F40A1E"/>
    <w:rsid w:val="00F43723"/>
    <w:rsid w:val="00F437C9"/>
    <w:rsid w:val="00F445AB"/>
    <w:rsid w:val="00F4587C"/>
    <w:rsid w:val="00F51562"/>
    <w:rsid w:val="00F52AFC"/>
    <w:rsid w:val="00F539E5"/>
    <w:rsid w:val="00F540F0"/>
    <w:rsid w:val="00F541E1"/>
    <w:rsid w:val="00F54B51"/>
    <w:rsid w:val="00F557F8"/>
    <w:rsid w:val="00F5590A"/>
    <w:rsid w:val="00F57BDF"/>
    <w:rsid w:val="00F625BA"/>
    <w:rsid w:val="00F63084"/>
    <w:rsid w:val="00F649AB"/>
    <w:rsid w:val="00F67236"/>
    <w:rsid w:val="00F72F1C"/>
    <w:rsid w:val="00F73B1E"/>
    <w:rsid w:val="00F75A35"/>
    <w:rsid w:val="00F7651D"/>
    <w:rsid w:val="00F80563"/>
    <w:rsid w:val="00F81FE7"/>
    <w:rsid w:val="00F828E7"/>
    <w:rsid w:val="00F834FC"/>
    <w:rsid w:val="00F8527B"/>
    <w:rsid w:val="00F853F4"/>
    <w:rsid w:val="00F861B4"/>
    <w:rsid w:val="00F867BC"/>
    <w:rsid w:val="00F86978"/>
    <w:rsid w:val="00F87377"/>
    <w:rsid w:val="00F87D96"/>
    <w:rsid w:val="00F90FF5"/>
    <w:rsid w:val="00F91641"/>
    <w:rsid w:val="00F92043"/>
    <w:rsid w:val="00F929A8"/>
    <w:rsid w:val="00F94230"/>
    <w:rsid w:val="00F945D4"/>
    <w:rsid w:val="00F947A5"/>
    <w:rsid w:val="00F958AE"/>
    <w:rsid w:val="00FA01C4"/>
    <w:rsid w:val="00FA22FC"/>
    <w:rsid w:val="00FA29D9"/>
    <w:rsid w:val="00FA2A98"/>
    <w:rsid w:val="00FA4C12"/>
    <w:rsid w:val="00FA4C5F"/>
    <w:rsid w:val="00FA5B67"/>
    <w:rsid w:val="00FA76F0"/>
    <w:rsid w:val="00FB0A87"/>
    <w:rsid w:val="00FB21A7"/>
    <w:rsid w:val="00FB3A1C"/>
    <w:rsid w:val="00FB4902"/>
    <w:rsid w:val="00FB4F21"/>
    <w:rsid w:val="00FB7260"/>
    <w:rsid w:val="00FB78BC"/>
    <w:rsid w:val="00FB7AC0"/>
    <w:rsid w:val="00FB7DE6"/>
    <w:rsid w:val="00FC164E"/>
    <w:rsid w:val="00FC2E1C"/>
    <w:rsid w:val="00FC38F0"/>
    <w:rsid w:val="00FC3C8B"/>
    <w:rsid w:val="00FC5597"/>
    <w:rsid w:val="00FC5DA8"/>
    <w:rsid w:val="00FC751A"/>
    <w:rsid w:val="00FD008A"/>
    <w:rsid w:val="00FD0550"/>
    <w:rsid w:val="00FD3EA8"/>
    <w:rsid w:val="00FD4292"/>
    <w:rsid w:val="00FD42A1"/>
    <w:rsid w:val="00FD43F3"/>
    <w:rsid w:val="00FD4EAB"/>
    <w:rsid w:val="00FD79DE"/>
    <w:rsid w:val="00FD7F09"/>
    <w:rsid w:val="00FE054D"/>
    <w:rsid w:val="00FE128B"/>
    <w:rsid w:val="00FE1B59"/>
    <w:rsid w:val="00FE277E"/>
    <w:rsid w:val="00FE3026"/>
    <w:rsid w:val="00FE3B0E"/>
    <w:rsid w:val="00FE4015"/>
    <w:rsid w:val="00FE49CA"/>
    <w:rsid w:val="00FE5613"/>
    <w:rsid w:val="00FF0212"/>
    <w:rsid w:val="00FF10B0"/>
    <w:rsid w:val="00FF12D9"/>
    <w:rsid w:val="00FF39CA"/>
    <w:rsid w:val="00FF3D4F"/>
    <w:rsid w:val="00FF73A0"/>
    <w:rsid w:val="00FF7476"/>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A24D16"/>
  <w14:defaultImageDpi w14:val="32767"/>
  <w15:chartTrackingRefBased/>
  <w15:docId w15:val="{107E4D0F-1023-489B-AD25-C5AA703C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765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65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65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B51A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81B"/>
    <w:pPr>
      <w:ind w:leftChars="400" w:left="840"/>
    </w:pPr>
  </w:style>
  <w:style w:type="paragraph" w:styleId="a4">
    <w:name w:val="footnote text"/>
    <w:basedOn w:val="a"/>
    <w:link w:val="a5"/>
    <w:uiPriority w:val="99"/>
    <w:semiHidden/>
    <w:unhideWhenUsed/>
    <w:rsid w:val="00F06A9A"/>
    <w:pPr>
      <w:snapToGrid w:val="0"/>
      <w:jc w:val="left"/>
    </w:pPr>
  </w:style>
  <w:style w:type="character" w:customStyle="1" w:styleId="a5">
    <w:name w:val="脚注文字列 (文字)"/>
    <w:basedOn w:val="a0"/>
    <w:link w:val="a4"/>
    <w:uiPriority w:val="99"/>
    <w:semiHidden/>
    <w:rsid w:val="00F06A9A"/>
  </w:style>
  <w:style w:type="character" w:styleId="a6">
    <w:name w:val="footnote reference"/>
    <w:basedOn w:val="a0"/>
    <w:uiPriority w:val="99"/>
    <w:semiHidden/>
    <w:unhideWhenUsed/>
    <w:rsid w:val="00F06A9A"/>
    <w:rPr>
      <w:vertAlign w:val="superscript"/>
    </w:rPr>
  </w:style>
  <w:style w:type="paragraph" w:styleId="a7">
    <w:name w:val="header"/>
    <w:basedOn w:val="a"/>
    <w:link w:val="a8"/>
    <w:unhideWhenUsed/>
    <w:rsid w:val="00AA179A"/>
    <w:pPr>
      <w:tabs>
        <w:tab w:val="center" w:pos="4252"/>
        <w:tab w:val="right" w:pos="8504"/>
      </w:tabs>
      <w:snapToGrid w:val="0"/>
    </w:pPr>
  </w:style>
  <w:style w:type="character" w:customStyle="1" w:styleId="a8">
    <w:name w:val="ヘッダー (文字)"/>
    <w:basedOn w:val="a0"/>
    <w:link w:val="a7"/>
    <w:rsid w:val="00AA179A"/>
  </w:style>
  <w:style w:type="paragraph" w:styleId="a9">
    <w:name w:val="footer"/>
    <w:basedOn w:val="a"/>
    <w:link w:val="aa"/>
    <w:uiPriority w:val="99"/>
    <w:unhideWhenUsed/>
    <w:rsid w:val="00AA179A"/>
    <w:pPr>
      <w:tabs>
        <w:tab w:val="center" w:pos="4252"/>
        <w:tab w:val="right" w:pos="8504"/>
      </w:tabs>
      <w:snapToGrid w:val="0"/>
    </w:pPr>
  </w:style>
  <w:style w:type="character" w:customStyle="1" w:styleId="aa">
    <w:name w:val="フッター (文字)"/>
    <w:basedOn w:val="a0"/>
    <w:link w:val="a9"/>
    <w:uiPriority w:val="99"/>
    <w:rsid w:val="00AA179A"/>
  </w:style>
  <w:style w:type="character" w:styleId="ab">
    <w:name w:val="annotation reference"/>
    <w:basedOn w:val="a0"/>
    <w:uiPriority w:val="99"/>
    <w:unhideWhenUsed/>
    <w:rsid w:val="004B2023"/>
    <w:rPr>
      <w:sz w:val="18"/>
      <w:szCs w:val="18"/>
    </w:rPr>
  </w:style>
  <w:style w:type="paragraph" w:styleId="ac">
    <w:name w:val="annotation text"/>
    <w:basedOn w:val="a"/>
    <w:link w:val="ad"/>
    <w:uiPriority w:val="99"/>
    <w:unhideWhenUsed/>
    <w:rsid w:val="004B2023"/>
    <w:pPr>
      <w:jc w:val="left"/>
    </w:pPr>
  </w:style>
  <w:style w:type="character" w:customStyle="1" w:styleId="ad">
    <w:name w:val="コメント文字列 (文字)"/>
    <w:basedOn w:val="a0"/>
    <w:link w:val="ac"/>
    <w:uiPriority w:val="99"/>
    <w:rsid w:val="004B2023"/>
  </w:style>
  <w:style w:type="paragraph" w:styleId="ae">
    <w:name w:val="annotation subject"/>
    <w:basedOn w:val="ac"/>
    <w:next w:val="ac"/>
    <w:link w:val="af"/>
    <w:uiPriority w:val="99"/>
    <w:semiHidden/>
    <w:unhideWhenUsed/>
    <w:rsid w:val="004B2023"/>
    <w:rPr>
      <w:b/>
      <w:bCs/>
    </w:rPr>
  </w:style>
  <w:style w:type="character" w:customStyle="1" w:styleId="af">
    <w:name w:val="コメント内容 (文字)"/>
    <w:basedOn w:val="ad"/>
    <w:link w:val="ae"/>
    <w:uiPriority w:val="99"/>
    <w:semiHidden/>
    <w:rsid w:val="004B2023"/>
    <w:rPr>
      <w:b/>
      <w:bCs/>
    </w:rPr>
  </w:style>
  <w:style w:type="paragraph" w:styleId="af0">
    <w:name w:val="Balloon Text"/>
    <w:basedOn w:val="a"/>
    <w:link w:val="af1"/>
    <w:uiPriority w:val="99"/>
    <w:semiHidden/>
    <w:unhideWhenUsed/>
    <w:rsid w:val="004B202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B2023"/>
    <w:rPr>
      <w:rFonts w:asciiTheme="majorHAnsi" w:eastAsiaTheme="majorEastAsia" w:hAnsiTheme="majorHAnsi" w:cstheme="majorBidi"/>
      <w:sz w:val="18"/>
      <w:szCs w:val="18"/>
    </w:rPr>
  </w:style>
  <w:style w:type="paragraph" w:styleId="af2">
    <w:name w:val="Revision"/>
    <w:hidden/>
    <w:uiPriority w:val="99"/>
    <w:semiHidden/>
    <w:rsid w:val="00C77ACC"/>
  </w:style>
  <w:style w:type="character" w:customStyle="1" w:styleId="10">
    <w:name w:val="見出し 1 (文字)"/>
    <w:basedOn w:val="a0"/>
    <w:link w:val="1"/>
    <w:uiPriority w:val="9"/>
    <w:rsid w:val="00417655"/>
    <w:rPr>
      <w:rFonts w:asciiTheme="majorHAnsi" w:eastAsiaTheme="majorEastAsia" w:hAnsiTheme="majorHAnsi" w:cstheme="majorBidi"/>
      <w:sz w:val="24"/>
      <w:szCs w:val="24"/>
    </w:rPr>
  </w:style>
  <w:style w:type="character" w:customStyle="1" w:styleId="20">
    <w:name w:val="見出し 2 (文字)"/>
    <w:basedOn w:val="a0"/>
    <w:link w:val="2"/>
    <w:uiPriority w:val="9"/>
    <w:rsid w:val="00417655"/>
    <w:rPr>
      <w:rFonts w:asciiTheme="majorHAnsi" w:eastAsiaTheme="majorEastAsia" w:hAnsiTheme="majorHAnsi" w:cstheme="majorBidi"/>
    </w:rPr>
  </w:style>
  <w:style w:type="character" w:customStyle="1" w:styleId="30">
    <w:name w:val="見出し 3 (文字)"/>
    <w:basedOn w:val="a0"/>
    <w:link w:val="3"/>
    <w:uiPriority w:val="9"/>
    <w:rsid w:val="00417655"/>
    <w:rPr>
      <w:rFonts w:asciiTheme="majorHAnsi" w:eastAsiaTheme="majorEastAsia" w:hAnsiTheme="majorHAnsi" w:cstheme="majorBidi"/>
    </w:rPr>
  </w:style>
  <w:style w:type="paragraph" w:styleId="af3">
    <w:name w:val="No Spacing"/>
    <w:link w:val="af4"/>
    <w:uiPriority w:val="1"/>
    <w:qFormat/>
    <w:rsid w:val="00AC1B8E"/>
    <w:pPr>
      <w:widowControl w:val="0"/>
      <w:jc w:val="both"/>
    </w:pPr>
  </w:style>
  <w:style w:type="paragraph" w:customStyle="1" w:styleId="af5">
    <w:name w:val="（番号）"/>
    <w:basedOn w:val="4"/>
    <w:link w:val="af6"/>
    <w:qFormat/>
    <w:rsid w:val="00F11BA0"/>
    <w:pPr>
      <w:ind w:leftChars="0" w:left="0"/>
    </w:pPr>
    <w:rPr>
      <w:rFonts w:ascii="HG丸ｺﾞｼｯｸM-PRO" w:eastAsia="HG丸ｺﾞｼｯｸM-PRO" w:hAnsi="HG丸ｺﾞｼｯｸM-PRO" w:cs="ＭＳ Ｐゴシック"/>
      <w:b w:val="0"/>
      <w:bCs w:val="0"/>
      <w:color w:val="000000"/>
      <w:kern w:val="0"/>
      <w:sz w:val="26"/>
      <w:szCs w:val="26"/>
    </w:rPr>
  </w:style>
  <w:style w:type="paragraph" w:customStyle="1" w:styleId="af7">
    <w:name w:val="節名"/>
    <w:basedOn w:val="2"/>
    <w:link w:val="af8"/>
    <w:qFormat/>
    <w:rsid w:val="00F11BA0"/>
    <w:pPr>
      <w:outlineLvl w:val="2"/>
    </w:pPr>
    <w:rPr>
      <w:rFonts w:ascii="HG丸ｺﾞｼｯｸM-PRO" w:eastAsia="HG丸ｺﾞｼｯｸM-PRO" w:hAnsi="HG丸ｺﾞｼｯｸM-PRO"/>
      <w:sz w:val="28"/>
      <w:szCs w:val="28"/>
    </w:rPr>
  </w:style>
  <w:style w:type="character" w:customStyle="1" w:styleId="af6">
    <w:name w:val="（番号） (文字)"/>
    <w:basedOn w:val="30"/>
    <w:link w:val="af5"/>
    <w:rsid w:val="00F11BA0"/>
    <w:rPr>
      <w:rFonts w:ascii="HG丸ｺﾞｼｯｸM-PRO" w:eastAsia="HG丸ｺﾞｼｯｸM-PRO" w:hAnsi="HG丸ｺﾞｼｯｸM-PRO" w:cs="ＭＳ Ｐゴシック"/>
      <w:color w:val="000000"/>
      <w:kern w:val="0"/>
      <w:sz w:val="26"/>
      <w:szCs w:val="26"/>
    </w:rPr>
  </w:style>
  <w:style w:type="paragraph" w:customStyle="1" w:styleId="af9">
    <w:name w:val="編名"/>
    <w:basedOn w:val="a"/>
    <w:link w:val="afa"/>
    <w:qFormat/>
    <w:rsid w:val="00504C7D"/>
    <w:pPr>
      <w:outlineLvl w:val="0"/>
    </w:pPr>
    <w:rPr>
      <w:rFonts w:ascii="HG丸ｺﾞｼｯｸM-PRO" w:eastAsia="HG丸ｺﾞｼｯｸM-PRO" w:hAnsi="HG丸ｺﾞｼｯｸM-PRO"/>
      <w:sz w:val="28"/>
      <w:szCs w:val="28"/>
    </w:rPr>
  </w:style>
  <w:style w:type="character" w:customStyle="1" w:styleId="af8">
    <w:name w:val="節名 (文字)"/>
    <w:basedOn w:val="20"/>
    <w:link w:val="af7"/>
    <w:rsid w:val="00F11BA0"/>
    <w:rPr>
      <w:rFonts w:ascii="HG丸ｺﾞｼｯｸM-PRO" w:eastAsia="HG丸ｺﾞｼｯｸM-PRO" w:hAnsi="HG丸ｺﾞｼｯｸM-PRO" w:cstheme="majorBidi"/>
      <w:sz w:val="28"/>
      <w:szCs w:val="28"/>
    </w:rPr>
  </w:style>
  <w:style w:type="paragraph" w:customStyle="1" w:styleId="afb">
    <w:name w:val="章名"/>
    <w:basedOn w:val="1"/>
    <w:link w:val="afc"/>
    <w:qFormat/>
    <w:rsid w:val="00F11BA0"/>
    <w:pPr>
      <w:outlineLvl w:val="1"/>
    </w:pPr>
    <w:rPr>
      <w:rFonts w:ascii="HG丸ｺﾞｼｯｸM-PRO" w:eastAsia="HG丸ｺﾞｼｯｸM-PRO" w:hAnsi="HG丸ｺﾞｼｯｸM-PRO"/>
      <w:sz w:val="28"/>
      <w:szCs w:val="28"/>
    </w:rPr>
  </w:style>
  <w:style w:type="character" w:customStyle="1" w:styleId="afa">
    <w:name w:val="編名 (文字)"/>
    <w:basedOn w:val="a0"/>
    <w:link w:val="af9"/>
    <w:rsid w:val="00504C7D"/>
    <w:rPr>
      <w:rFonts w:ascii="HG丸ｺﾞｼｯｸM-PRO" w:eastAsia="HG丸ｺﾞｼｯｸM-PRO" w:hAnsi="HG丸ｺﾞｼｯｸM-PRO"/>
      <w:sz w:val="28"/>
      <w:szCs w:val="28"/>
    </w:rPr>
  </w:style>
  <w:style w:type="paragraph" w:customStyle="1" w:styleId="afd">
    <w:name w:val="プログラム本文"/>
    <w:basedOn w:val="a"/>
    <w:link w:val="afe"/>
    <w:qFormat/>
    <w:rsid w:val="00DC6B9B"/>
    <w:pPr>
      <w:widowControl/>
      <w:ind w:firstLineChars="100" w:firstLine="240"/>
    </w:pPr>
    <w:rPr>
      <w:rFonts w:ascii="HG丸ｺﾞｼｯｸM-PRO" w:eastAsia="HG丸ｺﾞｼｯｸM-PRO" w:hAnsi="HG丸ｺﾞｼｯｸM-PRO" w:cs="ＭＳ Ｐゴシック"/>
      <w:kern w:val="0"/>
      <w:sz w:val="24"/>
      <w:szCs w:val="24"/>
    </w:rPr>
  </w:style>
  <w:style w:type="character" w:customStyle="1" w:styleId="afc">
    <w:name w:val="章名 (文字)"/>
    <w:basedOn w:val="10"/>
    <w:link w:val="afb"/>
    <w:rsid w:val="00F11BA0"/>
    <w:rPr>
      <w:rFonts w:ascii="HG丸ｺﾞｼｯｸM-PRO" w:eastAsia="HG丸ｺﾞｼｯｸM-PRO" w:hAnsi="HG丸ｺﾞｼｯｸM-PRO" w:cstheme="majorBidi"/>
      <w:sz w:val="28"/>
      <w:szCs w:val="28"/>
    </w:rPr>
  </w:style>
  <w:style w:type="character" w:styleId="aff">
    <w:name w:val="Hyperlink"/>
    <w:basedOn w:val="a0"/>
    <w:uiPriority w:val="99"/>
    <w:unhideWhenUsed/>
    <w:rsid w:val="00CE26B1"/>
    <w:rPr>
      <w:color w:val="0563C1" w:themeColor="hyperlink"/>
      <w:u w:val="single"/>
    </w:rPr>
  </w:style>
  <w:style w:type="character" w:customStyle="1" w:styleId="afe">
    <w:name w:val="プログラム本文 (文字)"/>
    <w:basedOn w:val="a0"/>
    <w:link w:val="afd"/>
    <w:rsid w:val="00DC6B9B"/>
    <w:rPr>
      <w:rFonts w:ascii="HG丸ｺﾞｼｯｸM-PRO" w:eastAsia="HG丸ｺﾞｼｯｸM-PRO" w:hAnsi="HG丸ｺﾞｼｯｸM-PRO" w:cs="ＭＳ Ｐゴシック"/>
      <w:kern w:val="0"/>
      <w:sz w:val="24"/>
      <w:szCs w:val="24"/>
    </w:rPr>
  </w:style>
  <w:style w:type="table" w:styleId="aff0">
    <w:name w:val="Table Grid"/>
    <w:basedOn w:val="a1"/>
    <w:uiPriority w:val="59"/>
    <w:rsid w:val="00CE26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rsid w:val="00304483"/>
    <w:rPr>
      <w:color w:val="808080"/>
    </w:rPr>
  </w:style>
  <w:style w:type="character" w:customStyle="1" w:styleId="11">
    <w:name w:val="未解決のメンション1"/>
    <w:basedOn w:val="a0"/>
    <w:uiPriority w:val="99"/>
    <w:semiHidden/>
    <w:unhideWhenUsed/>
    <w:rsid w:val="00304483"/>
    <w:rPr>
      <w:color w:val="605E5C"/>
      <w:shd w:val="clear" w:color="auto" w:fill="E1DFDD"/>
    </w:rPr>
  </w:style>
  <w:style w:type="character" w:customStyle="1" w:styleId="apple-converted-space">
    <w:name w:val="apple-converted-space"/>
    <w:basedOn w:val="a0"/>
    <w:rsid w:val="00304483"/>
  </w:style>
  <w:style w:type="character" w:styleId="aff2">
    <w:name w:val="Unresolved Mention"/>
    <w:basedOn w:val="a0"/>
    <w:uiPriority w:val="99"/>
    <w:semiHidden/>
    <w:unhideWhenUsed/>
    <w:rsid w:val="00304483"/>
    <w:rPr>
      <w:color w:val="605E5C"/>
      <w:shd w:val="clear" w:color="auto" w:fill="E1DFDD"/>
    </w:rPr>
  </w:style>
  <w:style w:type="paragraph" w:styleId="aff3">
    <w:name w:val="Plain Text"/>
    <w:basedOn w:val="a"/>
    <w:link w:val="aff4"/>
    <w:uiPriority w:val="99"/>
    <w:unhideWhenUsed/>
    <w:rsid w:val="00B45E85"/>
    <w:pPr>
      <w:jc w:val="left"/>
    </w:pPr>
    <w:rPr>
      <w:rFonts w:ascii="ＭＳ ゴシック" w:eastAsia="ＭＳ ゴシック" w:hAnsi="Courier New" w:cs="Courier New"/>
      <w:sz w:val="20"/>
      <w:szCs w:val="21"/>
    </w:rPr>
  </w:style>
  <w:style w:type="character" w:customStyle="1" w:styleId="aff4">
    <w:name w:val="書式なし (文字)"/>
    <w:basedOn w:val="a0"/>
    <w:link w:val="aff3"/>
    <w:uiPriority w:val="99"/>
    <w:rsid w:val="00B45E85"/>
    <w:rPr>
      <w:rFonts w:ascii="ＭＳ ゴシック" w:eastAsia="ＭＳ ゴシック" w:hAnsi="Courier New" w:cs="Courier New"/>
      <w:sz w:val="20"/>
      <w:szCs w:val="21"/>
    </w:rPr>
  </w:style>
  <w:style w:type="paragraph" w:styleId="Web">
    <w:name w:val="Normal (Web)"/>
    <w:basedOn w:val="a"/>
    <w:uiPriority w:val="99"/>
    <w:unhideWhenUsed/>
    <w:rsid w:val="00B45E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ndNoteBibliography">
    <w:name w:val="EndNote Bibliography (文字)"/>
    <w:basedOn w:val="a0"/>
    <w:link w:val="EndNoteBibliography0"/>
    <w:locked/>
    <w:rsid w:val="00B45E85"/>
    <w:rPr>
      <w:rFonts w:ascii="Century" w:hAnsi="Century"/>
      <w:noProof/>
      <w:sz w:val="20"/>
    </w:rPr>
  </w:style>
  <w:style w:type="paragraph" w:customStyle="1" w:styleId="EndNoteBibliography0">
    <w:name w:val="EndNote Bibliography"/>
    <w:basedOn w:val="a"/>
    <w:link w:val="EndNoteBibliography"/>
    <w:rsid w:val="00B45E85"/>
    <w:rPr>
      <w:rFonts w:ascii="Century" w:hAnsi="Century"/>
      <w:noProof/>
      <w:sz w:val="20"/>
    </w:rPr>
  </w:style>
  <w:style w:type="paragraph" w:customStyle="1" w:styleId="110">
    <w:name w:val="見出し 11"/>
    <w:basedOn w:val="a"/>
    <w:next w:val="a"/>
    <w:uiPriority w:val="9"/>
    <w:qFormat/>
    <w:rsid w:val="001C2C28"/>
    <w:pPr>
      <w:keepNext/>
      <w:outlineLvl w:val="0"/>
    </w:pPr>
    <w:rPr>
      <w:rFonts w:ascii="Arial" w:eastAsia="ＭＳ ゴシック" w:hAnsi="Arial" w:cs="Times New Roman"/>
      <w:sz w:val="24"/>
      <w:szCs w:val="24"/>
    </w:rPr>
  </w:style>
  <w:style w:type="paragraph" w:customStyle="1" w:styleId="21">
    <w:name w:val="見出し 21"/>
    <w:basedOn w:val="a"/>
    <w:next w:val="a"/>
    <w:uiPriority w:val="9"/>
    <w:unhideWhenUsed/>
    <w:qFormat/>
    <w:rsid w:val="001C2C28"/>
    <w:pPr>
      <w:keepNext/>
      <w:outlineLvl w:val="1"/>
    </w:pPr>
    <w:rPr>
      <w:rFonts w:ascii="Arial" w:eastAsia="ＭＳ ゴシック" w:hAnsi="Arial" w:cs="Times New Roman"/>
      <w:sz w:val="24"/>
    </w:rPr>
  </w:style>
  <w:style w:type="paragraph" w:customStyle="1" w:styleId="31">
    <w:name w:val="見出し 31"/>
    <w:basedOn w:val="a"/>
    <w:next w:val="a"/>
    <w:uiPriority w:val="9"/>
    <w:semiHidden/>
    <w:unhideWhenUsed/>
    <w:qFormat/>
    <w:rsid w:val="001C2C28"/>
    <w:pPr>
      <w:keepNext/>
      <w:ind w:leftChars="400" w:left="400"/>
      <w:outlineLvl w:val="2"/>
    </w:pPr>
    <w:rPr>
      <w:rFonts w:ascii="Arial" w:eastAsia="ＭＳ ゴシック" w:hAnsi="Arial" w:cs="Times New Roman"/>
      <w:sz w:val="24"/>
    </w:rPr>
  </w:style>
  <w:style w:type="numbering" w:customStyle="1" w:styleId="12">
    <w:name w:val="リストなし1"/>
    <w:next w:val="a2"/>
    <w:uiPriority w:val="99"/>
    <w:semiHidden/>
    <w:unhideWhenUsed/>
    <w:rsid w:val="001C2C28"/>
  </w:style>
  <w:style w:type="table" w:customStyle="1" w:styleId="13">
    <w:name w:val="表 (格子)1"/>
    <w:basedOn w:val="a1"/>
    <w:next w:val="aff0"/>
    <w:uiPriority w:val="59"/>
    <w:rsid w:val="001C2C28"/>
    <w:rPr>
      <w:rFonts w:ascii="HG丸ｺﾞｼｯｸM-PRO"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w:basedOn w:val="a"/>
    <w:link w:val="aff6"/>
    <w:rsid w:val="001C2C28"/>
    <w:rPr>
      <w:rFonts w:ascii="HG丸ｺﾞｼｯｸM-PRO" w:eastAsia="HG丸ｺﾞｼｯｸM-PRO" w:hAnsi="Century" w:cs="Times New Roman"/>
      <w:sz w:val="24"/>
      <w:szCs w:val="24"/>
    </w:rPr>
  </w:style>
  <w:style w:type="character" w:customStyle="1" w:styleId="aff6">
    <w:name w:val="本文 (文字)"/>
    <w:basedOn w:val="a0"/>
    <w:link w:val="aff5"/>
    <w:rsid w:val="001C2C28"/>
    <w:rPr>
      <w:rFonts w:ascii="HG丸ｺﾞｼｯｸM-PRO" w:eastAsia="HG丸ｺﾞｼｯｸM-PRO" w:hAnsi="Century" w:cs="Times New Roman"/>
      <w:sz w:val="24"/>
      <w:szCs w:val="24"/>
    </w:rPr>
  </w:style>
  <w:style w:type="paragraph" w:styleId="aff7">
    <w:name w:val="Body Text Indent"/>
    <w:basedOn w:val="a"/>
    <w:link w:val="aff8"/>
    <w:rsid w:val="001C2C28"/>
    <w:pPr>
      <w:ind w:firstLineChars="100" w:firstLine="257"/>
    </w:pPr>
    <w:rPr>
      <w:rFonts w:ascii="HG丸ｺﾞｼｯｸM-PRO" w:eastAsia="HG丸ｺﾞｼｯｸM-PRO" w:hAnsi="Century" w:cs="Times New Roman"/>
      <w:color w:val="0000FF"/>
      <w:sz w:val="24"/>
      <w:szCs w:val="24"/>
    </w:rPr>
  </w:style>
  <w:style w:type="character" w:customStyle="1" w:styleId="aff8">
    <w:name w:val="本文インデント (文字)"/>
    <w:basedOn w:val="a0"/>
    <w:link w:val="aff7"/>
    <w:rsid w:val="001C2C28"/>
    <w:rPr>
      <w:rFonts w:ascii="HG丸ｺﾞｼｯｸM-PRO" w:eastAsia="HG丸ｺﾞｼｯｸM-PRO" w:hAnsi="Century" w:cs="Times New Roman"/>
      <w:color w:val="0000FF"/>
      <w:sz w:val="24"/>
      <w:szCs w:val="24"/>
    </w:rPr>
  </w:style>
  <w:style w:type="table" w:customStyle="1" w:styleId="111">
    <w:name w:val="表 (格子)11"/>
    <w:basedOn w:val="a1"/>
    <w:next w:val="aff0"/>
    <w:uiPriority w:val="3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f0"/>
    <w:uiPriority w:val="5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目次の見出し1"/>
    <w:basedOn w:val="1"/>
    <w:next w:val="a"/>
    <w:uiPriority w:val="39"/>
    <w:semiHidden/>
    <w:unhideWhenUsed/>
    <w:qFormat/>
    <w:rsid w:val="001C2C28"/>
    <w:rPr>
      <w:rFonts w:ascii="Arial" w:eastAsia="ＭＳ ゴシック" w:hAnsi="Arial" w:cs="Times New Roman"/>
    </w:rPr>
  </w:style>
  <w:style w:type="paragraph" w:styleId="15">
    <w:name w:val="toc 1"/>
    <w:basedOn w:val="a"/>
    <w:next w:val="a"/>
    <w:autoRedefine/>
    <w:uiPriority w:val="39"/>
    <w:unhideWhenUsed/>
    <w:rsid w:val="00D6528D"/>
    <w:pPr>
      <w:tabs>
        <w:tab w:val="right" w:leader="dot" w:pos="8494"/>
      </w:tabs>
    </w:pPr>
    <w:rPr>
      <w:rFonts w:ascii="HG丸ｺﾞｼｯｸM-PRO" w:eastAsia="HG丸ｺﾞｼｯｸM-PRO" w:hAnsi="HG丸ｺﾞｼｯｸM-PRO"/>
      <w:noProof/>
      <w:sz w:val="24"/>
      <w:szCs w:val="24"/>
      <w:lang w:val="ja-JP"/>
    </w:rPr>
  </w:style>
  <w:style w:type="paragraph" w:styleId="aff9">
    <w:name w:val="endnote text"/>
    <w:basedOn w:val="a"/>
    <w:link w:val="affa"/>
    <w:uiPriority w:val="99"/>
    <w:semiHidden/>
    <w:unhideWhenUsed/>
    <w:rsid w:val="001C2C28"/>
    <w:pPr>
      <w:snapToGrid w:val="0"/>
      <w:jc w:val="left"/>
    </w:pPr>
    <w:rPr>
      <w:rFonts w:ascii="HG丸ｺﾞｼｯｸM-PRO" w:eastAsia="HG丸ｺﾞｼｯｸM-PRO"/>
      <w:sz w:val="24"/>
    </w:rPr>
  </w:style>
  <w:style w:type="character" w:customStyle="1" w:styleId="affa">
    <w:name w:val="文末脚注文字列 (文字)"/>
    <w:basedOn w:val="a0"/>
    <w:link w:val="aff9"/>
    <w:uiPriority w:val="99"/>
    <w:semiHidden/>
    <w:rsid w:val="001C2C28"/>
    <w:rPr>
      <w:rFonts w:ascii="HG丸ｺﾞｼｯｸM-PRO" w:eastAsia="HG丸ｺﾞｼｯｸM-PRO"/>
      <w:sz w:val="24"/>
    </w:rPr>
  </w:style>
  <w:style w:type="character" w:styleId="affb">
    <w:name w:val="endnote reference"/>
    <w:basedOn w:val="a0"/>
    <w:uiPriority w:val="99"/>
    <w:semiHidden/>
    <w:unhideWhenUsed/>
    <w:rsid w:val="001C2C28"/>
    <w:rPr>
      <w:vertAlign w:val="superscript"/>
    </w:rPr>
  </w:style>
  <w:style w:type="character" w:customStyle="1" w:styleId="112">
    <w:name w:val="見出し 1 (文字)1"/>
    <w:basedOn w:val="a0"/>
    <w:uiPriority w:val="9"/>
    <w:rsid w:val="001C2C28"/>
    <w:rPr>
      <w:rFonts w:asciiTheme="majorHAnsi" w:eastAsiaTheme="majorEastAsia" w:hAnsiTheme="majorHAnsi" w:cstheme="majorBidi"/>
      <w:sz w:val="24"/>
      <w:szCs w:val="24"/>
    </w:rPr>
  </w:style>
  <w:style w:type="character" w:customStyle="1" w:styleId="210">
    <w:name w:val="見出し 2 (文字)1"/>
    <w:basedOn w:val="a0"/>
    <w:uiPriority w:val="9"/>
    <w:semiHidden/>
    <w:rsid w:val="001C2C28"/>
    <w:rPr>
      <w:rFonts w:asciiTheme="majorHAnsi" w:eastAsiaTheme="majorEastAsia" w:hAnsiTheme="majorHAnsi" w:cstheme="majorBidi"/>
    </w:rPr>
  </w:style>
  <w:style w:type="character" w:customStyle="1" w:styleId="310">
    <w:name w:val="見出し 3 (文字)1"/>
    <w:basedOn w:val="a0"/>
    <w:uiPriority w:val="9"/>
    <w:semiHidden/>
    <w:rsid w:val="001C2C28"/>
    <w:rPr>
      <w:rFonts w:asciiTheme="majorHAnsi" w:eastAsiaTheme="majorEastAsia" w:hAnsiTheme="majorHAnsi" w:cstheme="majorBidi"/>
    </w:rPr>
  </w:style>
  <w:style w:type="paragraph" w:customStyle="1" w:styleId="16">
    <w:name w:val="ヘッダー1"/>
    <w:basedOn w:val="a"/>
    <w:next w:val="a7"/>
    <w:uiPriority w:val="99"/>
    <w:unhideWhenUsed/>
    <w:rsid w:val="001C2C28"/>
    <w:pPr>
      <w:tabs>
        <w:tab w:val="center" w:pos="4252"/>
        <w:tab w:val="right" w:pos="8504"/>
      </w:tabs>
      <w:snapToGrid w:val="0"/>
    </w:pPr>
  </w:style>
  <w:style w:type="paragraph" w:customStyle="1" w:styleId="17">
    <w:name w:val="フッター1"/>
    <w:basedOn w:val="a"/>
    <w:next w:val="a9"/>
    <w:uiPriority w:val="99"/>
    <w:unhideWhenUsed/>
    <w:rsid w:val="001C2C28"/>
    <w:pPr>
      <w:tabs>
        <w:tab w:val="center" w:pos="4252"/>
        <w:tab w:val="right" w:pos="8504"/>
      </w:tabs>
      <w:snapToGrid w:val="0"/>
    </w:pPr>
  </w:style>
  <w:style w:type="paragraph" w:customStyle="1" w:styleId="18">
    <w:name w:val="変更箇所1"/>
    <w:next w:val="af2"/>
    <w:hidden/>
    <w:uiPriority w:val="99"/>
    <w:semiHidden/>
    <w:rsid w:val="001C2C28"/>
  </w:style>
  <w:style w:type="paragraph" w:customStyle="1" w:styleId="19">
    <w:name w:val="コメント文字列1"/>
    <w:basedOn w:val="a"/>
    <w:next w:val="ac"/>
    <w:uiPriority w:val="99"/>
    <w:unhideWhenUsed/>
    <w:rsid w:val="001C2C28"/>
    <w:pPr>
      <w:jc w:val="left"/>
    </w:pPr>
  </w:style>
  <w:style w:type="paragraph" w:customStyle="1" w:styleId="1a">
    <w:name w:val="コメント内容1"/>
    <w:basedOn w:val="ac"/>
    <w:next w:val="ac"/>
    <w:uiPriority w:val="99"/>
    <w:semiHidden/>
    <w:unhideWhenUsed/>
    <w:rsid w:val="001C2C28"/>
    <w:rPr>
      <w:b/>
      <w:bCs/>
    </w:rPr>
  </w:style>
  <w:style w:type="paragraph" w:customStyle="1" w:styleId="1b">
    <w:name w:val="リスト段落1"/>
    <w:basedOn w:val="a"/>
    <w:next w:val="a3"/>
    <w:uiPriority w:val="34"/>
    <w:qFormat/>
    <w:rsid w:val="001C2C28"/>
    <w:pPr>
      <w:ind w:leftChars="400" w:left="840"/>
    </w:pPr>
  </w:style>
  <w:style w:type="paragraph" w:customStyle="1" w:styleId="1c">
    <w:name w:val="吹き出し1"/>
    <w:basedOn w:val="a"/>
    <w:next w:val="af0"/>
    <w:uiPriority w:val="99"/>
    <w:semiHidden/>
    <w:unhideWhenUsed/>
    <w:rsid w:val="001C2C28"/>
    <w:rPr>
      <w:rFonts w:ascii="游ゴシック Light" w:eastAsia="游ゴシック Light" w:hAnsi="游ゴシック Light" w:cs="Times New Roman"/>
      <w:sz w:val="18"/>
      <w:szCs w:val="18"/>
    </w:rPr>
  </w:style>
  <w:style w:type="character" w:customStyle="1" w:styleId="1d">
    <w:name w:val="ハイパーリンク1"/>
    <w:basedOn w:val="a0"/>
    <w:uiPriority w:val="99"/>
    <w:unhideWhenUsed/>
    <w:rsid w:val="001C2C28"/>
    <w:rPr>
      <w:color w:val="0563C1"/>
      <w:u w:val="single"/>
    </w:rPr>
  </w:style>
  <w:style w:type="paragraph" w:customStyle="1" w:styleId="1e">
    <w:name w:val="行間詰め1"/>
    <w:next w:val="af3"/>
    <w:uiPriority w:val="1"/>
    <w:qFormat/>
    <w:rsid w:val="001C2C28"/>
    <w:pPr>
      <w:widowControl w:val="0"/>
      <w:jc w:val="both"/>
    </w:pPr>
  </w:style>
  <w:style w:type="table" w:customStyle="1" w:styleId="1110">
    <w:name w:val="表 (格子)111"/>
    <w:basedOn w:val="a1"/>
    <w:next w:val="aff0"/>
    <w:uiPriority w:val="3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脚注文字列1"/>
    <w:basedOn w:val="a"/>
    <w:next w:val="a4"/>
    <w:uiPriority w:val="99"/>
    <w:semiHidden/>
    <w:unhideWhenUsed/>
    <w:rsid w:val="001C2C28"/>
    <w:pPr>
      <w:snapToGrid w:val="0"/>
      <w:jc w:val="left"/>
    </w:pPr>
    <w:rPr>
      <w:rFonts w:ascii="HG丸ｺﾞｼｯｸM-PRO" w:eastAsia="HG丸ｺﾞｼｯｸM-PRO"/>
      <w:sz w:val="24"/>
    </w:rPr>
  </w:style>
  <w:style w:type="paragraph" w:customStyle="1" w:styleId="113">
    <w:name w:val="目次 11"/>
    <w:basedOn w:val="a"/>
    <w:next w:val="a"/>
    <w:autoRedefine/>
    <w:uiPriority w:val="39"/>
    <w:unhideWhenUsed/>
    <w:rsid w:val="001C2C28"/>
    <w:rPr>
      <w:rFonts w:ascii="HG丸ｺﾞｼｯｸM-PRO" w:eastAsia="HG丸ｺﾞｼｯｸM-PRO"/>
      <w:sz w:val="24"/>
    </w:rPr>
  </w:style>
  <w:style w:type="paragraph" w:customStyle="1" w:styleId="1f0">
    <w:name w:val="文末脚注文字列1"/>
    <w:basedOn w:val="a"/>
    <w:next w:val="aff9"/>
    <w:uiPriority w:val="99"/>
    <w:semiHidden/>
    <w:unhideWhenUsed/>
    <w:rsid w:val="001C2C28"/>
    <w:pPr>
      <w:snapToGrid w:val="0"/>
      <w:jc w:val="left"/>
    </w:pPr>
    <w:rPr>
      <w:rFonts w:ascii="HG丸ｺﾞｼｯｸM-PRO" w:eastAsia="HG丸ｺﾞｼｯｸM-PRO"/>
      <w:sz w:val="24"/>
    </w:rPr>
  </w:style>
  <w:style w:type="character" w:customStyle="1" w:styleId="1f1">
    <w:name w:val="ヘッダー (文字)1"/>
    <w:basedOn w:val="a0"/>
    <w:uiPriority w:val="99"/>
    <w:rsid w:val="001C2C28"/>
  </w:style>
  <w:style w:type="character" w:customStyle="1" w:styleId="1f2">
    <w:name w:val="フッター (文字)1"/>
    <w:basedOn w:val="a0"/>
    <w:uiPriority w:val="99"/>
    <w:rsid w:val="001C2C28"/>
  </w:style>
  <w:style w:type="character" w:customStyle="1" w:styleId="1f3">
    <w:name w:val="コメント文字列 (文字)1"/>
    <w:basedOn w:val="a0"/>
    <w:uiPriority w:val="99"/>
    <w:semiHidden/>
    <w:rsid w:val="001C2C28"/>
  </w:style>
  <w:style w:type="character" w:customStyle="1" w:styleId="1f4">
    <w:name w:val="コメント内容 (文字)1"/>
    <w:basedOn w:val="1f3"/>
    <w:uiPriority w:val="99"/>
    <w:semiHidden/>
    <w:rsid w:val="001C2C28"/>
    <w:rPr>
      <w:b/>
      <w:bCs/>
    </w:rPr>
  </w:style>
  <w:style w:type="character" w:customStyle="1" w:styleId="1f5">
    <w:name w:val="吹き出し (文字)1"/>
    <w:basedOn w:val="a0"/>
    <w:uiPriority w:val="99"/>
    <w:semiHidden/>
    <w:rsid w:val="001C2C28"/>
    <w:rPr>
      <w:rFonts w:asciiTheme="majorHAnsi" w:eastAsiaTheme="majorEastAsia" w:hAnsiTheme="majorHAnsi" w:cstheme="majorBidi"/>
      <w:sz w:val="18"/>
      <w:szCs w:val="18"/>
    </w:rPr>
  </w:style>
  <w:style w:type="character" w:customStyle="1" w:styleId="1f6">
    <w:name w:val="脚注文字列 (文字)1"/>
    <w:basedOn w:val="a0"/>
    <w:uiPriority w:val="99"/>
    <w:semiHidden/>
    <w:rsid w:val="001C2C28"/>
  </w:style>
  <w:style w:type="character" w:customStyle="1" w:styleId="1f7">
    <w:name w:val="文末脚注文字列 (文字)1"/>
    <w:basedOn w:val="a0"/>
    <w:uiPriority w:val="99"/>
    <w:semiHidden/>
    <w:rsid w:val="001C2C28"/>
  </w:style>
  <w:style w:type="paragraph" w:styleId="affc">
    <w:name w:val="TOC Heading"/>
    <w:basedOn w:val="1"/>
    <w:next w:val="a"/>
    <w:uiPriority w:val="39"/>
    <w:unhideWhenUsed/>
    <w:qFormat/>
    <w:rsid w:val="00F853F4"/>
    <w:pPr>
      <w:keepLines/>
      <w:widowControl/>
      <w:spacing w:before="240" w:line="259" w:lineRule="auto"/>
      <w:jc w:val="left"/>
      <w:outlineLvl w:val="9"/>
    </w:pPr>
    <w:rPr>
      <w:color w:val="2E74B5" w:themeColor="accent1" w:themeShade="BF"/>
      <w:kern w:val="0"/>
      <w:sz w:val="32"/>
      <w:szCs w:val="32"/>
    </w:rPr>
  </w:style>
  <w:style w:type="paragraph" w:styleId="23">
    <w:name w:val="toc 2"/>
    <w:basedOn w:val="a"/>
    <w:next w:val="a"/>
    <w:autoRedefine/>
    <w:uiPriority w:val="39"/>
    <w:unhideWhenUsed/>
    <w:rsid w:val="00F853F4"/>
    <w:pPr>
      <w:ind w:leftChars="100" w:left="210"/>
    </w:pPr>
  </w:style>
  <w:style w:type="paragraph" w:styleId="32">
    <w:name w:val="toc 3"/>
    <w:basedOn w:val="a"/>
    <w:next w:val="a"/>
    <w:autoRedefine/>
    <w:uiPriority w:val="39"/>
    <w:unhideWhenUsed/>
    <w:rsid w:val="00D6528D"/>
    <w:pPr>
      <w:tabs>
        <w:tab w:val="right" w:leader="dot" w:pos="8494"/>
      </w:tabs>
      <w:ind w:leftChars="200" w:left="420"/>
    </w:pPr>
    <w:rPr>
      <w:rFonts w:ascii="HG丸ｺﾞｼｯｸM-PRO" w:eastAsia="HG丸ｺﾞｼｯｸM-PRO" w:hAnsi="HG丸ｺﾞｼｯｸM-PRO"/>
      <w:noProof/>
    </w:rPr>
  </w:style>
  <w:style w:type="paragraph" w:styleId="41">
    <w:name w:val="toc 4"/>
    <w:basedOn w:val="a"/>
    <w:next w:val="a"/>
    <w:autoRedefine/>
    <w:uiPriority w:val="39"/>
    <w:unhideWhenUsed/>
    <w:rsid w:val="00F853F4"/>
    <w:pPr>
      <w:ind w:leftChars="300" w:left="630"/>
    </w:pPr>
  </w:style>
  <w:style w:type="paragraph" w:styleId="5">
    <w:name w:val="toc 5"/>
    <w:basedOn w:val="a"/>
    <w:next w:val="a"/>
    <w:autoRedefine/>
    <w:uiPriority w:val="39"/>
    <w:unhideWhenUsed/>
    <w:rsid w:val="00F853F4"/>
    <w:pPr>
      <w:ind w:leftChars="400" w:left="840"/>
    </w:pPr>
  </w:style>
  <w:style w:type="paragraph" w:styleId="6">
    <w:name w:val="toc 6"/>
    <w:basedOn w:val="a"/>
    <w:next w:val="a"/>
    <w:autoRedefine/>
    <w:uiPriority w:val="39"/>
    <w:unhideWhenUsed/>
    <w:rsid w:val="00F853F4"/>
    <w:pPr>
      <w:ind w:leftChars="500" w:left="1050"/>
    </w:pPr>
  </w:style>
  <w:style w:type="paragraph" w:styleId="7">
    <w:name w:val="toc 7"/>
    <w:basedOn w:val="a"/>
    <w:next w:val="a"/>
    <w:autoRedefine/>
    <w:uiPriority w:val="39"/>
    <w:unhideWhenUsed/>
    <w:rsid w:val="00F853F4"/>
    <w:pPr>
      <w:ind w:leftChars="600" w:left="1260"/>
    </w:pPr>
  </w:style>
  <w:style w:type="paragraph" w:styleId="8">
    <w:name w:val="toc 8"/>
    <w:basedOn w:val="a"/>
    <w:next w:val="a"/>
    <w:autoRedefine/>
    <w:uiPriority w:val="39"/>
    <w:unhideWhenUsed/>
    <w:rsid w:val="00F853F4"/>
    <w:pPr>
      <w:ind w:leftChars="700" w:left="1470"/>
    </w:pPr>
  </w:style>
  <w:style w:type="paragraph" w:styleId="9">
    <w:name w:val="toc 9"/>
    <w:basedOn w:val="a"/>
    <w:next w:val="a"/>
    <w:autoRedefine/>
    <w:uiPriority w:val="39"/>
    <w:unhideWhenUsed/>
    <w:rsid w:val="00F853F4"/>
    <w:pPr>
      <w:ind w:leftChars="800" w:left="1680"/>
    </w:pPr>
  </w:style>
  <w:style w:type="paragraph" w:customStyle="1" w:styleId="affd">
    <w:name w:val="図・表"/>
    <w:basedOn w:val="af7"/>
    <w:link w:val="affe"/>
    <w:qFormat/>
    <w:rsid w:val="000B51A1"/>
    <w:pPr>
      <w:outlineLvl w:val="3"/>
    </w:pPr>
  </w:style>
  <w:style w:type="character" w:customStyle="1" w:styleId="40">
    <w:name w:val="見出し 4 (文字)"/>
    <w:basedOn w:val="a0"/>
    <w:link w:val="4"/>
    <w:uiPriority w:val="9"/>
    <w:semiHidden/>
    <w:rsid w:val="000B51A1"/>
    <w:rPr>
      <w:b/>
      <w:bCs/>
    </w:rPr>
  </w:style>
  <w:style w:type="character" w:customStyle="1" w:styleId="affe">
    <w:name w:val="図・表 (文字)"/>
    <w:basedOn w:val="af8"/>
    <w:link w:val="affd"/>
    <w:rsid w:val="000B51A1"/>
    <w:rPr>
      <w:rFonts w:ascii="HG丸ｺﾞｼｯｸM-PRO" w:eastAsia="HG丸ｺﾞｼｯｸM-PRO" w:hAnsi="HG丸ｺﾞｼｯｸM-PRO" w:cstheme="majorBidi"/>
      <w:sz w:val="28"/>
      <w:szCs w:val="28"/>
    </w:rPr>
  </w:style>
  <w:style w:type="paragraph" w:styleId="HTML">
    <w:name w:val="HTML Preformatted"/>
    <w:basedOn w:val="a"/>
    <w:link w:val="HTML0"/>
    <w:uiPriority w:val="99"/>
    <w:semiHidden/>
    <w:unhideWhenUsed/>
    <w:rsid w:val="00DF7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0"/>
    <w:link w:val="HTML"/>
    <w:uiPriority w:val="99"/>
    <w:semiHidden/>
    <w:rsid w:val="00DF738A"/>
    <w:rPr>
      <w:rFonts w:ascii="ＭＳ ゴシック" w:eastAsia="ＭＳ ゴシック" w:hAnsi="ＭＳ ゴシック" w:cs="ＭＳ ゴシック"/>
      <w:color w:val="000000"/>
      <w:kern w:val="0"/>
      <w:sz w:val="24"/>
      <w:szCs w:val="24"/>
    </w:rPr>
  </w:style>
  <w:style w:type="paragraph" w:styleId="afff">
    <w:name w:val="Document Map"/>
    <w:basedOn w:val="a"/>
    <w:link w:val="afff0"/>
    <w:semiHidden/>
    <w:rsid w:val="00DF738A"/>
    <w:pPr>
      <w:shd w:val="clear" w:color="auto" w:fill="000080"/>
      <w:wordWrap w:val="0"/>
      <w:overflowPunct w:val="0"/>
      <w:autoSpaceDE w:val="0"/>
      <w:autoSpaceDN w:val="0"/>
      <w:textAlignment w:val="center"/>
    </w:pPr>
    <w:rPr>
      <w:rFonts w:ascii="Arial" w:eastAsia="ＭＳ ゴシック" w:hAnsi="Arial" w:cs="Times New Roman"/>
      <w:szCs w:val="20"/>
    </w:rPr>
  </w:style>
  <w:style w:type="character" w:customStyle="1" w:styleId="afff0">
    <w:name w:val="見出しマップ (文字)"/>
    <w:basedOn w:val="a0"/>
    <w:link w:val="afff"/>
    <w:semiHidden/>
    <w:rsid w:val="00DF738A"/>
    <w:rPr>
      <w:rFonts w:ascii="Arial" w:eastAsia="ＭＳ ゴシック" w:hAnsi="Arial" w:cs="Times New Roman"/>
      <w:szCs w:val="20"/>
      <w:shd w:val="clear" w:color="auto" w:fill="000080"/>
    </w:rPr>
  </w:style>
  <w:style w:type="table" w:customStyle="1" w:styleId="TableGrid">
    <w:name w:val="TableGrid"/>
    <w:rsid w:val="00DF738A"/>
    <w:tblPr>
      <w:tblCellMar>
        <w:top w:w="0" w:type="dxa"/>
        <w:left w:w="0" w:type="dxa"/>
        <w:bottom w:w="0" w:type="dxa"/>
        <w:right w:w="0" w:type="dxa"/>
      </w:tblCellMar>
    </w:tblPr>
  </w:style>
  <w:style w:type="character" w:styleId="afff1">
    <w:name w:val="FollowedHyperlink"/>
    <w:basedOn w:val="a0"/>
    <w:uiPriority w:val="99"/>
    <w:semiHidden/>
    <w:unhideWhenUsed/>
    <w:rsid w:val="00DF738A"/>
    <w:rPr>
      <w:color w:val="954F72" w:themeColor="followedHyperlink"/>
      <w:u w:val="single"/>
    </w:rPr>
  </w:style>
  <w:style w:type="numbering" w:customStyle="1" w:styleId="24">
    <w:name w:val="リストなし2"/>
    <w:next w:val="a2"/>
    <w:uiPriority w:val="99"/>
    <w:semiHidden/>
    <w:unhideWhenUsed/>
    <w:rsid w:val="00BE20FD"/>
  </w:style>
  <w:style w:type="table" w:customStyle="1" w:styleId="33">
    <w:name w:val="表 (格子)3"/>
    <w:basedOn w:val="a1"/>
    <w:next w:val="aff0"/>
    <w:uiPriority w:val="59"/>
    <w:rsid w:val="00BE20F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BE20FD"/>
  </w:style>
  <w:style w:type="table" w:customStyle="1" w:styleId="120">
    <w:name w:val="表 (格子)12"/>
    <w:basedOn w:val="a1"/>
    <w:next w:val="aff0"/>
    <w:uiPriority w:val="59"/>
    <w:rsid w:val="00BE20FD"/>
    <w:rPr>
      <w:rFonts w:ascii="HG丸ｺﾞｼｯｸM-PRO"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ff0"/>
    <w:uiPriority w:val="3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f0"/>
    <w:uiPriority w:val="5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ff0"/>
    <w:uiPriority w:val="3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行間詰め (文字)"/>
    <w:basedOn w:val="a0"/>
    <w:link w:val="af3"/>
    <w:uiPriority w:val="1"/>
    <w:rsid w:val="00102F0A"/>
  </w:style>
  <w:style w:type="paragraph" w:styleId="afff2">
    <w:name w:val="Date"/>
    <w:basedOn w:val="a"/>
    <w:next w:val="a"/>
    <w:link w:val="afff3"/>
    <w:uiPriority w:val="99"/>
    <w:semiHidden/>
    <w:unhideWhenUsed/>
    <w:rsid w:val="00092CCB"/>
  </w:style>
  <w:style w:type="character" w:customStyle="1" w:styleId="afff3">
    <w:name w:val="日付 (文字)"/>
    <w:basedOn w:val="a0"/>
    <w:link w:val="afff2"/>
    <w:uiPriority w:val="99"/>
    <w:semiHidden/>
    <w:rsid w:val="00092CCB"/>
  </w:style>
  <w:style w:type="paragraph" w:styleId="afff4">
    <w:name w:val="caption"/>
    <w:basedOn w:val="a"/>
    <w:next w:val="a"/>
    <w:qFormat/>
    <w:rsid w:val="00447E05"/>
    <w:pPr>
      <w:jc w:val="left"/>
    </w:pPr>
    <w:rPr>
      <w:rFonts w:ascii="ＭＳ Ｐゴシック" w:eastAsia="HG丸ｺﾞｼｯｸM-PRO" w:hAnsi="ＭＳ Ｐゴシック" w:cs="Times New Roman"/>
      <w:bCs/>
      <w:sz w:val="24"/>
      <w:szCs w:val="20"/>
    </w:rPr>
  </w:style>
  <w:style w:type="numbering" w:customStyle="1" w:styleId="34">
    <w:name w:val="リストなし3"/>
    <w:next w:val="a2"/>
    <w:uiPriority w:val="99"/>
    <w:semiHidden/>
    <w:unhideWhenUsed/>
    <w:rsid w:val="00190B4A"/>
  </w:style>
  <w:style w:type="table" w:customStyle="1" w:styleId="42">
    <w:name w:val="表 (格子)4"/>
    <w:basedOn w:val="a1"/>
    <w:next w:val="aff0"/>
    <w:uiPriority w:val="59"/>
    <w:rsid w:val="00190B4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
    <w:next w:val="a2"/>
    <w:uiPriority w:val="99"/>
    <w:semiHidden/>
    <w:unhideWhenUsed/>
    <w:rsid w:val="00190B4A"/>
  </w:style>
  <w:style w:type="table" w:customStyle="1" w:styleId="50">
    <w:name w:val="表 (格子)5"/>
    <w:basedOn w:val="a1"/>
    <w:next w:val="aff0"/>
    <w:uiPriority w:val="59"/>
    <w:rsid w:val="00190B4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1188">
      <w:bodyDiv w:val="1"/>
      <w:marLeft w:val="0"/>
      <w:marRight w:val="0"/>
      <w:marTop w:val="0"/>
      <w:marBottom w:val="0"/>
      <w:divBdr>
        <w:top w:val="none" w:sz="0" w:space="0" w:color="auto"/>
        <w:left w:val="none" w:sz="0" w:space="0" w:color="auto"/>
        <w:bottom w:val="none" w:sz="0" w:space="0" w:color="auto"/>
        <w:right w:val="none" w:sz="0" w:space="0" w:color="auto"/>
      </w:divBdr>
    </w:div>
    <w:div w:id="107939128">
      <w:bodyDiv w:val="1"/>
      <w:marLeft w:val="0"/>
      <w:marRight w:val="0"/>
      <w:marTop w:val="0"/>
      <w:marBottom w:val="0"/>
      <w:divBdr>
        <w:top w:val="none" w:sz="0" w:space="0" w:color="auto"/>
        <w:left w:val="none" w:sz="0" w:space="0" w:color="auto"/>
        <w:bottom w:val="none" w:sz="0" w:space="0" w:color="auto"/>
        <w:right w:val="none" w:sz="0" w:space="0" w:color="auto"/>
      </w:divBdr>
    </w:div>
    <w:div w:id="129634215">
      <w:bodyDiv w:val="1"/>
      <w:marLeft w:val="0"/>
      <w:marRight w:val="0"/>
      <w:marTop w:val="0"/>
      <w:marBottom w:val="0"/>
      <w:divBdr>
        <w:top w:val="none" w:sz="0" w:space="0" w:color="auto"/>
        <w:left w:val="none" w:sz="0" w:space="0" w:color="auto"/>
        <w:bottom w:val="none" w:sz="0" w:space="0" w:color="auto"/>
        <w:right w:val="none" w:sz="0" w:space="0" w:color="auto"/>
      </w:divBdr>
    </w:div>
    <w:div w:id="149294674">
      <w:bodyDiv w:val="1"/>
      <w:marLeft w:val="0"/>
      <w:marRight w:val="0"/>
      <w:marTop w:val="0"/>
      <w:marBottom w:val="0"/>
      <w:divBdr>
        <w:top w:val="none" w:sz="0" w:space="0" w:color="auto"/>
        <w:left w:val="none" w:sz="0" w:space="0" w:color="auto"/>
        <w:bottom w:val="none" w:sz="0" w:space="0" w:color="auto"/>
        <w:right w:val="none" w:sz="0" w:space="0" w:color="auto"/>
      </w:divBdr>
    </w:div>
    <w:div w:id="158859845">
      <w:bodyDiv w:val="1"/>
      <w:marLeft w:val="0"/>
      <w:marRight w:val="0"/>
      <w:marTop w:val="0"/>
      <w:marBottom w:val="0"/>
      <w:divBdr>
        <w:top w:val="none" w:sz="0" w:space="0" w:color="auto"/>
        <w:left w:val="none" w:sz="0" w:space="0" w:color="auto"/>
        <w:bottom w:val="none" w:sz="0" w:space="0" w:color="auto"/>
        <w:right w:val="none" w:sz="0" w:space="0" w:color="auto"/>
      </w:divBdr>
    </w:div>
    <w:div w:id="163665221">
      <w:bodyDiv w:val="1"/>
      <w:marLeft w:val="0"/>
      <w:marRight w:val="0"/>
      <w:marTop w:val="0"/>
      <w:marBottom w:val="0"/>
      <w:divBdr>
        <w:top w:val="none" w:sz="0" w:space="0" w:color="auto"/>
        <w:left w:val="none" w:sz="0" w:space="0" w:color="auto"/>
        <w:bottom w:val="none" w:sz="0" w:space="0" w:color="auto"/>
        <w:right w:val="none" w:sz="0" w:space="0" w:color="auto"/>
      </w:divBdr>
    </w:div>
    <w:div w:id="199711665">
      <w:bodyDiv w:val="1"/>
      <w:marLeft w:val="0"/>
      <w:marRight w:val="0"/>
      <w:marTop w:val="0"/>
      <w:marBottom w:val="0"/>
      <w:divBdr>
        <w:top w:val="none" w:sz="0" w:space="0" w:color="auto"/>
        <w:left w:val="none" w:sz="0" w:space="0" w:color="auto"/>
        <w:bottom w:val="none" w:sz="0" w:space="0" w:color="auto"/>
        <w:right w:val="none" w:sz="0" w:space="0" w:color="auto"/>
      </w:divBdr>
    </w:div>
    <w:div w:id="219825972">
      <w:bodyDiv w:val="1"/>
      <w:marLeft w:val="0"/>
      <w:marRight w:val="0"/>
      <w:marTop w:val="0"/>
      <w:marBottom w:val="0"/>
      <w:divBdr>
        <w:top w:val="none" w:sz="0" w:space="0" w:color="auto"/>
        <w:left w:val="none" w:sz="0" w:space="0" w:color="auto"/>
        <w:bottom w:val="none" w:sz="0" w:space="0" w:color="auto"/>
        <w:right w:val="none" w:sz="0" w:space="0" w:color="auto"/>
      </w:divBdr>
    </w:div>
    <w:div w:id="249966544">
      <w:bodyDiv w:val="1"/>
      <w:marLeft w:val="0"/>
      <w:marRight w:val="0"/>
      <w:marTop w:val="0"/>
      <w:marBottom w:val="0"/>
      <w:divBdr>
        <w:top w:val="none" w:sz="0" w:space="0" w:color="auto"/>
        <w:left w:val="none" w:sz="0" w:space="0" w:color="auto"/>
        <w:bottom w:val="none" w:sz="0" w:space="0" w:color="auto"/>
        <w:right w:val="none" w:sz="0" w:space="0" w:color="auto"/>
      </w:divBdr>
    </w:div>
    <w:div w:id="264503764">
      <w:bodyDiv w:val="1"/>
      <w:marLeft w:val="0"/>
      <w:marRight w:val="0"/>
      <w:marTop w:val="0"/>
      <w:marBottom w:val="0"/>
      <w:divBdr>
        <w:top w:val="none" w:sz="0" w:space="0" w:color="auto"/>
        <w:left w:val="none" w:sz="0" w:space="0" w:color="auto"/>
        <w:bottom w:val="none" w:sz="0" w:space="0" w:color="auto"/>
        <w:right w:val="none" w:sz="0" w:space="0" w:color="auto"/>
      </w:divBdr>
    </w:div>
    <w:div w:id="275215098">
      <w:bodyDiv w:val="1"/>
      <w:marLeft w:val="0"/>
      <w:marRight w:val="0"/>
      <w:marTop w:val="0"/>
      <w:marBottom w:val="0"/>
      <w:divBdr>
        <w:top w:val="none" w:sz="0" w:space="0" w:color="auto"/>
        <w:left w:val="none" w:sz="0" w:space="0" w:color="auto"/>
        <w:bottom w:val="none" w:sz="0" w:space="0" w:color="auto"/>
        <w:right w:val="none" w:sz="0" w:space="0" w:color="auto"/>
      </w:divBdr>
    </w:div>
    <w:div w:id="282729362">
      <w:bodyDiv w:val="1"/>
      <w:marLeft w:val="0"/>
      <w:marRight w:val="0"/>
      <w:marTop w:val="0"/>
      <w:marBottom w:val="0"/>
      <w:divBdr>
        <w:top w:val="none" w:sz="0" w:space="0" w:color="auto"/>
        <w:left w:val="none" w:sz="0" w:space="0" w:color="auto"/>
        <w:bottom w:val="none" w:sz="0" w:space="0" w:color="auto"/>
        <w:right w:val="none" w:sz="0" w:space="0" w:color="auto"/>
      </w:divBdr>
    </w:div>
    <w:div w:id="307562534">
      <w:bodyDiv w:val="1"/>
      <w:marLeft w:val="0"/>
      <w:marRight w:val="0"/>
      <w:marTop w:val="0"/>
      <w:marBottom w:val="0"/>
      <w:divBdr>
        <w:top w:val="none" w:sz="0" w:space="0" w:color="auto"/>
        <w:left w:val="none" w:sz="0" w:space="0" w:color="auto"/>
        <w:bottom w:val="none" w:sz="0" w:space="0" w:color="auto"/>
        <w:right w:val="none" w:sz="0" w:space="0" w:color="auto"/>
      </w:divBdr>
    </w:div>
    <w:div w:id="348994690">
      <w:bodyDiv w:val="1"/>
      <w:marLeft w:val="0"/>
      <w:marRight w:val="0"/>
      <w:marTop w:val="0"/>
      <w:marBottom w:val="0"/>
      <w:divBdr>
        <w:top w:val="none" w:sz="0" w:space="0" w:color="auto"/>
        <w:left w:val="none" w:sz="0" w:space="0" w:color="auto"/>
        <w:bottom w:val="none" w:sz="0" w:space="0" w:color="auto"/>
        <w:right w:val="none" w:sz="0" w:space="0" w:color="auto"/>
      </w:divBdr>
    </w:div>
    <w:div w:id="399451909">
      <w:bodyDiv w:val="1"/>
      <w:marLeft w:val="0"/>
      <w:marRight w:val="0"/>
      <w:marTop w:val="0"/>
      <w:marBottom w:val="0"/>
      <w:divBdr>
        <w:top w:val="none" w:sz="0" w:space="0" w:color="auto"/>
        <w:left w:val="none" w:sz="0" w:space="0" w:color="auto"/>
        <w:bottom w:val="none" w:sz="0" w:space="0" w:color="auto"/>
        <w:right w:val="none" w:sz="0" w:space="0" w:color="auto"/>
      </w:divBdr>
    </w:div>
    <w:div w:id="446244220">
      <w:bodyDiv w:val="1"/>
      <w:marLeft w:val="0"/>
      <w:marRight w:val="0"/>
      <w:marTop w:val="0"/>
      <w:marBottom w:val="0"/>
      <w:divBdr>
        <w:top w:val="none" w:sz="0" w:space="0" w:color="auto"/>
        <w:left w:val="none" w:sz="0" w:space="0" w:color="auto"/>
        <w:bottom w:val="none" w:sz="0" w:space="0" w:color="auto"/>
        <w:right w:val="none" w:sz="0" w:space="0" w:color="auto"/>
      </w:divBdr>
    </w:div>
    <w:div w:id="522283550">
      <w:bodyDiv w:val="1"/>
      <w:marLeft w:val="0"/>
      <w:marRight w:val="0"/>
      <w:marTop w:val="0"/>
      <w:marBottom w:val="0"/>
      <w:divBdr>
        <w:top w:val="none" w:sz="0" w:space="0" w:color="auto"/>
        <w:left w:val="none" w:sz="0" w:space="0" w:color="auto"/>
        <w:bottom w:val="none" w:sz="0" w:space="0" w:color="auto"/>
        <w:right w:val="none" w:sz="0" w:space="0" w:color="auto"/>
      </w:divBdr>
    </w:div>
    <w:div w:id="624047093">
      <w:bodyDiv w:val="1"/>
      <w:marLeft w:val="0"/>
      <w:marRight w:val="0"/>
      <w:marTop w:val="0"/>
      <w:marBottom w:val="0"/>
      <w:divBdr>
        <w:top w:val="none" w:sz="0" w:space="0" w:color="auto"/>
        <w:left w:val="none" w:sz="0" w:space="0" w:color="auto"/>
        <w:bottom w:val="none" w:sz="0" w:space="0" w:color="auto"/>
        <w:right w:val="none" w:sz="0" w:space="0" w:color="auto"/>
      </w:divBdr>
    </w:div>
    <w:div w:id="665479228">
      <w:bodyDiv w:val="1"/>
      <w:marLeft w:val="0"/>
      <w:marRight w:val="0"/>
      <w:marTop w:val="0"/>
      <w:marBottom w:val="0"/>
      <w:divBdr>
        <w:top w:val="none" w:sz="0" w:space="0" w:color="auto"/>
        <w:left w:val="none" w:sz="0" w:space="0" w:color="auto"/>
        <w:bottom w:val="none" w:sz="0" w:space="0" w:color="auto"/>
        <w:right w:val="none" w:sz="0" w:space="0" w:color="auto"/>
      </w:divBdr>
    </w:div>
    <w:div w:id="670959024">
      <w:bodyDiv w:val="1"/>
      <w:marLeft w:val="0"/>
      <w:marRight w:val="0"/>
      <w:marTop w:val="0"/>
      <w:marBottom w:val="0"/>
      <w:divBdr>
        <w:top w:val="none" w:sz="0" w:space="0" w:color="auto"/>
        <w:left w:val="none" w:sz="0" w:space="0" w:color="auto"/>
        <w:bottom w:val="none" w:sz="0" w:space="0" w:color="auto"/>
        <w:right w:val="none" w:sz="0" w:space="0" w:color="auto"/>
      </w:divBdr>
    </w:div>
    <w:div w:id="675696719">
      <w:bodyDiv w:val="1"/>
      <w:marLeft w:val="0"/>
      <w:marRight w:val="0"/>
      <w:marTop w:val="0"/>
      <w:marBottom w:val="0"/>
      <w:divBdr>
        <w:top w:val="none" w:sz="0" w:space="0" w:color="auto"/>
        <w:left w:val="none" w:sz="0" w:space="0" w:color="auto"/>
        <w:bottom w:val="none" w:sz="0" w:space="0" w:color="auto"/>
        <w:right w:val="none" w:sz="0" w:space="0" w:color="auto"/>
      </w:divBdr>
    </w:div>
    <w:div w:id="690226110">
      <w:bodyDiv w:val="1"/>
      <w:marLeft w:val="0"/>
      <w:marRight w:val="0"/>
      <w:marTop w:val="0"/>
      <w:marBottom w:val="0"/>
      <w:divBdr>
        <w:top w:val="none" w:sz="0" w:space="0" w:color="auto"/>
        <w:left w:val="none" w:sz="0" w:space="0" w:color="auto"/>
        <w:bottom w:val="none" w:sz="0" w:space="0" w:color="auto"/>
        <w:right w:val="none" w:sz="0" w:space="0" w:color="auto"/>
      </w:divBdr>
    </w:div>
    <w:div w:id="833030678">
      <w:bodyDiv w:val="1"/>
      <w:marLeft w:val="0"/>
      <w:marRight w:val="0"/>
      <w:marTop w:val="0"/>
      <w:marBottom w:val="0"/>
      <w:divBdr>
        <w:top w:val="none" w:sz="0" w:space="0" w:color="auto"/>
        <w:left w:val="none" w:sz="0" w:space="0" w:color="auto"/>
        <w:bottom w:val="none" w:sz="0" w:space="0" w:color="auto"/>
        <w:right w:val="none" w:sz="0" w:space="0" w:color="auto"/>
      </w:divBdr>
    </w:div>
    <w:div w:id="845095721">
      <w:bodyDiv w:val="1"/>
      <w:marLeft w:val="0"/>
      <w:marRight w:val="0"/>
      <w:marTop w:val="0"/>
      <w:marBottom w:val="0"/>
      <w:divBdr>
        <w:top w:val="none" w:sz="0" w:space="0" w:color="auto"/>
        <w:left w:val="none" w:sz="0" w:space="0" w:color="auto"/>
        <w:bottom w:val="none" w:sz="0" w:space="0" w:color="auto"/>
        <w:right w:val="none" w:sz="0" w:space="0" w:color="auto"/>
      </w:divBdr>
    </w:div>
    <w:div w:id="874078590">
      <w:bodyDiv w:val="1"/>
      <w:marLeft w:val="0"/>
      <w:marRight w:val="0"/>
      <w:marTop w:val="0"/>
      <w:marBottom w:val="0"/>
      <w:divBdr>
        <w:top w:val="none" w:sz="0" w:space="0" w:color="auto"/>
        <w:left w:val="none" w:sz="0" w:space="0" w:color="auto"/>
        <w:bottom w:val="none" w:sz="0" w:space="0" w:color="auto"/>
        <w:right w:val="none" w:sz="0" w:space="0" w:color="auto"/>
      </w:divBdr>
    </w:div>
    <w:div w:id="896623972">
      <w:bodyDiv w:val="1"/>
      <w:marLeft w:val="0"/>
      <w:marRight w:val="0"/>
      <w:marTop w:val="0"/>
      <w:marBottom w:val="0"/>
      <w:divBdr>
        <w:top w:val="none" w:sz="0" w:space="0" w:color="auto"/>
        <w:left w:val="none" w:sz="0" w:space="0" w:color="auto"/>
        <w:bottom w:val="none" w:sz="0" w:space="0" w:color="auto"/>
        <w:right w:val="none" w:sz="0" w:space="0" w:color="auto"/>
      </w:divBdr>
    </w:div>
    <w:div w:id="908615162">
      <w:bodyDiv w:val="1"/>
      <w:marLeft w:val="0"/>
      <w:marRight w:val="0"/>
      <w:marTop w:val="0"/>
      <w:marBottom w:val="0"/>
      <w:divBdr>
        <w:top w:val="none" w:sz="0" w:space="0" w:color="auto"/>
        <w:left w:val="none" w:sz="0" w:space="0" w:color="auto"/>
        <w:bottom w:val="none" w:sz="0" w:space="0" w:color="auto"/>
        <w:right w:val="none" w:sz="0" w:space="0" w:color="auto"/>
      </w:divBdr>
    </w:div>
    <w:div w:id="917328310">
      <w:bodyDiv w:val="1"/>
      <w:marLeft w:val="0"/>
      <w:marRight w:val="0"/>
      <w:marTop w:val="0"/>
      <w:marBottom w:val="0"/>
      <w:divBdr>
        <w:top w:val="none" w:sz="0" w:space="0" w:color="auto"/>
        <w:left w:val="none" w:sz="0" w:space="0" w:color="auto"/>
        <w:bottom w:val="none" w:sz="0" w:space="0" w:color="auto"/>
        <w:right w:val="none" w:sz="0" w:space="0" w:color="auto"/>
      </w:divBdr>
    </w:div>
    <w:div w:id="953051611">
      <w:bodyDiv w:val="1"/>
      <w:marLeft w:val="0"/>
      <w:marRight w:val="0"/>
      <w:marTop w:val="0"/>
      <w:marBottom w:val="0"/>
      <w:divBdr>
        <w:top w:val="none" w:sz="0" w:space="0" w:color="auto"/>
        <w:left w:val="none" w:sz="0" w:space="0" w:color="auto"/>
        <w:bottom w:val="none" w:sz="0" w:space="0" w:color="auto"/>
        <w:right w:val="none" w:sz="0" w:space="0" w:color="auto"/>
      </w:divBdr>
    </w:div>
    <w:div w:id="966474232">
      <w:bodyDiv w:val="1"/>
      <w:marLeft w:val="0"/>
      <w:marRight w:val="0"/>
      <w:marTop w:val="0"/>
      <w:marBottom w:val="0"/>
      <w:divBdr>
        <w:top w:val="none" w:sz="0" w:space="0" w:color="auto"/>
        <w:left w:val="none" w:sz="0" w:space="0" w:color="auto"/>
        <w:bottom w:val="none" w:sz="0" w:space="0" w:color="auto"/>
        <w:right w:val="none" w:sz="0" w:space="0" w:color="auto"/>
      </w:divBdr>
    </w:div>
    <w:div w:id="1059208564">
      <w:bodyDiv w:val="1"/>
      <w:marLeft w:val="0"/>
      <w:marRight w:val="0"/>
      <w:marTop w:val="0"/>
      <w:marBottom w:val="0"/>
      <w:divBdr>
        <w:top w:val="none" w:sz="0" w:space="0" w:color="auto"/>
        <w:left w:val="none" w:sz="0" w:space="0" w:color="auto"/>
        <w:bottom w:val="none" w:sz="0" w:space="0" w:color="auto"/>
        <w:right w:val="none" w:sz="0" w:space="0" w:color="auto"/>
      </w:divBdr>
    </w:div>
    <w:div w:id="1086269353">
      <w:bodyDiv w:val="1"/>
      <w:marLeft w:val="0"/>
      <w:marRight w:val="0"/>
      <w:marTop w:val="0"/>
      <w:marBottom w:val="0"/>
      <w:divBdr>
        <w:top w:val="none" w:sz="0" w:space="0" w:color="auto"/>
        <w:left w:val="none" w:sz="0" w:space="0" w:color="auto"/>
        <w:bottom w:val="none" w:sz="0" w:space="0" w:color="auto"/>
        <w:right w:val="none" w:sz="0" w:space="0" w:color="auto"/>
      </w:divBdr>
    </w:div>
    <w:div w:id="1087308973">
      <w:bodyDiv w:val="1"/>
      <w:marLeft w:val="0"/>
      <w:marRight w:val="0"/>
      <w:marTop w:val="0"/>
      <w:marBottom w:val="0"/>
      <w:divBdr>
        <w:top w:val="none" w:sz="0" w:space="0" w:color="auto"/>
        <w:left w:val="none" w:sz="0" w:space="0" w:color="auto"/>
        <w:bottom w:val="none" w:sz="0" w:space="0" w:color="auto"/>
        <w:right w:val="none" w:sz="0" w:space="0" w:color="auto"/>
      </w:divBdr>
    </w:div>
    <w:div w:id="1094126896">
      <w:bodyDiv w:val="1"/>
      <w:marLeft w:val="0"/>
      <w:marRight w:val="0"/>
      <w:marTop w:val="0"/>
      <w:marBottom w:val="0"/>
      <w:divBdr>
        <w:top w:val="none" w:sz="0" w:space="0" w:color="auto"/>
        <w:left w:val="none" w:sz="0" w:space="0" w:color="auto"/>
        <w:bottom w:val="none" w:sz="0" w:space="0" w:color="auto"/>
        <w:right w:val="none" w:sz="0" w:space="0" w:color="auto"/>
      </w:divBdr>
    </w:div>
    <w:div w:id="1118137470">
      <w:bodyDiv w:val="1"/>
      <w:marLeft w:val="0"/>
      <w:marRight w:val="0"/>
      <w:marTop w:val="0"/>
      <w:marBottom w:val="0"/>
      <w:divBdr>
        <w:top w:val="none" w:sz="0" w:space="0" w:color="auto"/>
        <w:left w:val="none" w:sz="0" w:space="0" w:color="auto"/>
        <w:bottom w:val="none" w:sz="0" w:space="0" w:color="auto"/>
        <w:right w:val="none" w:sz="0" w:space="0" w:color="auto"/>
      </w:divBdr>
    </w:div>
    <w:div w:id="1191843230">
      <w:bodyDiv w:val="1"/>
      <w:marLeft w:val="0"/>
      <w:marRight w:val="0"/>
      <w:marTop w:val="0"/>
      <w:marBottom w:val="0"/>
      <w:divBdr>
        <w:top w:val="none" w:sz="0" w:space="0" w:color="auto"/>
        <w:left w:val="none" w:sz="0" w:space="0" w:color="auto"/>
        <w:bottom w:val="none" w:sz="0" w:space="0" w:color="auto"/>
        <w:right w:val="none" w:sz="0" w:space="0" w:color="auto"/>
      </w:divBdr>
    </w:div>
    <w:div w:id="1247880846">
      <w:bodyDiv w:val="1"/>
      <w:marLeft w:val="0"/>
      <w:marRight w:val="0"/>
      <w:marTop w:val="0"/>
      <w:marBottom w:val="0"/>
      <w:divBdr>
        <w:top w:val="none" w:sz="0" w:space="0" w:color="auto"/>
        <w:left w:val="none" w:sz="0" w:space="0" w:color="auto"/>
        <w:bottom w:val="none" w:sz="0" w:space="0" w:color="auto"/>
        <w:right w:val="none" w:sz="0" w:space="0" w:color="auto"/>
      </w:divBdr>
    </w:div>
    <w:div w:id="1363246533">
      <w:bodyDiv w:val="1"/>
      <w:marLeft w:val="0"/>
      <w:marRight w:val="0"/>
      <w:marTop w:val="0"/>
      <w:marBottom w:val="0"/>
      <w:divBdr>
        <w:top w:val="none" w:sz="0" w:space="0" w:color="auto"/>
        <w:left w:val="none" w:sz="0" w:space="0" w:color="auto"/>
        <w:bottom w:val="none" w:sz="0" w:space="0" w:color="auto"/>
        <w:right w:val="none" w:sz="0" w:space="0" w:color="auto"/>
      </w:divBdr>
    </w:div>
    <w:div w:id="1425032996">
      <w:bodyDiv w:val="1"/>
      <w:marLeft w:val="0"/>
      <w:marRight w:val="0"/>
      <w:marTop w:val="0"/>
      <w:marBottom w:val="0"/>
      <w:divBdr>
        <w:top w:val="none" w:sz="0" w:space="0" w:color="auto"/>
        <w:left w:val="none" w:sz="0" w:space="0" w:color="auto"/>
        <w:bottom w:val="none" w:sz="0" w:space="0" w:color="auto"/>
        <w:right w:val="none" w:sz="0" w:space="0" w:color="auto"/>
      </w:divBdr>
    </w:div>
    <w:div w:id="1445686994">
      <w:bodyDiv w:val="1"/>
      <w:marLeft w:val="0"/>
      <w:marRight w:val="0"/>
      <w:marTop w:val="0"/>
      <w:marBottom w:val="0"/>
      <w:divBdr>
        <w:top w:val="none" w:sz="0" w:space="0" w:color="auto"/>
        <w:left w:val="none" w:sz="0" w:space="0" w:color="auto"/>
        <w:bottom w:val="none" w:sz="0" w:space="0" w:color="auto"/>
        <w:right w:val="none" w:sz="0" w:space="0" w:color="auto"/>
      </w:divBdr>
    </w:div>
    <w:div w:id="1452166715">
      <w:bodyDiv w:val="1"/>
      <w:marLeft w:val="0"/>
      <w:marRight w:val="0"/>
      <w:marTop w:val="0"/>
      <w:marBottom w:val="0"/>
      <w:divBdr>
        <w:top w:val="none" w:sz="0" w:space="0" w:color="auto"/>
        <w:left w:val="none" w:sz="0" w:space="0" w:color="auto"/>
        <w:bottom w:val="none" w:sz="0" w:space="0" w:color="auto"/>
        <w:right w:val="none" w:sz="0" w:space="0" w:color="auto"/>
      </w:divBdr>
    </w:div>
    <w:div w:id="1540044292">
      <w:bodyDiv w:val="1"/>
      <w:marLeft w:val="0"/>
      <w:marRight w:val="0"/>
      <w:marTop w:val="0"/>
      <w:marBottom w:val="0"/>
      <w:divBdr>
        <w:top w:val="none" w:sz="0" w:space="0" w:color="auto"/>
        <w:left w:val="none" w:sz="0" w:space="0" w:color="auto"/>
        <w:bottom w:val="none" w:sz="0" w:space="0" w:color="auto"/>
        <w:right w:val="none" w:sz="0" w:space="0" w:color="auto"/>
      </w:divBdr>
    </w:div>
    <w:div w:id="1559628061">
      <w:bodyDiv w:val="1"/>
      <w:marLeft w:val="0"/>
      <w:marRight w:val="0"/>
      <w:marTop w:val="0"/>
      <w:marBottom w:val="0"/>
      <w:divBdr>
        <w:top w:val="none" w:sz="0" w:space="0" w:color="auto"/>
        <w:left w:val="none" w:sz="0" w:space="0" w:color="auto"/>
        <w:bottom w:val="none" w:sz="0" w:space="0" w:color="auto"/>
        <w:right w:val="none" w:sz="0" w:space="0" w:color="auto"/>
      </w:divBdr>
    </w:div>
    <w:div w:id="1569267691">
      <w:bodyDiv w:val="1"/>
      <w:marLeft w:val="0"/>
      <w:marRight w:val="0"/>
      <w:marTop w:val="0"/>
      <w:marBottom w:val="0"/>
      <w:divBdr>
        <w:top w:val="none" w:sz="0" w:space="0" w:color="auto"/>
        <w:left w:val="none" w:sz="0" w:space="0" w:color="auto"/>
        <w:bottom w:val="none" w:sz="0" w:space="0" w:color="auto"/>
        <w:right w:val="none" w:sz="0" w:space="0" w:color="auto"/>
      </w:divBdr>
    </w:div>
    <w:div w:id="1637567154">
      <w:bodyDiv w:val="1"/>
      <w:marLeft w:val="0"/>
      <w:marRight w:val="0"/>
      <w:marTop w:val="0"/>
      <w:marBottom w:val="0"/>
      <w:divBdr>
        <w:top w:val="none" w:sz="0" w:space="0" w:color="auto"/>
        <w:left w:val="none" w:sz="0" w:space="0" w:color="auto"/>
        <w:bottom w:val="none" w:sz="0" w:space="0" w:color="auto"/>
        <w:right w:val="none" w:sz="0" w:space="0" w:color="auto"/>
      </w:divBdr>
    </w:div>
    <w:div w:id="1694380407">
      <w:bodyDiv w:val="1"/>
      <w:marLeft w:val="0"/>
      <w:marRight w:val="0"/>
      <w:marTop w:val="0"/>
      <w:marBottom w:val="0"/>
      <w:divBdr>
        <w:top w:val="none" w:sz="0" w:space="0" w:color="auto"/>
        <w:left w:val="none" w:sz="0" w:space="0" w:color="auto"/>
        <w:bottom w:val="none" w:sz="0" w:space="0" w:color="auto"/>
        <w:right w:val="none" w:sz="0" w:space="0" w:color="auto"/>
      </w:divBdr>
    </w:div>
    <w:div w:id="1707289769">
      <w:bodyDiv w:val="1"/>
      <w:marLeft w:val="0"/>
      <w:marRight w:val="0"/>
      <w:marTop w:val="0"/>
      <w:marBottom w:val="0"/>
      <w:divBdr>
        <w:top w:val="none" w:sz="0" w:space="0" w:color="auto"/>
        <w:left w:val="none" w:sz="0" w:space="0" w:color="auto"/>
        <w:bottom w:val="none" w:sz="0" w:space="0" w:color="auto"/>
        <w:right w:val="none" w:sz="0" w:space="0" w:color="auto"/>
      </w:divBdr>
    </w:div>
    <w:div w:id="1760325821">
      <w:bodyDiv w:val="1"/>
      <w:marLeft w:val="0"/>
      <w:marRight w:val="0"/>
      <w:marTop w:val="0"/>
      <w:marBottom w:val="0"/>
      <w:divBdr>
        <w:top w:val="none" w:sz="0" w:space="0" w:color="auto"/>
        <w:left w:val="none" w:sz="0" w:space="0" w:color="auto"/>
        <w:bottom w:val="none" w:sz="0" w:space="0" w:color="auto"/>
        <w:right w:val="none" w:sz="0" w:space="0" w:color="auto"/>
      </w:divBdr>
    </w:div>
    <w:div w:id="1765221246">
      <w:bodyDiv w:val="1"/>
      <w:marLeft w:val="0"/>
      <w:marRight w:val="0"/>
      <w:marTop w:val="0"/>
      <w:marBottom w:val="0"/>
      <w:divBdr>
        <w:top w:val="none" w:sz="0" w:space="0" w:color="auto"/>
        <w:left w:val="none" w:sz="0" w:space="0" w:color="auto"/>
        <w:bottom w:val="none" w:sz="0" w:space="0" w:color="auto"/>
        <w:right w:val="none" w:sz="0" w:space="0" w:color="auto"/>
      </w:divBdr>
    </w:div>
    <w:div w:id="1765418664">
      <w:bodyDiv w:val="1"/>
      <w:marLeft w:val="0"/>
      <w:marRight w:val="0"/>
      <w:marTop w:val="0"/>
      <w:marBottom w:val="0"/>
      <w:divBdr>
        <w:top w:val="none" w:sz="0" w:space="0" w:color="auto"/>
        <w:left w:val="none" w:sz="0" w:space="0" w:color="auto"/>
        <w:bottom w:val="none" w:sz="0" w:space="0" w:color="auto"/>
        <w:right w:val="none" w:sz="0" w:space="0" w:color="auto"/>
      </w:divBdr>
    </w:div>
    <w:div w:id="1795127116">
      <w:bodyDiv w:val="1"/>
      <w:marLeft w:val="0"/>
      <w:marRight w:val="0"/>
      <w:marTop w:val="0"/>
      <w:marBottom w:val="0"/>
      <w:divBdr>
        <w:top w:val="none" w:sz="0" w:space="0" w:color="auto"/>
        <w:left w:val="none" w:sz="0" w:space="0" w:color="auto"/>
        <w:bottom w:val="none" w:sz="0" w:space="0" w:color="auto"/>
        <w:right w:val="none" w:sz="0" w:space="0" w:color="auto"/>
      </w:divBdr>
    </w:div>
    <w:div w:id="1822430316">
      <w:bodyDiv w:val="1"/>
      <w:marLeft w:val="0"/>
      <w:marRight w:val="0"/>
      <w:marTop w:val="0"/>
      <w:marBottom w:val="0"/>
      <w:divBdr>
        <w:top w:val="none" w:sz="0" w:space="0" w:color="auto"/>
        <w:left w:val="none" w:sz="0" w:space="0" w:color="auto"/>
        <w:bottom w:val="none" w:sz="0" w:space="0" w:color="auto"/>
        <w:right w:val="none" w:sz="0" w:space="0" w:color="auto"/>
      </w:divBdr>
    </w:div>
    <w:div w:id="1834635833">
      <w:bodyDiv w:val="1"/>
      <w:marLeft w:val="0"/>
      <w:marRight w:val="0"/>
      <w:marTop w:val="0"/>
      <w:marBottom w:val="0"/>
      <w:divBdr>
        <w:top w:val="none" w:sz="0" w:space="0" w:color="auto"/>
        <w:left w:val="none" w:sz="0" w:space="0" w:color="auto"/>
        <w:bottom w:val="none" w:sz="0" w:space="0" w:color="auto"/>
        <w:right w:val="none" w:sz="0" w:space="0" w:color="auto"/>
      </w:divBdr>
    </w:div>
    <w:div w:id="1839348588">
      <w:bodyDiv w:val="1"/>
      <w:marLeft w:val="0"/>
      <w:marRight w:val="0"/>
      <w:marTop w:val="0"/>
      <w:marBottom w:val="0"/>
      <w:divBdr>
        <w:top w:val="none" w:sz="0" w:space="0" w:color="auto"/>
        <w:left w:val="none" w:sz="0" w:space="0" w:color="auto"/>
        <w:bottom w:val="none" w:sz="0" w:space="0" w:color="auto"/>
        <w:right w:val="none" w:sz="0" w:space="0" w:color="auto"/>
      </w:divBdr>
    </w:div>
    <w:div w:id="1855072339">
      <w:bodyDiv w:val="1"/>
      <w:marLeft w:val="0"/>
      <w:marRight w:val="0"/>
      <w:marTop w:val="0"/>
      <w:marBottom w:val="0"/>
      <w:divBdr>
        <w:top w:val="none" w:sz="0" w:space="0" w:color="auto"/>
        <w:left w:val="none" w:sz="0" w:space="0" w:color="auto"/>
        <w:bottom w:val="none" w:sz="0" w:space="0" w:color="auto"/>
        <w:right w:val="none" w:sz="0" w:space="0" w:color="auto"/>
      </w:divBdr>
    </w:div>
    <w:div w:id="1855264921">
      <w:bodyDiv w:val="1"/>
      <w:marLeft w:val="0"/>
      <w:marRight w:val="0"/>
      <w:marTop w:val="0"/>
      <w:marBottom w:val="0"/>
      <w:divBdr>
        <w:top w:val="none" w:sz="0" w:space="0" w:color="auto"/>
        <w:left w:val="none" w:sz="0" w:space="0" w:color="auto"/>
        <w:bottom w:val="none" w:sz="0" w:space="0" w:color="auto"/>
        <w:right w:val="none" w:sz="0" w:space="0" w:color="auto"/>
      </w:divBdr>
    </w:div>
    <w:div w:id="1862281808">
      <w:bodyDiv w:val="1"/>
      <w:marLeft w:val="0"/>
      <w:marRight w:val="0"/>
      <w:marTop w:val="0"/>
      <w:marBottom w:val="0"/>
      <w:divBdr>
        <w:top w:val="none" w:sz="0" w:space="0" w:color="auto"/>
        <w:left w:val="none" w:sz="0" w:space="0" w:color="auto"/>
        <w:bottom w:val="none" w:sz="0" w:space="0" w:color="auto"/>
        <w:right w:val="none" w:sz="0" w:space="0" w:color="auto"/>
      </w:divBdr>
    </w:div>
    <w:div w:id="1880044176">
      <w:bodyDiv w:val="1"/>
      <w:marLeft w:val="0"/>
      <w:marRight w:val="0"/>
      <w:marTop w:val="0"/>
      <w:marBottom w:val="0"/>
      <w:divBdr>
        <w:top w:val="none" w:sz="0" w:space="0" w:color="auto"/>
        <w:left w:val="none" w:sz="0" w:space="0" w:color="auto"/>
        <w:bottom w:val="none" w:sz="0" w:space="0" w:color="auto"/>
        <w:right w:val="none" w:sz="0" w:space="0" w:color="auto"/>
      </w:divBdr>
    </w:div>
    <w:div w:id="1903254438">
      <w:bodyDiv w:val="1"/>
      <w:marLeft w:val="0"/>
      <w:marRight w:val="0"/>
      <w:marTop w:val="0"/>
      <w:marBottom w:val="0"/>
      <w:divBdr>
        <w:top w:val="none" w:sz="0" w:space="0" w:color="auto"/>
        <w:left w:val="none" w:sz="0" w:space="0" w:color="auto"/>
        <w:bottom w:val="none" w:sz="0" w:space="0" w:color="auto"/>
        <w:right w:val="none" w:sz="0" w:space="0" w:color="auto"/>
      </w:divBdr>
    </w:div>
    <w:div w:id="1980727090">
      <w:bodyDiv w:val="1"/>
      <w:marLeft w:val="0"/>
      <w:marRight w:val="0"/>
      <w:marTop w:val="0"/>
      <w:marBottom w:val="0"/>
      <w:divBdr>
        <w:top w:val="none" w:sz="0" w:space="0" w:color="auto"/>
        <w:left w:val="none" w:sz="0" w:space="0" w:color="auto"/>
        <w:bottom w:val="none" w:sz="0" w:space="0" w:color="auto"/>
        <w:right w:val="none" w:sz="0" w:space="0" w:color="auto"/>
      </w:divBdr>
    </w:div>
    <w:div w:id="2015455011">
      <w:bodyDiv w:val="1"/>
      <w:marLeft w:val="0"/>
      <w:marRight w:val="0"/>
      <w:marTop w:val="0"/>
      <w:marBottom w:val="0"/>
      <w:divBdr>
        <w:top w:val="none" w:sz="0" w:space="0" w:color="auto"/>
        <w:left w:val="none" w:sz="0" w:space="0" w:color="auto"/>
        <w:bottom w:val="none" w:sz="0" w:space="0" w:color="auto"/>
        <w:right w:val="none" w:sz="0" w:space="0" w:color="auto"/>
      </w:divBdr>
    </w:div>
    <w:div w:id="2038458553">
      <w:bodyDiv w:val="1"/>
      <w:marLeft w:val="0"/>
      <w:marRight w:val="0"/>
      <w:marTop w:val="0"/>
      <w:marBottom w:val="0"/>
      <w:divBdr>
        <w:top w:val="none" w:sz="0" w:space="0" w:color="auto"/>
        <w:left w:val="none" w:sz="0" w:space="0" w:color="auto"/>
        <w:bottom w:val="none" w:sz="0" w:space="0" w:color="auto"/>
        <w:right w:val="none" w:sz="0" w:space="0" w:color="auto"/>
      </w:divBdr>
    </w:div>
    <w:div w:id="2090349620">
      <w:bodyDiv w:val="1"/>
      <w:marLeft w:val="0"/>
      <w:marRight w:val="0"/>
      <w:marTop w:val="0"/>
      <w:marBottom w:val="0"/>
      <w:divBdr>
        <w:top w:val="none" w:sz="0" w:space="0" w:color="auto"/>
        <w:left w:val="none" w:sz="0" w:space="0" w:color="auto"/>
        <w:bottom w:val="none" w:sz="0" w:space="0" w:color="auto"/>
        <w:right w:val="none" w:sz="0" w:space="0" w:color="auto"/>
      </w:divBdr>
    </w:div>
    <w:div w:id="2098286026">
      <w:bodyDiv w:val="1"/>
      <w:marLeft w:val="0"/>
      <w:marRight w:val="0"/>
      <w:marTop w:val="0"/>
      <w:marBottom w:val="0"/>
      <w:divBdr>
        <w:top w:val="none" w:sz="0" w:space="0" w:color="auto"/>
        <w:left w:val="none" w:sz="0" w:space="0" w:color="auto"/>
        <w:bottom w:val="none" w:sz="0" w:space="0" w:color="auto"/>
        <w:right w:val="none" w:sz="0" w:space="0" w:color="auto"/>
      </w:divBdr>
    </w:div>
    <w:div w:id="2111048451">
      <w:bodyDiv w:val="1"/>
      <w:marLeft w:val="0"/>
      <w:marRight w:val="0"/>
      <w:marTop w:val="0"/>
      <w:marBottom w:val="0"/>
      <w:divBdr>
        <w:top w:val="none" w:sz="0" w:space="0" w:color="auto"/>
        <w:left w:val="none" w:sz="0" w:space="0" w:color="auto"/>
        <w:bottom w:val="none" w:sz="0" w:space="0" w:color="auto"/>
        <w:right w:val="none" w:sz="0" w:space="0" w:color="auto"/>
      </w:divBdr>
    </w:div>
    <w:div w:id="2134979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C0B10426E124C8F2B46906D9A42C9" ma:contentTypeVersion="5" ma:contentTypeDescription="Create a new document." ma:contentTypeScope="" ma:versionID="cfe2da39d82303ad9ade334164e24c37">
  <xsd:schema xmlns:xsd="http://www.w3.org/2001/XMLSchema" xmlns:xs="http://www.w3.org/2001/XMLSchema" xmlns:p="http://schemas.microsoft.com/office/2006/metadata/properties" xmlns:ns3="a0a9c787-db28-489b-b6e5-9fce90a89bb0" targetNamespace="http://schemas.microsoft.com/office/2006/metadata/properties" ma:root="true" ma:fieldsID="8cd2c13bb2048bfe039846caaa90ef3a" ns3:_="">
    <xsd:import namespace="a0a9c787-db28-489b-b6e5-9fce90a89b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c787-db28-489b-b6e5-9fce90a89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10514-5354-4B05-8E27-350DF873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c787-db28-489b-b6e5-9fce90a89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7CAB6-42BA-4024-80F3-7277E75D669B}">
  <ds:schemaRefs>
    <ds:schemaRef ds:uri="http://schemas.openxmlformats.org/officeDocument/2006/bibliography"/>
  </ds:schemaRefs>
</ds:datastoreItem>
</file>

<file path=customXml/itemProps3.xml><?xml version="1.0" encoding="utf-8"?>
<ds:datastoreItem xmlns:ds="http://schemas.openxmlformats.org/officeDocument/2006/customXml" ds:itemID="{8728A519-F771-489A-AA74-EE3AFAF6E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58F84-3976-4224-BDEA-33393ABD8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Links>
    <vt:vector size="12" baseType="variant">
      <vt:variant>
        <vt:i4>3276923</vt:i4>
      </vt:variant>
      <vt:variant>
        <vt:i4>15</vt:i4>
      </vt:variant>
      <vt:variant>
        <vt:i4>0</vt:i4>
      </vt:variant>
      <vt:variant>
        <vt:i4>5</vt:i4>
      </vt:variant>
      <vt:variant>
        <vt:lpwstr>http://url/</vt:lpwstr>
      </vt:variant>
      <vt:variant>
        <vt:lpwstr/>
      </vt:variant>
      <vt:variant>
        <vt:i4>-1101477269</vt:i4>
      </vt:variant>
      <vt:variant>
        <vt:i4>12</vt:i4>
      </vt:variant>
      <vt:variant>
        <vt:i4>0</vt:i4>
      </vt:variant>
      <vt:variant>
        <vt:i4>5</vt:i4>
      </vt:variant>
      <vt:variant>
        <vt:lpwstr>https://www.mhlw.go.jp/content/000962558.pdf）を参照されたい。（図2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 Madoka</dc:creator>
  <cp:lastModifiedBy>山本 直子(yamamoto-naoko.ww5)</cp:lastModifiedBy>
  <cp:revision>4</cp:revision>
  <cp:lastPrinted>2023-03-30T10:22:00Z</cp:lastPrinted>
  <dcterms:created xsi:type="dcterms:W3CDTF">2023-08-17T07:34:00Z</dcterms:created>
  <dcterms:modified xsi:type="dcterms:W3CDTF">2023-08-17T07:36:00Z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2022-10-06T05:28:57Z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901b87fd-3383-45e6-acf7-72d874c0c1ab</vt:lpwstr>
  </property>
  <property fmtid="{D5CDD505-2E9C-101B-9397-08002B2CF9AE}" pid="8" name="MSIP_Label_ea60d57e-af5b-4752-ac57-3e4f28ca11dc_ContentBits">
    <vt:lpwstr>0</vt:lpwstr>
  </property>
  <property fmtid="{D5CDD505-2E9C-101B-9397-08002B2CF9AE}" pid="9" name="ContentTypeId">
    <vt:lpwstr>0x01010081AC0B10426E124C8F2B46906D9A42C9</vt:lpwstr>
  </property>
</Properties>
</file>