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0047D" w14:textId="5428E543" w:rsidR="00707A85" w:rsidRPr="00867CBE" w:rsidRDefault="3DCBD272" w:rsidP="18A7A03C">
      <w:pPr>
        <w:spacing w:before="240"/>
        <w:jc w:val="center"/>
        <w:rPr>
          <w:rFonts w:ascii="Times New Roman" w:hAnsi="Times New Roman" w:cs="Times New Roman"/>
          <w:b/>
          <w:bCs/>
          <w:sz w:val="32"/>
          <w:szCs w:val="32"/>
        </w:rPr>
      </w:pPr>
      <w:r w:rsidRPr="18A7A03C">
        <w:rPr>
          <w:rFonts w:ascii="Times New Roman" w:hAnsi="Times New Roman"/>
          <w:b/>
          <w:bCs/>
          <w:sz w:val="32"/>
          <w:szCs w:val="32"/>
        </w:rPr>
        <w:t>Pagbisita</w:t>
      </w:r>
      <w:r w:rsidR="00707A85" w:rsidRPr="18A7A03C">
        <w:rPr>
          <w:rFonts w:ascii="Times New Roman" w:hAnsi="Times New Roman"/>
          <w:b/>
          <w:bCs/>
          <w:sz w:val="32"/>
          <w:szCs w:val="32"/>
        </w:rPr>
        <w:t>/Visitation</w:t>
      </w:r>
      <w:r w:rsidR="00707A85" w:rsidRPr="18A7A03C">
        <w:rPr>
          <w:b/>
          <w:bCs/>
          <w:sz w:val="32"/>
          <w:szCs w:val="32"/>
        </w:rPr>
        <w:t>/</w:t>
      </w:r>
      <w:r w:rsidR="00707A85" w:rsidRPr="18A7A03C">
        <w:rPr>
          <w:rFonts w:ascii="Times New Roman" w:hAnsi="Times New Roman"/>
          <w:b/>
          <w:bCs/>
          <w:sz w:val="32"/>
          <w:szCs w:val="32"/>
        </w:rPr>
        <w:t>面会について</w:t>
      </w:r>
    </w:p>
    <w:p w14:paraId="672A6659" w14:textId="77777777" w:rsidR="00707A85" w:rsidRPr="00ED2843" w:rsidRDefault="00707A85" w:rsidP="00707A85">
      <w:pPr>
        <w:pStyle w:val="a3"/>
        <w:rPr>
          <w:rFonts w:ascii="Times New Roman" w:hAnsi="Times New Roman" w:cs="Times New Roman"/>
          <w:b/>
          <w:szCs w:val="22"/>
        </w:rPr>
      </w:pPr>
    </w:p>
    <w:p w14:paraId="00617870" w14:textId="51927625" w:rsidR="00707A85" w:rsidRPr="00867CBE" w:rsidRDefault="45DE29D6" w:rsidP="00707A85">
      <w:pPr>
        <w:pStyle w:val="1"/>
        <w:ind w:left="0"/>
        <w:rPr>
          <w:rFonts w:ascii="Times New Roman" w:eastAsia="ＭＳ 明朝" w:hAnsi="Times New Roman" w:cs="Times New Roman"/>
        </w:rPr>
      </w:pPr>
      <w:r w:rsidRPr="18A7A03C">
        <w:rPr>
          <w:rFonts w:ascii="Times New Roman" w:hAnsi="Times New Roman"/>
        </w:rPr>
        <w:t>Oras ng pagbisita</w:t>
      </w:r>
      <w:r w:rsidR="00707A85" w:rsidRPr="18A7A03C">
        <w:rPr>
          <w:rFonts w:ascii="Times New Roman" w:hAnsi="Times New Roman"/>
        </w:rPr>
        <w:t>/Visiting hours</w:t>
      </w:r>
      <w:r w:rsidR="00707A85" w:rsidRPr="18A7A03C">
        <w:rPr>
          <w:rFonts w:ascii="ＭＳ 明朝" w:eastAsia="ＭＳ 明朝" w:hAnsi="ＭＳ 明朝" w:cs="Times New Roman"/>
          <w:lang w:bidi="en-US"/>
        </w:rPr>
        <w:t>/</w:t>
      </w:r>
      <w:r w:rsidR="00707A85" w:rsidRPr="18A7A03C">
        <w:rPr>
          <w:rFonts w:ascii="Times New Roman" w:eastAsia="ＭＳ 明朝" w:hAnsi="Times New Roman" w:cs="Times New Roman"/>
          <w:lang w:bidi="en-US"/>
        </w:rPr>
        <w:t>面会時間について</w:t>
      </w:r>
    </w:p>
    <w:p w14:paraId="3F9ACBD5" w14:textId="7DAEE1CC" w:rsidR="00707A85" w:rsidRPr="007E5E1F" w:rsidRDefault="00BA34F9" w:rsidP="00707A85">
      <w:pPr>
        <w:pStyle w:val="a3"/>
        <w:tabs>
          <w:tab w:val="left" w:pos="2337"/>
          <w:tab w:val="left" w:pos="2967"/>
          <w:tab w:val="left" w:pos="3597"/>
          <w:tab w:val="left" w:pos="4647"/>
          <w:tab w:val="left" w:pos="5277"/>
        </w:tabs>
        <w:spacing w:before="100"/>
        <w:ind w:left="170"/>
        <w:rPr>
          <w:rFonts w:ascii="Times New Roman" w:hAnsi="Times New Roman" w:cs="Times New Roman"/>
          <w:lang w:bidi="en-US"/>
        </w:rPr>
      </w:pPr>
      <w:r w:rsidRPr="007E5E1F">
        <w:rPr>
          <w:rFonts w:ascii="Times New Roman" w:hAnsi="Times New Roman"/>
          <w:lang w:val="en-US"/>
        </w:rPr>
        <w:t xml:space="preserve">Lunes </w:t>
      </w:r>
      <w:proofErr w:type="spellStart"/>
      <w:r w:rsidRPr="007E5E1F">
        <w:rPr>
          <w:rFonts w:ascii="Times New Roman" w:hAnsi="Times New Roman"/>
          <w:lang w:val="en-US"/>
        </w:rPr>
        <w:t>hanggang</w:t>
      </w:r>
      <w:proofErr w:type="spellEnd"/>
      <w:r w:rsidRPr="007E5E1F">
        <w:rPr>
          <w:rFonts w:ascii="Times New Roman" w:hAnsi="Times New Roman"/>
          <w:lang w:val="en-US"/>
        </w:rPr>
        <w:t xml:space="preserve"> </w:t>
      </w:r>
      <w:proofErr w:type="spellStart"/>
      <w:r w:rsidRPr="007E5E1F">
        <w:rPr>
          <w:rFonts w:ascii="Times New Roman" w:hAnsi="Times New Roman"/>
          <w:lang w:val="en-US"/>
        </w:rPr>
        <w:t>Biyernes</w:t>
      </w:r>
      <w:proofErr w:type="spellEnd"/>
      <w:r w:rsidR="00707A85" w:rsidRPr="007E5E1F">
        <w:rPr>
          <w:rFonts w:ascii="Times New Roman" w:hAnsi="Times New Roman"/>
        </w:rPr>
        <w:t>/Weekdays</w:t>
      </w:r>
      <w:r w:rsidR="00707A85" w:rsidRPr="007E5E1F">
        <w:t>/平日</w:t>
      </w:r>
      <w:r w:rsidR="00707A85" w:rsidRPr="007E5E1F">
        <w:rPr>
          <w:rFonts w:ascii="Times New Roman" w:hAnsi="Times New Roman"/>
        </w:rPr>
        <w:t>：</w:t>
      </w:r>
      <w:r w:rsidR="1C338C51" w:rsidRPr="007E5E1F">
        <w:rPr>
          <w:rFonts w:ascii="Times New Roman" w:hAnsi="Times New Roman"/>
        </w:rPr>
        <w:t>Mula</w:t>
      </w:r>
      <w:r w:rsidR="00707A85" w:rsidRPr="007E5E1F">
        <w:rPr>
          <w:rFonts w:ascii="Times New Roman" w:hAnsi="Times New Roman"/>
        </w:rPr>
        <w:t>/From</w:t>
      </w:r>
      <w:r w:rsidR="00707A85" w:rsidRPr="007E5E1F">
        <w:rPr>
          <w:rFonts w:ascii="Times New Roman" w:hAnsi="Times New Roman"/>
          <w:lang w:eastAsia="ja-JP"/>
        </w:rPr>
        <w:t>（</w:t>
      </w:r>
      <w:r w:rsidR="00707A85" w:rsidRPr="007E5E1F">
        <w:rPr>
          <w:rFonts w:ascii="Times New Roman" w:hAnsi="Times New Roman"/>
        </w:rPr>
        <w:t xml:space="preserve">　　：　　</w:t>
      </w:r>
      <w:r w:rsidR="00707A85" w:rsidRPr="007E5E1F">
        <w:rPr>
          <w:rFonts w:ascii="Times New Roman" w:hAnsi="Times New Roman"/>
          <w:lang w:eastAsia="ja-JP"/>
        </w:rPr>
        <w:t>）</w:t>
      </w:r>
      <w:r w:rsidR="40A91576" w:rsidRPr="007E5E1F">
        <w:rPr>
          <w:rFonts w:ascii="Times New Roman" w:hAnsi="Times New Roman"/>
        </w:rPr>
        <w:t>hanggang</w:t>
      </w:r>
      <w:r w:rsidR="00707A85" w:rsidRPr="007E5E1F">
        <w:rPr>
          <w:rFonts w:ascii="Times New Roman" w:hAnsi="Times New Roman"/>
        </w:rPr>
        <w:t>/to</w:t>
      </w:r>
      <w:r w:rsidR="00707A85" w:rsidRPr="007E5E1F">
        <w:rPr>
          <w:rFonts w:ascii="Times New Roman" w:hAnsi="Times New Roman"/>
          <w:lang w:eastAsia="ja-JP"/>
        </w:rPr>
        <w:t>（</w:t>
      </w:r>
      <w:r w:rsidR="00707A85" w:rsidRPr="007E5E1F">
        <w:rPr>
          <w:rFonts w:ascii="Times New Roman" w:hAnsi="Times New Roman"/>
        </w:rPr>
        <w:t xml:space="preserve">　　：　　</w:t>
      </w:r>
      <w:r w:rsidR="00707A85" w:rsidRPr="007E5E1F">
        <w:rPr>
          <w:rFonts w:ascii="Times New Roman" w:hAnsi="Times New Roman"/>
          <w:lang w:eastAsia="ja-JP"/>
        </w:rPr>
        <w:t>）</w:t>
      </w:r>
    </w:p>
    <w:p w14:paraId="64AF0761" w14:textId="65BA03DD" w:rsidR="00707A85" w:rsidRPr="007E5E1F" w:rsidRDefault="292C4AD1" w:rsidP="00707A85">
      <w:pPr>
        <w:pStyle w:val="a3"/>
        <w:tabs>
          <w:tab w:val="left" w:pos="2337"/>
          <w:tab w:val="left" w:pos="2967"/>
          <w:tab w:val="left" w:pos="3597"/>
          <w:tab w:val="left" w:pos="4647"/>
          <w:tab w:val="left" w:pos="5277"/>
        </w:tabs>
        <w:ind w:left="170"/>
        <w:rPr>
          <w:rFonts w:ascii="Times New Roman" w:hAnsi="Times New Roman" w:cs="Times New Roman"/>
          <w:lang w:bidi="en-US"/>
        </w:rPr>
      </w:pPr>
      <w:r w:rsidRPr="007E5E1F">
        <w:rPr>
          <w:rFonts w:ascii="Times New Roman" w:hAnsi="Times New Roman"/>
        </w:rPr>
        <w:t>Sabado, Linggo, at bakasyon</w:t>
      </w:r>
      <w:r w:rsidR="00707A85" w:rsidRPr="007E5E1F">
        <w:rPr>
          <w:rFonts w:ascii="Times New Roman" w:hAnsi="Times New Roman"/>
        </w:rPr>
        <w:t>/Saturdays, Sundays, and holidays</w:t>
      </w:r>
      <w:r w:rsidR="00707A85" w:rsidRPr="007E5E1F">
        <w:t>/土、日、祝祭日</w:t>
      </w:r>
      <w:r w:rsidR="00707A85" w:rsidRPr="007E5E1F">
        <w:rPr>
          <w:rFonts w:ascii="Times New Roman" w:hAnsi="Times New Roman"/>
        </w:rPr>
        <w:t>：</w:t>
      </w:r>
      <w:r w:rsidR="04A2CAEB" w:rsidRPr="007E5E1F">
        <w:rPr>
          <w:rFonts w:ascii="Times New Roman" w:hAnsi="Times New Roman"/>
        </w:rPr>
        <w:t>Mula</w:t>
      </w:r>
      <w:r w:rsidR="00707A85" w:rsidRPr="007E5E1F">
        <w:rPr>
          <w:rFonts w:ascii="Times New Roman" w:hAnsi="Times New Roman"/>
        </w:rPr>
        <w:t>/From</w:t>
      </w:r>
      <w:r w:rsidR="00707A85" w:rsidRPr="007E5E1F">
        <w:rPr>
          <w:rFonts w:ascii="Times New Roman" w:hAnsi="Times New Roman"/>
          <w:lang w:eastAsia="ja-JP"/>
        </w:rPr>
        <w:t>（</w:t>
      </w:r>
      <w:r w:rsidR="00707A85" w:rsidRPr="007E5E1F">
        <w:rPr>
          <w:rFonts w:ascii="Times New Roman" w:hAnsi="Times New Roman"/>
        </w:rPr>
        <w:t xml:space="preserve">　　：　　</w:t>
      </w:r>
      <w:r w:rsidR="00707A85" w:rsidRPr="007E5E1F">
        <w:rPr>
          <w:rFonts w:ascii="Times New Roman" w:hAnsi="Times New Roman"/>
          <w:lang w:eastAsia="ja-JP"/>
        </w:rPr>
        <w:t>）</w:t>
      </w:r>
      <w:r w:rsidR="241C4F8C" w:rsidRPr="007E5E1F">
        <w:rPr>
          <w:rFonts w:ascii="Times New Roman" w:hAnsi="Times New Roman"/>
        </w:rPr>
        <w:t>hanggang</w:t>
      </w:r>
      <w:r w:rsidR="00707A85" w:rsidRPr="007E5E1F">
        <w:rPr>
          <w:rFonts w:ascii="Times New Roman" w:hAnsi="Times New Roman"/>
        </w:rPr>
        <w:t>/to</w:t>
      </w:r>
      <w:r w:rsidR="00707A85" w:rsidRPr="007E5E1F">
        <w:rPr>
          <w:rFonts w:ascii="Times New Roman" w:hAnsi="Times New Roman"/>
          <w:lang w:eastAsia="ja-JP"/>
        </w:rPr>
        <w:t>（</w:t>
      </w:r>
      <w:r w:rsidR="00707A85" w:rsidRPr="007E5E1F">
        <w:rPr>
          <w:rFonts w:ascii="Times New Roman" w:hAnsi="Times New Roman"/>
        </w:rPr>
        <w:t xml:space="preserve">　　：　　</w:t>
      </w:r>
      <w:r w:rsidR="00707A85" w:rsidRPr="007E5E1F">
        <w:rPr>
          <w:rFonts w:ascii="Times New Roman" w:hAnsi="Times New Roman"/>
          <w:lang w:eastAsia="ja-JP"/>
        </w:rPr>
        <w:t>）</w:t>
      </w:r>
    </w:p>
    <w:p w14:paraId="0A37501D" w14:textId="77777777" w:rsidR="00707A85" w:rsidRPr="007E5E1F" w:rsidRDefault="00707A85" w:rsidP="00707A85">
      <w:pPr>
        <w:pStyle w:val="a3"/>
        <w:rPr>
          <w:rFonts w:ascii="Times New Roman" w:hAnsi="Times New Roman" w:cs="Times New Roman"/>
          <w:szCs w:val="32"/>
        </w:rPr>
      </w:pPr>
    </w:p>
    <w:p w14:paraId="7CB5B74D" w14:textId="1DC55424" w:rsidR="00707A85" w:rsidRPr="007E5E1F" w:rsidRDefault="3C6EC56A" w:rsidP="00707A85">
      <w:pPr>
        <w:pStyle w:val="1"/>
        <w:ind w:left="0"/>
        <w:rPr>
          <w:rFonts w:ascii="Times New Roman" w:hAnsi="Times New Roman"/>
        </w:rPr>
      </w:pPr>
      <w:r w:rsidRPr="007E5E1F">
        <w:rPr>
          <w:rFonts w:ascii="Times New Roman" w:hAnsi="Times New Roman"/>
        </w:rPr>
        <w:t>Sa panahon ng pagbisita, mangyaring sundin ang mga sumusunod na patakaran</w:t>
      </w:r>
    </w:p>
    <w:p w14:paraId="3CF56D88" w14:textId="77777777" w:rsidR="00707A85" w:rsidRPr="007E5E1F" w:rsidRDefault="00707A85" w:rsidP="00707A85">
      <w:pPr>
        <w:pStyle w:val="1"/>
        <w:ind w:left="0"/>
        <w:rPr>
          <w:rFonts w:ascii="Times New Roman" w:eastAsia="ＭＳ 明朝" w:hAnsi="Times New Roman" w:cs="Times New Roman"/>
          <w:lang w:bidi="en-US"/>
        </w:rPr>
      </w:pPr>
      <w:r w:rsidRPr="007E5E1F">
        <w:rPr>
          <w:rFonts w:ascii="Times New Roman" w:hAnsi="Times New Roman"/>
        </w:rPr>
        <w:t>/During visitation, please observe the following rules</w:t>
      </w:r>
      <w:r w:rsidRPr="007E5E1F">
        <w:rPr>
          <w:rFonts w:ascii="ＭＳ 明朝" w:eastAsia="ＭＳ 明朝" w:hAnsi="ＭＳ 明朝" w:cs="Times New Roman"/>
          <w:lang w:eastAsia="ja-JP" w:bidi="en-US"/>
        </w:rPr>
        <w:t>/面会中は、次のことに注意してください</w:t>
      </w:r>
      <w:r w:rsidRPr="007E5E1F">
        <w:rPr>
          <w:rFonts w:ascii="ＭＳ 明朝" w:eastAsia="ＭＳ 明朝" w:hAnsi="ＭＳ 明朝" w:cs="Times New Roman" w:hint="eastAsia"/>
          <w:lang w:eastAsia="ja-JP" w:bidi="en-US"/>
        </w:rPr>
        <w:t>。</w:t>
      </w:r>
    </w:p>
    <w:p w14:paraId="7381722B" w14:textId="642AA497" w:rsidR="00707A85" w:rsidRPr="007E5E1F" w:rsidRDefault="00707A85" w:rsidP="18A7A03C">
      <w:pPr>
        <w:spacing w:before="100"/>
        <w:ind w:leftChars="100" w:left="220"/>
        <w:rPr>
          <w:rFonts w:ascii="Times New Roman" w:hAnsi="Times New Roman"/>
          <w:sz w:val="21"/>
          <w:szCs w:val="21"/>
        </w:rPr>
      </w:pPr>
      <w:r w:rsidRPr="007E5E1F">
        <w:rPr>
          <w:rFonts w:ascii="Times New Roman" w:hAnsi="Times New Roman"/>
          <w:sz w:val="21"/>
          <w:szCs w:val="21"/>
        </w:rPr>
        <w:t>・</w:t>
      </w:r>
      <w:r w:rsidR="0C586DE5" w:rsidRPr="007E5E1F">
        <w:rPr>
          <w:rFonts w:ascii="Times New Roman" w:hAnsi="Times New Roman"/>
          <w:sz w:val="21"/>
          <w:szCs w:val="21"/>
        </w:rPr>
        <w:t xml:space="preserve">Mangyaring dumaan at mag-check-in sa istasyon ng nars bago </w:t>
      </w:r>
      <w:proofErr w:type="spellStart"/>
      <w:r w:rsidR="00BA34F9" w:rsidRPr="007E5E1F">
        <w:rPr>
          <w:rFonts w:ascii="Times New Roman" w:hAnsi="Times New Roman"/>
          <w:sz w:val="21"/>
          <w:szCs w:val="21"/>
          <w:lang w:val="en-US"/>
        </w:rPr>
        <w:t>bumisita</w:t>
      </w:r>
      <w:proofErr w:type="spellEnd"/>
      <w:r w:rsidR="0C586DE5" w:rsidRPr="007E5E1F">
        <w:rPr>
          <w:rFonts w:ascii="Times New Roman" w:hAnsi="Times New Roman"/>
          <w:sz w:val="21"/>
          <w:szCs w:val="21"/>
        </w:rPr>
        <w:t>.</w:t>
      </w:r>
    </w:p>
    <w:p w14:paraId="266052A3" w14:textId="77777777" w:rsidR="00707A85" w:rsidRPr="007E5E1F" w:rsidRDefault="00707A85" w:rsidP="00707A85">
      <w:pPr>
        <w:ind w:leftChars="200" w:left="440"/>
        <w:rPr>
          <w:rFonts w:ascii="Times New Roman" w:hAnsi="Times New Roman" w:cs="Times New Roman"/>
          <w:sz w:val="21"/>
          <w:lang w:bidi="en-US"/>
        </w:rPr>
      </w:pPr>
      <w:r w:rsidRPr="007E5E1F">
        <w:rPr>
          <w:rFonts w:ascii="Times New Roman" w:hAnsi="Times New Roman"/>
          <w:sz w:val="21"/>
        </w:rPr>
        <w:t>/Please stop by and check-in at the nurses station before visitation.</w:t>
      </w:r>
    </w:p>
    <w:p w14:paraId="5DAC0BDD" w14:textId="77777777" w:rsidR="00707A85" w:rsidRPr="007E5E1F" w:rsidRDefault="00707A85" w:rsidP="00707A85">
      <w:pPr>
        <w:ind w:leftChars="200" w:left="440"/>
        <w:rPr>
          <w:rFonts w:ascii="Times New Roman" w:hAnsi="Times New Roman" w:cs="Times New Roman"/>
          <w:sz w:val="21"/>
          <w:lang w:bidi="en-US"/>
        </w:rPr>
      </w:pPr>
      <w:r w:rsidRPr="007E5E1F">
        <w:rPr>
          <w:sz w:val="21"/>
        </w:rPr>
        <w:t>/</w:t>
      </w:r>
      <w:r w:rsidRPr="007E5E1F">
        <w:rPr>
          <w:rFonts w:ascii="Times New Roman" w:hAnsi="Times New Roman"/>
          <w:sz w:val="21"/>
        </w:rPr>
        <w:t>面会時にはナースステーションにお立ち寄りください。</w:t>
      </w:r>
    </w:p>
    <w:p w14:paraId="47869D17" w14:textId="2E455BA8" w:rsidR="00707A85" w:rsidRPr="007E5E1F" w:rsidRDefault="00707A85" w:rsidP="18A7A03C">
      <w:pPr>
        <w:spacing w:before="100"/>
        <w:ind w:leftChars="100" w:left="430" w:hangingChars="100" w:hanging="210"/>
        <w:rPr>
          <w:rFonts w:ascii="Times New Roman" w:hAnsi="Times New Roman"/>
          <w:sz w:val="21"/>
          <w:szCs w:val="21"/>
        </w:rPr>
      </w:pPr>
      <w:r w:rsidRPr="007E5E1F">
        <w:rPr>
          <w:rFonts w:ascii="Times New Roman" w:hAnsi="Times New Roman"/>
          <w:sz w:val="21"/>
          <w:szCs w:val="21"/>
        </w:rPr>
        <w:t>・</w:t>
      </w:r>
      <w:r w:rsidR="34425EE8" w:rsidRPr="007E5E1F">
        <w:rPr>
          <w:rFonts w:ascii="Times New Roman" w:hAnsi="Times New Roman"/>
          <w:sz w:val="21"/>
          <w:szCs w:val="21"/>
        </w:rPr>
        <w:t>Mangyaring sumunod sa mga oras ng pagbisita sa itaas upang maiwasang abalahin ang pahinga at/o paggamot ng pasyente.</w:t>
      </w:r>
    </w:p>
    <w:p w14:paraId="29725802" w14:textId="77777777" w:rsidR="00707A85" w:rsidRPr="007E5E1F" w:rsidRDefault="00707A85" w:rsidP="00707A85">
      <w:pPr>
        <w:ind w:leftChars="200" w:left="440"/>
        <w:rPr>
          <w:rFonts w:ascii="Times New Roman" w:hAnsi="Times New Roman" w:cs="Times New Roman"/>
          <w:sz w:val="21"/>
          <w:lang w:bidi="en-US"/>
        </w:rPr>
      </w:pPr>
      <w:r w:rsidRPr="007E5E1F">
        <w:rPr>
          <w:rFonts w:ascii="Times New Roman" w:hAnsi="Times New Roman"/>
          <w:sz w:val="21"/>
        </w:rPr>
        <w:t>/Please comply with the visiting hours above to avoid disturbing the patient’s rest and / or treatment.</w:t>
      </w:r>
    </w:p>
    <w:p w14:paraId="77095FDF" w14:textId="77777777" w:rsidR="00707A85" w:rsidRPr="007E5E1F" w:rsidRDefault="00707A85" w:rsidP="00707A85">
      <w:pPr>
        <w:ind w:leftChars="200" w:left="440"/>
        <w:rPr>
          <w:rFonts w:ascii="Times New Roman" w:hAnsi="Times New Roman" w:cs="Times New Roman"/>
          <w:sz w:val="21"/>
          <w:lang w:bidi="en-US"/>
        </w:rPr>
      </w:pPr>
      <w:r w:rsidRPr="007E5E1F">
        <w:rPr>
          <w:sz w:val="21"/>
        </w:rPr>
        <w:t>/</w:t>
      </w:r>
      <w:r w:rsidRPr="007E5E1F">
        <w:rPr>
          <w:rFonts w:ascii="Times New Roman" w:hAnsi="Times New Roman"/>
          <w:sz w:val="21"/>
        </w:rPr>
        <w:t>患者さんの安静・診療の妨げにならないよう面会時間をお守りください</w:t>
      </w:r>
    </w:p>
    <w:p w14:paraId="170981AF" w14:textId="4278CC45" w:rsidR="00707A85" w:rsidRPr="007E5E1F" w:rsidRDefault="00707A85" w:rsidP="18A7A03C">
      <w:pPr>
        <w:spacing w:before="100"/>
        <w:ind w:leftChars="100" w:left="220"/>
        <w:rPr>
          <w:rFonts w:ascii="Times New Roman" w:hAnsi="Times New Roman"/>
          <w:sz w:val="21"/>
          <w:szCs w:val="21"/>
        </w:rPr>
      </w:pPr>
      <w:r w:rsidRPr="007E5E1F">
        <w:rPr>
          <w:rFonts w:ascii="Times New Roman" w:hAnsi="Times New Roman"/>
          <w:sz w:val="21"/>
          <w:szCs w:val="21"/>
        </w:rPr>
        <w:t>・</w:t>
      </w:r>
      <w:r w:rsidR="0C0DDDF6" w:rsidRPr="007E5E1F">
        <w:rPr>
          <w:rFonts w:ascii="Times New Roman" w:hAnsi="Times New Roman"/>
          <w:sz w:val="21"/>
          <w:szCs w:val="21"/>
        </w:rPr>
        <w:t xml:space="preserve">Mangyaring maunawaan na ang pagbisita ay maaaring </w:t>
      </w:r>
      <w:proofErr w:type="spellStart"/>
      <w:r w:rsidR="00BA34F9" w:rsidRPr="007E5E1F">
        <w:rPr>
          <w:rFonts w:ascii="Times New Roman" w:hAnsi="Times New Roman"/>
          <w:sz w:val="21"/>
          <w:szCs w:val="21"/>
          <w:lang w:val="en-US"/>
        </w:rPr>
        <w:t>higpitan</w:t>
      </w:r>
      <w:proofErr w:type="spellEnd"/>
      <w:r w:rsidR="0C0DDDF6" w:rsidRPr="007E5E1F">
        <w:rPr>
          <w:rFonts w:ascii="Times New Roman" w:hAnsi="Times New Roman"/>
          <w:sz w:val="21"/>
          <w:szCs w:val="21"/>
        </w:rPr>
        <w:t>, depende sa kondisyon ng pasyente.</w:t>
      </w:r>
    </w:p>
    <w:p w14:paraId="3F6C1983" w14:textId="77777777" w:rsidR="00707A85" w:rsidRPr="007E5E1F" w:rsidRDefault="00707A85" w:rsidP="00707A85">
      <w:pPr>
        <w:ind w:leftChars="200" w:left="440"/>
        <w:rPr>
          <w:rFonts w:ascii="Times New Roman" w:hAnsi="Times New Roman" w:cs="Times New Roman"/>
          <w:sz w:val="21"/>
          <w:lang w:bidi="en-US"/>
        </w:rPr>
      </w:pPr>
      <w:r w:rsidRPr="007E5E1F">
        <w:rPr>
          <w:rFonts w:ascii="Times New Roman" w:hAnsi="Times New Roman"/>
          <w:sz w:val="21"/>
        </w:rPr>
        <w:t>/Please understand that visits may be restricted, depending on the patient’s condition.</w:t>
      </w:r>
    </w:p>
    <w:p w14:paraId="4DBE3DD1" w14:textId="77777777" w:rsidR="00707A85" w:rsidRPr="007E5E1F" w:rsidRDefault="00707A85" w:rsidP="00707A85">
      <w:pPr>
        <w:ind w:leftChars="200" w:left="440"/>
        <w:rPr>
          <w:rFonts w:ascii="Times New Roman" w:hAnsi="Times New Roman" w:cs="Times New Roman"/>
          <w:sz w:val="21"/>
          <w:lang w:bidi="en-US"/>
        </w:rPr>
      </w:pPr>
      <w:r w:rsidRPr="007E5E1F">
        <w:rPr>
          <w:sz w:val="21"/>
        </w:rPr>
        <w:t>/</w:t>
      </w:r>
      <w:r w:rsidRPr="007E5E1F">
        <w:rPr>
          <w:rFonts w:ascii="Times New Roman" w:hAnsi="Times New Roman"/>
          <w:sz w:val="21"/>
        </w:rPr>
        <w:t>患者さんの病状によっては、面会を制限させていただくことがありますので、ご了承ください。</w:t>
      </w:r>
    </w:p>
    <w:p w14:paraId="36456FCA" w14:textId="262D3EB9" w:rsidR="00707A85" w:rsidRPr="007E5E1F" w:rsidRDefault="00707A85" w:rsidP="18A7A03C">
      <w:pPr>
        <w:spacing w:before="100"/>
        <w:ind w:leftChars="100" w:left="430" w:hangingChars="100" w:hanging="210"/>
        <w:rPr>
          <w:rFonts w:ascii="Times New Roman" w:hAnsi="Times New Roman"/>
          <w:sz w:val="21"/>
          <w:szCs w:val="21"/>
        </w:rPr>
      </w:pPr>
      <w:r w:rsidRPr="007E5E1F">
        <w:rPr>
          <w:rFonts w:ascii="Times New Roman" w:hAnsi="Times New Roman"/>
          <w:sz w:val="21"/>
          <w:szCs w:val="21"/>
        </w:rPr>
        <w:t>・</w:t>
      </w:r>
      <w:r w:rsidR="14882264" w:rsidRPr="007E5E1F">
        <w:rPr>
          <w:rFonts w:ascii="Times New Roman" w:hAnsi="Times New Roman"/>
          <w:sz w:val="21"/>
          <w:szCs w:val="21"/>
        </w:rPr>
        <w:t>Mangyaring iwasang magdala ng mga sanggol na bata o pumasok kasama ang malalaking grupo, dahil ang mga ganitong pagbisita ay maaaring makagambala sa pahinga ng pasyente at magdulot ng abala sa ibang mga pasyente.</w:t>
      </w:r>
    </w:p>
    <w:p w14:paraId="07B3F186" w14:textId="77777777" w:rsidR="00707A85" w:rsidRPr="007E5E1F" w:rsidRDefault="00707A85" w:rsidP="00707A85">
      <w:pPr>
        <w:ind w:leftChars="200" w:left="440" w:rightChars="150" w:right="330"/>
        <w:rPr>
          <w:rFonts w:ascii="Times New Roman" w:hAnsi="Times New Roman" w:cs="Times New Roman"/>
          <w:sz w:val="21"/>
          <w:lang w:bidi="en-US"/>
        </w:rPr>
      </w:pPr>
      <w:r w:rsidRPr="007E5E1F">
        <w:rPr>
          <w:rFonts w:ascii="Times New Roman" w:hAnsi="Times New Roman"/>
          <w:sz w:val="21"/>
        </w:rPr>
        <w:t>/Please avoid bringing infant children or coming in with  large groups, because such visits may disturb the patient’s rest and cause inconvenience to other patients.</w:t>
      </w:r>
    </w:p>
    <w:p w14:paraId="2A810E58" w14:textId="77777777" w:rsidR="00707A85" w:rsidRPr="007E5E1F" w:rsidRDefault="00707A85" w:rsidP="00707A85">
      <w:pPr>
        <w:ind w:leftChars="200" w:left="440"/>
        <w:rPr>
          <w:rFonts w:ascii="Times New Roman" w:hAnsi="Times New Roman" w:cs="Times New Roman"/>
          <w:sz w:val="21"/>
          <w:lang w:bidi="en-US"/>
        </w:rPr>
      </w:pPr>
      <w:r w:rsidRPr="007E5E1F">
        <w:rPr>
          <w:sz w:val="21"/>
        </w:rPr>
        <w:t>/</w:t>
      </w:r>
      <w:r w:rsidRPr="007E5E1F">
        <w:rPr>
          <w:rFonts w:ascii="Times New Roman" w:hAnsi="Times New Roman"/>
          <w:sz w:val="21"/>
        </w:rPr>
        <w:t>小さいお子様同伴の面会や、大人数でのお見舞いは、患者さんの安静を妨げるばかりではなく、他の患者</w:t>
      </w:r>
    </w:p>
    <w:p w14:paraId="0F58D544" w14:textId="77777777" w:rsidR="00707A85" w:rsidRPr="007E5E1F" w:rsidRDefault="00707A85" w:rsidP="00707A85">
      <w:pPr>
        <w:ind w:leftChars="200" w:left="440"/>
        <w:rPr>
          <w:rFonts w:ascii="Times New Roman" w:hAnsi="Times New Roman" w:cs="Times New Roman"/>
          <w:sz w:val="21"/>
          <w:lang w:bidi="en-US"/>
        </w:rPr>
      </w:pPr>
      <w:r w:rsidRPr="007E5E1F">
        <w:rPr>
          <w:rFonts w:ascii="Times New Roman" w:hAnsi="Times New Roman"/>
          <w:sz w:val="21"/>
        </w:rPr>
        <w:t>さんの迷惑にもなりますので、ご遠慮ください。</w:t>
      </w:r>
    </w:p>
    <w:p w14:paraId="4F5ECC8B" w14:textId="0051B05C" w:rsidR="00707A85" w:rsidRPr="007E5E1F" w:rsidRDefault="00707A85" w:rsidP="18A7A03C">
      <w:pPr>
        <w:spacing w:before="100"/>
        <w:ind w:leftChars="100" w:left="220"/>
        <w:rPr>
          <w:rFonts w:ascii="Times New Roman" w:hAnsi="Times New Roman"/>
          <w:sz w:val="21"/>
          <w:szCs w:val="21"/>
        </w:rPr>
      </w:pPr>
      <w:r w:rsidRPr="007E5E1F">
        <w:rPr>
          <w:rFonts w:ascii="Times New Roman" w:hAnsi="Times New Roman"/>
          <w:sz w:val="21"/>
          <w:szCs w:val="21"/>
        </w:rPr>
        <w:t>・</w:t>
      </w:r>
      <w:r w:rsidR="54073023" w:rsidRPr="007E5E1F">
        <w:rPr>
          <w:rFonts w:ascii="Times New Roman" w:hAnsi="Times New Roman"/>
          <w:sz w:val="21"/>
          <w:szCs w:val="21"/>
        </w:rPr>
        <w:t>Huwag kumain o uminom sa ward ng ospital sa panahon ng mga pagbisita.</w:t>
      </w:r>
    </w:p>
    <w:p w14:paraId="3C754358" w14:textId="77777777" w:rsidR="00707A85" w:rsidRPr="007E5E1F" w:rsidRDefault="00707A85" w:rsidP="00707A85">
      <w:pPr>
        <w:ind w:leftChars="200" w:left="440"/>
        <w:rPr>
          <w:rFonts w:ascii="Times New Roman" w:hAnsi="Times New Roman" w:cs="Times New Roman"/>
          <w:sz w:val="21"/>
          <w:lang w:bidi="en-US"/>
        </w:rPr>
      </w:pPr>
      <w:r w:rsidRPr="007E5E1F">
        <w:rPr>
          <w:rFonts w:ascii="Times New Roman" w:hAnsi="Times New Roman"/>
          <w:sz w:val="21"/>
        </w:rPr>
        <w:t>/Do not eat or drink in the hospital ward during visits.</w:t>
      </w:r>
    </w:p>
    <w:p w14:paraId="52B46B4C" w14:textId="77777777" w:rsidR="00707A85" w:rsidRPr="007E5E1F" w:rsidRDefault="00707A85" w:rsidP="00707A85">
      <w:pPr>
        <w:ind w:leftChars="200" w:left="440"/>
        <w:rPr>
          <w:rFonts w:ascii="Times New Roman" w:hAnsi="Times New Roman" w:cs="Times New Roman"/>
          <w:sz w:val="21"/>
          <w:lang w:bidi="en-US"/>
        </w:rPr>
      </w:pPr>
      <w:r w:rsidRPr="007E5E1F">
        <w:rPr>
          <w:sz w:val="21"/>
        </w:rPr>
        <w:t>/</w:t>
      </w:r>
      <w:r w:rsidRPr="007E5E1F">
        <w:rPr>
          <w:rFonts w:ascii="Times New Roman" w:hAnsi="Times New Roman"/>
          <w:sz w:val="21"/>
        </w:rPr>
        <w:t>病棟内での面会中に、飲食はしないでください。</w:t>
      </w:r>
    </w:p>
    <w:p w14:paraId="2CCFBFF6" w14:textId="0EAAB57C" w:rsidR="00707A85" w:rsidRPr="007E5E1F" w:rsidRDefault="00707A85" w:rsidP="18A7A03C">
      <w:pPr>
        <w:spacing w:before="100"/>
        <w:ind w:leftChars="100" w:left="220"/>
        <w:rPr>
          <w:rFonts w:ascii="Times New Roman" w:hAnsi="Times New Roman"/>
          <w:sz w:val="21"/>
          <w:szCs w:val="21"/>
        </w:rPr>
      </w:pPr>
      <w:r w:rsidRPr="007E5E1F">
        <w:rPr>
          <w:rFonts w:ascii="Times New Roman" w:hAnsi="Times New Roman"/>
          <w:sz w:val="21"/>
          <w:szCs w:val="21"/>
        </w:rPr>
        <w:t>・</w:t>
      </w:r>
      <w:r w:rsidR="75983F18" w:rsidRPr="007E5E1F">
        <w:rPr>
          <w:rFonts w:ascii="Times New Roman" w:hAnsi="Times New Roman"/>
          <w:sz w:val="21"/>
          <w:szCs w:val="21"/>
        </w:rPr>
        <w:t>Ang pagbisita habang nasa ilalim ng impluwensya ng alkohol ay ipinagbabawal.</w:t>
      </w:r>
    </w:p>
    <w:p w14:paraId="3AF584AA" w14:textId="77777777" w:rsidR="00707A85" w:rsidRPr="007E5E1F" w:rsidRDefault="00707A85" w:rsidP="00707A85">
      <w:pPr>
        <w:ind w:leftChars="200" w:left="440"/>
        <w:rPr>
          <w:rFonts w:ascii="Times New Roman" w:hAnsi="Times New Roman" w:cs="Times New Roman"/>
          <w:sz w:val="21"/>
          <w:lang w:bidi="en-US"/>
        </w:rPr>
      </w:pPr>
      <w:r w:rsidRPr="007E5E1F">
        <w:rPr>
          <w:rFonts w:ascii="Times New Roman" w:hAnsi="Times New Roman"/>
          <w:sz w:val="21"/>
        </w:rPr>
        <w:t>/Visitation while under the influence of alcohol is prohibited.</w:t>
      </w:r>
    </w:p>
    <w:p w14:paraId="73517532" w14:textId="77777777" w:rsidR="00707A85" w:rsidRPr="007E5E1F" w:rsidRDefault="00707A85" w:rsidP="00707A85">
      <w:pPr>
        <w:ind w:leftChars="200" w:left="440"/>
        <w:rPr>
          <w:rFonts w:ascii="Times New Roman" w:hAnsi="Times New Roman" w:cs="Times New Roman"/>
          <w:sz w:val="21"/>
          <w:lang w:bidi="en-US"/>
        </w:rPr>
      </w:pPr>
      <w:r w:rsidRPr="007E5E1F">
        <w:rPr>
          <w:sz w:val="21"/>
        </w:rPr>
        <w:t>/</w:t>
      </w:r>
      <w:r w:rsidRPr="007E5E1F">
        <w:rPr>
          <w:rFonts w:ascii="Times New Roman" w:hAnsi="Times New Roman"/>
          <w:sz w:val="21"/>
        </w:rPr>
        <w:t>アルコールを飲んでいる方の面会はお断りいたします。</w:t>
      </w:r>
    </w:p>
    <w:p w14:paraId="16F1FA55" w14:textId="15CDF25A" w:rsidR="00707A85" w:rsidRPr="007E5E1F" w:rsidRDefault="00707A85" w:rsidP="18A7A03C">
      <w:pPr>
        <w:spacing w:before="100"/>
        <w:ind w:leftChars="100" w:left="430" w:rightChars="50" w:right="110" w:hangingChars="100" w:hanging="210"/>
        <w:rPr>
          <w:rFonts w:ascii="Times New Roman" w:hAnsi="Times New Roman"/>
          <w:sz w:val="21"/>
          <w:szCs w:val="21"/>
        </w:rPr>
      </w:pPr>
      <w:r w:rsidRPr="007E5E1F">
        <w:rPr>
          <w:rFonts w:ascii="Times New Roman" w:hAnsi="Times New Roman"/>
          <w:sz w:val="21"/>
          <w:szCs w:val="21"/>
        </w:rPr>
        <w:t>・</w:t>
      </w:r>
      <w:r w:rsidR="7890D7EE" w:rsidRPr="007E5E1F">
        <w:rPr>
          <w:rFonts w:ascii="Times New Roman" w:hAnsi="Times New Roman"/>
          <w:sz w:val="21"/>
          <w:szCs w:val="21"/>
        </w:rPr>
        <w:t xml:space="preserve">Hindi kami pinapayagan ng batas na talakayin ang kalagayan ng mga pasyente sa sinuman maliban sa mga miyembro ng pamilya at partikular na itinalagang mga tao. Hindi rin kami pinapayagang pag-usapan ang kalagayan ng pasyente sa telepono. Mangyaring </w:t>
      </w:r>
      <w:proofErr w:type="spellStart"/>
      <w:r w:rsidR="00BA34F9" w:rsidRPr="007E5E1F">
        <w:rPr>
          <w:rFonts w:ascii="Times New Roman" w:hAnsi="Times New Roman"/>
          <w:sz w:val="21"/>
          <w:szCs w:val="21"/>
          <w:lang w:val="en-US"/>
        </w:rPr>
        <w:t>unawain</w:t>
      </w:r>
      <w:proofErr w:type="spellEnd"/>
      <w:r w:rsidR="00BA34F9" w:rsidRPr="007E5E1F">
        <w:rPr>
          <w:rFonts w:ascii="Times New Roman" w:hAnsi="Times New Roman"/>
          <w:sz w:val="21"/>
          <w:szCs w:val="21"/>
          <w:lang w:val="en-US"/>
        </w:rPr>
        <w:t xml:space="preserve"> ang batas </w:t>
      </w:r>
      <w:proofErr w:type="spellStart"/>
      <w:r w:rsidR="00BA34F9" w:rsidRPr="007E5E1F">
        <w:rPr>
          <w:rFonts w:ascii="Times New Roman" w:hAnsi="Times New Roman"/>
          <w:sz w:val="21"/>
          <w:szCs w:val="21"/>
          <w:lang w:val="en-US"/>
        </w:rPr>
        <w:t>na</w:t>
      </w:r>
      <w:proofErr w:type="spellEnd"/>
      <w:r w:rsidR="00BA34F9" w:rsidRPr="007E5E1F">
        <w:rPr>
          <w:rFonts w:ascii="Times New Roman" w:hAnsi="Times New Roman"/>
          <w:sz w:val="21"/>
          <w:szCs w:val="21"/>
          <w:lang w:val="en-US"/>
        </w:rPr>
        <w:t xml:space="preserve"> </w:t>
      </w:r>
      <w:proofErr w:type="spellStart"/>
      <w:r w:rsidR="00BA34F9" w:rsidRPr="007E5E1F">
        <w:rPr>
          <w:rFonts w:ascii="Times New Roman" w:hAnsi="Times New Roman"/>
          <w:sz w:val="21"/>
          <w:szCs w:val="21"/>
          <w:lang w:val="en-US"/>
        </w:rPr>
        <w:t>ito</w:t>
      </w:r>
      <w:proofErr w:type="spellEnd"/>
      <w:r w:rsidR="7890D7EE" w:rsidRPr="007E5E1F">
        <w:rPr>
          <w:rFonts w:ascii="Times New Roman" w:hAnsi="Times New Roman"/>
          <w:sz w:val="21"/>
          <w:szCs w:val="21"/>
        </w:rPr>
        <w:t>.</w:t>
      </w:r>
    </w:p>
    <w:p w14:paraId="08226C98" w14:textId="77777777" w:rsidR="00707A85" w:rsidRPr="007E5E1F" w:rsidRDefault="00707A85" w:rsidP="00707A85">
      <w:pPr>
        <w:ind w:leftChars="200" w:left="440" w:rightChars="50" w:right="110"/>
        <w:rPr>
          <w:rFonts w:ascii="Times New Roman" w:hAnsi="Times New Roman" w:cs="Times New Roman"/>
          <w:sz w:val="21"/>
          <w:lang w:bidi="en-US"/>
        </w:rPr>
      </w:pPr>
      <w:r w:rsidRPr="007E5E1F">
        <w:rPr>
          <w:rFonts w:ascii="Times New Roman" w:hAnsi="Times New Roman"/>
          <w:sz w:val="21"/>
        </w:rPr>
        <w:t>/We are not allowed by law to discuss the patients’ condition with anyone other than family members and specifically designated persons. We are also not allowed to discuss the patient’s condition over the phone. Please be aware of this.</w:t>
      </w:r>
      <w:r w:rsidRPr="007E5E1F">
        <w:br/>
      </w:r>
      <w:r w:rsidRPr="007E5E1F">
        <w:rPr>
          <w:sz w:val="21"/>
        </w:rPr>
        <w:t>/</w:t>
      </w:r>
      <w:r w:rsidRPr="007E5E1F">
        <w:rPr>
          <w:rFonts w:ascii="Times New Roman" w:hAnsi="Times New Roman"/>
          <w:sz w:val="21"/>
        </w:rPr>
        <w:t>患者さんの病状について、ご家族および特定の人以外にお伝えすることは法律で禁じられております。</w:t>
      </w:r>
      <w:r w:rsidRPr="007E5E1F">
        <w:br/>
      </w:r>
      <w:r w:rsidRPr="007E5E1F">
        <w:rPr>
          <w:rFonts w:ascii="Times New Roman" w:hAnsi="Times New Roman"/>
          <w:sz w:val="21"/>
        </w:rPr>
        <w:t xml:space="preserve"> </w:t>
      </w:r>
      <w:r w:rsidRPr="007E5E1F">
        <w:rPr>
          <w:rFonts w:ascii="Times New Roman" w:hAnsi="Times New Roman"/>
          <w:sz w:val="21"/>
        </w:rPr>
        <w:t>また、お電話による病状の問い合わせもお断りしております。</w:t>
      </w:r>
    </w:p>
    <w:p w14:paraId="1A83072C" w14:textId="4B2039DF" w:rsidR="00707A85" w:rsidRPr="007E5E1F" w:rsidRDefault="00707A85" w:rsidP="18A7A03C">
      <w:pPr>
        <w:spacing w:before="100"/>
        <w:ind w:leftChars="100" w:left="430" w:rightChars="150" w:right="330" w:hangingChars="100" w:hanging="210"/>
        <w:rPr>
          <w:rFonts w:ascii="Times New Roman" w:hAnsi="Times New Roman"/>
          <w:sz w:val="21"/>
          <w:szCs w:val="21"/>
        </w:rPr>
      </w:pPr>
      <w:r w:rsidRPr="007E5E1F">
        <w:rPr>
          <w:rFonts w:ascii="Times New Roman" w:hAnsi="Times New Roman"/>
          <w:sz w:val="21"/>
          <w:szCs w:val="21"/>
        </w:rPr>
        <w:t>・</w:t>
      </w:r>
      <w:r w:rsidR="3A0E6D30" w:rsidRPr="007E5E1F">
        <w:rPr>
          <w:rFonts w:ascii="Times New Roman" w:hAnsi="Times New Roman"/>
          <w:sz w:val="21"/>
          <w:szCs w:val="21"/>
        </w:rPr>
        <w:t xml:space="preserve">Ang ilang mga ward ay may paghihigpit para sa pagbisita. Mangyaring </w:t>
      </w:r>
      <w:proofErr w:type="spellStart"/>
      <w:r w:rsidR="00BA34F9" w:rsidRPr="007E5E1F">
        <w:rPr>
          <w:rFonts w:ascii="Times New Roman" w:hAnsi="Times New Roman"/>
          <w:sz w:val="21"/>
          <w:szCs w:val="21"/>
          <w:lang w:val="en-US"/>
        </w:rPr>
        <w:t>isangguni</w:t>
      </w:r>
      <w:proofErr w:type="spellEnd"/>
      <w:r w:rsidR="3A0E6D30" w:rsidRPr="007E5E1F">
        <w:rPr>
          <w:rFonts w:ascii="Times New Roman" w:hAnsi="Times New Roman"/>
          <w:sz w:val="21"/>
          <w:szCs w:val="21"/>
        </w:rPr>
        <w:t xml:space="preserve"> sa istasyon ng nars para sa mga detalye.</w:t>
      </w:r>
    </w:p>
    <w:p w14:paraId="31E342DC" w14:textId="77777777" w:rsidR="00707A85" w:rsidRPr="007E5E1F" w:rsidRDefault="00707A85" w:rsidP="00707A85">
      <w:pPr>
        <w:ind w:leftChars="200" w:left="440" w:rightChars="150" w:right="330"/>
        <w:rPr>
          <w:rFonts w:ascii="Times New Roman" w:hAnsi="Times New Roman" w:cs="Times New Roman"/>
          <w:sz w:val="21"/>
          <w:lang w:bidi="en-US"/>
        </w:rPr>
      </w:pPr>
      <w:r w:rsidRPr="007E5E1F">
        <w:rPr>
          <w:rFonts w:ascii="Times New Roman" w:hAnsi="Times New Roman"/>
          <w:sz w:val="21"/>
        </w:rPr>
        <w:t>/Some wards have restrictions for visitation. Please check with the nurses station for details.</w:t>
      </w:r>
    </w:p>
    <w:p w14:paraId="7CCD74C8" w14:textId="77777777" w:rsidR="00707A85" w:rsidRPr="007E5E1F" w:rsidRDefault="00707A85" w:rsidP="00707A85">
      <w:pPr>
        <w:ind w:leftChars="200" w:left="440" w:rightChars="150" w:right="330"/>
        <w:rPr>
          <w:rFonts w:ascii="Times New Roman" w:hAnsi="Times New Roman" w:cs="Times New Roman"/>
          <w:sz w:val="21"/>
          <w:lang w:bidi="en-US"/>
        </w:rPr>
      </w:pPr>
      <w:r w:rsidRPr="007E5E1F">
        <w:rPr>
          <w:sz w:val="21"/>
        </w:rPr>
        <w:t>/</w:t>
      </w:r>
      <w:r w:rsidRPr="007E5E1F">
        <w:rPr>
          <w:rFonts w:ascii="Times New Roman" w:hAnsi="Times New Roman"/>
          <w:sz w:val="21"/>
        </w:rPr>
        <w:t>面会制限がある病棟もありますので、各病棟のナースステーションにお問い合わせください。</w:t>
      </w:r>
    </w:p>
    <w:p w14:paraId="5DAB6C7B" w14:textId="77777777" w:rsidR="00707A85" w:rsidRPr="007E5E1F" w:rsidRDefault="00707A85" w:rsidP="00707A85">
      <w:pPr>
        <w:rPr>
          <w:rFonts w:ascii="Times New Roman" w:hAnsi="Times New Roman" w:cs="Times New Roman"/>
          <w:sz w:val="21"/>
          <w:lang w:bidi="en-US"/>
        </w:rPr>
      </w:pPr>
    </w:p>
    <w:p w14:paraId="458391B5" w14:textId="13685D79" w:rsidR="00707A85" w:rsidRPr="007E5E1F" w:rsidRDefault="00BA34F9" w:rsidP="00707A85">
      <w:pPr>
        <w:pStyle w:val="1"/>
        <w:ind w:left="0"/>
        <w:rPr>
          <w:rFonts w:ascii="Times New Roman" w:eastAsia="ＭＳ 明朝" w:hAnsi="Times New Roman" w:cs="Times New Roman"/>
        </w:rPr>
      </w:pPr>
      <w:proofErr w:type="spellStart"/>
      <w:r w:rsidRPr="007E5E1F">
        <w:rPr>
          <w:rFonts w:ascii="Times New Roman" w:hAnsi="Times New Roman"/>
          <w:lang w:val="en-US"/>
        </w:rPr>
        <w:t>Pakiusap</w:t>
      </w:r>
      <w:proofErr w:type="spellEnd"/>
      <w:r w:rsidR="00707A85" w:rsidRPr="007E5E1F">
        <w:rPr>
          <w:rFonts w:ascii="Times New Roman" w:hAnsi="Times New Roman"/>
        </w:rPr>
        <w:t>/Request</w:t>
      </w:r>
      <w:r w:rsidR="00707A85" w:rsidRPr="007E5E1F">
        <w:rPr>
          <w:rFonts w:ascii="ＭＳ 明朝" w:eastAsia="ＭＳ 明朝" w:hAnsi="ＭＳ 明朝" w:cs="Times New Roman"/>
          <w:lang w:eastAsia="ja-JP" w:bidi="en-US"/>
        </w:rPr>
        <w:t>/</w:t>
      </w:r>
      <w:r w:rsidR="00707A85" w:rsidRPr="007E5E1F">
        <w:rPr>
          <w:rFonts w:ascii="Times New Roman" w:eastAsia="ＭＳ 明朝" w:hAnsi="Times New Roman" w:cs="Times New Roman"/>
          <w:lang w:eastAsia="ja-JP" w:bidi="en-US"/>
        </w:rPr>
        <w:t>お願い</w:t>
      </w:r>
    </w:p>
    <w:p w14:paraId="2EF17081" w14:textId="4178A789" w:rsidR="00707A85" w:rsidRPr="007E5E1F" w:rsidRDefault="013BE0DA" w:rsidP="00707A85">
      <w:pPr>
        <w:pStyle w:val="a3"/>
        <w:spacing w:before="100"/>
        <w:ind w:leftChars="150" w:left="330" w:rightChars="200" w:right="440"/>
        <w:rPr>
          <w:rFonts w:ascii="Times New Roman" w:hAnsi="Times New Roman"/>
        </w:rPr>
      </w:pPr>
      <w:r w:rsidRPr="007E5E1F">
        <w:rPr>
          <w:rFonts w:ascii="Times New Roman" w:hAnsi="Times New Roman"/>
        </w:rPr>
        <w:t>Mangyaring iwasan ang pagbisita sa mga pasyente kung nakararanas ka ng mga sintomas ng impeksyon tulad ng lagnat, namamagang lalamunan, pagtatae o pagsusuka.</w:t>
      </w:r>
    </w:p>
    <w:p w14:paraId="6036231B" w14:textId="77777777" w:rsidR="00707A85" w:rsidRPr="007E5E1F" w:rsidRDefault="00707A85" w:rsidP="00707A85">
      <w:pPr>
        <w:pStyle w:val="a3"/>
        <w:ind w:leftChars="150" w:left="330" w:rightChars="200" w:right="440"/>
      </w:pPr>
      <w:r w:rsidRPr="007E5E1F">
        <w:rPr>
          <w:rFonts w:ascii="Times New Roman" w:hAnsi="Times New Roman"/>
        </w:rPr>
        <w:t>/Please avoid visiting patients if you are experiencing the symptoms of an infection such as a fever, sore throat, diarrhea or vomiting.</w:t>
      </w:r>
    </w:p>
    <w:p w14:paraId="240478F9" w14:textId="77777777" w:rsidR="00707A85" w:rsidRPr="00FD40EC" w:rsidRDefault="00707A85" w:rsidP="00707A85">
      <w:pPr>
        <w:pStyle w:val="a3"/>
        <w:ind w:leftChars="150" w:left="330" w:rightChars="200" w:right="440"/>
        <w:rPr>
          <w:rFonts w:ascii="Times New Roman" w:hAnsi="Times New Roman" w:cs="Times New Roman"/>
          <w:spacing w:val="-19"/>
        </w:rPr>
      </w:pPr>
      <w:r w:rsidRPr="007E5E1F">
        <w:t>/「</w:t>
      </w:r>
      <w:r w:rsidRPr="007E5E1F">
        <w:rPr>
          <w:rFonts w:ascii="Times New Roman" w:hAnsi="Times New Roman"/>
        </w:rPr>
        <w:t>熱がある</w:t>
      </w:r>
      <w:r w:rsidRPr="007E5E1F">
        <w:rPr>
          <w:rFonts w:ascii="Times New Roman" w:hAnsi="Times New Roman"/>
          <w:spacing w:val="-19"/>
        </w:rPr>
        <w:t>」「のどが痛い」「下痢」「嘔吐」などの感染症状がある場合</w:t>
      </w:r>
      <w:r>
        <w:rPr>
          <w:rFonts w:ascii="Times New Roman" w:hAnsi="Times New Roman"/>
          <w:spacing w:val="-19"/>
        </w:rPr>
        <w:t>は面会をご遠慮ください。</w:t>
      </w:r>
      <w:r w:rsidR="00A246FF">
        <w:rPr>
          <w:noProof/>
        </w:rPr>
        <mc:AlternateContent>
          <mc:Choice Requires="wps">
            <w:drawing>
              <wp:anchor distT="0" distB="0" distL="114300" distR="114300" simplePos="0" relativeHeight="251657728" behindDoc="0" locked="1" layoutInCell="1" allowOverlap="1" wp14:anchorId="3D1B4714" wp14:editId="758B48F4">
                <wp:simplePos x="0" y="0"/>
                <wp:positionH relativeFrom="margin">
                  <wp:posOffset>233680</wp:posOffset>
                </wp:positionH>
                <wp:positionV relativeFrom="margin">
                  <wp:posOffset>9093200</wp:posOffset>
                </wp:positionV>
                <wp:extent cx="6428740" cy="58864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874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9155B" w14:textId="77777777" w:rsidR="00E21826" w:rsidRPr="000E01D7" w:rsidRDefault="00E21826" w:rsidP="00E21826">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C75246A" w14:textId="77777777" w:rsidR="00E21826" w:rsidRDefault="00E21826" w:rsidP="00E21826">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71AE7F59" w14:textId="77777777" w:rsidR="00BA34F9" w:rsidRPr="007E5E1F" w:rsidRDefault="00E21826" w:rsidP="00BA34F9">
                            <w:pPr>
                              <w:spacing w:beforeLines="20" w:before="48" w:line="80" w:lineRule="exact"/>
                              <w:rPr>
                                <w:rFonts w:ascii="Times New Roman" w:hAnsi="Times New Roman" w:cs="Times New Roman"/>
                                <w:sz w:val="12"/>
                              </w:rPr>
                            </w:pPr>
                            <w:r w:rsidRPr="005F6D59">
                              <w:rPr>
                                <w:rFonts w:ascii="Times New Roman" w:hAnsi="Times New Roman" w:cs="Times New Roman"/>
                                <w:sz w:val="12"/>
                              </w:rPr>
                              <w:t xml:space="preserve">Ang pagsasaling ito sa Ingles ay inihanda sa ilalim ng pangangasiwa ng mga doktor, eksperto sa batas o iba pa. </w:t>
                            </w:r>
                            <w:proofErr w:type="spellStart"/>
                            <w:r w:rsidR="00BA34F9" w:rsidRPr="007E5E1F">
                              <w:rPr>
                                <w:rFonts w:ascii="Times New Roman" w:hAnsi="Times New Roman" w:cs="Times New Roman"/>
                                <w:sz w:val="12"/>
                                <w:lang w:val="en-US"/>
                              </w:rPr>
                              <w:t>Kapag</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mayroong</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lumitaw</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na</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anumang</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pagkakaiba</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sa</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interpretasyon</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dahil</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sa</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pagkakaiba</w:t>
                            </w:r>
                            <w:proofErr w:type="spellEnd"/>
                            <w:r w:rsidR="00BA34F9" w:rsidRPr="007E5E1F">
                              <w:rPr>
                                <w:rFonts w:ascii="Times New Roman" w:hAnsi="Times New Roman" w:cs="Times New Roman"/>
                                <w:sz w:val="12"/>
                              </w:rPr>
                              <w:t xml:space="preserve"> </w:t>
                            </w:r>
                            <w:r w:rsidR="00BA34F9" w:rsidRPr="007E5E1F">
                              <w:rPr>
                                <w:rFonts w:ascii="Times New Roman" w:hAnsi="Times New Roman" w:cs="Times New Roman"/>
                                <w:sz w:val="12"/>
                                <w:lang w:val="en-US"/>
                              </w:rPr>
                              <w:t>ng</w:t>
                            </w:r>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kahulugan</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sa</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mga</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kaugnay</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na</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wika</w:t>
                            </w:r>
                            <w:proofErr w:type="spellEnd"/>
                            <w:r w:rsidR="00BA34F9" w:rsidRPr="007E5E1F">
                              <w:rPr>
                                <w:rFonts w:ascii="Times New Roman" w:hAnsi="Times New Roman" w:cs="Times New Roman"/>
                                <w:sz w:val="12"/>
                              </w:rPr>
                              <w:t xml:space="preserve"> </w:t>
                            </w:r>
                            <w:r w:rsidR="00BA34F9" w:rsidRPr="007E5E1F">
                              <w:rPr>
                                <w:rFonts w:ascii="Times New Roman" w:hAnsi="Times New Roman" w:cs="Times New Roman"/>
                                <w:sz w:val="12"/>
                                <w:lang w:val="en-US"/>
                              </w:rPr>
                              <w:t>o</w:t>
                            </w:r>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sistema</w:t>
                            </w:r>
                            <w:proofErr w:type="spellEnd"/>
                            <w:r w:rsidR="00BA34F9" w:rsidRPr="007E5E1F">
                              <w:rPr>
                                <w:rFonts w:ascii="Times New Roman" w:hAnsi="Times New Roman" w:cs="Times New Roman"/>
                                <w:sz w:val="12"/>
                              </w:rPr>
                              <w:t xml:space="preserve">, </w:t>
                            </w:r>
                            <w:r w:rsidR="00BA34F9" w:rsidRPr="007E5E1F">
                              <w:rPr>
                                <w:rFonts w:ascii="Times New Roman" w:hAnsi="Times New Roman" w:cs="Times New Roman"/>
                                <w:sz w:val="12"/>
                                <w:lang w:val="en-US"/>
                              </w:rPr>
                              <w:t>ang</w:t>
                            </w:r>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orihinal</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na</w:t>
                            </w:r>
                            <w:proofErr w:type="spellEnd"/>
                            <w:r w:rsidR="00BA34F9" w:rsidRPr="007E5E1F">
                              <w:rPr>
                                <w:rFonts w:ascii="Times New Roman" w:hAnsi="Times New Roman" w:cs="Times New Roman"/>
                                <w:sz w:val="12"/>
                              </w:rPr>
                              <w:t xml:space="preserve"> </w:t>
                            </w:r>
                            <w:r w:rsidR="00BA34F9" w:rsidRPr="007E5E1F">
                              <w:rPr>
                                <w:rFonts w:ascii="Times New Roman" w:hAnsi="Times New Roman" w:cs="Times New Roman"/>
                                <w:sz w:val="12"/>
                                <w:lang w:val="en-US"/>
                              </w:rPr>
                              <w:t>Japanese</w:t>
                            </w:r>
                            <w:r w:rsidR="00BA34F9" w:rsidRPr="007E5E1F">
                              <w:rPr>
                                <w:rFonts w:ascii="Times New Roman" w:hAnsi="Times New Roman" w:cs="Times New Roman"/>
                                <w:sz w:val="12"/>
                              </w:rPr>
                              <w:t xml:space="preserve"> </w:t>
                            </w:r>
                            <w:r w:rsidR="00BA34F9" w:rsidRPr="007E5E1F">
                              <w:rPr>
                                <w:rFonts w:ascii="Times New Roman" w:hAnsi="Times New Roman" w:cs="Times New Roman"/>
                                <w:sz w:val="12"/>
                                <w:lang w:val="en-US"/>
                              </w:rPr>
                              <w:t>ay</w:t>
                            </w:r>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bibigyan</w:t>
                            </w:r>
                            <w:proofErr w:type="spellEnd"/>
                            <w:r w:rsidR="00BA34F9" w:rsidRPr="007E5E1F">
                              <w:rPr>
                                <w:rFonts w:ascii="Times New Roman" w:hAnsi="Times New Roman" w:cs="Times New Roman"/>
                                <w:sz w:val="12"/>
                              </w:rPr>
                              <w:t xml:space="preserve"> </w:t>
                            </w:r>
                            <w:r w:rsidR="00BA34F9" w:rsidRPr="007E5E1F">
                              <w:rPr>
                                <w:rFonts w:ascii="Times New Roman" w:hAnsi="Times New Roman" w:cs="Times New Roman"/>
                                <w:sz w:val="12"/>
                                <w:lang w:val="en-US"/>
                              </w:rPr>
                              <w:t>ng</w:t>
                            </w:r>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prayoridad</w:t>
                            </w:r>
                            <w:proofErr w:type="spellEnd"/>
                            <w:r w:rsidR="00BA34F9" w:rsidRPr="007E5E1F">
                              <w:rPr>
                                <w:rFonts w:ascii="Times New Roman" w:hAnsi="Times New Roman" w:cs="Times New Roman"/>
                                <w:sz w:val="12"/>
                              </w:rPr>
                              <w:t>.</w:t>
                            </w:r>
                          </w:p>
                          <w:p w14:paraId="7619E181" w14:textId="5A9A6F59" w:rsidR="00E21826" w:rsidRPr="000E01D7" w:rsidRDefault="00E21826" w:rsidP="00E21826">
                            <w:pPr>
                              <w:spacing w:beforeLines="20" w:before="48" w:line="80" w:lineRule="exact"/>
                              <w:rPr>
                                <w:rFonts w:ascii="Times New Roman" w:hAnsi="Times New Roman" w:cs="Times New Roman"/>
                                <w:sz w:val="12"/>
                                <w:szCs w:val="12"/>
                              </w:rPr>
                            </w:pPr>
                          </w:p>
                          <w:p w14:paraId="232F1CB7" w14:textId="65E750F6" w:rsidR="00707A85" w:rsidRPr="000E01D7" w:rsidRDefault="00707A85" w:rsidP="00E21826">
                            <w:pPr>
                              <w:spacing w:beforeLines="30" w:before="72" w:line="120" w:lineRule="exact"/>
                              <w:rPr>
                                <w:rFonts w:ascii="Times New Roman" w:hAnsi="Times New Roman" w:cs="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1B4714" id="_x0000_t202" coordsize="21600,21600" o:spt="202" path="m,l,21600r21600,l21600,xe">
                <v:stroke joinstyle="miter"/>
                <v:path gradientshapeok="t" o:connecttype="rect"/>
              </v:shapetype>
              <v:shape id="テキスト ボックス 2" o:spid="_x0000_s1026" type="#_x0000_t202" style="position:absolute;left:0;text-align:left;margin-left:18.4pt;margin-top:716pt;width:506.2pt;height:46.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" filled="f" stroked="f">
                <v:textbox>
                  <w:txbxContent>
                    <w:p w14:paraId="69B9155B" w14:textId="77777777" w:rsidR="00E21826" w:rsidRPr="000E01D7" w:rsidRDefault="00E21826" w:rsidP="00E21826">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C75246A" w14:textId="77777777" w:rsidR="00E21826" w:rsidRDefault="00E21826" w:rsidP="00E21826">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71AE7F59" w14:textId="77777777" w:rsidR="00BA34F9" w:rsidRPr="007E5E1F" w:rsidRDefault="00E21826" w:rsidP="00BA34F9">
                      <w:pPr>
                        <w:spacing w:beforeLines="20" w:before="48" w:line="80" w:lineRule="exact"/>
                        <w:rPr>
                          <w:rFonts w:ascii="Times New Roman" w:hAnsi="Times New Roman" w:cs="Times New Roman"/>
                          <w:sz w:val="12"/>
                        </w:rPr>
                      </w:pPr>
                      <w:r w:rsidRPr="005F6D59">
                        <w:rPr>
                          <w:rFonts w:ascii="Times New Roman" w:hAnsi="Times New Roman" w:cs="Times New Roman"/>
                          <w:sz w:val="12"/>
                        </w:rPr>
                        <w:t xml:space="preserve">Ang pagsasaling ito sa Ingles ay inihanda sa ilalim ng pangangasiwa ng mga doktor, eksperto sa batas o iba pa. </w:t>
                      </w:r>
                      <w:proofErr w:type="spellStart"/>
                      <w:r w:rsidR="00BA34F9" w:rsidRPr="007E5E1F">
                        <w:rPr>
                          <w:rFonts w:ascii="Times New Roman" w:hAnsi="Times New Roman" w:cs="Times New Roman"/>
                          <w:sz w:val="12"/>
                          <w:lang w:val="en-US"/>
                        </w:rPr>
                        <w:t>Kapag</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mayroong</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lumitaw</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na</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anumang</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pagkakaiba</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sa</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interpretasyon</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dahil</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sa</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pagkakaiba</w:t>
                      </w:r>
                      <w:proofErr w:type="spellEnd"/>
                      <w:r w:rsidR="00BA34F9" w:rsidRPr="007E5E1F">
                        <w:rPr>
                          <w:rFonts w:ascii="Times New Roman" w:hAnsi="Times New Roman" w:cs="Times New Roman"/>
                          <w:sz w:val="12"/>
                        </w:rPr>
                        <w:t xml:space="preserve"> </w:t>
                      </w:r>
                      <w:r w:rsidR="00BA34F9" w:rsidRPr="007E5E1F">
                        <w:rPr>
                          <w:rFonts w:ascii="Times New Roman" w:hAnsi="Times New Roman" w:cs="Times New Roman"/>
                          <w:sz w:val="12"/>
                          <w:lang w:val="en-US"/>
                        </w:rPr>
                        <w:t>ng</w:t>
                      </w:r>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kahulugan</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sa</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mga</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kaugnay</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na</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wika</w:t>
                      </w:r>
                      <w:proofErr w:type="spellEnd"/>
                      <w:r w:rsidR="00BA34F9" w:rsidRPr="007E5E1F">
                        <w:rPr>
                          <w:rFonts w:ascii="Times New Roman" w:hAnsi="Times New Roman" w:cs="Times New Roman"/>
                          <w:sz w:val="12"/>
                        </w:rPr>
                        <w:t xml:space="preserve"> </w:t>
                      </w:r>
                      <w:r w:rsidR="00BA34F9" w:rsidRPr="007E5E1F">
                        <w:rPr>
                          <w:rFonts w:ascii="Times New Roman" w:hAnsi="Times New Roman" w:cs="Times New Roman"/>
                          <w:sz w:val="12"/>
                          <w:lang w:val="en-US"/>
                        </w:rPr>
                        <w:t>o</w:t>
                      </w:r>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sistema</w:t>
                      </w:r>
                      <w:proofErr w:type="spellEnd"/>
                      <w:r w:rsidR="00BA34F9" w:rsidRPr="007E5E1F">
                        <w:rPr>
                          <w:rFonts w:ascii="Times New Roman" w:hAnsi="Times New Roman" w:cs="Times New Roman"/>
                          <w:sz w:val="12"/>
                        </w:rPr>
                        <w:t xml:space="preserve">, </w:t>
                      </w:r>
                      <w:r w:rsidR="00BA34F9" w:rsidRPr="007E5E1F">
                        <w:rPr>
                          <w:rFonts w:ascii="Times New Roman" w:hAnsi="Times New Roman" w:cs="Times New Roman"/>
                          <w:sz w:val="12"/>
                          <w:lang w:val="en-US"/>
                        </w:rPr>
                        <w:t>ang</w:t>
                      </w:r>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orihinal</w:t>
                      </w:r>
                      <w:proofErr w:type="spellEnd"/>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na</w:t>
                      </w:r>
                      <w:proofErr w:type="spellEnd"/>
                      <w:r w:rsidR="00BA34F9" w:rsidRPr="007E5E1F">
                        <w:rPr>
                          <w:rFonts w:ascii="Times New Roman" w:hAnsi="Times New Roman" w:cs="Times New Roman"/>
                          <w:sz w:val="12"/>
                        </w:rPr>
                        <w:t xml:space="preserve"> </w:t>
                      </w:r>
                      <w:r w:rsidR="00BA34F9" w:rsidRPr="007E5E1F">
                        <w:rPr>
                          <w:rFonts w:ascii="Times New Roman" w:hAnsi="Times New Roman" w:cs="Times New Roman"/>
                          <w:sz w:val="12"/>
                          <w:lang w:val="en-US"/>
                        </w:rPr>
                        <w:t>Japanese</w:t>
                      </w:r>
                      <w:r w:rsidR="00BA34F9" w:rsidRPr="007E5E1F">
                        <w:rPr>
                          <w:rFonts w:ascii="Times New Roman" w:hAnsi="Times New Roman" w:cs="Times New Roman"/>
                          <w:sz w:val="12"/>
                        </w:rPr>
                        <w:t xml:space="preserve"> </w:t>
                      </w:r>
                      <w:r w:rsidR="00BA34F9" w:rsidRPr="007E5E1F">
                        <w:rPr>
                          <w:rFonts w:ascii="Times New Roman" w:hAnsi="Times New Roman" w:cs="Times New Roman"/>
                          <w:sz w:val="12"/>
                          <w:lang w:val="en-US"/>
                        </w:rPr>
                        <w:t>ay</w:t>
                      </w:r>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bibigyan</w:t>
                      </w:r>
                      <w:proofErr w:type="spellEnd"/>
                      <w:r w:rsidR="00BA34F9" w:rsidRPr="007E5E1F">
                        <w:rPr>
                          <w:rFonts w:ascii="Times New Roman" w:hAnsi="Times New Roman" w:cs="Times New Roman"/>
                          <w:sz w:val="12"/>
                        </w:rPr>
                        <w:t xml:space="preserve"> </w:t>
                      </w:r>
                      <w:r w:rsidR="00BA34F9" w:rsidRPr="007E5E1F">
                        <w:rPr>
                          <w:rFonts w:ascii="Times New Roman" w:hAnsi="Times New Roman" w:cs="Times New Roman"/>
                          <w:sz w:val="12"/>
                          <w:lang w:val="en-US"/>
                        </w:rPr>
                        <w:t>ng</w:t>
                      </w:r>
                      <w:r w:rsidR="00BA34F9" w:rsidRPr="007E5E1F">
                        <w:rPr>
                          <w:rFonts w:ascii="Times New Roman" w:hAnsi="Times New Roman" w:cs="Times New Roman"/>
                          <w:sz w:val="12"/>
                        </w:rPr>
                        <w:t xml:space="preserve"> </w:t>
                      </w:r>
                      <w:proofErr w:type="spellStart"/>
                      <w:r w:rsidR="00BA34F9" w:rsidRPr="007E5E1F">
                        <w:rPr>
                          <w:rFonts w:ascii="Times New Roman" w:hAnsi="Times New Roman" w:cs="Times New Roman"/>
                          <w:sz w:val="12"/>
                          <w:lang w:val="en-US"/>
                        </w:rPr>
                        <w:t>prayoridad</w:t>
                      </w:r>
                      <w:proofErr w:type="spellEnd"/>
                      <w:r w:rsidR="00BA34F9" w:rsidRPr="007E5E1F">
                        <w:rPr>
                          <w:rFonts w:ascii="Times New Roman" w:hAnsi="Times New Roman" w:cs="Times New Roman"/>
                          <w:sz w:val="12"/>
                        </w:rPr>
                        <w:t>.</w:t>
                      </w:r>
                    </w:p>
                    <w:p w14:paraId="7619E181" w14:textId="5A9A6F59" w:rsidR="00E21826" w:rsidRPr="000E01D7" w:rsidRDefault="00E21826" w:rsidP="00E21826">
                      <w:pPr>
                        <w:spacing w:beforeLines="20" w:before="48" w:line="80" w:lineRule="exact"/>
                        <w:rPr>
                          <w:rFonts w:ascii="Times New Roman" w:hAnsi="Times New Roman" w:cs="Times New Roman"/>
                          <w:sz w:val="12"/>
                          <w:szCs w:val="12"/>
                        </w:rPr>
                      </w:pPr>
                    </w:p>
                    <w:p w14:paraId="232F1CB7" w14:textId="65E750F6" w:rsidR="00707A85" w:rsidRPr="000E01D7" w:rsidRDefault="00707A85" w:rsidP="00E21826">
                      <w:pPr>
                        <w:spacing w:beforeLines="30" w:before="72" w:line="120" w:lineRule="exact"/>
                        <w:rPr>
                          <w:rFonts w:ascii="Times New Roman" w:hAnsi="Times New Roman" w:cs="Times New Roman"/>
                          <w:sz w:val="12"/>
                          <w:szCs w:val="12"/>
                        </w:rPr>
                      </w:pPr>
                    </w:p>
                  </w:txbxContent>
                </v:textbox>
                <w10:wrap type="square" anchorx="margin" anchory="margin"/>
                <w10:anchorlock/>
              </v:shape>
            </w:pict>
          </mc:Fallback>
        </mc:AlternateContent>
      </w:r>
    </w:p>
    <w:sectPr w:rsidR="00707A85" w:rsidRPr="00FD40EC" w:rsidSect="002219E8">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482" w:right="238" w:bottom="233" w:left="76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C33C5" w14:textId="77777777" w:rsidR="002219E8" w:rsidRDefault="002219E8">
      <w:r>
        <w:separator/>
      </w:r>
    </w:p>
  </w:endnote>
  <w:endnote w:type="continuationSeparator" w:id="0">
    <w:p w14:paraId="38405292" w14:textId="77777777" w:rsidR="002219E8" w:rsidRDefault="0022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PｺﾞｼｯｸM">
    <w:altName w:val="游ゴシック"/>
    <w:panose1 w:val="020B0600000000000000"/>
    <w:charset w:val="80"/>
    <w:family w:val="modern"/>
    <w:pitch w:val="variable"/>
    <w:sig w:usb0="80000281" w:usb1="28C76CF8"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C627B" w14:textId="77777777" w:rsidR="00317163" w:rsidRDefault="0031716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4C6C7" w14:textId="5E519508" w:rsidR="00707A85" w:rsidRDefault="00707A85" w:rsidP="00707A85">
    <w:pPr>
      <w:pStyle w:val="a8"/>
      <w:ind w:rightChars="150" w:right="330"/>
      <w:jc w:val="right"/>
    </w:pPr>
    <w:r>
      <w:rPr>
        <w:sz w:val="18"/>
      </w:rPr>
      <w:t>面会について：20</w:t>
    </w:r>
    <w:r>
      <w:rPr>
        <w:rFonts w:hint="eastAsia"/>
        <w:sz w:val="18"/>
        <w:lang w:eastAsia="ja-JP"/>
      </w:rPr>
      <w:t>2</w:t>
    </w:r>
    <w:r w:rsidR="00317163">
      <w:rPr>
        <w:rFonts w:hint="eastAsia"/>
        <w:sz w:val="18"/>
        <w:lang w:eastAsia="ja-JP"/>
      </w:rPr>
      <w:t>4</w:t>
    </w:r>
    <w:r>
      <w:rPr>
        <w:sz w:val="18"/>
      </w:rPr>
      <w:t>年</w:t>
    </w:r>
    <w:r w:rsidR="00317163">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70ACA" w14:textId="77777777" w:rsidR="00317163" w:rsidRDefault="003171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4931C" w14:textId="77777777" w:rsidR="002219E8" w:rsidRDefault="002219E8">
      <w:r>
        <w:separator/>
      </w:r>
    </w:p>
  </w:footnote>
  <w:footnote w:type="continuationSeparator" w:id="0">
    <w:p w14:paraId="2133C84A" w14:textId="77777777" w:rsidR="002219E8" w:rsidRDefault="00221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27556" w14:textId="77777777" w:rsidR="00317163" w:rsidRDefault="0031716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25912" w14:textId="094EAB17" w:rsidR="00707A85" w:rsidRPr="00E21826" w:rsidRDefault="00E21826" w:rsidP="00E21826">
    <w:pPr>
      <w:pStyle w:val="a6"/>
      <w:jc w:val="right"/>
    </w:pPr>
    <w:r w:rsidRPr="00E21826">
      <w:rPr>
        <w:rFonts w:ascii="Times New Roman" w:hAnsi="Times New Roman"/>
        <w:sz w:val="20"/>
      </w:rPr>
      <w:t xml:space="preserve">Tagalog / Tagalog / </w:t>
    </w:r>
    <w:r w:rsidRPr="00E21826">
      <w:rPr>
        <w:rFonts w:ascii="Times New Roman" w:hAnsi="Times New Roman"/>
        <w:sz w:val="20"/>
      </w:rPr>
      <w:t>タガログ語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8515" w14:textId="77777777" w:rsidR="00317163" w:rsidRDefault="0031716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905CF"/>
    <w:multiLevelType w:val="hybridMultilevel"/>
    <w:tmpl w:val="ECE82408"/>
    <w:lvl w:ilvl="0" w:tplc="FFFFFFFF">
      <w:numFmt w:val="bullet"/>
      <w:lvlText w:val="•"/>
      <w:lvlJc w:val="left"/>
      <w:pPr>
        <w:ind w:left="867" w:hanging="302"/>
      </w:pPr>
      <w:rPr>
        <w:rFonts w:ascii="ＭＳ 明朝" w:eastAsia="ＭＳ 明朝" w:hAnsi="ＭＳ 明朝" w:cs="ＭＳ 明朝" w:hint="default"/>
        <w:w w:val="200"/>
        <w:sz w:val="21"/>
        <w:szCs w:val="21"/>
      </w:rPr>
    </w:lvl>
    <w:lvl w:ilvl="1" w:tplc="FFFFFFFF">
      <w:numFmt w:val="bullet"/>
      <w:lvlText w:val="•"/>
      <w:lvlJc w:val="left"/>
      <w:pPr>
        <w:ind w:left="1822" w:hanging="302"/>
      </w:pPr>
      <w:rPr>
        <w:rFonts w:hint="default"/>
      </w:rPr>
    </w:lvl>
    <w:lvl w:ilvl="2" w:tplc="FFFFFFFF">
      <w:numFmt w:val="bullet"/>
      <w:lvlText w:val="•"/>
      <w:lvlJc w:val="left"/>
      <w:pPr>
        <w:ind w:left="2784" w:hanging="302"/>
      </w:pPr>
      <w:rPr>
        <w:rFonts w:hint="default"/>
      </w:rPr>
    </w:lvl>
    <w:lvl w:ilvl="3" w:tplc="FFFFFFFF">
      <w:numFmt w:val="bullet"/>
      <w:lvlText w:val="•"/>
      <w:lvlJc w:val="left"/>
      <w:pPr>
        <w:ind w:left="3747" w:hanging="302"/>
      </w:pPr>
      <w:rPr>
        <w:rFonts w:hint="default"/>
      </w:rPr>
    </w:lvl>
    <w:lvl w:ilvl="4" w:tplc="FFFFFFFF">
      <w:numFmt w:val="bullet"/>
      <w:lvlText w:val="•"/>
      <w:lvlJc w:val="left"/>
      <w:pPr>
        <w:ind w:left="4709" w:hanging="302"/>
      </w:pPr>
      <w:rPr>
        <w:rFonts w:hint="default"/>
      </w:rPr>
    </w:lvl>
    <w:lvl w:ilvl="5" w:tplc="FFFFFFFF">
      <w:numFmt w:val="bullet"/>
      <w:lvlText w:val="•"/>
      <w:lvlJc w:val="left"/>
      <w:pPr>
        <w:ind w:left="5672" w:hanging="302"/>
      </w:pPr>
      <w:rPr>
        <w:rFonts w:hint="default"/>
      </w:rPr>
    </w:lvl>
    <w:lvl w:ilvl="6" w:tplc="FFFFFFFF">
      <w:numFmt w:val="bullet"/>
      <w:lvlText w:val="•"/>
      <w:lvlJc w:val="left"/>
      <w:pPr>
        <w:ind w:left="6634" w:hanging="302"/>
      </w:pPr>
      <w:rPr>
        <w:rFonts w:hint="default"/>
      </w:rPr>
    </w:lvl>
    <w:lvl w:ilvl="7" w:tplc="FFFFFFFF">
      <w:numFmt w:val="bullet"/>
      <w:lvlText w:val="•"/>
      <w:lvlJc w:val="left"/>
      <w:pPr>
        <w:ind w:left="7597" w:hanging="302"/>
      </w:pPr>
      <w:rPr>
        <w:rFonts w:hint="default"/>
      </w:rPr>
    </w:lvl>
    <w:lvl w:ilvl="8" w:tplc="FFFFFFFF">
      <w:numFmt w:val="bullet"/>
      <w:lvlText w:val="•"/>
      <w:lvlJc w:val="left"/>
      <w:pPr>
        <w:ind w:left="8559" w:hanging="302"/>
      </w:pPr>
      <w:rPr>
        <w:rFonts w:hint="default"/>
      </w:rPr>
    </w:lvl>
  </w:abstractNum>
  <w:abstractNum w:abstractNumId="1" w15:restartNumberingAfterBreak="0">
    <w:nsid w:val="6080658D"/>
    <w:multiLevelType w:val="hybridMultilevel"/>
    <w:tmpl w:val="FFFFFFFF"/>
    <w:lvl w:ilvl="0" w:tplc="FFFFFFFF">
      <w:numFmt w:val="bullet"/>
      <w:lvlText w:val="•"/>
      <w:lvlJc w:val="left"/>
      <w:pPr>
        <w:ind w:left="867" w:hanging="302"/>
      </w:pPr>
      <w:rPr>
        <w:rFonts w:ascii="ＭＳ 明朝" w:eastAsia="ＭＳ 明朝" w:hAnsi="ＭＳ 明朝" w:hint="default"/>
        <w:w w:val="200"/>
        <w:sz w:val="21"/>
      </w:rPr>
    </w:lvl>
    <w:lvl w:ilvl="1" w:tplc="FFFFFFFF">
      <w:numFmt w:val="bullet"/>
      <w:lvlText w:val="•"/>
      <w:lvlJc w:val="left"/>
      <w:pPr>
        <w:ind w:left="1822" w:hanging="302"/>
      </w:pPr>
      <w:rPr>
        <w:rFonts w:hint="default"/>
      </w:rPr>
    </w:lvl>
    <w:lvl w:ilvl="2" w:tplc="FFFFFFFF">
      <w:numFmt w:val="bullet"/>
      <w:lvlText w:val="•"/>
      <w:lvlJc w:val="left"/>
      <w:pPr>
        <w:ind w:left="2784" w:hanging="302"/>
      </w:pPr>
      <w:rPr>
        <w:rFonts w:hint="default"/>
      </w:rPr>
    </w:lvl>
    <w:lvl w:ilvl="3" w:tplc="FFFFFFFF">
      <w:numFmt w:val="bullet"/>
      <w:lvlText w:val="•"/>
      <w:lvlJc w:val="left"/>
      <w:pPr>
        <w:ind w:left="3747" w:hanging="302"/>
      </w:pPr>
      <w:rPr>
        <w:rFonts w:hint="default"/>
      </w:rPr>
    </w:lvl>
    <w:lvl w:ilvl="4" w:tplc="FFFFFFFF">
      <w:numFmt w:val="bullet"/>
      <w:lvlText w:val="•"/>
      <w:lvlJc w:val="left"/>
      <w:pPr>
        <w:ind w:left="4709" w:hanging="302"/>
      </w:pPr>
      <w:rPr>
        <w:rFonts w:hint="default"/>
      </w:rPr>
    </w:lvl>
    <w:lvl w:ilvl="5" w:tplc="FFFFFFFF">
      <w:numFmt w:val="bullet"/>
      <w:lvlText w:val="•"/>
      <w:lvlJc w:val="left"/>
      <w:pPr>
        <w:ind w:left="5672" w:hanging="302"/>
      </w:pPr>
      <w:rPr>
        <w:rFonts w:hint="default"/>
      </w:rPr>
    </w:lvl>
    <w:lvl w:ilvl="6" w:tplc="FFFFFFFF">
      <w:numFmt w:val="bullet"/>
      <w:lvlText w:val="•"/>
      <w:lvlJc w:val="left"/>
      <w:pPr>
        <w:ind w:left="6634" w:hanging="302"/>
      </w:pPr>
      <w:rPr>
        <w:rFonts w:hint="default"/>
      </w:rPr>
    </w:lvl>
    <w:lvl w:ilvl="7" w:tplc="FFFFFFFF">
      <w:numFmt w:val="bullet"/>
      <w:lvlText w:val="•"/>
      <w:lvlJc w:val="left"/>
      <w:pPr>
        <w:ind w:left="7597" w:hanging="302"/>
      </w:pPr>
      <w:rPr>
        <w:rFonts w:hint="default"/>
      </w:rPr>
    </w:lvl>
    <w:lvl w:ilvl="8" w:tplc="FFFFFFFF">
      <w:numFmt w:val="bullet"/>
      <w:lvlText w:val="•"/>
      <w:lvlJc w:val="left"/>
      <w:pPr>
        <w:ind w:left="8559" w:hanging="302"/>
      </w:pPr>
      <w:rPr>
        <w:rFonts w:hint="default"/>
      </w:rPr>
    </w:lvl>
  </w:abstractNum>
  <w:num w:numId="1" w16cid:durableId="1322006209">
    <w:abstractNumId w:val="0"/>
  </w:num>
  <w:num w:numId="2" w16cid:durableId="605696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36"/>
    <w:rsid w:val="00097351"/>
    <w:rsid w:val="001F20EE"/>
    <w:rsid w:val="002219E8"/>
    <w:rsid w:val="00317163"/>
    <w:rsid w:val="004B6373"/>
    <w:rsid w:val="0069777D"/>
    <w:rsid w:val="00707A85"/>
    <w:rsid w:val="007E5E1F"/>
    <w:rsid w:val="008D0736"/>
    <w:rsid w:val="00A246FF"/>
    <w:rsid w:val="00BA34F9"/>
    <w:rsid w:val="00D31A43"/>
    <w:rsid w:val="00E21826"/>
    <w:rsid w:val="013BE0DA"/>
    <w:rsid w:val="04A2CAEB"/>
    <w:rsid w:val="0C0DDDF6"/>
    <w:rsid w:val="0C586DE5"/>
    <w:rsid w:val="14882264"/>
    <w:rsid w:val="18A7A03C"/>
    <w:rsid w:val="1C338C51"/>
    <w:rsid w:val="1DDFBC70"/>
    <w:rsid w:val="1EC37281"/>
    <w:rsid w:val="2198616B"/>
    <w:rsid w:val="241C4F8C"/>
    <w:rsid w:val="292C4AD1"/>
    <w:rsid w:val="2B261B54"/>
    <w:rsid w:val="329539BD"/>
    <w:rsid w:val="34425EE8"/>
    <w:rsid w:val="395B1327"/>
    <w:rsid w:val="3A0E6D30"/>
    <w:rsid w:val="3B9E8C4F"/>
    <w:rsid w:val="3C6EC56A"/>
    <w:rsid w:val="3DCBD272"/>
    <w:rsid w:val="40A91576"/>
    <w:rsid w:val="45DE29D6"/>
    <w:rsid w:val="498E8D33"/>
    <w:rsid w:val="54073023"/>
    <w:rsid w:val="57FDE8C5"/>
    <w:rsid w:val="5C4B0ECE"/>
    <w:rsid w:val="6D03D06A"/>
    <w:rsid w:val="75983F18"/>
    <w:rsid w:val="7890D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829C4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rPr>
  </w:style>
  <w:style w:type="paragraph" w:styleId="1">
    <w:name w:val="heading 1"/>
    <w:basedOn w:val="a"/>
    <w:uiPriority w:val="1"/>
    <w:qFormat/>
    <w:pPr>
      <w:ind w:left="118"/>
      <w:outlineLvl w:val="0"/>
    </w:pPr>
    <w:rPr>
      <w:rFonts w:ascii="HGPｺﾞｼｯｸM" w:eastAsia="HGPｺﾞｼｯｸM" w:hAnsi="HGPｺﾞｼｯｸM" w:cs="HGPｺﾞｼｯｸM"/>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sz w:val="21"/>
      <w:szCs w:val="21"/>
    </w:rPr>
  </w:style>
  <w:style w:type="paragraph" w:styleId="a5">
    <w:name w:val="List Paragraph"/>
    <w:basedOn w:val="a"/>
    <w:uiPriority w:val="99"/>
    <w:qFormat/>
    <w:pPr>
      <w:spacing w:before="174"/>
      <w:ind w:left="867" w:hanging="210"/>
    </w:pPr>
  </w:style>
  <w:style w:type="paragraph" w:customStyle="1" w:styleId="TableParagraph">
    <w:name w:val="Table Paragraph"/>
    <w:basedOn w:val="a"/>
    <w:uiPriority w:val="1"/>
    <w:qFormat/>
  </w:style>
  <w:style w:type="paragraph" w:styleId="a6">
    <w:name w:val="header"/>
    <w:basedOn w:val="a"/>
    <w:link w:val="a7"/>
    <w:uiPriority w:val="99"/>
    <w:unhideWhenUsed/>
    <w:rsid w:val="002434D1"/>
    <w:pPr>
      <w:tabs>
        <w:tab w:val="center" w:pos="4252"/>
        <w:tab w:val="right" w:pos="8504"/>
      </w:tabs>
      <w:snapToGrid w:val="0"/>
    </w:pPr>
  </w:style>
  <w:style w:type="character" w:customStyle="1" w:styleId="a7">
    <w:name w:val="ヘッダー (文字)"/>
    <w:link w:val="a6"/>
    <w:uiPriority w:val="99"/>
    <w:rsid w:val="002434D1"/>
    <w:rPr>
      <w:rFonts w:ascii="ＭＳ 明朝" w:eastAsia="ＭＳ 明朝" w:hAnsi="ＭＳ 明朝" w:cs="ＭＳ 明朝"/>
      <w:lang w:val="uk-UA" w:eastAsia="uk-UA"/>
    </w:rPr>
  </w:style>
  <w:style w:type="paragraph" w:styleId="a8">
    <w:name w:val="footer"/>
    <w:basedOn w:val="a"/>
    <w:link w:val="a9"/>
    <w:uiPriority w:val="99"/>
    <w:unhideWhenUsed/>
    <w:rsid w:val="002434D1"/>
    <w:pPr>
      <w:tabs>
        <w:tab w:val="center" w:pos="4252"/>
        <w:tab w:val="right" w:pos="8504"/>
      </w:tabs>
      <w:snapToGrid w:val="0"/>
    </w:pPr>
  </w:style>
  <w:style w:type="character" w:customStyle="1" w:styleId="a9">
    <w:name w:val="フッター (文字)"/>
    <w:link w:val="a8"/>
    <w:uiPriority w:val="99"/>
    <w:rsid w:val="002434D1"/>
    <w:rPr>
      <w:rFonts w:ascii="ＭＳ 明朝" w:eastAsia="ＭＳ 明朝" w:hAnsi="ＭＳ 明朝" w:cs="ＭＳ 明朝"/>
      <w:lang w:val="uk-UA" w:eastAsia="uk-UA"/>
    </w:rPr>
  </w:style>
  <w:style w:type="character" w:customStyle="1" w:styleId="a4">
    <w:name w:val="本文 (文字)"/>
    <w:link w:val="a3"/>
    <w:uiPriority w:val="99"/>
    <w:rsid w:val="005E409C"/>
    <w:rPr>
      <w:rFonts w:ascii="ＭＳ 明朝" w:eastAsia="ＭＳ 明朝" w:hAnsi="ＭＳ 明朝" w:cs="ＭＳ 明朝"/>
      <w:sz w:val="21"/>
      <w:szCs w:val="21"/>
      <w:lang w:val="uk-UA" w:eastAsia="uk-UA"/>
    </w:rPr>
  </w:style>
  <w:style w:type="paragraph" w:customStyle="1" w:styleId="Default">
    <w:name w:val="Default"/>
    <w:rsid w:val="00B77984"/>
    <w:pPr>
      <w:widowControl w:val="0"/>
      <w:autoSpaceDE w:val="0"/>
      <w:autoSpaceDN w:val="0"/>
      <w:adjustRightInd w:val="0"/>
    </w:pPr>
    <w:rPr>
      <w:rFonts w:ascii="Times New Roman" w:hAnsi="Times New Roman"/>
      <w:color w:val="000000"/>
      <w:sz w:val="24"/>
      <w:szCs w:val="24"/>
      <w:lang w:val="uk-UA" w:eastAsia="uk-UA"/>
    </w:rPr>
  </w:style>
  <w:style w:type="character" w:styleId="aa">
    <w:name w:val="annotation reference"/>
    <w:uiPriority w:val="99"/>
    <w:semiHidden/>
    <w:unhideWhenUsed/>
    <w:rsid w:val="001712F9"/>
    <w:rPr>
      <w:sz w:val="18"/>
      <w:szCs w:val="18"/>
      <w:lang w:val="uk-UA" w:eastAsia="uk-UA"/>
    </w:rPr>
  </w:style>
  <w:style w:type="paragraph" w:styleId="ab">
    <w:name w:val="annotation text"/>
    <w:basedOn w:val="a"/>
    <w:link w:val="ac"/>
    <w:uiPriority w:val="99"/>
    <w:semiHidden/>
    <w:unhideWhenUsed/>
    <w:rsid w:val="001712F9"/>
  </w:style>
  <w:style w:type="character" w:customStyle="1" w:styleId="ac">
    <w:name w:val="コメント文字列 (文字)"/>
    <w:link w:val="ab"/>
    <w:uiPriority w:val="99"/>
    <w:semiHidden/>
    <w:rsid w:val="001712F9"/>
    <w:rPr>
      <w:rFonts w:ascii="ＭＳ 明朝" w:eastAsia="ＭＳ 明朝" w:hAnsi="ＭＳ 明朝" w:cs="ＭＳ 明朝"/>
      <w:lang w:val="uk-UA" w:eastAsia="uk-UA"/>
    </w:rPr>
  </w:style>
  <w:style w:type="paragraph" w:styleId="ad">
    <w:name w:val="annotation subject"/>
    <w:basedOn w:val="ab"/>
    <w:next w:val="ab"/>
    <w:link w:val="ae"/>
    <w:uiPriority w:val="99"/>
    <w:semiHidden/>
    <w:unhideWhenUsed/>
    <w:rsid w:val="001712F9"/>
    <w:rPr>
      <w:b/>
      <w:bCs/>
    </w:rPr>
  </w:style>
  <w:style w:type="character" w:customStyle="1" w:styleId="ae">
    <w:name w:val="コメント内容 (文字)"/>
    <w:link w:val="ad"/>
    <w:uiPriority w:val="99"/>
    <w:semiHidden/>
    <w:rsid w:val="001712F9"/>
    <w:rPr>
      <w:rFonts w:ascii="ＭＳ 明朝" w:eastAsia="ＭＳ 明朝" w:hAnsi="ＭＳ 明朝" w:cs="ＭＳ 明朝"/>
      <w:b/>
      <w:bCs/>
      <w:lang w:val="uk-UA" w:eastAsia="uk-UA"/>
    </w:rPr>
  </w:style>
  <w:style w:type="paragraph" w:styleId="af">
    <w:name w:val="Balloon Text"/>
    <w:basedOn w:val="a"/>
    <w:link w:val="af0"/>
    <w:uiPriority w:val="99"/>
    <w:semiHidden/>
    <w:unhideWhenUsed/>
    <w:rsid w:val="001712F9"/>
    <w:rPr>
      <w:rFonts w:ascii="Cambria" w:eastAsia="ＭＳ ゴシック" w:hAnsi="Cambria" w:cs="Times New Roman"/>
      <w:sz w:val="18"/>
      <w:szCs w:val="18"/>
    </w:rPr>
  </w:style>
  <w:style w:type="character" w:customStyle="1" w:styleId="af0">
    <w:name w:val="吹き出し (文字)"/>
    <w:link w:val="af"/>
    <w:uiPriority w:val="99"/>
    <w:semiHidden/>
    <w:rsid w:val="001712F9"/>
    <w:rPr>
      <w:rFonts w:ascii="Cambria" w:eastAsia="ＭＳ ゴシック" w:hAnsi="Cambria" w:cs="Times New Roman"/>
      <w:sz w:val="18"/>
      <w:szCs w:val="18"/>
      <w:lang w:val="uk-UA" w:eastAsia="uk-UA"/>
    </w:rPr>
  </w:style>
  <w:style w:type="paragraph" w:styleId="af1">
    <w:name w:val="Revision"/>
    <w:hidden/>
    <w:uiPriority w:val="99"/>
    <w:semiHidden/>
    <w:rsid w:val="00A50C72"/>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786175">
      <w:bodyDiv w:val="1"/>
      <w:marLeft w:val="0"/>
      <w:marRight w:val="0"/>
      <w:marTop w:val="0"/>
      <w:marBottom w:val="0"/>
      <w:divBdr>
        <w:top w:val="none" w:sz="0" w:space="0" w:color="auto"/>
        <w:left w:val="none" w:sz="0" w:space="0" w:color="auto"/>
        <w:bottom w:val="none" w:sz="0" w:space="0" w:color="auto"/>
        <w:right w:val="none" w:sz="0" w:space="0" w:color="auto"/>
      </w:divBdr>
    </w:div>
    <w:div w:id="1572932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10A77-F412-B048-86F2-5FD3C399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2583</Characters>
  <Application>Microsoft Office Word</Application>
  <DocSecurity>0</DocSecurity>
  <Lines>21</Lines>
  <Paragraphs>6</Paragraphs>
  <ScaleCrop>false</ScaleCrop>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2024-03-10T10:13:00Z</dcterms:created>
  <dcterms:modified xsi:type="dcterms:W3CDTF">2024-03-27T02:45:00Z</dcterms:modified>
</cp:coreProperties>
</file>